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vMMR EEG rig: marker timing — update</w:t>
      </w:r>
    </w:p>
    <w:p>
      <w:pPr>
        <w:spacing w:after="40"/>
      </w:pPr>
      <w:r>
        <w:rPr>
          <w:b w:val="0"/>
          <w:i/>
          <w:sz w:val="22"/>
        </w:rPr>
        <w:t>What we did and decided on 8 and 13 October 2026, and where the code is</w:t>
      </w:r>
    </w:p>
    <w:p>
      <w:pPr>
        <w:spacing w:after="240"/>
      </w:pPr>
      <w:r>
        <w:rPr>
          <w:b w:val="0"/>
          <w:sz w:val="18"/>
        </w:rPr>
        <w:t>Repository: vMMR_EEG_PsychoPy_experiment. Computer B = PsychoPy stimulus PC (LSL sender); computer A = Simulink + g.HIamp recording PC (LSL receiver).</w:t>
      </w:r>
    </w:p>
    <w:p>
      <w:pPr>
        <w:pStyle w:val="Heading1"/>
      </w:pPr>
      <w:r>
        <w:t>Summary</w:t>
      </w:r>
    </w:p>
    <w:p>
      <w:pPr>
        <w:pStyle w:val="ListBullet"/>
        <w:spacing w:after="40"/>
      </w:pPr>
      <w:r>
        <w:rPr>
          <w:b w:val="0"/>
        </w:rPr>
        <w:t>The ~0.85 s delay between LSL markers and the real flash had one cause: PsychoPy pauses for ~0.8 s at the first flips of its fullscreen window. The LSL stream already existed then; the Simulink model takes one LSL sample per step, so it stalled with the stream and never caught up (the keepalive drops missed samples after pauses &gt; 0.1 s). All EEG data then lagged the markers by ~0.8 s.</w:t>
      </w:r>
    </w:p>
    <w:p>
      <w:pPr>
        <w:pStyle w:val="ListBullet"/>
        <w:spacing w:after="40"/>
      </w:pPr>
      <w:r>
        <w:rPr>
          <w:b/>
        </w:rPr>
        <w:t>Fix:</w:t>
      </w:r>
      <w:r>
        <w:rPr>
          <w:b w:val="0"/>
        </w:rPr>
        <w:t xml:space="preserve"> create the LSL stream after the window is open and the refresh rate is measured (</w:t>
      </w:r>
      <w:r>
        <w:rPr>
          <w:rFonts w:ascii="Consolas" w:hAnsi="Consolas"/>
          <w:sz w:val="18"/>
        </w:rPr>
        <w:t>*_v1_trig_after_framerate_measurement.py</w:t>
      </w:r>
      <w:r>
        <w:rPr>
          <w:b w:val="0"/>
        </w:rPr>
        <w:t xml:space="preserve">). Delay dropped from 864–891 ms to 33–63 ms; </w:t>
      </w:r>
      <w:r>
        <w:rPr>
          <w:rFonts w:ascii="Consolas" w:hAnsi="Consolas"/>
          <w:sz w:val="18"/>
        </w:rPr>
        <w:t>lsl_resyncs</w:t>
      </w:r>
      <w:r>
        <w:rPr>
          <w:b w:val="0"/>
        </w:rPr>
        <w:t xml:space="preserve"> went from 1 to 0 in every run.</w:t>
      </w:r>
    </w:p>
    <w:p>
      <w:pPr>
        <w:pStyle w:val="ListBullet"/>
        <w:spacing w:after="40"/>
      </w:pPr>
      <w:r>
        <w:rPr>
          <w:b/>
        </w:rPr>
        <w:t>Correction:</w:t>
      </w:r>
      <w:r>
        <w:rPr>
          <w:b w:val="0"/>
        </w:rPr>
        <w:t xml:space="preserve"> placing each marker by its LSL timestamp (saved by a new Simulink block) and adding ~56 ms gives the most stable result (SD 4.8 ms between runs); the recorded marker alone varies more (SD 7.8 ms) because its LSL transit varies between runs (1.6–12.3 ms).</w:t>
      </w:r>
    </w:p>
    <w:p>
      <w:pPr>
        <w:pStyle w:val="ListBullet"/>
        <w:spacing w:after="40"/>
      </w:pPr>
      <w:r>
        <w:rPr>
          <w:b/>
        </w:rPr>
        <w:t>Next:</w:t>
      </w:r>
      <w:r>
        <w:rPr>
          <w:b w:val="0"/>
        </w:rPr>
        <w:t xml:space="preserve"> a two-day calibration database with the square at the screen centre, then the experiment script update and a final test.</w:t>
      </w:r>
    </w:p>
    <w:p>
      <w:pPr>
        <w:spacing w:after="40"/>
      </w:pPr>
    </w:p>
    <w:p>
      <w:pPr>
        <w:pStyle w:val="Heading1"/>
      </w:pPr>
      <w:r>
        <w:t>8 October</w:t>
      </w:r>
    </w:p>
    <w:p>
      <w:pPr>
        <w:pStyle w:val="ListBullet"/>
        <w:spacing w:after="40"/>
      </w:pPr>
      <w:r>
        <w:rPr>
          <w:b w:val="0"/>
        </w:rPr>
        <w:t xml:space="preserve">Display: at the Windows 120 Hz setting PsychoPy only flipped at 60 Hz (AMD driver), so the display runs in 60 Hz mode; it measures </w:t>
      </w:r>
      <w:r>
        <w:rPr>
          <w:b/>
        </w:rPr>
        <w:t>59.94 Hz</w:t>
      </w:r>
      <w:r>
        <w:rPr>
          <w:b w:val="0"/>
        </w:rPr>
        <w:t xml:space="preserve">, now the </w:t>
      </w:r>
      <w:r>
        <w:rPr>
          <w:rFonts w:ascii="Consolas" w:hAnsi="Consolas"/>
          <w:sz w:val="18"/>
        </w:rPr>
        <w:t>expected_refresh_hz</w:t>
      </w:r>
      <w:r>
        <w:rPr>
          <w:b w:val="0"/>
        </w:rPr>
        <w:t xml:space="preserve"> default (frame counts are the same as at 60).</w:t>
      </w:r>
    </w:p>
    <w:p>
      <w:pPr>
        <w:pStyle w:val="ListBullet"/>
        <w:spacing w:after="40"/>
      </w:pPr>
      <w:r>
        <w:rPr>
          <w:b w:val="0"/>
        </w:rPr>
        <w:t xml:space="preserve">The count-based keepalive in </w:t>
      </w:r>
      <w:r>
        <w:rPr>
          <w:rFonts w:ascii="Consolas" w:hAnsi="Consolas"/>
          <w:sz w:val="18"/>
        </w:rPr>
        <w:t>lsl_trigger.py</w:t>
      </w:r>
      <w:r>
        <w:rPr>
          <w:b w:val="0"/>
        </w:rPr>
        <w:t xml:space="preserve"> (commit "Fixed the LSL sync issue") was confirmed: 600.0 samples/s.</w:t>
      </w:r>
    </w:p>
    <w:p>
      <w:pPr>
        <w:pStyle w:val="ListBullet"/>
        <w:spacing w:after="40"/>
      </w:pPr>
      <w:r>
        <w:rPr>
          <w:b w:val="0"/>
        </w:rPr>
        <w:t>Frame-length runs (4, 6, 8) all showed 844–972 ms with no frame-length effect.</w:t>
      </w:r>
    </w:p>
    <w:p>
      <w:pPr>
        <w:pStyle w:val="ListBullet"/>
        <w:spacing w:after="40"/>
      </w:pPr>
      <w:r>
        <w:rPr>
          <w:b w:val="0"/>
        </w:rPr>
        <w:t xml:space="preserve">We added a second LSL inlet to the Simulink model, the MATLAB System block </w:t>
      </w:r>
      <w:r>
        <w:rPr>
          <w:rFonts w:ascii="Consolas" w:hAnsi="Consolas"/>
          <w:sz w:val="18"/>
        </w:rPr>
        <w:t>LSLMarkerTimestamps</w:t>
      </w:r>
      <w:r>
        <w:rPr>
          <w:b w:val="0"/>
        </w:rPr>
        <w:t>, which saves per model step: marker, rising-edge code, B timestamp, B→A clock offset, A's clock, samples pulled (</w:t>
      </w:r>
      <w:r>
        <w:rPr>
          <w:rFonts w:ascii="Consolas" w:hAnsi="Consolas"/>
          <w:sz w:val="18"/>
        </w:rPr>
        <w:t>*_LSLtiming.mat</w:t>
      </w:r>
      <w:r>
        <w:rPr>
          <w:b w:val="0"/>
        </w:rPr>
        <w:t>).</w:t>
      </w:r>
    </w:p>
    <w:p>
      <w:pPr>
        <w:pStyle w:val="ListBullet"/>
        <w:spacing w:after="40"/>
      </w:pPr>
      <w:r>
        <w:rPr>
          <w:b w:val="0"/>
        </w:rPr>
        <w:t xml:space="preserve">Four timestamp runs (baseline, PsychoPy started 1 min after Simulink, workspace logging off, multithreading off) showed: marker transit &lt; 1 ms; one model stall of 0.80–0.84 s, 3.2 s before the START marker in every run; no LSL samples during it; </w:t>
      </w:r>
      <w:r>
        <w:rPr>
          <w:rFonts w:ascii="Consolas" w:hAnsi="Consolas"/>
          <w:sz w:val="18"/>
        </w:rPr>
        <w:t>lsl_resyncs: 1</w:t>
      </w:r>
      <w:r>
        <w:rPr>
          <w:b w:val="0"/>
        </w:rPr>
        <w:t xml:space="preserve"> on B. The PsychoPy log places it 0.06 s after </w:t>
      </w:r>
      <w:r>
        <w:rPr>
          <w:rFonts w:ascii="Consolas" w:hAnsi="Consolas"/>
          <w:sz w:val="18"/>
        </w:rPr>
        <w:t>getActualFrameRate</w:t>
      </w:r>
      <w:r>
        <w:rPr>
          <w:b w:val="0"/>
        </w:rPr>
        <w:t xml:space="preserve"> starts. The Simulink changes made no difference.</w:t>
      </w:r>
    </w:p>
    <w:p>
      <w:pPr>
        <w:pStyle w:val="ListBullet"/>
        <w:spacing w:after="40"/>
      </w:pPr>
      <w:r>
        <w:rPr>
          <w:b w:val="0"/>
        </w:rPr>
        <w:t xml:space="preserve">Fix tested the same day: v1 (stream after the refresh measurement) and v2 (stream after the alignment screen) both removed the stall (delay 37.8 and 32.5 ms, </w:t>
      </w:r>
      <w:r>
        <w:rPr>
          <w:rFonts w:ascii="Consolas" w:hAnsi="Consolas"/>
          <w:sz w:val="18"/>
        </w:rPr>
        <w:t>lsl_resyncs: 0</w:t>
      </w:r>
      <w:r>
        <w:rPr>
          <w:b w:val="0"/>
        </w:rPr>
        <w:t>).</w:t>
      </w:r>
    </w:p>
    <w:p>
      <w:pPr>
        <w:spacing w:after="40"/>
      </w:pPr>
    </w:p>
    <w:p>
      <w:pPr>
        <w:pStyle w:val="Heading1"/>
      </w:pPr>
      <w:r>
        <w:t>13 October</w:t>
      </w:r>
    </w:p>
    <w:p>
      <w:pPr>
        <w:pStyle w:val="ListBullet"/>
        <w:spacing w:after="40"/>
      </w:pPr>
      <w:r>
        <w:rPr>
          <w:b w:val="0"/>
        </w:rPr>
        <w:t xml:space="preserve">All latency scripts got an </w:t>
      </w:r>
      <w:r>
        <w:rPr>
          <w:b/>
        </w:rPr>
        <w:t>experiment-start screen</w:t>
      </w:r>
      <w:r>
        <w:rPr>
          <w:b w:val="0"/>
        </w:rPr>
        <w:t xml:space="preserve"> after the sensor-alignment screen: SPACE sends marker </w:t>
      </w:r>
      <w:r>
        <w:rPr>
          <w:b/>
        </w:rPr>
        <w:t>1</w:t>
      </w:r>
      <w:r>
        <w:rPr>
          <w:b w:val="0"/>
        </w:rPr>
        <w:t xml:space="preserve"> on the next flip, and the calibration and flashes are counted from it.</w:t>
      </w:r>
    </w:p>
    <w:p>
      <w:pPr>
        <w:pStyle w:val="ListBullet"/>
        <w:spacing w:after="40"/>
      </w:pPr>
      <w:r>
        <w:rPr>
          <w:b w:val="0"/>
        </w:rPr>
        <w:t xml:space="preserve">8 runs with v1, the timestamp model with its original settings, frame length 8 and 4 (4 each): no stall in any run; photodiode − recorded marker 39.8–62.9 ms; timestamp-placed 52.4–64.5 ms (mean 56.3, SD 4.8 between runs); within-run jitter ~5.5 ms SD; </w:t>
      </w:r>
      <w:r>
        <w:rPr>
          <w:b/>
        </w:rPr>
        <w:t>no difference between frame lengths 8 and 4</w:t>
      </w:r>
      <w:r>
        <w:rPr>
          <w:b w:val="0"/>
        </w:rPr>
        <w:t>.</w:t>
      </w:r>
    </w:p>
    <w:p>
      <w:pPr>
        <w:pStyle w:val="ListBullet"/>
        <w:spacing w:after="40"/>
      </w:pPr>
      <w:r>
        <w:rPr>
          <w:b w:val="0"/>
        </w:rPr>
        <w:t>The within-run jitter spans about one display frame and is identical for recorded and timestamp-placed markers, so it arises on the display side.</w:t>
      </w:r>
    </w:p>
    <w:p>
      <w:pPr>
        <w:spacing w:after="40"/>
      </w:pPr>
    </w:p>
    <w:p>
      <w:pPr>
        <w:pStyle w:val="Heading1"/>
      </w:pPr>
      <w:r>
        <w:t>Decisions</w:t>
      </w:r>
    </w:p>
    <w:p>
      <w:pPr>
        <w:spacing w:after="60"/>
      </w:pPr>
      <w:r>
        <w:rPr>
          <w:b/>
          <w:sz w:val="19"/>
        </w:rPr>
        <w:t>Table 1. Decisions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592"/>
        <w:gridCol w:w="6912"/>
      </w:tblGrid>
      <w:tr>
        <w:tc>
          <w:tcPr>
            <w:tcW w:type="dxa" w:w="2592"/>
            <w:shd w:val="clear" w:color="auto" w:fill="E8EEF7"/>
          </w:tcPr>
          <w:p>
            <w:r/>
            <w:r>
              <w:rPr>
                <w:b/>
                <w:sz w:val="17"/>
              </w:rPr>
              <w:t>Topic</w:t>
            </w:r>
          </w:p>
        </w:tc>
        <w:tc>
          <w:tcPr>
            <w:tcW w:type="dxa" w:w="6912"/>
            <w:shd w:val="clear" w:color="auto" w:fill="E8EEF7"/>
          </w:tcPr>
          <w:p>
            <w:r/>
            <w:r>
              <w:rPr>
                <w:b/>
                <w:sz w:val="17"/>
              </w:rPr>
              <w:t>Decision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sz w:val="17"/>
              </w:rPr>
              <w:t>LSL start-up</w:t>
            </w:r>
          </w:p>
        </w:tc>
        <w:tc>
          <w:tcPr>
            <w:tcW w:type="dxa" w:w="6912"/>
          </w:tcPr>
          <w:p>
            <w:r/>
            <w:r>
              <w:rPr>
                <w:b w:val="0"/>
                <w:sz w:val="17"/>
              </w:rPr>
              <w:t>Create the LSL stream after the window and refresh measurement (v1); experiment-start marker 1 after the alignment screen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sz w:val="17"/>
              </w:rPr>
              <w:t>Simulink frame length</w:t>
            </w:r>
          </w:p>
        </w:tc>
        <w:tc>
          <w:tcPr>
            <w:tcW w:type="dxa" w:w="6912"/>
          </w:tcPr>
          <w:p>
            <w:r/>
            <w:r>
              <w:rPr>
                <w:b w:val="0"/>
                <w:sz w:val="17"/>
              </w:rPr>
              <w:t>8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sz w:val="17"/>
              </w:rPr>
              <w:t>Simulink settings</w:t>
            </w:r>
          </w:p>
        </w:tc>
        <w:tc>
          <w:tcPr>
            <w:tcW w:type="dxa" w:w="6912"/>
          </w:tcPr>
          <w:p>
            <w:r/>
            <w:r>
              <w:rPr>
                <w:b w:val="0"/>
                <w:sz w:val="17"/>
              </w:rPr>
              <w:t>original: multithreading on, workspace logging on, LSL Receive 600 Hz, timestamp block in every recording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sz w:val="17"/>
              </w:rPr>
              <w:t>LSL rate</w:t>
            </w:r>
          </w:p>
        </w:tc>
        <w:tc>
          <w:tcPr>
            <w:tcW w:type="dxa" w:w="6912"/>
          </w:tcPr>
          <w:p>
            <w:r/>
            <w:r>
              <w:rPr>
                <w:b w:val="0"/>
                <w:sz w:val="17"/>
              </w:rPr>
              <w:t>600 samples/s (keepalive and nominal)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sz w:val="17"/>
              </w:rPr>
              <w:t>Correction method</w:t>
            </w:r>
          </w:p>
        </w:tc>
        <w:tc>
          <w:tcPr>
            <w:tcW w:type="dxa" w:w="6912"/>
          </w:tcPr>
          <w:p>
            <w:r/>
            <w:r>
              <w:rPr>
                <w:b w:val="0"/>
                <w:sz w:val="17"/>
              </w:rPr>
              <w:t>marker placed by its LSL timestamp + constant (from the database)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sz w:val="17"/>
              </w:rPr>
              <w:t>Within-run jitter (~5 ms SD)</w:t>
            </w:r>
          </w:p>
        </w:tc>
        <w:tc>
          <w:tcPr>
            <w:tcW w:type="dxa" w:w="6912"/>
          </w:tcPr>
          <w:p>
            <w:r/>
            <w:r>
              <w:rPr>
                <w:b w:val="0"/>
                <w:sz w:val="17"/>
              </w:rPr>
              <w:t>accepted; no further display tuning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sz w:val="17"/>
              </w:rPr>
              <w:t>Database</w:t>
            </w:r>
          </w:p>
        </w:tc>
        <w:tc>
          <w:tcPr>
            <w:tcW w:type="dxa" w:w="6912"/>
          </w:tcPr>
          <w:p>
            <w:r/>
            <w:r>
              <w:rPr>
                <w:b w:val="0"/>
                <w:sz w:val="17"/>
              </w:rPr>
              <w:t xml:space="preserve">2 days × 09:00–13:00, square and sensor at the screen centre only, 24 short + 1 long run per day (≈ 50 sessions), protocol in </w:t>
            </w:r>
            <w:r>
              <w:rPr>
                <w:rFonts w:ascii="Consolas" w:hAnsi="Consolas"/>
                <w:sz w:val="18"/>
              </w:rPr>
              <w:t>docs/calibration_database_plan_2026-10.docx</w:t>
            </w:r>
          </w:p>
        </w:tc>
      </w:tr>
    </w:tbl>
    <w:p>
      <w:pPr>
        <w:spacing w:after="80"/>
      </w:pPr>
    </w:p>
    <w:p>
      <w:pPr>
        <w:pStyle w:val="Heading1"/>
      </w:pPr>
      <w:r>
        <w:t>Changes in the repository</w:t>
      </w:r>
    </w:p>
    <w:p>
      <w:pPr>
        <w:spacing w:after="60"/>
      </w:pPr>
      <w:r>
        <w:rPr>
          <w:b/>
          <w:sz w:val="19"/>
        </w:rPr>
        <w:t>Table 2. Files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320"/>
        <w:gridCol w:w="5184"/>
      </w:tblGrid>
      <w:tr>
        <w:tc>
          <w:tcPr>
            <w:tcW w:type="dxa" w:w="4320"/>
            <w:shd w:val="clear" w:color="auto" w:fill="E8EEF7"/>
          </w:tcPr>
          <w:p>
            <w:r/>
            <w:r>
              <w:rPr>
                <w:b/>
                <w:sz w:val="17"/>
              </w:rPr>
              <w:t>File</w:t>
            </w:r>
          </w:p>
        </w:tc>
        <w:tc>
          <w:tcPr>
            <w:tcW w:type="dxa" w:w="5184"/>
            <w:shd w:val="clear" w:color="auto" w:fill="E8EEF7"/>
          </w:tcPr>
          <w:p>
            <w:r/>
            <w:r>
              <w:rPr>
                <w:b/>
                <w:sz w:val="17"/>
              </w:rPr>
              <w:t>Change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sz w:val="18"/>
              </w:rPr>
              <w:t>run_photodiode_latency_v1_trig_after_framerate_measurement.py</w:t>
            </w:r>
          </w:p>
        </w:tc>
        <w:tc>
          <w:tcPr>
            <w:tcW w:type="dxa" w:w="5184"/>
          </w:tcPr>
          <w:p>
            <w:r/>
            <w:r>
              <w:rPr>
                <w:b w:val="0"/>
                <w:sz w:val="17"/>
              </w:rPr>
              <w:t>LSL stream after the window/refresh measurement; on-screen Simulink prompt; experiment-start marker 1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sz w:val="18"/>
              </w:rPr>
              <w:t>run_photodiode_latency_v2_trig_after_space_input.py</w:t>
            </w:r>
          </w:p>
        </w:tc>
        <w:tc>
          <w:tcPr>
            <w:tcW w:type="dxa" w:w="5184"/>
          </w:tcPr>
          <w:p>
            <w:r/>
            <w:r>
              <w:rPr>
                <w:b w:val="0"/>
                <w:sz w:val="17"/>
              </w:rPr>
              <w:t>LSL stream after the alignment screen; marker 1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sz w:val="18"/>
              </w:rPr>
              <w:t>run_photodiode_latency_v0.py</w:t>
            </w:r>
          </w:p>
        </w:tc>
        <w:tc>
          <w:tcPr>
            <w:tcW w:type="dxa" w:w="5184"/>
          </w:tcPr>
          <w:p>
            <w:r/>
            <w:r>
              <w:rPr>
                <w:b w:val="0"/>
                <w:sz w:val="17"/>
              </w:rPr>
              <w:t>experiment-start screen and marker 1 added (13 Oct)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sz w:val="18"/>
              </w:rPr>
              <w:t>run_photodiode_latency_database.py</w:t>
            </w:r>
          </w:p>
        </w:tc>
        <w:tc>
          <w:tcPr>
            <w:tcW w:type="dxa" w:w="5184"/>
          </w:tcPr>
          <w:p>
            <w:r/>
            <w:r>
              <w:rPr>
                <w:b w:val="0"/>
                <w:sz w:val="17"/>
              </w:rPr>
              <w:t>new: database runs (centre square, short/long, run log, versions and hashes in run_info)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sz w:val="18"/>
              </w:rPr>
              <w:t>run_vMMR_experiment_v1_trig_after_framerate_measurement.py</w:t>
            </w:r>
          </w:p>
        </w:tc>
        <w:tc>
          <w:tcPr>
            <w:tcW w:type="dxa" w:w="5184"/>
          </w:tcPr>
          <w:p>
            <w:r/>
            <w:r>
              <w:rPr>
                <w:b w:val="0"/>
                <w:sz w:val="17"/>
              </w:rPr>
              <w:t>same LSL start-up fix for the experiment; 59.94 default; LSL statistics in run_info (keepalive default still 1200 → to change)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sz w:val="18"/>
              </w:rPr>
              <w:t>timing_utils.py</w:t>
            </w:r>
            <w:r>
              <w:rPr>
                <w:b w:val="0"/>
                <w:sz w:val="17"/>
              </w:rPr>
              <w:t xml:space="preserve">, </w:t>
            </w:r>
            <w:r>
              <w:rPr>
                <w:rFonts w:ascii="Consolas" w:hAnsi="Consolas"/>
                <w:sz w:val="18"/>
              </w:rPr>
              <w:t>tests/</w:t>
            </w:r>
          </w:p>
        </w:tc>
        <w:tc>
          <w:tcPr>
            <w:tcW w:type="dxa" w:w="5184"/>
          </w:tcPr>
          <w:p>
            <w:r/>
            <w:r>
              <w:rPr>
                <w:b w:val="0"/>
                <w:sz w:val="17"/>
              </w:rPr>
              <w:t>59.94 / 119.88 Hz accepted; tests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sz w:val="18"/>
              </w:rPr>
              <w:t>notebooks/photodiode_latency_compare.ipynb</w:t>
            </w:r>
          </w:p>
        </w:tc>
        <w:tc>
          <w:tcPr>
            <w:tcW w:type="dxa" w:w="5184"/>
          </w:tcPr>
          <w:p>
            <w:r/>
            <w:r>
              <w:rPr>
                <w:b w:val="0"/>
                <w:sz w:val="17"/>
              </w:rPr>
              <w:t>new: multi-recording and LSL timestamp analysis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sz w:val="18"/>
              </w:rPr>
              <w:t>matlab/on_eeg_computer/</w:t>
            </w:r>
          </w:p>
        </w:tc>
        <w:tc>
          <w:tcPr>
            <w:tcW w:type="dxa" w:w="5184"/>
          </w:tcPr>
          <w:p>
            <w:r/>
            <w:r>
              <w:rPr>
                <w:b w:val="0"/>
                <w:sz w:val="17"/>
              </w:rPr>
              <w:t xml:space="preserve">the Simulink model with </w:t>
            </w:r>
            <w:r>
              <w:rPr>
                <w:rFonts w:ascii="Consolas" w:hAnsi="Consolas"/>
                <w:sz w:val="18"/>
              </w:rPr>
              <w:t>LSLMarkerTimestamps</w:t>
            </w:r>
            <w:r>
              <w:rPr>
                <w:b w:val="0"/>
                <w:sz w:val="17"/>
              </w:rPr>
              <w:t xml:space="preserve"> used on computer A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sz w:val="18"/>
              </w:rPr>
              <w:t>docs/</w:t>
            </w:r>
          </w:p>
        </w:tc>
        <w:tc>
          <w:tcPr>
            <w:tcW w:type="dxa" w:w="5184"/>
          </w:tcPr>
          <w:p>
            <w:r/>
            <w:r>
              <w:rPr>
                <w:b w:val="0"/>
                <w:sz w:val="17"/>
              </w:rPr>
              <w:t>calibration report (8 and 13 Oct versions), database protocol, jitter options, methods-supplement skeleton, this update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sz w:val="18"/>
              </w:rPr>
              <w:t>README.md</w:t>
            </w:r>
          </w:p>
        </w:tc>
        <w:tc>
          <w:tcPr>
            <w:tcW w:type="dxa" w:w="5184"/>
          </w:tcPr>
          <w:p>
            <w:r/>
            <w:r>
              <w:rPr>
                <w:b w:val="0"/>
                <w:sz w:val="17"/>
              </w:rPr>
              <w:t>v1/v2, marker 1 and database sections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b w:val="0"/>
        </w:rPr>
        <w:t>Not in the repository: the recordings (</w:t>
      </w:r>
      <w:r>
        <w:rPr>
          <w:rFonts w:ascii="Consolas" w:hAnsi="Consolas"/>
          <w:sz w:val="18"/>
        </w:rPr>
        <w:t>data/</w:t>
      </w:r>
      <w:r>
        <w:rPr>
          <w:b w:val="0"/>
        </w:rPr>
        <w:t xml:space="preserve"> is git-ignored; they are on the lab computers) and </w:t>
      </w:r>
      <w:r>
        <w:rPr>
          <w:rFonts w:ascii="Consolas" w:hAnsi="Consolas"/>
          <w:sz w:val="18"/>
        </w:rPr>
        <w:t>lsl_api.cfg</w:t>
      </w:r>
      <w:r>
        <w:rPr>
          <w:b w:val="0"/>
        </w:rPr>
        <w:t xml:space="preserve"> (network setting of computer B).</w:t>
      </w:r>
    </w:p>
    <w:p>
      <w:pPr>
        <w:pStyle w:val="Heading1"/>
      </w:pPr>
      <w:r>
        <w:t>Where the code is and how to get it</w:t>
      </w:r>
    </w:p>
    <w:p>
      <w:pPr>
        <w:spacing w:after="120"/>
      </w:pPr>
      <w:r>
        <w:rPr>
          <w:b w:val="0"/>
        </w:rPr>
        <w:t xml:space="preserve">The work is on branch </w:t>
      </w:r>
      <w:r>
        <w:rPr>
          <w:b/>
        </w:rPr>
        <w:t>`photodiode-latency-calibration`</w:t>
      </w:r>
      <w:r>
        <w:rPr>
          <w:b w:val="0"/>
        </w:rPr>
        <w:t xml:space="preserve"> of the fork </w:t>
      </w:r>
      <w:r>
        <w:rPr>
          <w:b/>
        </w:rPr>
        <w:t>https://github.com/DanielAtad/vMMR_EEG_PsychoPy_experiment</w:t>
      </w:r>
      <w:r>
        <w:rPr>
          <w:b w:val="0"/>
        </w:rPr>
        <w:t xml:space="preserve"> (commit </w:t>
      </w:r>
      <w:r>
        <w:rPr>
          <w:rFonts w:ascii="Consolas" w:hAnsi="Consolas"/>
          <w:sz w:val="18"/>
        </w:rPr>
        <w:t>3617721</w:t>
      </w:r>
      <w:r>
        <w:rPr>
          <w:b w:val="0"/>
        </w:rPr>
        <w:t xml:space="preserve"> from 8 October and the 13 October commit on top). It starts from the current </w:t>
      </w:r>
      <w:r>
        <w:rPr>
          <w:rFonts w:ascii="Consolas" w:hAnsi="Consolas"/>
          <w:sz w:val="18"/>
        </w:rPr>
        <w:t>main</w:t>
      </w:r>
      <w:r>
        <w:rPr>
          <w:b w:val="0"/>
        </w:rPr>
        <w:t xml:space="preserve"> of </w:t>
      </w:r>
      <w:r>
        <w:rPr>
          <w:rFonts w:ascii="Consolas" w:hAnsi="Consolas"/>
          <w:sz w:val="18"/>
        </w:rPr>
        <w:t>omertzuk/vMMR_EEG_PsychoPy_experiment</w:t>
      </w:r>
      <w:r>
        <w:rPr>
          <w:b w:val="0"/>
        </w:rPr>
        <w:t xml:space="preserve"> (</w:t>
      </w:r>
      <w:r>
        <w:rPr>
          <w:rFonts w:ascii="Consolas" w:hAnsi="Consolas"/>
          <w:sz w:val="18"/>
        </w:rPr>
        <w:t>0f8916e</w:t>
      </w:r>
      <w:r>
        <w:rPr>
          <w:b w:val="0"/>
        </w:rPr>
        <w:t>, "Fixed the LSL sync issue"), so it merges without conflicts as a fast-forward.</w:t>
      </w:r>
    </w:p>
    <w:p>
      <w:pPr>
        <w:spacing w:after="40"/>
      </w:pPr>
      <w:r>
        <w:rPr>
          <w:b/>
        </w:rPr>
        <w:t>Option 1 — pull request on GitHub (recommended):</w:t>
      </w:r>
    </w:p>
    <w:p>
      <w:pPr>
        <w:pStyle w:val="ListBullet"/>
        <w:spacing w:after="40"/>
      </w:pPr>
      <w:r>
        <w:rPr>
          <w:b w:val="0"/>
        </w:rPr>
        <w:t>Open https://github.com/DanielAtad/vMMR_EEG_PsychoPy_experiment/pull/new/photodiode-latency-calibration</w:t>
      </w:r>
    </w:p>
    <w:p>
      <w:pPr>
        <w:pStyle w:val="ListBullet"/>
        <w:spacing w:after="40"/>
      </w:pPr>
      <w:r>
        <w:rPr>
          <w:b w:val="0"/>
        </w:rPr>
        <w:t xml:space="preserve">Set base repository </w:t>
      </w:r>
      <w:r>
        <w:rPr>
          <w:rFonts w:ascii="Consolas" w:hAnsi="Consolas"/>
          <w:sz w:val="18"/>
        </w:rPr>
        <w:t>omertzuk/vMMR_EEG_PsychoPy_experiment</w:t>
      </w:r>
      <w:r>
        <w:rPr>
          <w:b w:val="0"/>
        </w:rPr>
        <w:t xml:space="preserve">, base </w:t>
      </w:r>
      <w:r>
        <w:rPr>
          <w:rFonts w:ascii="Consolas" w:hAnsi="Consolas"/>
          <w:sz w:val="18"/>
        </w:rPr>
        <w:t>main</w:t>
      </w:r>
      <w:r>
        <w:rPr>
          <w:b w:val="0"/>
        </w:rPr>
        <w:t xml:space="preserve">; compare </w:t>
      </w:r>
      <w:r>
        <w:rPr>
          <w:rFonts w:ascii="Consolas" w:hAnsi="Consolas"/>
          <w:sz w:val="18"/>
        </w:rPr>
        <w:t>DanielAtad:photodiode-latency-calibration</w:t>
      </w:r>
      <w:r>
        <w:rPr>
          <w:b w:val="0"/>
        </w:rPr>
        <w:t>.</w:t>
      </w:r>
    </w:p>
    <w:p>
      <w:pPr>
        <w:pStyle w:val="ListBullet"/>
        <w:spacing w:after="40"/>
      </w:pPr>
      <w:r>
        <w:rPr>
          <w:b w:val="0"/>
        </w:rPr>
        <w:t>Review the files, then "Merge pull request".</w:t>
      </w:r>
    </w:p>
    <w:p>
      <w:pPr>
        <w:spacing w:after="40"/>
      </w:pPr>
    </w:p>
    <w:p>
      <w:pPr>
        <w:spacing w:after="40"/>
      </w:pPr>
      <w:r>
        <w:rPr>
          <w:b/>
        </w:rPr>
        <w:t>Option 2 — command line:</w:t>
      </w:r>
    </w:p>
    <w:p>
      <w:pPr>
        <w:spacing w:after="0"/>
        <w:ind w:left="432"/>
      </w:pPr>
      <w:r>
        <w:rPr>
          <w:rFonts w:ascii="Consolas" w:hAnsi="Consolas"/>
          <w:sz w:val="18"/>
        </w:rPr>
        <w:t>git remote add daniel https://github.com/DanielAtad/vMMR_EEG_PsychoPy_experiment.git</w:t>
      </w:r>
    </w:p>
    <w:p>
      <w:pPr>
        <w:spacing w:after="0"/>
        <w:ind w:left="432"/>
      </w:pPr>
      <w:r>
        <w:rPr>
          <w:rFonts w:ascii="Consolas" w:hAnsi="Consolas"/>
          <w:sz w:val="18"/>
        </w:rPr>
        <w:t>git fetch daniel</w:t>
      </w:r>
    </w:p>
    <w:p>
      <w:pPr>
        <w:spacing w:after="0"/>
        <w:ind w:left="432"/>
      </w:pPr>
      <w:r>
        <w:rPr>
          <w:rFonts w:ascii="Consolas" w:hAnsi="Consolas"/>
          <w:sz w:val="18"/>
        </w:rPr>
      </w:r>
    </w:p>
    <w:p>
      <w:pPr>
        <w:spacing w:after="0"/>
        <w:ind w:left="432"/>
      </w:pPr>
      <w:r>
        <w:rPr>
          <w:rFonts w:ascii="Consolas" w:hAnsi="Consolas"/>
          <w:sz w:val="18"/>
        </w:rPr>
        <w:t># look at it first (optional)</w:t>
      </w:r>
    </w:p>
    <w:p>
      <w:pPr>
        <w:spacing w:after="0"/>
        <w:ind w:left="432"/>
      </w:pPr>
      <w:r>
        <w:rPr>
          <w:rFonts w:ascii="Consolas" w:hAnsi="Consolas"/>
          <w:sz w:val="18"/>
        </w:rPr>
        <w:t>git switch -c photodiode-latency-calibration daniel/photodiode-latency-calibration</w:t>
      </w:r>
    </w:p>
    <w:p>
      <w:pPr>
        <w:spacing w:after="0"/>
        <w:ind w:left="432"/>
      </w:pPr>
      <w:r>
        <w:rPr>
          <w:rFonts w:ascii="Consolas" w:hAnsi="Consolas"/>
          <w:sz w:val="18"/>
        </w:rPr>
      </w:r>
    </w:p>
    <w:p>
      <w:pPr>
        <w:spacing w:after="0"/>
        <w:ind w:left="432"/>
      </w:pPr>
      <w:r>
        <w:rPr>
          <w:rFonts w:ascii="Consolas" w:hAnsi="Consolas"/>
          <w:sz w:val="18"/>
        </w:rPr>
        <w:t># merge into main</w:t>
      </w:r>
    </w:p>
    <w:p>
      <w:pPr>
        <w:spacing w:after="0"/>
        <w:ind w:left="432"/>
      </w:pPr>
      <w:r>
        <w:rPr>
          <w:rFonts w:ascii="Consolas" w:hAnsi="Consolas"/>
          <w:sz w:val="18"/>
        </w:rPr>
        <w:t>git switch main</w:t>
      </w:r>
    </w:p>
    <w:p>
      <w:pPr>
        <w:spacing w:after="0"/>
        <w:ind w:left="432"/>
      </w:pPr>
      <w:r>
        <w:rPr>
          <w:rFonts w:ascii="Consolas" w:hAnsi="Consolas"/>
          <w:sz w:val="18"/>
        </w:rPr>
        <w:t>git pull</w:t>
      </w:r>
    </w:p>
    <w:p>
      <w:pPr>
        <w:spacing w:after="0"/>
        <w:ind w:left="432"/>
      </w:pPr>
      <w:r>
        <w:rPr>
          <w:rFonts w:ascii="Consolas" w:hAnsi="Consolas"/>
          <w:sz w:val="18"/>
        </w:rPr>
        <w:t>git merge --ff-only daniel/photodiode-latency-calibration</w:t>
      </w:r>
    </w:p>
    <w:p>
      <w:pPr>
        <w:spacing w:after="0"/>
        <w:ind w:left="432"/>
      </w:pPr>
      <w:r>
        <w:rPr>
          <w:rFonts w:ascii="Consolas" w:hAnsi="Consolas"/>
          <w:sz w:val="18"/>
        </w:rPr>
        <w:t>git push origin main</w:t>
      </w:r>
    </w:p>
    <w:p>
      <w:pPr>
        <w:spacing w:after="80"/>
      </w:pPr>
    </w:p>
    <w:p>
      <w:pPr>
        <w:spacing w:after="120"/>
      </w:pPr>
      <w:r>
        <w:rPr>
          <w:b w:val="0"/>
        </w:rPr>
        <w:t xml:space="preserve">After merging, the lab computers can update with </w:t>
      </w:r>
      <w:r>
        <w:rPr>
          <w:rFonts w:ascii="Consolas" w:hAnsi="Consolas"/>
          <w:sz w:val="18"/>
        </w:rPr>
        <w:t>git pull</w:t>
      </w:r>
      <w:r>
        <w:rPr>
          <w:b w:val="0"/>
        </w:rPr>
        <w:t xml:space="preserve"> on </w:t>
      </w:r>
      <w:r>
        <w:rPr>
          <w:rFonts w:ascii="Consolas" w:hAnsi="Consolas"/>
          <w:sz w:val="18"/>
        </w:rPr>
        <w:t>main</w:t>
      </w:r>
      <w:r>
        <w:rPr>
          <w:b w:val="0"/>
        </w:rPr>
        <w:t xml:space="preserve">. Computer A needs the files in </w:t>
      </w:r>
      <w:r>
        <w:rPr>
          <w:rFonts w:ascii="Consolas" w:hAnsi="Consolas"/>
          <w:sz w:val="18"/>
        </w:rPr>
        <w:t>matlab/on_eeg_computer/</w:t>
      </w:r>
      <w:r>
        <w:rPr>
          <w:b w:val="0"/>
        </w:rPr>
        <w:t xml:space="preserve"> (and liblsl-Matlab on the MATLAB path).</w:t>
      </w:r>
    </w:p>
    <w:p>
      <w:pPr>
        <w:pStyle w:val="Heading1"/>
      </w:pPr>
      <w:r>
        <w:t>Open points where your input would help</w:t>
      </w:r>
    </w:p>
    <w:p>
      <w:pPr>
        <w:pStyle w:val="ListBullet"/>
        <w:spacing w:after="40"/>
      </w:pPr>
      <w:r>
        <w:rPr>
          <w:rFonts w:ascii="Consolas" w:hAnsi="Consolas"/>
          <w:sz w:val="18"/>
        </w:rPr>
        <w:t>lsl_trigger.py</w:t>
      </w:r>
      <w:r>
        <w:rPr>
          <w:b w:val="0"/>
        </w:rPr>
        <w:t xml:space="preserve">: whether to send missed samples after a pause (raise </w:t>
      </w:r>
      <w:r>
        <w:rPr>
          <w:rFonts w:ascii="Consolas" w:hAnsi="Consolas"/>
          <w:sz w:val="18"/>
        </w:rPr>
        <w:t>_MAX_CATCHUP_S</w:t>
      </w:r>
      <w:r>
        <w:rPr>
          <w:b w:val="0"/>
        </w:rPr>
        <w:t>) so a future pause on computer B is recovered instead of shifting the rest of a run.</w:t>
      </w:r>
    </w:p>
    <w:p>
      <w:pPr>
        <w:pStyle w:val="ListBullet"/>
        <w:spacing w:after="40"/>
      </w:pPr>
      <w:r>
        <w:rPr>
          <w:b w:val="0"/>
        </w:rPr>
        <w:t>The experiment script: LSL rate 1200 → 600 and where its experiment-start marker goes (it now sends 9 after loading the stimuli; AGENTS.md lists 1 as experiment start).</w:t>
      </w:r>
    </w:p>
    <w:p>
      <w:pPr>
        <w:pStyle w:val="ListBullet"/>
        <w:spacing w:after="40"/>
      </w:pPr>
      <w:r>
        <w:rPr>
          <w:b w:val="0"/>
        </w:rPr>
        <w:t>The EEG pipeline function that places markers by their LSL timestamps and applies the correction.</w:t>
      </w:r>
    </w:p>
    <w:p>
      <w:pPr>
        <w:spacing w:after="40"/>
      </w:pP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