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1AD67" w14:textId="74CF4AC5" w:rsidR="00582793" w:rsidRPr="00316F59" w:rsidRDefault="00582793" w:rsidP="00C21EC0">
      <w:pPr>
        <w:jc w:val="center"/>
        <w:rPr>
          <w:sz w:val="40"/>
          <w:szCs w:val="40"/>
        </w:rPr>
      </w:pPr>
    </w:p>
    <w:p w14:paraId="4F746944" w14:textId="77777777" w:rsidR="00582793" w:rsidRPr="00316F59" w:rsidRDefault="00582793" w:rsidP="00C21EC0">
      <w:pPr>
        <w:jc w:val="center"/>
        <w:rPr>
          <w:sz w:val="40"/>
          <w:szCs w:val="40"/>
        </w:rPr>
      </w:pPr>
    </w:p>
    <w:p w14:paraId="0661A750" w14:textId="49FAEFA9" w:rsidR="00C21EC0" w:rsidRPr="00316F59" w:rsidRDefault="00C21EC0" w:rsidP="00C21EC0">
      <w:pPr>
        <w:jc w:val="center"/>
        <w:rPr>
          <w:sz w:val="40"/>
          <w:szCs w:val="40"/>
        </w:rPr>
      </w:pPr>
    </w:p>
    <w:p w14:paraId="6B5C6760" w14:textId="2C980131" w:rsidR="00C21EC0" w:rsidRPr="00316F59" w:rsidRDefault="00C21EC0" w:rsidP="00C21EC0">
      <w:pPr>
        <w:jc w:val="center"/>
        <w:rPr>
          <w:sz w:val="40"/>
          <w:szCs w:val="40"/>
        </w:rPr>
      </w:pPr>
      <w:r w:rsidRPr="00316F59">
        <w:rPr>
          <w:sz w:val="40"/>
          <w:szCs w:val="40"/>
        </w:rPr>
        <w:t xml:space="preserve"> </w:t>
      </w:r>
      <w:r w:rsidRPr="00316F59">
        <w:rPr>
          <w:noProof/>
          <w:sz w:val="40"/>
          <w:szCs w:val="40"/>
        </w:rPr>
        <w:drawing>
          <wp:inline distT="0" distB="0" distL="0" distR="0" wp14:anchorId="553E45EF" wp14:editId="19A77A86">
            <wp:extent cx="15144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BA5F" w14:textId="5A36629C" w:rsidR="00C21EC0" w:rsidRPr="00316F59" w:rsidRDefault="00C21EC0" w:rsidP="00C21EC0">
      <w:pPr>
        <w:jc w:val="center"/>
        <w:rPr>
          <w:sz w:val="28"/>
          <w:szCs w:val="28"/>
          <w:highlight w:val="yellow"/>
        </w:rPr>
      </w:pPr>
    </w:p>
    <w:p w14:paraId="7371EE49" w14:textId="562D015A" w:rsidR="00582793" w:rsidRPr="00316F59" w:rsidRDefault="00582793" w:rsidP="00C21EC0">
      <w:pPr>
        <w:jc w:val="center"/>
        <w:rPr>
          <w:sz w:val="28"/>
          <w:szCs w:val="28"/>
          <w:highlight w:val="yellow"/>
        </w:rPr>
      </w:pPr>
    </w:p>
    <w:p w14:paraId="5E58A8F3" w14:textId="018FEDCE" w:rsidR="00C21EC0" w:rsidRPr="00316F59" w:rsidRDefault="00664451" w:rsidP="00C21EC0">
      <w:pPr>
        <w:jc w:val="center"/>
        <w:rPr>
          <w:sz w:val="40"/>
          <w:szCs w:val="40"/>
        </w:rPr>
      </w:pPr>
      <w:r w:rsidRPr="00316F59">
        <w:rPr>
          <w:sz w:val="40"/>
          <w:szCs w:val="40"/>
        </w:rPr>
        <w:t>CTIS - 477 System Engineering Project</w:t>
      </w:r>
    </w:p>
    <w:p w14:paraId="0A565556" w14:textId="0C4EFA1D" w:rsidR="00C21EC0" w:rsidRPr="00316F59" w:rsidRDefault="00664451" w:rsidP="00C21EC0">
      <w:pPr>
        <w:jc w:val="center"/>
      </w:pPr>
      <w:r w:rsidRPr="00316F59">
        <w:rPr>
          <w:sz w:val="32"/>
          <w:szCs w:val="32"/>
        </w:rPr>
        <w:t>Project Proposal Report</w:t>
      </w:r>
    </w:p>
    <w:p w14:paraId="5B6FFF93" w14:textId="7BCA4DCC" w:rsidR="00C21EC0" w:rsidRPr="00316F59" w:rsidRDefault="00C21EC0" w:rsidP="00C21EC0">
      <w:pPr>
        <w:jc w:val="center"/>
        <w:rPr>
          <w:highlight w:val="cyan"/>
        </w:rPr>
      </w:pPr>
    </w:p>
    <w:p w14:paraId="1B178878" w14:textId="63A413B0" w:rsidR="00050800" w:rsidRPr="00316F59" w:rsidRDefault="00050800" w:rsidP="00C21EC0">
      <w:pPr>
        <w:jc w:val="center"/>
        <w:rPr>
          <w:highlight w:val="cyan"/>
        </w:rPr>
      </w:pPr>
    </w:p>
    <w:p w14:paraId="1F6A26B7" w14:textId="77E7967C" w:rsidR="00050800" w:rsidRPr="00316F59" w:rsidRDefault="00050800" w:rsidP="00C21EC0">
      <w:pPr>
        <w:jc w:val="center"/>
        <w:rPr>
          <w:highlight w:val="cyan"/>
        </w:rPr>
      </w:pPr>
    </w:p>
    <w:p w14:paraId="51069331" w14:textId="7F1F75E6" w:rsidR="00050800" w:rsidRPr="00316F59" w:rsidRDefault="00050800" w:rsidP="00C21EC0">
      <w:pPr>
        <w:jc w:val="center"/>
        <w:rPr>
          <w:highlight w:val="cyan"/>
        </w:rPr>
      </w:pPr>
    </w:p>
    <w:p w14:paraId="0894BA02" w14:textId="77777777" w:rsidR="00050800" w:rsidRPr="00316F59" w:rsidRDefault="00050800" w:rsidP="00050800">
      <w:r w:rsidRPr="00316F59">
        <w:rPr>
          <w:noProof/>
        </w:rPr>
        <w:drawing>
          <wp:anchor distT="0" distB="0" distL="114300" distR="114300" simplePos="0" relativeHeight="251658240" behindDoc="1" locked="0" layoutInCell="1" allowOverlap="1" wp14:anchorId="03EB09BA" wp14:editId="4E6A28CD">
            <wp:simplePos x="0" y="0"/>
            <wp:positionH relativeFrom="margin">
              <wp:align>right</wp:align>
            </wp:positionH>
            <wp:positionV relativeFrom="paragraph">
              <wp:posOffset>11167</wp:posOffset>
            </wp:positionV>
            <wp:extent cx="1316355" cy="1316355"/>
            <wp:effectExtent l="0" t="0" r="0" b="0"/>
            <wp:wrapTight wrapText="bothSides">
              <wp:wrapPolygon edited="0">
                <wp:start x="0" y="0"/>
                <wp:lineTo x="0" y="21256"/>
                <wp:lineTo x="21256" y="21256"/>
                <wp:lineTo x="212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31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192A40" w14:textId="3A4E4F21" w:rsidR="00050800" w:rsidRPr="00BE275E" w:rsidRDefault="00050800" w:rsidP="00050800">
      <w:pPr>
        <w:rPr>
          <w:b/>
          <w:bCs/>
        </w:rPr>
      </w:pPr>
      <w:r w:rsidRPr="00BE275E">
        <w:rPr>
          <w:b/>
          <w:bCs/>
        </w:rPr>
        <w:t xml:space="preserve">Ömer Levent Durdalı </w:t>
      </w:r>
    </w:p>
    <w:p w14:paraId="5918ECBE" w14:textId="028D7F3E" w:rsidR="00050800" w:rsidRPr="00316F59" w:rsidRDefault="00050800" w:rsidP="00050800">
      <w:r w:rsidRPr="00BE275E">
        <w:rPr>
          <w:b/>
          <w:bCs/>
        </w:rPr>
        <w:t>21702600</w:t>
      </w:r>
    </w:p>
    <w:p w14:paraId="2F9F6589" w14:textId="2082C9E7" w:rsidR="006725F4" w:rsidRPr="00316F59" w:rsidRDefault="006725F4" w:rsidP="006725F4"/>
    <w:p w14:paraId="2939BD1A" w14:textId="0E93320D" w:rsidR="006725F4" w:rsidRPr="00316F59" w:rsidRDefault="006725F4" w:rsidP="006725F4"/>
    <w:p w14:paraId="5D3F9894" w14:textId="77777777" w:rsidR="00F524B4" w:rsidRPr="00316F59" w:rsidRDefault="00F524B4">
      <w:pPr>
        <w:sectPr w:rsidR="00F524B4" w:rsidRPr="00316F59" w:rsidSect="00B169DF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D462DE8" w14:textId="4C1FFC5A" w:rsidR="00841B05" w:rsidRPr="00316F59" w:rsidRDefault="003C4FFC" w:rsidP="00420377">
      <w:pPr>
        <w:pStyle w:val="Heading1"/>
      </w:pPr>
      <w:r w:rsidRPr="00316F59">
        <w:lastRenderedPageBreak/>
        <w:t xml:space="preserve">Project </w:t>
      </w:r>
      <w:r w:rsidR="00E059C2" w:rsidRPr="00316F59">
        <w:t>N</w:t>
      </w:r>
      <w:r w:rsidRPr="00316F59">
        <w:t>ame</w:t>
      </w:r>
    </w:p>
    <w:p w14:paraId="3D8002F2" w14:textId="355E9698" w:rsidR="00197803" w:rsidRPr="00316F59" w:rsidRDefault="00197803" w:rsidP="00FF1145">
      <w:pPr>
        <w:pStyle w:val="ListParagraph"/>
        <w:numPr>
          <w:ilvl w:val="0"/>
          <w:numId w:val="14"/>
        </w:numPr>
      </w:pPr>
      <w:r w:rsidRPr="00316F59">
        <w:t xml:space="preserve">Project Name: </w:t>
      </w:r>
      <w:r w:rsidR="00406467" w:rsidRPr="00316F59">
        <w:t xml:space="preserve">A </w:t>
      </w:r>
      <w:r w:rsidRPr="00316F59">
        <w:rPr>
          <w:b/>
          <w:bCs/>
        </w:rPr>
        <w:t>S</w:t>
      </w:r>
      <w:r w:rsidRPr="00316F59">
        <w:t xml:space="preserve">mart </w:t>
      </w:r>
      <w:r w:rsidRPr="00316F59">
        <w:rPr>
          <w:b/>
          <w:bCs/>
        </w:rPr>
        <w:t>L</w:t>
      </w:r>
      <w:r w:rsidRPr="00316F59">
        <w:t>ife</w:t>
      </w:r>
      <w:r w:rsidR="00406467" w:rsidRPr="00316F59">
        <w:t xml:space="preserve"> and Home </w:t>
      </w:r>
      <w:r w:rsidR="00406467" w:rsidRPr="00316F59">
        <w:rPr>
          <w:b/>
          <w:bCs/>
        </w:rPr>
        <w:t>S</w:t>
      </w:r>
      <w:r w:rsidR="00406467" w:rsidRPr="00316F59">
        <w:t>ecurity System</w:t>
      </w:r>
    </w:p>
    <w:p w14:paraId="5389FB87" w14:textId="1D15EDC9" w:rsidR="003C4FFC" w:rsidRPr="00316F59" w:rsidRDefault="004A11C2" w:rsidP="00E411F5">
      <w:pPr>
        <w:pStyle w:val="ListParagraph"/>
        <w:numPr>
          <w:ilvl w:val="0"/>
          <w:numId w:val="14"/>
        </w:numPr>
      </w:pPr>
      <w:r w:rsidRPr="00316F59">
        <w:t>Short Name and abbreviation: SLS</w:t>
      </w:r>
    </w:p>
    <w:p w14:paraId="16D66440" w14:textId="52C2C026" w:rsidR="003C4FFC" w:rsidRPr="00316F59" w:rsidRDefault="0026442D" w:rsidP="00420377">
      <w:pPr>
        <w:pStyle w:val="Heading1"/>
      </w:pPr>
      <w:r w:rsidRPr="00316F59">
        <w:t xml:space="preserve">Project </w:t>
      </w:r>
      <w:r w:rsidR="003C4FFC" w:rsidRPr="00316F59">
        <w:t xml:space="preserve">Subject and </w:t>
      </w:r>
      <w:r w:rsidR="001051E6" w:rsidRPr="00316F59">
        <w:t>C</w:t>
      </w:r>
      <w:r w:rsidR="003C4FFC" w:rsidRPr="00316F59">
        <w:t>ontents</w:t>
      </w:r>
    </w:p>
    <w:p w14:paraId="31268611" w14:textId="3C6E4C3A" w:rsidR="000B13D5" w:rsidRPr="00316F59" w:rsidRDefault="00E411F5" w:rsidP="00C304CC">
      <w:pPr>
        <w:pStyle w:val="ListParagraph"/>
        <w:numPr>
          <w:ilvl w:val="0"/>
          <w:numId w:val="14"/>
        </w:numPr>
      </w:pPr>
      <w:r w:rsidRPr="00316F59">
        <w:t>SLS is a small Smart Home System that manages</w:t>
      </w:r>
      <w:r w:rsidR="00572C83" w:rsidRPr="00316F59">
        <w:t xml:space="preserve"> and tracks</w:t>
      </w:r>
      <w:r w:rsidRPr="00316F59">
        <w:t xml:space="preserve"> curtains, lights, </w:t>
      </w:r>
      <w:r w:rsidR="00572C83" w:rsidRPr="00316F59">
        <w:t>temperature and motion</w:t>
      </w:r>
      <w:r w:rsidR="008C495A">
        <w:t xml:space="preserve"> in </w:t>
      </w:r>
      <w:r w:rsidR="005E40D1">
        <w:t>a</w:t>
      </w:r>
      <w:r w:rsidR="008C495A">
        <w:t xml:space="preserve"> given area</w:t>
      </w:r>
      <w:r w:rsidR="00572C83" w:rsidRPr="00316F59">
        <w:t>.</w:t>
      </w:r>
      <w:r w:rsidR="00C62393" w:rsidRPr="00316F59">
        <w:t xml:space="preserve"> </w:t>
      </w:r>
    </w:p>
    <w:p w14:paraId="3C38169A" w14:textId="4B3930FD" w:rsidR="00C15FBC" w:rsidRDefault="00724A2E" w:rsidP="00271B3C">
      <w:pPr>
        <w:pStyle w:val="ListParagraph"/>
        <w:numPr>
          <w:ilvl w:val="0"/>
          <w:numId w:val="14"/>
        </w:numPr>
      </w:pPr>
      <w:r w:rsidRPr="00316F59">
        <w:t xml:space="preserve">A user of SLS can automatically open and close a </w:t>
      </w:r>
      <w:r w:rsidR="00C10FBF" w:rsidRPr="00316F59">
        <w:t>room</w:t>
      </w:r>
      <w:r w:rsidRPr="00316F59">
        <w:t xml:space="preserve"> curtains and lights, also they can monitor the rooms temperature and humidity.</w:t>
      </w:r>
    </w:p>
    <w:p w14:paraId="589988DA" w14:textId="6917417C" w:rsidR="00AE0EF8" w:rsidRDefault="00AE0EF8" w:rsidP="007756FC">
      <w:pPr>
        <w:pStyle w:val="ListParagraph"/>
        <w:numPr>
          <w:ilvl w:val="0"/>
          <w:numId w:val="14"/>
        </w:numPr>
      </w:pPr>
      <w:r>
        <w:t xml:space="preserve">All hardware components will be connected to a </w:t>
      </w:r>
      <w:r w:rsidR="00C87523">
        <w:t>breadboard</w:t>
      </w:r>
      <w:r w:rsidR="007E5F94">
        <w:t xml:space="preserve"> to ease the hardware </w:t>
      </w:r>
      <w:r w:rsidR="00D67B74">
        <w:t>development process</w:t>
      </w:r>
      <w:r w:rsidR="007E5F94">
        <w:t>.</w:t>
      </w:r>
    </w:p>
    <w:p w14:paraId="479FAFE8" w14:textId="48AC35B6" w:rsidR="00D67B74" w:rsidRDefault="00693701" w:rsidP="007756FC">
      <w:pPr>
        <w:pStyle w:val="ListParagraph"/>
        <w:numPr>
          <w:ilvl w:val="0"/>
          <w:numId w:val="14"/>
        </w:numPr>
      </w:pPr>
      <w:r>
        <w:t xml:space="preserve">An </w:t>
      </w:r>
      <w:r w:rsidR="00D67B74">
        <w:t xml:space="preserve">Open-source software </w:t>
      </w:r>
      <w:r>
        <w:t xml:space="preserve">names Node-Red </w:t>
      </w:r>
      <w:r w:rsidR="00D67B74">
        <w:t>will be used for the dashboard panel which controls the hardware</w:t>
      </w:r>
    </w:p>
    <w:p w14:paraId="5F661080" w14:textId="20E558E4" w:rsidR="0017286D" w:rsidRPr="00316F59" w:rsidRDefault="00693701" w:rsidP="00434EBC">
      <w:pPr>
        <w:pStyle w:val="ListParagraph"/>
        <w:numPr>
          <w:ilvl w:val="0"/>
          <w:numId w:val="15"/>
        </w:numPr>
      </w:pPr>
      <w:r>
        <w:t>T</w:t>
      </w:r>
      <w:r w:rsidRPr="00693701">
        <w:t>he communication between the ESP8266 and the Node-RED software is achieved with the MQTT communication protocol.</w:t>
      </w:r>
    </w:p>
    <w:p w14:paraId="429D5CC1" w14:textId="23BD516B" w:rsidR="0017286D" w:rsidRPr="00316F59" w:rsidRDefault="0026442D" w:rsidP="00420377">
      <w:pPr>
        <w:pStyle w:val="Heading1"/>
      </w:pPr>
      <w:r w:rsidRPr="00316F59">
        <w:t>Project D</w:t>
      </w:r>
      <w:r w:rsidR="003C4FFC" w:rsidRPr="00316F59">
        <w:t>escription</w:t>
      </w:r>
    </w:p>
    <w:p w14:paraId="373978EB" w14:textId="17CEA91F" w:rsidR="00C304CC" w:rsidRPr="00316F59" w:rsidRDefault="00D946CE" w:rsidP="004E592A">
      <w:pPr>
        <w:pStyle w:val="ListParagraph"/>
        <w:numPr>
          <w:ilvl w:val="0"/>
          <w:numId w:val="14"/>
        </w:numPr>
      </w:pPr>
      <w:r w:rsidRPr="00316F59">
        <w:t xml:space="preserve">SLS </w:t>
      </w:r>
      <w:r w:rsidR="005878B8" w:rsidRPr="00316F59">
        <w:t xml:space="preserve">is </w:t>
      </w:r>
      <w:r w:rsidR="00BD105C" w:rsidRPr="00316F59">
        <w:t>a</w:t>
      </w:r>
      <w:r w:rsidR="005878B8" w:rsidRPr="00316F59">
        <w:t xml:space="preserve"> home automation system with small home security aspects.</w:t>
      </w:r>
    </w:p>
    <w:p w14:paraId="69571830" w14:textId="24C820DB" w:rsidR="00A62E86" w:rsidRDefault="007756FC" w:rsidP="004E592A">
      <w:pPr>
        <w:pStyle w:val="ListParagraph"/>
        <w:numPr>
          <w:ilvl w:val="0"/>
          <w:numId w:val="14"/>
        </w:numPr>
      </w:pPr>
      <w:r>
        <w:t xml:space="preserve">Aside from the Motion sensor all hardware is used for </w:t>
      </w:r>
      <w:r w:rsidR="00F607A1">
        <w:t>changing</w:t>
      </w:r>
      <w:r>
        <w:t xml:space="preserve"> the conditions of a </w:t>
      </w:r>
      <w:r w:rsidR="00540CED">
        <w:t>specified</w:t>
      </w:r>
      <w:r>
        <w:t xml:space="preserve"> room</w:t>
      </w:r>
      <w:r w:rsidR="00F607A1">
        <w:t>. Like</w:t>
      </w:r>
      <w:r w:rsidR="005A4B8D">
        <w:t xml:space="preserve">, opening and closing lights, </w:t>
      </w:r>
      <w:r w:rsidR="006F3458">
        <w:t xml:space="preserve">opening and closing </w:t>
      </w:r>
      <w:r w:rsidR="00F457C3">
        <w:t>of</w:t>
      </w:r>
      <w:r w:rsidR="006F3458">
        <w:t xml:space="preserve"> curtains</w:t>
      </w:r>
      <w:r w:rsidR="009E6FB9">
        <w:t xml:space="preserve">, checking for light levels for </w:t>
      </w:r>
      <w:r w:rsidR="00E35C60">
        <w:t>night</w:t>
      </w:r>
      <w:r w:rsidR="0049148C">
        <w:t xml:space="preserve"> and</w:t>
      </w:r>
      <w:r w:rsidR="00E35C60">
        <w:t xml:space="preserve"> </w:t>
      </w:r>
      <w:r w:rsidR="009E6FB9">
        <w:t>day cycle</w:t>
      </w:r>
      <w:r w:rsidR="005E7B89">
        <w:t>s</w:t>
      </w:r>
      <w:r w:rsidR="009E6FB9">
        <w:t xml:space="preserve"> or for movie nights</w:t>
      </w:r>
      <w:r w:rsidR="00AC7B10">
        <w:t>.</w:t>
      </w:r>
      <w:r w:rsidR="00366AED">
        <w:t xml:space="preserve"> So, whit the LDR SLS can adjust curtains automatically.</w:t>
      </w:r>
    </w:p>
    <w:p w14:paraId="6E3AD9E8" w14:textId="5D0C13CC" w:rsidR="00E35541" w:rsidRPr="00316F59" w:rsidRDefault="00033ECE" w:rsidP="004E592A">
      <w:pPr>
        <w:pStyle w:val="ListParagraph"/>
        <w:numPr>
          <w:ilvl w:val="0"/>
          <w:numId w:val="14"/>
        </w:numPr>
      </w:pPr>
      <w:r>
        <w:t xml:space="preserve">The motions sensor </w:t>
      </w:r>
      <w:r w:rsidR="00DE1018">
        <w:t>will be</w:t>
      </w:r>
      <w:r>
        <w:t xml:space="preserve"> used for security in the room or the house</w:t>
      </w:r>
      <w:r w:rsidR="00D62F88">
        <w:t>.</w:t>
      </w:r>
      <w:r w:rsidR="00D7027F">
        <w:t xml:space="preserve"> Which dan can alert the user and open lights.</w:t>
      </w:r>
    </w:p>
    <w:p w14:paraId="5D27223F" w14:textId="32E19019" w:rsidR="00C304CC" w:rsidRPr="00316F59" w:rsidRDefault="00C304CC" w:rsidP="00C304CC">
      <w:pPr>
        <w:pStyle w:val="ListParagraph"/>
        <w:numPr>
          <w:ilvl w:val="0"/>
          <w:numId w:val="14"/>
        </w:numPr>
      </w:pPr>
      <w:r w:rsidRPr="00316F59">
        <w:t>SLS</w:t>
      </w:r>
      <w:r w:rsidR="004D500B" w:rsidRPr="00316F59">
        <w:t>’s main system components</w:t>
      </w:r>
      <w:r w:rsidR="005231CB" w:rsidRPr="00316F59">
        <w:t xml:space="preserve"> and </w:t>
      </w:r>
      <w:r w:rsidR="0001364B" w:rsidRPr="00316F59">
        <w:t>functions</w:t>
      </w:r>
      <w:r w:rsidR="004D500B" w:rsidRPr="00316F59">
        <w:t xml:space="preserve"> are the flowing</w:t>
      </w:r>
      <w:r w:rsidRPr="00316F59">
        <w:t>,</w:t>
      </w:r>
    </w:p>
    <w:p w14:paraId="3C9B75F0" w14:textId="6D2CB070" w:rsidR="004D500B" w:rsidRPr="00211EEC" w:rsidRDefault="00C304CC" w:rsidP="00211EEC">
      <w:pPr>
        <w:pStyle w:val="ListParagraph"/>
        <w:numPr>
          <w:ilvl w:val="1"/>
          <w:numId w:val="14"/>
        </w:numPr>
        <w:rPr>
          <w:b/>
          <w:bCs/>
        </w:rPr>
      </w:pPr>
      <w:r w:rsidRPr="00316F59">
        <w:rPr>
          <w:b/>
          <w:bCs/>
        </w:rPr>
        <w:t>Motion Sensor</w:t>
      </w:r>
      <w:r w:rsidR="00211EEC">
        <w:rPr>
          <w:b/>
          <w:bCs/>
        </w:rPr>
        <w:t xml:space="preserve">: </w:t>
      </w:r>
      <w:r w:rsidR="00933557" w:rsidRPr="00316F59">
        <w:t>his sensor will send alerts to the dashboard and activate the LED connected to the circuit.</w:t>
      </w:r>
    </w:p>
    <w:p w14:paraId="4E71CC2B" w14:textId="08C2D736" w:rsidR="00142A81" w:rsidRPr="00316F59" w:rsidRDefault="00C304CC" w:rsidP="00211EEC">
      <w:pPr>
        <w:pStyle w:val="ListParagraph"/>
        <w:numPr>
          <w:ilvl w:val="1"/>
          <w:numId w:val="14"/>
        </w:numPr>
      </w:pPr>
      <w:r w:rsidRPr="00211EEC">
        <w:rPr>
          <w:b/>
          <w:bCs/>
        </w:rPr>
        <w:t>LDR Sensor</w:t>
      </w:r>
      <w:r w:rsidR="00211EEC" w:rsidRPr="00211EEC">
        <w:rPr>
          <w:b/>
          <w:bCs/>
        </w:rPr>
        <w:t>:</w:t>
      </w:r>
      <w:r w:rsidR="00211EEC">
        <w:rPr>
          <w:b/>
          <w:bCs/>
        </w:rPr>
        <w:t xml:space="preserve"> </w:t>
      </w:r>
      <w:r w:rsidR="00142A81" w:rsidRPr="00316F59">
        <w:t xml:space="preserve">When the room becomes dark, the sensor will send a query to the dashboard and activate a motor (I assume that this is connected to a curtain or </w:t>
      </w:r>
      <w:r w:rsidR="00EC2200" w:rsidRPr="00316F59">
        <w:t xml:space="preserve">a similar </w:t>
      </w:r>
      <w:r w:rsidR="00E54DAB" w:rsidRPr="00316F59">
        <w:t>object</w:t>
      </w:r>
      <w:r w:rsidR="00142A81" w:rsidRPr="00316F59">
        <w:t>.) and activate the LED connected to the circuit.</w:t>
      </w:r>
    </w:p>
    <w:p w14:paraId="1E6010FC" w14:textId="33DB06FC" w:rsidR="00C94A93" w:rsidRPr="00211EEC" w:rsidRDefault="00C304CC" w:rsidP="00211EEC">
      <w:pPr>
        <w:pStyle w:val="ListParagraph"/>
        <w:numPr>
          <w:ilvl w:val="1"/>
          <w:numId w:val="14"/>
        </w:numPr>
        <w:rPr>
          <w:b/>
          <w:bCs/>
        </w:rPr>
      </w:pPr>
      <w:r w:rsidRPr="00316F59">
        <w:rPr>
          <w:b/>
          <w:bCs/>
        </w:rPr>
        <w:t>Temperature and Humidity Combo Sensor</w:t>
      </w:r>
      <w:r w:rsidR="00211EEC">
        <w:rPr>
          <w:b/>
          <w:bCs/>
        </w:rPr>
        <w:t xml:space="preserve">: </w:t>
      </w:r>
      <w:r w:rsidR="00C94A93" w:rsidRPr="00316F59">
        <w:t>The data will be displayed in the dashboard.</w:t>
      </w:r>
    </w:p>
    <w:p w14:paraId="50E4A320" w14:textId="5C7059EF" w:rsidR="00C94A93" w:rsidRPr="00211EEC" w:rsidRDefault="00C304CC" w:rsidP="00211EEC">
      <w:pPr>
        <w:pStyle w:val="ListParagraph"/>
        <w:numPr>
          <w:ilvl w:val="1"/>
          <w:numId w:val="14"/>
        </w:numPr>
        <w:rPr>
          <w:b/>
          <w:bCs/>
        </w:rPr>
      </w:pPr>
      <w:r w:rsidRPr="00316F59">
        <w:rPr>
          <w:b/>
          <w:bCs/>
        </w:rPr>
        <w:t>LED</w:t>
      </w:r>
      <w:r w:rsidR="00211EEC">
        <w:rPr>
          <w:b/>
          <w:bCs/>
        </w:rPr>
        <w:t xml:space="preserve">: </w:t>
      </w:r>
      <w:r w:rsidR="00B410E8" w:rsidRPr="00316F59">
        <w:t>From the dashboard the user will be able to open and close the LED connected to the circuit.</w:t>
      </w:r>
    </w:p>
    <w:p w14:paraId="3D461BF4" w14:textId="33E3A7FF" w:rsidR="000B13D5" w:rsidRPr="00211EEC" w:rsidRDefault="00C304CC" w:rsidP="00211EEC">
      <w:pPr>
        <w:pStyle w:val="ListParagraph"/>
        <w:numPr>
          <w:ilvl w:val="1"/>
          <w:numId w:val="14"/>
        </w:numPr>
        <w:rPr>
          <w:b/>
          <w:bCs/>
        </w:rPr>
      </w:pPr>
      <w:r w:rsidRPr="00316F59">
        <w:rPr>
          <w:b/>
          <w:bCs/>
        </w:rPr>
        <w:t>Motor</w:t>
      </w:r>
      <w:r w:rsidR="00211EEC">
        <w:rPr>
          <w:b/>
          <w:bCs/>
        </w:rPr>
        <w:t xml:space="preserve">: </w:t>
      </w:r>
      <w:r w:rsidR="00B410E8" w:rsidRPr="00316F59">
        <w:t>From the dashboard the user will be able to activate the motor.</w:t>
      </w:r>
      <w:r w:rsidR="008D56E4" w:rsidRPr="00316F59">
        <w:t xml:space="preserve"> (To move a curtain or a similar object)</w:t>
      </w:r>
    </w:p>
    <w:p w14:paraId="6D868848" w14:textId="46528E23" w:rsidR="00C304CC" w:rsidRPr="00316F59" w:rsidRDefault="00A503FF" w:rsidP="00990C1C">
      <w:pPr>
        <w:pStyle w:val="Heading2"/>
      </w:pPr>
      <w:r w:rsidRPr="00316F59">
        <w:t>References</w:t>
      </w:r>
    </w:p>
    <w:p w14:paraId="6823AACE" w14:textId="1292FF19" w:rsidR="005B4BD1" w:rsidRPr="00316F59" w:rsidRDefault="00E01006" w:rsidP="005B4BD1">
      <w:pPr>
        <w:pStyle w:val="ListParagraph"/>
        <w:numPr>
          <w:ilvl w:val="0"/>
          <w:numId w:val="14"/>
        </w:numPr>
      </w:pPr>
      <w:r w:rsidRPr="00316F59">
        <w:t xml:space="preserve">Interface PIR Sensor With NodeMCU  - </w:t>
      </w:r>
      <w:hyperlink r:id="rId11" w:history="1">
        <w:r w:rsidR="002625D9" w:rsidRPr="00316F59">
          <w:rPr>
            <w:rStyle w:val="Hyperlink"/>
          </w:rPr>
          <w:t>https://www.instructables.com/Interface-PIR-Sensor-With-NodeMCU/</w:t>
        </w:r>
      </w:hyperlink>
    </w:p>
    <w:p w14:paraId="59774CA1" w14:textId="65B565BE" w:rsidR="002625D9" w:rsidRPr="00316F59" w:rsidRDefault="002625D9" w:rsidP="005B4BD1">
      <w:pPr>
        <w:pStyle w:val="ListParagraph"/>
        <w:numPr>
          <w:ilvl w:val="0"/>
          <w:numId w:val="14"/>
        </w:numPr>
      </w:pPr>
      <w:r w:rsidRPr="00316F59">
        <w:t xml:space="preserve">Interface DHT11 DHT22 w/ ESP8266 NodeMCU - </w:t>
      </w:r>
      <w:hyperlink r:id="rId12" w:history="1">
        <w:r w:rsidR="00AD4044" w:rsidRPr="00316F59">
          <w:rPr>
            <w:rStyle w:val="Hyperlink"/>
          </w:rPr>
          <w:t>https://lastminuteengineers.com/esp8266-dht11-dht22-web-server-tutorial/</w:t>
        </w:r>
      </w:hyperlink>
    </w:p>
    <w:p w14:paraId="4677CC6B" w14:textId="2E2DD00C" w:rsidR="002625D9" w:rsidRPr="00316F59" w:rsidRDefault="00AD4044" w:rsidP="005B4BD1">
      <w:pPr>
        <w:pStyle w:val="ListParagraph"/>
        <w:numPr>
          <w:ilvl w:val="0"/>
          <w:numId w:val="14"/>
        </w:numPr>
      </w:pPr>
      <w:r w:rsidRPr="00316F59">
        <w:lastRenderedPageBreak/>
        <w:t xml:space="preserve">LDR to an ESP8266 - </w:t>
      </w:r>
      <w:hyperlink r:id="rId13" w:history="1">
        <w:r w:rsidRPr="00316F59">
          <w:rPr>
            <w:rStyle w:val="Hyperlink"/>
          </w:rPr>
          <w:t>https://www.childs.be/blog/post/how-to-connect-a-photoresistor-or-light-dependant-resistor-to-an-esp8266-12e</w:t>
        </w:r>
      </w:hyperlink>
    </w:p>
    <w:p w14:paraId="50C19448" w14:textId="27B12E32" w:rsidR="00AD4044" w:rsidRPr="00316F59" w:rsidRDefault="0081488A" w:rsidP="005B4BD1">
      <w:pPr>
        <w:pStyle w:val="ListParagraph"/>
        <w:numPr>
          <w:ilvl w:val="0"/>
          <w:numId w:val="14"/>
        </w:numPr>
      </w:pPr>
      <w:r w:rsidRPr="00316F59">
        <w:t xml:space="preserve">ESP8266 Servo Motor Control - </w:t>
      </w:r>
      <w:hyperlink r:id="rId14" w:history="1">
        <w:r w:rsidRPr="00316F59">
          <w:rPr>
            <w:rStyle w:val="Hyperlink"/>
          </w:rPr>
          <w:t>https://circuits4you.com/2019/01/12/esp8266-servo-motor-control/</w:t>
        </w:r>
      </w:hyperlink>
    </w:p>
    <w:p w14:paraId="308E96BA" w14:textId="7576A716" w:rsidR="002D64EE" w:rsidRPr="00E567DA" w:rsidRDefault="001818DA" w:rsidP="00934DC5">
      <w:pPr>
        <w:pStyle w:val="ListParagraph"/>
        <w:numPr>
          <w:ilvl w:val="0"/>
          <w:numId w:val="14"/>
        </w:numPr>
      </w:pPr>
      <w:r w:rsidRPr="00E567DA">
        <w:t xml:space="preserve">ESP8266 NodeMCU Projects - </w:t>
      </w:r>
      <w:hyperlink r:id="rId15" w:history="1">
        <w:r w:rsidR="001A52DB" w:rsidRPr="00E567DA">
          <w:rPr>
            <w:rStyle w:val="Hyperlink"/>
          </w:rPr>
          <w:t>https://randomnerdtutorials.com/projects-esp8266/</w:t>
        </w:r>
      </w:hyperlink>
    </w:p>
    <w:p w14:paraId="046CC993" w14:textId="296C161D" w:rsidR="00A503FF" w:rsidRPr="00E567DA" w:rsidRDefault="00A503FF" w:rsidP="00351900">
      <w:pPr>
        <w:pStyle w:val="Heading2"/>
      </w:pPr>
      <w:r w:rsidRPr="00E567DA">
        <w:t>Similar Systems</w:t>
      </w:r>
      <w:r w:rsidR="0097094B" w:rsidRPr="00E567DA">
        <w:t xml:space="preserve"> and Literature survey</w:t>
      </w:r>
    </w:p>
    <w:p w14:paraId="0CDA8BE6" w14:textId="5E5E1C44" w:rsidR="001D0FCA" w:rsidRPr="005A2F76" w:rsidRDefault="001D0FCA" w:rsidP="00CA42E8">
      <w:pPr>
        <w:pStyle w:val="ListParagraph"/>
        <w:numPr>
          <w:ilvl w:val="0"/>
          <w:numId w:val="14"/>
        </w:numPr>
        <w:rPr>
          <w:b/>
          <w:bCs/>
        </w:rPr>
      </w:pPr>
      <w:r w:rsidRPr="005A2F76">
        <w:rPr>
          <w:b/>
          <w:bCs/>
        </w:rPr>
        <w:t>Smart Curtains</w:t>
      </w:r>
      <w:r w:rsidR="005A2F76">
        <w:rPr>
          <w:b/>
          <w:bCs/>
        </w:rPr>
        <w:t>:</w:t>
      </w:r>
    </w:p>
    <w:p w14:paraId="59B9B652" w14:textId="7A333843" w:rsidR="001D0FCA" w:rsidRPr="00E567DA" w:rsidRDefault="001D0FCA" w:rsidP="001D0FCA">
      <w:pPr>
        <w:pStyle w:val="ListParagraph"/>
        <w:numPr>
          <w:ilvl w:val="1"/>
          <w:numId w:val="14"/>
        </w:numPr>
      </w:pPr>
      <w:r w:rsidRPr="00E567DA">
        <w:t xml:space="preserve">Turns existing curtains to </w:t>
      </w:r>
      <w:r w:rsidR="0058281B" w:rsidRPr="00E567DA">
        <w:t>a</w:t>
      </w:r>
      <w:r w:rsidRPr="00E567DA">
        <w:t xml:space="preserve"> Smart Curtain - </w:t>
      </w:r>
      <w:hyperlink r:id="rId16" w:history="1">
        <w:r w:rsidR="0058281B" w:rsidRPr="00E567DA">
          <w:rPr>
            <w:rStyle w:val="Hyperlink"/>
          </w:rPr>
          <w:t>https://slide.store/</w:t>
        </w:r>
      </w:hyperlink>
      <w:r w:rsidRPr="00E567DA">
        <w:t xml:space="preserve"> </w:t>
      </w:r>
    </w:p>
    <w:p w14:paraId="1A025848" w14:textId="152D44C6" w:rsidR="00E62B72" w:rsidRPr="00E567DA" w:rsidRDefault="00630D92" w:rsidP="001D0FCA">
      <w:pPr>
        <w:pStyle w:val="ListParagraph"/>
        <w:numPr>
          <w:ilvl w:val="1"/>
          <w:numId w:val="14"/>
        </w:numPr>
      </w:pPr>
      <w:r w:rsidRPr="00E567DA">
        <w:t xml:space="preserve">Smart Home Blinds </w:t>
      </w:r>
      <w:hyperlink r:id="rId17" w:history="1">
        <w:r w:rsidRPr="00E567DA">
          <w:rPr>
            <w:rStyle w:val="Hyperlink"/>
          </w:rPr>
          <w:t>https://getkeego.com/</w:t>
        </w:r>
      </w:hyperlink>
    </w:p>
    <w:p w14:paraId="45F1243E" w14:textId="6920ECD9" w:rsidR="00E62B72" w:rsidRPr="00E567DA" w:rsidRDefault="00630D92" w:rsidP="001D0FCA">
      <w:pPr>
        <w:pStyle w:val="ListParagraph"/>
        <w:numPr>
          <w:ilvl w:val="1"/>
          <w:numId w:val="14"/>
        </w:numPr>
      </w:pPr>
      <w:r w:rsidRPr="00E567DA">
        <w:t xml:space="preserve">Spikebot Curtain Device - </w:t>
      </w:r>
      <w:hyperlink r:id="rId18" w:history="1">
        <w:r w:rsidRPr="00E567DA">
          <w:rPr>
            <w:rStyle w:val="Hyperlink"/>
          </w:rPr>
          <w:t>https://spikebot.io/spikebot-curtain-device/</w:t>
        </w:r>
      </w:hyperlink>
    </w:p>
    <w:p w14:paraId="7C4477BC" w14:textId="1F31D27C" w:rsidR="00704C69" w:rsidRDefault="00A85C9B" w:rsidP="005A2F76">
      <w:pPr>
        <w:pStyle w:val="ListParagraph"/>
        <w:numPr>
          <w:ilvl w:val="0"/>
          <w:numId w:val="14"/>
        </w:numPr>
      </w:pPr>
      <w:r w:rsidRPr="005A2F76">
        <w:rPr>
          <w:b/>
          <w:bCs/>
        </w:rPr>
        <w:t>Smart Home Light</w:t>
      </w:r>
      <w:r w:rsidR="005A2F76" w:rsidRPr="005A2F76">
        <w:rPr>
          <w:b/>
          <w:bCs/>
        </w:rPr>
        <w:t xml:space="preserve">: </w:t>
      </w:r>
      <w:r w:rsidR="00026D58" w:rsidRPr="00026D58">
        <w:t>Philips Hue</w:t>
      </w:r>
      <w:r w:rsidR="00026D58">
        <w:t xml:space="preserve"> </w:t>
      </w:r>
      <w:r w:rsidR="00410F45">
        <w:t>lights</w:t>
      </w:r>
      <w:r w:rsidR="005A2F76">
        <w:t xml:space="preserve"> and Xiaomi</w:t>
      </w:r>
      <w:r w:rsidR="00026D58" w:rsidRPr="00026D58">
        <w:t xml:space="preserve"> Mi</w:t>
      </w:r>
      <w:r w:rsidR="00026D58">
        <w:t xml:space="preserve"> Smart lights</w:t>
      </w:r>
      <w:r w:rsidR="005A2F76">
        <w:t>.</w:t>
      </w:r>
    </w:p>
    <w:p w14:paraId="151EF64F" w14:textId="55649299" w:rsidR="00B13215" w:rsidRDefault="00CF1BA6" w:rsidP="005A2F76">
      <w:pPr>
        <w:pStyle w:val="ListParagraph"/>
        <w:numPr>
          <w:ilvl w:val="1"/>
          <w:numId w:val="14"/>
        </w:numPr>
      </w:pPr>
      <w:r>
        <w:t xml:space="preserve">Smart Motion </w:t>
      </w:r>
      <w:r w:rsidR="00934273">
        <w:t>Detectors</w:t>
      </w:r>
      <w:r w:rsidR="005A2F76">
        <w:t xml:space="preserve">: Bosch Motion Detectors and </w:t>
      </w:r>
      <w:r w:rsidR="00B13215">
        <w:t>SONOF Motion Sensor</w:t>
      </w:r>
      <w:r w:rsidR="001A37BF">
        <w:t>s</w:t>
      </w:r>
      <w:r w:rsidR="005A2F76">
        <w:t>.</w:t>
      </w:r>
    </w:p>
    <w:p w14:paraId="473775A1" w14:textId="75CC09C5" w:rsidR="00F308FA" w:rsidRDefault="00F308FA" w:rsidP="00CA42E8">
      <w:pPr>
        <w:pStyle w:val="ListParagraph"/>
        <w:numPr>
          <w:ilvl w:val="0"/>
          <w:numId w:val="14"/>
        </w:numPr>
      </w:pPr>
      <w:r w:rsidRPr="005A2F76">
        <w:rPr>
          <w:b/>
          <w:bCs/>
        </w:rPr>
        <w:t>Software</w:t>
      </w:r>
      <w:r w:rsidR="002F380D">
        <w:rPr>
          <w:b/>
          <w:bCs/>
        </w:rPr>
        <w:t>:</w:t>
      </w:r>
      <w:r w:rsidR="00704C69">
        <w:t xml:space="preserve"> </w:t>
      </w:r>
      <w:r w:rsidR="000C6219">
        <w:t>This software</w:t>
      </w:r>
      <w:r w:rsidR="00704C69">
        <w:t xml:space="preserve"> </w:t>
      </w:r>
      <w:r w:rsidR="000C6219">
        <w:t>is</w:t>
      </w:r>
      <w:r w:rsidR="00704C69">
        <w:t xml:space="preserve"> used to combine different smart home automation vendors</w:t>
      </w:r>
      <w:r w:rsidR="005A2F76">
        <w:t>.</w:t>
      </w:r>
    </w:p>
    <w:p w14:paraId="0B66405F" w14:textId="048D991C" w:rsidR="003A51F9" w:rsidRPr="00316F59" w:rsidRDefault="00942A7C" w:rsidP="001D0FCA">
      <w:pPr>
        <w:pStyle w:val="ListParagraph"/>
        <w:numPr>
          <w:ilvl w:val="1"/>
          <w:numId w:val="14"/>
        </w:numPr>
      </w:pPr>
      <w:r w:rsidRPr="00316F59">
        <w:t xml:space="preserve">OpenHAB, Open-Source </w:t>
      </w:r>
      <w:r w:rsidR="00FA3B34" w:rsidRPr="00316F59">
        <w:t xml:space="preserve">Home </w:t>
      </w:r>
      <w:r w:rsidR="00151D19" w:rsidRPr="00316F59">
        <w:t>Automating</w:t>
      </w:r>
      <w:r w:rsidR="00FA3B34" w:rsidRPr="00316F59">
        <w:t xml:space="preserve"> Software</w:t>
      </w:r>
      <w:r w:rsidR="00151D19" w:rsidRPr="00316F59">
        <w:t xml:space="preserve"> </w:t>
      </w:r>
      <w:r w:rsidRPr="00316F59">
        <w:t xml:space="preserve">- </w:t>
      </w:r>
      <w:hyperlink r:id="rId19" w:history="1">
        <w:r w:rsidR="00151D19" w:rsidRPr="00316F59">
          <w:rPr>
            <w:rStyle w:val="Hyperlink"/>
          </w:rPr>
          <w:t>http://www.openhab.org/</w:t>
        </w:r>
      </w:hyperlink>
    </w:p>
    <w:p w14:paraId="10B71B8C" w14:textId="0183D9D4" w:rsidR="0050043C" w:rsidRDefault="00151D19" w:rsidP="005A2F76">
      <w:pPr>
        <w:pStyle w:val="ListParagraph"/>
        <w:numPr>
          <w:ilvl w:val="1"/>
          <w:numId w:val="14"/>
        </w:numPr>
      </w:pPr>
      <w:r w:rsidRPr="00316F59">
        <w:t>PiDome</w:t>
      </w:r>
      <w:r w:rsidR="00B827F6" w:rsidRPr="00316F59">
        <w:t>,</w:t>
      </w:r>
      <w:r w:rsidR="00D66D8D" w:rsidRPr="00316F59">
        <w:t xml:space="preserve"> - </w:t>
      </w:r>
      <w:hyperlink r:id="rId20" w:history="1">
        <w:r w:rsidR="00D66D8D" w:rsidRPr="00316F59">
          <w:rPr>
            <w:rStyle w:val="Hyperlink"/>
          </w:rPr>
          <w:t>https://pidome.org/</w:t>
        </w:r>
      </w:hyperlink>
    </w:p>
    <w:p w14:paraId="0639EB89" w14:textId="17818AC7" w:rsidR="003607BC" w:rsidRPr="002F380D" w:rsidRDefault="003607BC" w:rsidP="003607BC">
      <w:pPr>
        <w:pStyle w:val="ListParagraph"/>
        <w:numPr>
          <w:ilvl w:val="0"/>
          <w:numId w:val="14"/>
        </w:numPr>
        <w:rPr>
          <w:b/>
          <w:bCs/>
        </w:rPr>
      </w:pPr>
      <w:r w:rsidRPr="002F380D">
        <w:rPr>
          <w:b/>
          <w:bCs/>
        </w:rPr>
        <w:t>Literature</w:t>
      </w:r>
    </w:p>
    <w:p w14:paraId="5FB5B135" w14:textId="7CB03955" w:rsidR="003607BC" w:rsidRDefault="003607BC" w:rsidP="003607BC">
      <w:pPr>
        <w:pStyle w:val="ListParagraph"/>
        <w:numPr>
          <w:ilvl w:val="1"/>
          <w:numId w:val="14"/>
        </w:numPr>
      </w:pPr>
      <w:r w:rsidRPr="003607BC">
        <w:t>NodeMCU V3 For Fast IoT Application Development</w:t>
      </w:r>
    </w:p>
    <w:p w14:paraId="0F946619" w14:textId="439754DF" w:rsidR="003607BC" w:rsidRDefault="00E87A6C" w:rsidP="009F4E87">
      <w:pPr>
        <w:pStyle w:val="ListParagraph"/>
        <w:numPr>
          <w:ilvl w:val="2"/>
          <w:numId w:val="14"/>
        </w:numPr>
      </w:pPr>
      <w:hyperlink r:id="rId21" w:history="1">
        <w:r w:rsidR="0058122B" w:rsidRPr="00D87925">
          <w:rPr>
            <w:rStyle w:val="Hyperlink"/>
          </w:rPr>
          <w:t>https://www.researchgate.net/publication/328265730</w:t>
        </w:r>
      </w:hyperlink>
    </w:p>
    <w:p w14:paraId="0E701FCC" w14:textId="27C18B46" w:rsidR="0058122B" w:rsidRDefault="0058122B" w:rsidP="0058122B">
      <w:pPr>
        <w:pStyle w:val="ListParagraph"/>
        <w:numPr>
          <w:ilvl w:val="1"/>
          <w:numId w:val="14"/>
        </w:numPr>
      </w:pPr>
      <w:r>
        <w:t>Taking MQTT and NodeMcu to IOT: Communication in Internet of Things</w:t>
      </w:r>
    </w:p>
    <w:p w14:paraId="7E5A647E" w14:textId="32304FAA" w:rsidR="00AA0480" w:rsidRPr="005A2F76" w:rsidRDefault="00E87A6C" w:rsidP="005A2F76">
      <w:pPr>
        <w:pStyle w:val="ListParagraph"/>
        <w:numPr>
          <w:ilvl w:val="2"/>
          <w:numId w:val="14"/>
        </w:numPr>
      </w:pPr>
      <w:hyperlink r:id="rId22" w:history="1">
        <w:r w:rsidR="0058122B" w:rsidRPr="00D87925">
          <w:rPr>
            <w:rStyle w:val="Hyperlink"/>
          </w:rPr>
          <w:t>https://doi.org/10.1016/j.procs.2018.05.126</w:t>
        </w:r>
      </w:hyperlink>
    </w:p>
    <w:p w14:paraId="6958E73F" w14:textId="3AA25AD8" w:rsidR="00437D2C" w:rsidRPr="00437D2C" w:rsidRDefault="004C7B32" w:rsidP="00437D2C">
      <w:pPr>
        <w:pStyle w:val="Heading1"/>
      </w:pPr>
      <w:r w:rsidRPr="00316F59">
        <w:t xml:space="preserve">Project </w:t>
      </w:r>
      <w:r w:rsidR="003C4FFC" w:rsidRPr="00316F59">
        <w:t>Schedule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4"/>
        <w:gridCol w:w="1701"/>
        <w:gridCol w:w="1843"/>
        <w:gridCol w:w="1275"/>
        <w:gridCol w:w="1843"/>
      </w:tblGrid>
      <w:tr w:rsidR="00F947D4" w14:paraId="4C5677AE" w14:textId="77777777" w:rsidTr="00287CA6">
        <w:tc>
          <w:tcPr>
            <w:tcW w:w="3114" w:type="dxa"/>
            <w:shd w:val="clear" w:color="auto" w:fill="9CC2E5" w:themeFill="accent5" w:themeFillTint="99"/>
            <w:vAlign w:val="bottom"/>
          </w:tcPr>
          <w:p w14:paraId="3C1199A5" w14:textId="25B30739" w:rsidR="00F947D4" w:rsidRDefault="00F947D4" w:rsidP="00F947D4">
            <w:r>
              <w:rPr>
                <w:rFonts w:ascii="Calibri" w:hAnsi="Calibri" w:cs="Calibri"/>
                <w:b/>
                <w:bCs/>
                <w:color w:val="000000"/>
              </w:rPr>
              <w:t>Task</w:t>
            </w:r>
          </w:p>
        </w:tc>
        <w:tc>
          <w:tcPr>
            <w:tcW w:w="1701" w:type="dxa"/>
            <w:shd w:val="clear" w:color="auto" w:fill="9CC2E5" w:themeFill="accent5" w:themeFillTint="99"/>
            <w:vAlign w:val="bottom"/>
          </w:tcPr>
          <w:p w14:paraId="0A402AF5" w14:textId="6028E80D" w:rsidR="00F947D4" w:rsidRDefault="00F947D4" w:rsidP="00F947D4">
            <w:r>
              <w:rPr>
                <w:rFonts w:ascii="Calibri" w:hAnsi="Calibri" w:cs="Calibri"/>
                <w:b/>
                <w:bCs/>
                <w:color w:val="000000"/>
              </w:rPr>
              <w:t>Assignee</w:t>
            </w:r>
          </w:p>
        </w:tc>
        <w:tc>
          <w:tcPr>
            <w:tcW w:w="1843" w:type="dxa"/>
            <w:shd w:val="clear" w:color="auto" w:fill="9CC2E5" w:themeFill="accent5" w:themeFillTint="99"/>
            <w:vAlign w:val="bottom"/>
          </w:tcPr>
          <w:p w14:paraId="5ABCAE94" w14:textId="1C5B2C77" w:rsidR="00F947D4" w:rsidRDefault="00F947D4" w:rsidP="00F947D4">
            <w:r>
              <w:rPr>
                <w:rFonts w:ascii="Calibri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1275" w:type="dxa"/>
            <w:shd w:val="clear" w:color="auto" w:fill="9CC2E5" w:themeFill="accent5" w:themeFillTint="99"/>
            <w:vAlign w:val="bottom"/>
          </w:tcPr>
          <w:p w14:paraId="138238BD" w14:textId="70C5A0BA" w:rsidR="00F947D4" w:rsidRDefault="00F947D4" w:rsidP="00F947D4">
            <w:r>
              <w:rPr>
                <w:rFonts w:ascii="Calibri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1843" w:type="dxa"/>
            <w:shd w:val="clear" w:color="auto" w:fill="9CC2E5" w:themeFill="accent5" w:themeFillTint="99"/>
            <w:vAlign w:val="bottom"/>
          </w:tcPr>
          <w:p w14:paraId="05C75D64" w14:textId="68B3F50E" w:rsidR="00F947D4" w:rsidRDefault="00F947D4" w:rsidP="00F947D4">
            <w:r>
              <w:rPr>
                <w:rFonts w:ascii="Calibri" w:hAnsi="Calibri" w:cs="Calibri"/>
                <w:b/>
                <w:bCs/>
                <w:color w:val="000000"/>
              </w:rPr>
              <w:t>Due Date</w:t>
            </w:r>
          </w:p>
        </w:tc>
      </w:tr>
      <w:tr w:rsidR="00F947D4" w14:paraId="173AF20C" w14:textId="77777777" w:rsidTr="00AA0480">
        <w:tc>
          <w:tcPr>
            <w:tcW w:w="3114" w:type="dxa"/>
            <w:vAlign w:val="bottom"/>
          </w:tcPr>
          <w:p w14:paraId="2C3A2A73" w14:textId="695049E9" w:rsidR="00F947D4" w:rsidRDefault="00F947D4" w:rsidP="00F947D4">
            <w:r>
              <w:rPr>
                <w:rFonts w:ascii="Calibri" w:hAnsi="Calibri" w:cs="Calibri"/>
                <w:color w:val="000000"/>
              </w:rPr>
              <w:t>Project Proposal Report</w:t>
            </w:r>
          </w:p>
        </w:tc>
        <w:tc>
          <w:tcPr>
            <w:tcW w:w="1701" w:type="dxa"/>
            <w:vAlign w:val="bottom"/>
          </w:tcPr>
          <w:p w14:paraId="4E7B4841" w14:textId="48305818" w:rsidR="00F947D4" w:rsidRDefault="00F947D4" w:rsidP="00C254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Levent Durdalı</w:t>
            </w:r>
          </w:p>
        </w:tc>
        <w:tc>
          <w:tcPr>
            <w:tcW w:w="1843" w:type="dxa"/>
            <w:vAlign w:val="bottom"/>
          </w:tcPr>
          <w:p w14:paraId="6A8FD494" w14:textId="01B07281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02 February 2021</w:t>
            </w:r>
          </w:p>
        </w:tc>
        <w:tc>
          <w:tcPr>
            <w:tcW w:w="1275" w:type="dxa"/>
            <w:vAlign w:val="bottom"/>
          </w:tcPr>
          <w:p w14:paraId="2ADB3258" w14:textId="692573E9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 Days</w:t>
            </w:r>
          </w:p>
        </w:tc>
        <w:tc>
          <w:tcPr>
            <w:tcW w:w="1843" w:type="dxa"/>
            <w:vAlign w:val="bottom"/>
          </w:tcPr>
          <w:p w14:paraId="3627281F" w14:textId="5CDCA290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07 February 2021</w:t>
            </w:r>
          </w:p>
        </w:tc>
      </w:tr>
      <w:tr w:rsidR="00F947D4" w14:paraId="3516EE75" w14:textId="77777777" w:rsidTr="00AA0480">
        <w:tc>
          <w:tcPr>
            <w:tcW w:w="3114" w:type="dxa"/>
            <w:vAlign w:val="bottom"/>
          </w:tcPr>
          <w:p w14:paraId="4B648675" w14:textId="175554E4" w:rsidR="00F947D4" w:rsidRDefault="00F947D4" w:rsidP="00F947D4">
            <w:r>
              <w:rPr>
                <w:rFonts w:ascii="Calibri" w:hAnsi="Calibri" w:cs="Calibri"/>
                <w:color w:val="000000"/>
              </w:rPr>
              <w:t>Project Requirements Report</w:t>
            </w:r>
          </w:p>
        </w:tc>
        <w:tc>
          <w:tcPr>
            <w:tcW w:w="1701" w:type="dxa"/>
            <w:vAlign w:val="bottom"/>
          </w:tcPr>
          <w:p w14:paraId="6A871702" w14:textId="3FA67BDB" w:rsidR="00F947D4" w:rsidRDefault="00F947D4" w:rsidP="00C254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Levent Durdalı</w:t>
            </w:r>
          </w:p>
        </w:tc>
        <w:tc>
          <w:tcPr>
            <w:tcW w:w="1843" w:type="dxa"/>
            <w:vAlign w:val="bottom"/>
          </w:tcPr>
          <w:p w14:paraId="5B8AA621" w14:textId="70EA4FE8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07 February 2021</w:t>
            </w:r>
          </w:p>
        </w:tc>
        <w:tc>
          <w:tcPr>
            <w:tcW w:w="1275" w:type="dxa"/>
            <w:vAlign w:val="bottom"/>
          </w:tcPr>
          <w:p w14:paraId="71142A3C" w14:textId="68085ED4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 Days</w:t>
            </w:r>
          </w:p>
        </w:tc>
        <w:tc>
          <w:tcPr>
            <w:tcW w:w="1843" w:type="dxa"/>
            <w:vAlign w:val="bottom"/>
          </w:tcPr>
          <w:p w14:paraId="2DA52F5E" w14:textId="242AEC6B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 February 2021</w:t>
            </w:r>
          </w:p>
        </w:tc>
      </w:tr>
      <w:tr w:rsidR="00F947D4" w14:paraId="7ABB38A1" w14:textId="77777777" w:rsidTr="00AA0480">
        <w:tc>
          <w:tcPr>
            <w:tcW w:w="3114" w:type="dxa"/>
            <w:vAlign w:val="bottom"/>
          </w:tcPr>
          <w:p w14:paraId="4BC6D904" w14:textId="048FC30F" w:rsidR="00F947D4" w:rsidRDefault="00F947D4" w:rsidP="00F947D4">
            <w:r>
              <w:rPr>
                <w:rFonts w:ascii="Calibri" w:hAnsi="Calibri" w:cs="Calibri"/>
                <w:color w:val="000000"/>
              </w:rPr>
              <w:t>Architecture/</w:t>
            </w:r>
            <w:r w:rsidR="00AA0480">
              <w:rPr>
                <w:rFonts w:ascii="Calibri" w:hAnsi="Calibri" w:cs="Calibri"/>
                <w:color w:val="000000"/>
              </w:rPr>
              <w:t>Design Report</w:t>
            </w:r>
          </w:p>
        </w:tc>
        <w:tc>
          <w:tcPr>
            <w:tcW w:w="1701" w:type="dxa"/>
            <w:vAlign w:val="bottom"/>
          </w:tcPr>
          <w:p w14:paraId="2680587B" w14:textId="665E3217" w:rsidR="00F947D4" w:rsidRDefault="00F947D4" w:rsidP="00C254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Levent Durdalı</w:t>
            </w:r>
          </w:p>
        </w:tc>
        <w:tc>
          <w:tcPr>
            <w:tcW w:w="1843" w:type="dxa"/>
            <w:vAlign w:val="bottom"/>
          </w:tcPr>
          <w:p w14:paraId="24CF1AFC" w14:textId="46B496F0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 February 2021</w:t>
            </w:r>
          </w:p>
        </w:tc>
        <w:tc>
          <w:tcPr>
            <w:tcW w:w="1275" w:type="dxa"/>
            <w:vAlign w:val="bottom"/>
          </w:tcPr>
          <w:p w14:paraId="384B0725" w14:textId="190F5553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Days</w:t>
            </w:r>
          </w:p>
        </w:tc>
        <w:tc>
          <w:tcPr>
            <w:tcW w:w="1843" w:type="dxa"/>
            <w:vAlign w:val="bottom"/>
          </w:tcPr>
          <w:p w14:paraId="315DE8DD" w14:textId="7C490659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 March 2021</w:t>
            </w:r>
          </w:p>
        </w:tc>
      </w:tr>
      <w:tr w:rsidR="00F947D4" w14:paraId="19493ADE" w14:textId="77777777" w:rsidTr="00E625D0">
        <w:tc>
          <w:tcPr>
            <w:tcW w:w="3114" w:type="dxa"/>
            <w:shd w:val="clear" w:color="auto" w:fill="D9D9D9" w:themeFill="background1" w:themeFillShade="D9"/>
            <w:vAlign w:val="bottom"/>
          </w:tcPr>
          <w:p w14:paraId="7B786A3A" w14:textId="270D9B64" w:rsidR="00F947D4" w:rsidRPr="00A00E08" w:rsidRDefault="00F947D4" w:rsidP="00F947D4">
            <w:pPr>
              <w:rPr>
                <w:b/>
                <w:bCs/>
              </w:rPr>
            </w:pPr>
            <w:r w:rsidRPr="00A00E08">
              <w:rPr>
                <w:rFonts w:ascii="Calibri" w:hAnsi="Calibri" w:cs="Calibri"/>
                <w:b/>
                <w:bCs/>
                <w:color w:val="000000"/>
              </w:rPr>
              <w:t>Development and Test Report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55902915" w14:textId="500F0120" w:rsidR="00F947D4" w:rsidRPr="00A00E08" w:rsidRDefault="00F947D4" w:rsidP="00C254E2">
            <w:pPr>
              <w:jc w:val="center"/>
              <w:rPr>
                <w:b/>
                <w:bCs/>
              </w:rPr>
            </w:pPr>
            <w:r w:rsidRPr="00A00E08">
              <w:rPr>
                <w:rFonts w:ascii="Calibri" w:hAnsi="Calibri" w:cs="Calibri"/>
                <w:b/>
                <w:bCs/>
                <w:color w:val="000000"/>
              </w:rPr>
              <w:t>Levent Durdalı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1684E7C5" w14:textId="5CA5A8E3" w:rsidR="00F947D4" w:rsidRPr="00A00E08" w:rsidRDefault="00F947D4" w:rsidP="00086110">
            <w:pPr>
              <w:jc w:val="center"/>
              <w:rPr>
                <w:b/>
                <w:bCs/>
              </w:rPr>
            </w:pPr>
            <w:r w:rsidRPr="00A00E08"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7478B3">
              <w:rPr>
                <w:rFonts w:ascii="Calibri" w:hAnsi="Calibri" w:cs="Calibri"/>
                <w:b/>
                <w:bCs/>
                <w:color w:val="000000"/>
              </w:rPr>
              <w:t>9</w:t>
            </w:r>
            <w:r w:rsidRPr="00A00E08">
              <w:rPr>
                <w:rFonts w:ascii="Calibri" w:hAnsi="Calibri" w:cs="Calibri"/>
                <w:b/>
                <w:bCs/>
                <w:color w:val="000000"/>
              </w:rPr>
              <w:t xml:space="preserve"> March 2021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bottom"/>
          </w:tcPr>
          <w:p w14:paraId="03BC1B94" w14:textId="3FF1853A" w:rsidR="00F947D4" w:rsidRPr="00A00E08" w:rsidRDefault="00F947D4" w:rsidP="00086110">
            <w:pPr>
              <w:jc w:val="center"/>
              <w:rPr>
                <w:b/>
                <w:bCs/>
              </w:rPr>
            </w:pPr>
            <w:r w:rsidRPr="00A00E08">
              <w:rPr>
                <w:rFonts w:ascii="Calibri" w:hAnsi="Calibri" w:cs="Calibri"/>
                <w:b/>
                <w:bCs/>
                <w:color w:val="000000"/>
              </w:rPr>
              <w:t>18 Days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627ABA48" w14:textId="2F90DBE9" w:rsidR="00F947D4" w:rsidRPr="00A00E08" w:rsidRDefault="00F947D4" w:rsidP="00086110">
            <w:pPr>
              <w:jc w:val="center"/>
              <w:rPr>
                <w:b/>
                <w:bCs/>
              </w:rPr>
            </w:pPr>
            <w:r w:rsidRPr="00A00E08">
              <w:rPr>
                <w:rFonts w:ascii="Calibri" w:hAnsi="Calibri" w:cs="Calibri"/>
                <w:b/>
                <w:bCs/>
                <w:color w:val="000000"/>
              </w:rPr>
              <w:t>04 April 2021</w:t>
            </w:r>
          </w:p>
        </w:tc>
      </w:tr>
      <w:tr w:rsidR="00F947D4" w14:paraId="23501467" w14:textId="77777777" w:rsidTr="007478B3">
        <w:tc>
          <w:tcPr>
            <w:tcW w:w="3114" w:type="dxa"/>
            <w:vAlign w:val="bottom"/>
          </w:tcPr>
          <w:p w14:paraId="296420E7" w14:textId="4B3DD111" w:rsidR="00F947D4" w:rsidRDefault="00F947D4" w:rsidP="00AA0480">
            <w:pPr>
              <w:pStyle w:val="ListParagraph"/>
              <w:numPr>
                <w:ilvl w:val="0"/>
                <w:numId w:val="29"/>
              </w:numPr>
            </w:pPr>
            <w:r w:rsidRPr="00AA0480">
              <w:rPr>
                <w:rFonts w:ascii="Calibri" w:hAnsi="Calibri" w:cs="Calibri"/>
                <w:color w:val="000000"/>
              </w:rPr>
              <w:t xml:space="preserve">Hardware Development and </w:t>
            </w:r>
            <w:r w:rsidR="007478B3">
              <w:rPr>
                <w:rFonts w:ascii="Calibri" w:hAnsi="Calibri" w:cs="Calibri"/>
                <w:color w:val="000000"/>
              </w:rPr>
              <w:t xml:space="preserve">Prototyping </w:t>
            </w:r>
          </w:p>
        </w:tc>
        <w:tc>
          <w:tcPr>
            <w:tcW w:w="1701" w:type="dxa"/>
            <w:vAlign w:val="center"/>
          </w:tcPr>
          <w:p w14:paraId="014F17FC" w14:textId="40C33BD1" w:rsidR="00F947D4" w:rsidRDefault="00F947D4" w:rsidP="00786D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43" w:type="dxa"/>
            <w:vAlign w:val="center"/>
          </w:tcPr>
          <w:p w14:paraId="5257DEC2" w14:textId="1CDA8F27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March 2021</w:t>
            </w:r>
          </w:p>
        </w:tc>
        <w:tc>
          <w:tcPr>
            <w:tcW w:w="1275" w:type="dxa"/>
            <w:vAlign w:val="center"/>
          </w:tcPr>
          <w:p w14:paraId="1009ABDF" w14:textId="07B296ED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 Days</w:t>
            </w:r>
          </w:p>
        </w:tc>
        <w:tc>
          <w:tcPr>
            <w:tcW w:w="1843" w:type="dxa"/>
            <w:vAlign w:val="center"/>
          </w:tcPr>
          <w:p w14:paraId="5E133E76" w14:textId="6954A7B6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 March 2021</w:t>
            </w:r>
          </w:p>
        </w:tc>
      </w:tr>
      <w:tr w:rsidR="00F947D4" w14:paraId="14C993AA" w14:textId="77777777" w:rsidTr="007478B3">
        <w:tc>
          <w:tcPr>
            <w:tcW w:w="3114" w:type="dxa"/>
            <w:vAlign w:val="bottom"/>
          </w:tcPr>
          <w:p w14:paraId="522B7D99" w14:textId="4FB3847A" w:rsidR="00F947D4" w:rsidRDefault="00AA0480" w:rsidP="00AA0480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ascii="Calibri" w:hAnsi="Calibri" w:cs="Calibri"/>
                <w:color w:val="000000"/>
              </w:rPr>
              <w:t>S</w:t>
            </w:r>
            <w:r w:rsidR="00F947D4" w:rsidRPr="00AA0480">
              <w:rPr>
                <w:rFonts w:ascii="Calibri" w:hAnsi="Calibri" w:cs="Calibri"/>
                <w:color w:val="000000"/>
              </w:rPr>
              <w:t>oftware Development for Dashboard and MQTT</w:t>
            </w:r>
          </w:p>
        </w:tc>
        <w:tc>
          <w:tcPr>
            <w:tcW w:w="1701" w:type="dxa"/>
            <w:vAlign w:val="center"/>
          </w:tcPr>
          <w:p w14:paraId="697E29AD" w14:textId="3A2F1E85" w:rsidR="00F947D4" w:rsidRDefault="00F947D4" w:rsidP="00786D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43" w:type="dxa"/>
            <w:vAlign w:val="center"/>
          </w:tcPr>
          <w:p w14:paraId="2811BC8C" w14:textId="3CB2A9F6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 March 2021</w:t>
            </w:r>
          </w:p>
        </w:tc>
        <w:tc>
          <w:tcPr>
            <w:tcW w:w="1275" w:type="dxa"/>
            <w:vAlign w:val="center"/>
          </w:tcPr>
          <w:p w14:paraId="4B7B1383" w14:textId="2D2F0D72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 Days</w:t>
            </w:r>
          </w:p>
        </w:tc>
        <w:tc>
          <w:tcPr>
            <w:tcW w:w="1843" w:type="dxa"/>
            <w:vAlign w:val="center"/>
          </w:tcPr>
          <w:p w14:paraId="4BA85B76" w14:textId="0123A868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 March 2021</w:t>
            </w:r>
          </w:p>
        </w:tc>
      </w:tr>
      <w:tr w:rsidR="00F947D4" w14:paraId="74E59F99" w14:textId="77777777" w:rsidTr="007478B3">
        <w:tc>
          <w:tcPr>
            <w:tcW w:w="3114" w:type="dxa"/>
            <w:vAlign w:val="bottom"/>
          </w:tcPr>
          <w:p w14:paraId="6BDD46D5" w14:textId="34EE2C0A" w:rsidR="00F947D4" w:rsidRDefault="00F947D4" w:rsidP="00AA0480">
            <w:pPr>
              <w:pStyle w:val="ListParagraph"/>
              <w:numPr>
                <w:ilvl w:val="0"/>
                <w:numId w:val="29"/>
              </w:numPr>
            </w:pPr>
            <w:r w:rsidRPr="00AA0480">
              <w:rPr>
                <w:rFonts w:ascii="Calibri" w:hAnsi="Calibri" w:cs="Calibri"/>
                <w:color w:val="000000"/>
              </w:rPr>
              <w:t>Software MQTT and Hardware Connection</w:t>
            </w:r>
          </w:p>
        </w:tc>
        <w:tc>
          <w:tcPr>
            <w:tcW w:w="1701" w:type="dxa"/>
            <w:vAlign w:val="center"/>
          </w:tcPr>
          <w:p w14:paraId="22F35384" w14:textId="381778B1" w:rsidR="00F947D4" w:rsidRDefault="00F947D4" w:rsidP="00786D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43" w:type="dxa"/>
            <w:vAlign w:val="center"/>
          </w:tcPr>
          <w:p w14:paraId="6BD7A56C" w14:textId="777DF8BC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 March 2021</w:t>
            </w:r>
          </w:p>
        </w:tc>
        <w:tc>
          <w:tcPr>
            <w:tcW w:w="1275" w:type="dxa"/>
            <w:vAlign w:val="center"/>
          </w:tcPr>
          <w:p w14:paraId="4AF22276" w14:textId="36BC4DB7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 Days</w:t>
            </w:r>
          </w:p>
        </w:tc>
        <w:tc>
          <w:tcPr>
            <w:tcW w:w="1843" w:type="dxa"/>
            <w:vAlign w:val="center"/>
          </w:tcPr>
          <w:p w14:paraId="4620D704" w14:textId="70FE4469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 March 2021</w:t>
            </w:r>
          </w:p>
        </w:tc>
      </w:tr>
      <w:tr w:rsidR="00F947D4" w14:paraId="612C189E" w14:textId="77777777" w:rsidTr="007478B3">
        <w:tc>
          <w:tcPr>
            <w:tcW w:w="3114" w:type="dxa"/>
            <w:vAlign w:val="bottom"/>
          </w:tcPr>
          <w:p w14:paraId="2828A70C" w14:textId="301C4ECE" w:rsidR="00F947D4" w:rsidRDefault="00F947D4" w:rsidP="00AA0480">
            <w:pPr>
              <w:pStyle w:val="ListParagraph"/>
              <w:numPr>
                <w:ilvl w:val="0"/>
                <w:numId w:val="29"/>
              </w:numPr>
            </w:pPr>
            <w:r w:rsidRPr="00AA0480">
              <w:rPr>
                <w:rFonts w:ascii="Calibri" w:hAnsi="Calibri" w:cs="Calibri"/>
                <w:color w:val="000000"/>
              </w:rPr>
              <w:t>Final Testing and Bug fixing</w:t>
            </w:r>
          </w:p>
        </w:tc>
        <w:tc>
          <w:tcPr>
            <w:tcW w:w="1701" w:type="dxa"/>
            <w:vAlign w:val="center"/>
          </w:tcPr>
          <w:p w14:paraId="3A9D3194" w14:textId="6515EEF8" w:rsidR="00F947D4" w:rsidRDefault="00F947D4" w:rsidP="00786D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43" w:type="dxa"/>
            <w:vAlign w:val="center"/>
          </w:tcPr>
          <w:p w14:paraId="3B83D9C6" w14:textId="157D95BC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 March 2021</w:t>
            </w:r>
          </w:p>
        </w:tc>
        <w:tc>
          <w:tcPr>
            <w:tcW w:w="1275" w:type="dxa"/>
            <w:vAlign w:val="center"/>
          </w:tcPr>
          <w:p w14:paraId="4C46670E" w14:textId="0DE60785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Days</w:t>
            </w:r>
          </w:p>
        </w:tc>
        <w:tc>
          <w:tcPr>
            <w:tcW w:w="1843" w:type="dxa"/>
            <w:vAlign w:val="center"/>
          </w:tcPr>
          <w:p w14:paraId="43EC7407" w14:textId="4CBB31F6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 March 2021</w:t>
            </w:r>
          </w:p>
        </w:tc>
      </w:tr>
      <w:tr w:rsidR="00F947D4" w14:paraId="4B2C995D" w14:textId="77777777" w:rsidTr="007478B3">
        <w:tc>
          <w:tcPr>
            <w:tcW w:w="3114" w:type="dxa"/>
            <w:vAlign w:val="bottom"/>
          </w:tcPr>
          <w:p w14:paraId="73B94AB3" w14:textId="0FB0692E" w:rsidR="00F947D4" w:rsidRDefault="00AA0480" w:rsidP="00AA0480">
            <w:pPr>
              <w:pStyle w:val="ListParagraph"/>
              <w:numPr>
                <w:ilvl w:val="0"/>
                <w:numId w:val="29"/>
              </w:numPr>
            </w:pPr>
            <w:r w:rsidRPr="00AA0480">
              <w:rPr>
                <w:rFonts w:ascii="Calibri" w:hAnsi="Calibri" w:cs="Calibri"/>
                <w:color w:val="000000"/>
              </w:rPr>
              <w:t>Additional</w:t>
            </w:r>
            <w:r w:rsidR="00F947D4" w:rsidRPr="00AA0480">
              <w:rPr>
                <w:rFonts w:ascii="Calibri" w:hAnsi="Calibri" w:cs="Calibri"/>
                <w:color w:val="000000"/>
              </w:rPr>
              <w:t xml:space="preserve"> </w:t>
            </w:r>
            <w:r w:rsidRPr="00AA0480">
              <w:rPr>
                <w:rFonts w:ascii="Calibri" w:hAnsi="Calibri" w:cs="Calibri"/>
                <w:color w:val="000000"/>
              </w:rPr>
              <w:t>Functionally</w:t>
            </w:r>
            <w:r w:rsidR="00F947D4" w:rsidRPr="00AA0480">
              <w:rPr>
                <w:rFonts w:ascii="Calibri" w:hAnsi="Calibri" w:cs="Calibri"/>
                <w:color w:val="000000"/>
              </w:rPr>
              <w:t xml:space="preserve"> and Testing, Project Report</w:t>
            </w:r>
          </w:p>
        </w:tc>
        <w:tc>
          <w:tcPr>
            <w:tcW w:w="1701" w:type="dxa"/>
            <w:vAlign w:val="center"/>
          </w:tcPr>
          <w:p w14:paraId="2673A50C" w14:textId="604C21B7" w:rsidR="00F947D4" w:rsidRDefault="00F947D4" w:rsidP="00786D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43" w:type="dxa"/>
            <w:vAlign w:val="center"/>
          </w:tcPr>
          <w:p w14:paraId="3D8F861D" w14:textId="63B6518E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 March 2021</w:t>
            </w:r>
          </w:p>
        </w:tc>
        <w:tc>
          <w:tcPr>
            <w:tcW w:w="1275" w:type="dxa"/>
            <w:vAlign w:val="center"/>
          </w:tcPr>
          <w:p w14:paraId="4618EEAF" w14:textId="646399E3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Days</w:t>
            </w:r>
          </w:p>
        </w:tc>
        <w:tc>
          <w:tcPr>
            <w:tcW w:w="1843" w:type="dxa"/>
            <w:vAlign w:val="center"/>
          </w:tcPr>
          <w:p w14:paraId="45899BD8" w14:textId="5C13897B" w:rsidR="00F947D4" w:rsidRDefault="00F947D4" w:rsidP="007478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04 April 2021</w:t>
            </w:r>
          </w:p>
        </w:tc>
      </w:tr>
      <w:tr w:rsidR="00F947D4" w14:paraId="5E041C61" w14:textId="77777777" w:rsidTr="00AA0480">
        <w:tc>
          <w:tcPr>
            <w:tcW w:w="3114" w:type="dxa"/>
            <w:vAlign w:val="bottom"/>
          </w:tcPr>
          <w:p w14:paraId="4FB0542F" w14:textId="35E768B9" w:rsidR="00F947D4" w:rsidRDefault="00F947D4" w:rsidP="00F947D4">
            <w:r>
              <w:rPr>
                <w:rFonts w:ascii="Calibri" w:hAnsi="Calibri" w:cs="Calibri"/>
                <w:color w:val="000000"/>
              </w:rPr>
              <w:t>Final Report</w:t>
            </w:r>
          </w:p>
        </w:tc>
        <w:tc>
          <w:tcPr>
            <w:tcW w:w="1701" w:type="dxa"/>
            <w:vAlign w:val="bottom"/>
          </w:tcPr>
          <w:p w14:paraId="3A9A725B" w14:textId="09A94EFC" w:rsidR="00F947D4" w:rsidRDefault="00F947D4" w:rsidP="00C254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Levent Durdalı</w:t>
            </w:r>
          </w:p>
        </w:tc>
        <w:tc>
          <w:tcPr>
            <w:tcW w:w="1843" w:type="dxa"/>
            <w:vAlign w:val="bottom"/>
          </w:tcPr>
          <w:p w14:paraId="5221DA62" w14:textId="3F47E1DA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04 April 2021</w:t>
            </w:r>
          </w:p>
        </w:tc>
        <w:tc>
          <w:tcPr>
            <w:tcW w:w="1275" w:type="dxa"/>
            <w:vAlign w:val="bottom"/>
          </w:tcPr>
          <w:p w14:paraId="77C3CCD2" w14:textId="43B04CE6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 Days</w:t>
            </w:r>
          </w:p>
        </w:tc>
        <w:tc>
          <w:tcPr>
            <w:tcW w:w="1843" w:type="dxa"/>
            <w:vAlign w:val="bottom"/>
          </w:tcPr>
          <w:p w14:paraId="2D9591B8" w14:textId="5D82F230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 April 2021</w:t>
            </w:r>
          </w:p>
        </w:tc>
      </w:tr>
      <w:tr w:rsidR="00F947D4" w14:paraId="416D537C" w14:textId="77777777" w:rsidTr="00AA0480">
        <w:tc>
          <w:tcPr>
            <w:tcW w:w="3114" w:type="dxa"/>
            <w:vAlign w:val="bottom"/>
          </w:tcPr>
          <w:p w14:paraId="5A3928C9" w14:textId="03920517" w:rsidR="00F947D4" w:rsidRDefault="00F947D4" w:rsidP="00F947D4">
            <w:r>
              <w:rPr>
                <w:rFonts w:ascii="Calibri" w:hAnsi="Calibri" w:cs="Calibri"/>
                <w:color w:val="000000"/>
              </w:rPr>
              <w:t>Presentation</w:t>
            </w:r>
          </w:p>
        </w:tc>
        <w:tc>
          <w:tcPr>
            <w:tcW w:w="1701" w:type="dxa"/>
            <w:vAlign w:val="bottom"/>
          </w:tcPr>
          <w:p w14:paraId="5DDE7D69" w14:textId="13D9FB2E" w:rsidR="00F947D4" w:rsidRDefault="00F947D4" w:rsidP="00C254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Levent Durdalı</w:t>
            </w:r>
          </w:p>
        </w:tc>
        <w:tc>
          <w:tcPr>
            <w:tcW w:w="1843" w:type="dxa"/>
            <w:vAlign w:val="bottom"/>
          </w:tcPr>
          <w:p w14:paraId="3B7E0F8B" w14:textId="2C85D38D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 April 2021</w:t>
            </w:r>
          </w:p>
        </w:tc>
        <w:tc>
          <w:tcPr>
            <w:tcW w:w="1275" w:type="dxa"/>
            <w:vAlign w:val="bottom"/>
          </w:tcPr>
          <w:p w14:paraId="6E271EA3" w14:textId="251198C6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 Days</w:t>
            </w:r>
          </w:p>
        </w:tc>
        <w:tc>
          <w:tcPr>
            <w:tcW w:w="1843" w:type="dxa"/>
            <w:vAlign w:val="bottom"/>
          </w:tcPr>
          <w:p w14:paraId="6DCF3691" w14:textId="2F1EA186" w:rsidR="00F947D4" w:rsidRDefault="00F947D4" w:rsidP="000861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04 May 2021</w:t>
            </w:r>
          </w:p>
        </w:tc>
      </w:tr>
    </w:tbl>
    <w:p w14:paraId="11329ACC" w14:textId="00313D2A" w:rsidR="003C4FFC" w:rsidRPr="00316F59" w:rsidRDefault="003C4FFC" w:rsidP="00420377">
      <w:pPr>
        <w:pStyle w:val="Heading1"/>
      </w:pPr>
      <w:r w:rsidRPr="00316F59">
        <w:t>Methods to be used</w:t>
      </w:r>
    </w:p>
    <w:p w14:paraId="1CEAE086" w14:textId="6439F473" w:rsidR="002265F8" w:rsidRPr="00316F59" w:rsidRDefault="006C4CD9" w:rsidP="00177193">
      <w:pPr>
        <w:pStyle w:val="ListParagraph"/>
        <w:numPr>
          <w:ilvl w:val="0"/>
          <w:numId w:val="12"/>
        </w:numPr>
      </w:pPr>
      <w:r>
        <w:t xml:space="preserve">During the development of this project, an </w:t>
      </w:r>
      <w:r w:rsidR="00177193" w:rsidRPr="00316F59">
        <w:t>Incremental Development Model</w:t>
      </w:r>
      <w:r w:rsidR="00B15C21">
        <w:t xml:space="preserve"> will be used</w:t>
      </w:r>
      <w:r w:rsidR="00177193" w:rsidRPr="00316F59">
        <w:t xml:space="preserve">, since this project is going to have different </w:t>
      </w:r>
      <w:r w:rsidR="00E529C1" w:rsidRPr="00316F59">
        <w:t>sensors</w:t>
      </w:r>
      <w:r w:rsidR="00843B79">
        <w:t xml:space="preserve">, </w:t>
      </w:r>
      <w:r>
        <w:t>hardware</w:t>
      </w:r>
      <w:r w:rsidR="00843B79">
        <w:t xml:space="preserve"> and software</w:t>
      </w:r>
      <w:r w:rsidR="00024039">
        <w:t xml:space="preserve"> to develop</w:t>
      </w:r>
      <w:r w:rsidR="00E529C1" w:rsidRPr="00316F59">
        <w:t>,</w:t>
      </w:r>
      <w:r w:rsidR="00177193" w:rsidRPr="00316F59">
        <w:t xml:space="preserve"> we can </w:t>
      </w:r>
      <w:r w:rsidR="00E529C1" w:rsidRPr="00316F59">
        <w:t>make incremental products. Inside each increment</w:t>
      </w:r>
      <w:r w:rsidR="009E3A34" w:rsidRPr="00316F59">
        <w:t xml:space="preserve"> we can use</w:t>
      </w:r>
      <w:r w:rsidR="00511200">
        <w:t xml:space="preserve"> a</w:t>
      </w:r>
      <w:r w:rsidR="009E3A34" w:rsidRPr="00316F59">
        <w:t xml:space="preserve"> agile development </w:t>
      </w:r>
      <w:r w:rsidR="009E3A34" w:rsidRPr="00316F59">
        <w:lastRenderedPageBreak/>
        <w:t>method</w:t>
      </w:r>
      <w:r w:rsidR="008576EF" w:rsidRPr="00316F59">
        <w:t>.</w:t>
      </w:r>
      <w:r w:rsidR="00264F1A">
        <w:t xml:space="preserve"> For programming, C/C++ will be used with </w:t>
      </w:r>
      <w:r w:rsidR="004F4436">
        <w:t>Arduino</w:t>
      </w:r>
      <w:r w:rsidR="00264F1A">
        <w:t xml:space="preserve"> IDE or VS Code </w:t>
      </w:r>
      <w:r w:rsidR="004F4436">
        <w:t>Arduino</w:t>
      </w:r>
      <w:r w:rsidR="00264F1A">
        <w:t xml:space="preserve"> </w:t>
      </w:r>
      <w:r w:rsidR="004F4436">
        <w:t>extension</w:t>
      </w:r>
      <w:r w:rsidR="00264F1A">
        <w:t>.</w:t>
      </w:r>
    </w:p>
    <w:p w14:paraId="165E90A4" w14:textId="4D7CF6FC" w:rsidR="00B244AF" w:rsidRPr="00316F59" w:rsidRDefault="00B244AF" w:rsidP="00C8038F">
      <w:pPr>
        <w:pStyle w:val="ListParagraph"/>
        <w:numPr>
          <w:ilvl w:val="0"/>
          <w:numId w:val="12"/>
        </w:numPr>
      </w:pPr>
      <w:r w:rsidRPr="00316F59">
        <w:t>According to the specified dates in the project schedule the following reports will be submitted,</w:t>
      </w:r>
    </w:p>
    <w:p w14:paraId="270FD0B0" w14:textId="77777777" w:rsidR="00D55876" w:rsidRDefault="00D55876" w:rsidP="004B30F2">
      <w:pPr>
        <w:pStyle w:val="ListParagraph"/>
        <w:numPr>
          <w:ilvl w:val="1"/>
          <w:numId w:val="12"/>
        </w:numPr>
        <w:sectPr w:rsidR="00D55876" w:rsidSect="00BF50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CBD038" w14:textId="6AADC29C" w:rsidR="004B30F2" w:rsidRPr="00316F59" w:rsidRDefault="00735F31" w:rsidP="004B30F2">
      <w:pPr>
        <w:pStyle w:val="ListParagraph"/>
        <w:numPr>
          <w:ilvl w:val="1"/>
          <w:numId w:val="12"/>
        </w:numPr>
      </w:pPr>
      <w:r w:rsidRPr="00316F59">
        <w:t>Project Proposal</w:t>
      </w:r>
      <w:r w:rsidR="003E5581" w:rsidRPr="00316F59">
        <w:t xml:space="preserve"> </w:t>
      </w:r>
      <w:r w:rsidR="00DC2BDD" w:rsidRPr="00316F59">
        <w:t>Report</w:t>
      </w:r>
    </w:p>
    <w:p w14:paraId="4F47A9D6" w14:textId="35BE90F6" w:rsidR="00735F31" w:rsidRPr="00316F59" w:rsidRDefault="00735F31" w:rsidP="004B30F2">
      <w:pPr>
        <w:pStyle w:val="ListParagraph"/>
        <w:numPr>
          <w:ilvl w:val="1"/>
          <w:numId w:val="12"/>
        </w:numPr>
      </w:pPr>
      <w:r w:rsidRPr="00316F59">
        <w:t>Requirements</w:t>
      </w:r>
      <w:r w:rsidR="003E5581" w:rsidRPr="00316F59">
        <w:t xml:space="preserve"> Report</w:t>
      </w:r>
    </w:p>
    <w:p w14:paraId="0F3F9174" w14:textId="1223AB5A" w:rsidR="00735F31" w:rsidRPr="00316F59" w:rsidRDefault="00D678EC" w:rsidP="004B30F2">
      <w:pPr>
        <w:pStyle w:val="ListParagraph"/>
        <w:numPr>
          <w:ilvl w:val="1"/>
          <w:numId w:val="12"/>
        </w:numPr>
      </w:pPr>
      <w:r w:rsidRPr="00316F59">
        <w:t>Architecture/</w:t>
      </w:r>
      <w:r w:rsidR="00735F31" w:rsidRPr="00316F59">
        <w:t>Design</w:t>
      </w:r>
      <w:r w:rsidR="003E5581" w:rsidRPr="00316F59">
        <w:t xml:space="preserve"> Report</w:t>
      </w:r>
    </w:p>
    <w:p w14:paraId="6877A1DB" w14:textId="57744668" w:rsidR="00735F31" w:rsidRPr="00316F59" w:rsidRDefault="00735F31" w:rsidP="00D55876">
      <w:pPr>
        <w:pStyle w:val="ListParagraph"/>
        <w:numPr>
          <w:ilvl w:val="1"/>
          <w:numId w:val="12"/>
        </w:numPr>
        <w:ind w:left="993" w:hanging="426"/>
      </w:pPr>
      <w:r w:rsidRPr="00316F59">
        <w:t>Development and Test</w:t>
      </w:r>
      <w:r w:rsidR="003E5581" w:rsidRPr="00316F59">
        <w:t xml:space="preserve"> Report</w:t>
      </w:r>
    </w:p>
    <w:p w14:paraId="06AB7CBD" w14:textId="7CD9E103" w:rsidR="00735F31" w:rsidRPr="00316F59" w:rsidRDefault="00735F31" w:rsidP="00D55876">
      <w:pPr>
        <w:pStyle w:val="ListParagraph"/>
        <w:numPr>
          <w:ilvl w:val="1"/>
          <w:numId w:val="12"/>
        </w:numPr>
        <w:ind w:left="993" w:hanging="426"/>
      </w:pPr>
      <w:r w:rsidRPr="00316F59">
        <w:t>Final Project Report</w:t>
      </w:r>
    </w:p>
    <w:p w14:paraId="4D96859E" w14:textId="4CE5E2AF" w:rsidR="00D55876" w:rsidRDefault="00EC08F1" w:rsidP="00D55876">
      <w:pPr>
        <w:pStyle w:val="ListParagraph"/>
        <w:numPr>
          <w:ilvl w:val="1"/>
          <w:numId w:val="12"/>
        </w:numPr>
        <w:ind w:left="993" w:hanging="426"/>
        <w:sectPr w:rsidR="00D55876" w:rsidSect="00D558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16F59">
        <w:t>Project Presentatio</w:t>
      </w:r>
      <w:r w:rsidR="00D55876">
        <w:t>n</w:t>
      </w:r>
    </w:p>
    <w:p w14:paraId="1BE07842" w14:textId="6D5E09F1" w:rsidR="00436AEF" w:rsidRPr="00AA2F70" w:rsidRDefault="00732D8B" w:rsidP="00AA5A2B">
      <w:pPr>
        <w:pStyle w:val="ListParagraph"/>
        <w:numPr>
          <w:ilvl w:val="0"/>
          <w:numId w:val="12"/>
        </w:numPr>
        <w:rPr>
          <w:b/>
          <w:bCs/>
        </w:rPr>
      </w:pPr>
      <w:r w:rsidRPr="00AA2F70">
        <w:rPr>
          <w:b/>
          <w:bCs/>
        </w:rPr>
        <w:t>Technical</w:t>
      </w:r>
      <w:r w:rsidR="00436AEF" w:rsidRPr="00AA2F70">
        <w:rPr>
          <w:b/>
          <w:bCs/>
        </w:rPr>
        <w:t xml:space="preserve"> issues</w:t>
      </w:r>
      <w:r w:rsidR="00AA2F70" w:rsidRPr="00AA2F70">
        <w:rPr>
          <w:b/>
          <w:bCs/>
        </w:rPr>
        <w:t>:</w:t>
      </w:r>
    </w:p>
    <w:p w14:paraId="3FC5DA55" w14:textId="1D3FF861" w:rsidR="00AA5A2B" w:rsidRDefault="00436AEF" w:rsidP="00786DCC">
      <w:pPr>
        <w:pStyle w:val="ListParagraph"/>
        <w:numPr>
          <w:ilvl w:val="1"/>
          <w:numId w:val="12"/>
        </w:numPr>
      </w:pPr>
      <w:r>
        <w:t>Not knowing electronics</w:t>
      </w:r>
      <w:r w:rsidR="00786DCC">
        <w:t xml:space="preserve"> and electric diagrams</w:t>
      </w:r>
      <w:r w:rsidR="00301691">
        <w:t>.</w:t>
      </w:r>
    </w:p>
    <w:p w14:paraId="5D4ECF40" w14:textId="1B64D048" w:rsidR="00301691" w:rsidRDefault="00301691" w:rsidP="00436AEF">
      <w:pPr>
        <w:pStyle w:val="ListParagraph"/>
        <w:numPr>
          <w:ilvl w:val="1"/>
          <w:numId w:val="12"/>
        </w:numPr>
      </w:pPr>
      <w:r>
        <w:t xml:space="preserve">Frying electronics. </w:t>
      </w:r>
    </w:p>
    <w:p w14:paraId="05972BE8" w14:textId="78A30759" w:rsidR="00956EA9" w:rsidRDefault="00956EA9" w:rsidP="00436AEF">
      <w:pPr>
        <w:pStyle w:val="ListParagraph"/>
        <w:numPr>
          <w:ilvl w:val="1"/>
          <w:numId w:val="12"/>
        </w:numPr>
      </w:pPr>
      <w:r>
        <w:t xml:space="preserve">Having very little electronic experience </w:t>
      </w:r>
    </w:p>
    <w:p w14:paraId="7C04355E" w14:textId="62D1821A" w:rsidR="00F32166" w:rsidRPr="00AA2F70" w:rsidRDefault="00956EA9" w:rsidP="00AA2F70">
      <w:pPr>
        <w:pStyle w:val="ListParagraph"/>
        <w:numPr>
          <w:ilvl w:val="0"/>
          <w:numId w:val="12"/>
        </w:numPr>
        <w:rPr>
          <w:b/>
          <w:bCs/>
        </w:rPr>
      </w:pPr>
      <w:r w:rsidRPr="00AA2F70">
        <w:rPr>
          <w:b/>
          <w:bCs/>
        </w:rPr>
        <w:t>For Electronic</w:t>
      </w:r>
      <w:r w:rsidR="009E2F6F" w:rsidRPr="00AA2F70">
        <w:rPr>
          <w:b/>
          <w:bCs/>
        </w:rPr>
        <w:t xml:space="preserve"> Design and Diagrams</w:t>
      </w:r>
      <w:r w:rsidR="00AA2F70" w:rsidRPr="00AA2F70">
        <w:rPr>
          <w:b/>
          <w:bCs/>
        </w:rPr>
        <w:t xml:space="preserve">: </w:t>
      </w:r>
      <w:r w:rsidR="009E2F6F" w:rsidRPr="009E2F6F">
        <w:t>Fritzing</w:t>
      </w:r>
      <w:r w:rsidR="009E2F6F">
        <w:t xml:space="preserve"> will be used to make necessary diagrams</w:t>
      </w:r>
    </w:p>
    <w:p w14:paraId="7AB26D88" w14:textId="6CD9F56D" w:rsidR="00C5562D" w:rsidRPr="00C5562D" w:rsidRDefault="003C4FFC" w:rsidP="00C5562D">
      <w:pPr>
        <w:pStyle w:val="Heading1"/>
      </w:pPr>
      <w:r w:rsidRPr="00316F59">
        <w:t xml:space="preserve">Estimated </w:t>
      </w:r>
      <w:r w:rsidR="009F46E2" w:rsidRPr="00316F59">
        <w:t>Cost</w:t>
      </w:r>
      <w:r w:rsidR="00A74A8D" w:rsidRPr="00316F59">
        <w:t xml:space="preserve"> and </w:t>
      </w:r>
      <w:r w:rsidR="00BE3423" w:rsidRPr="00316F59">
        <w:t>Effort</w:t>
      </w:r>
    </w:p>
    <w:p w14:paraId="1CA89F8F" w14:textId="2C02E8EC" w:rsidR="00CD47AC" w:rsidRPr="00316F59" w:rsidRDefault="004C214E" w:rsidP="00CD47AC">
      <w:pPr>
        <w:pStyle w:val="Heading2"/>
      </w:pPr>
      <w:r w:rsidRPr="00C5562D">
        <w:t>Hardware</w:t>
      </w:r>
      <w:r w:rsidR="00CD47AC" w:rsidRPr="00316F59">
        <w:t xml:space="preserve"> </w:t>
      </w:r>
      <w:r w:rsidR="00125198" w:rsidRPr="00316F59">
        <w:t>Cost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18"/>
        <w:gridCol w:w="2702"/>
      </w:tblGrid>
      <w:tr w:rsidR="000B1852" w:rsidRPr="00316F59" w14:paraId="79CEE79A" w14:textId="77777777" w:rsidTr="00A719F1">
        <w:trPr>
          <w:jc w:val="center"/>
        </w:trPr>
        <w:tc>
          <w:tcPr>
            <w:tcW w:w="5118" w:type="dxa"/>
            <w:shd w:val="clear" w:color="auto" w:fill="9CC2E5" w:themeFill="accent5" w:themeFillTint="99"/>
            <w:vAlign w:val="center"/>
          </w:tcPr>
          <w:p w14:paraId="47E94E21" w14:textId="77777777" w:rsidR="000B1852" w:rsidRPr="00316F59" w:rsidRDefault="000B1852" w:rsidP="00A719F1">
            <w:pPr>
              <w:rPr>
                <w:b/>
                <w:bCs/>
              </w:rPr>
            </w:pPr>
            <w:r w:rsidRPr="00316F59">
              <w:rPr>
                <w:b/>
                <w:bCs/>
              </w:rPr>
              <w:t>Name</w:t>
            </w:r>
          </w:p>
        </w:tc>
        <w:tc>
          <w:tcPr>
            <w:tcW w:w="2702" w:type="dxa"/>
            <w:shd w:val="clear" w:color="auto" w:fill="9CC2E5" w:themeFill="accent5" w:themeFillTint="99"/>
            <w:vAlign w:val="center"/>
          </w:tcPr>
          <w:p w14:paraId="5C671649" w14:textId="77777777" w:rsidR="000B1852" w:rsidRPr="00316F59" w:rsidRDefault="000B1852" w:rsidP="00A719F1">
            <w:pPr>
              <w:rPr>
                <w:b/>
                <w:bCs/>
              </w:rPr>
            </w:pPr>
            <w:r w:rsidRPr="00316F59">
              <w:rPr>
                <w:b/>
                <w:bCs/>
              </w:rPr>
              <w:t>Price</w:t>
            </w:r>
          </w:p>
        </w:tc>
      </w:tr>
      <w:tr w:rsidR="000B1852" w:rsidRPr="00316F59" w14:paraId="16E489D3" w14:textId="77777777" w:rsidTr="00A719F1">
        <w:trPr>
          <w:jc w:val="center"/>
        </w:trPr>
        <w:tc>
          <w:tcPr>
            <w:tcW w:w="5118" w:type="dxa"/>
            <w:vAlign w:val="center"/>
          </w:tcPr>
          <w:p w14:paraId="1197ED2B" w14:textId="77777777" w:rsidR="000B1852" w:rsidRPr="00316F59" w:rsidRDefault="000B1852" w:rsidP="00A719F1">
            <w:r w:rsidRPr="00316F59">
              <w:t xml:space="preserve">NodeMCU V2 ESP8266 Development Board </w:t>
            </w:r>
          </w:p>
        </w:tc>
        <w:tc>
          <w:tcPr>
            <w:tcW w:w="2702" w:type="dxa"/>
            <w:vAlign w:val="center"/>
          </w:tcPr>
          <w:p w14:paraId="0C724598" w14:textId="77777777" w:rsidR="000B1852" w:rsidRPr="00316F59" w:rsidRDefault="000B1852" w:rsidP="00A719F1">
            <w:r w:rsidRPr="00316F59">
              <w:t>₺ 26.45</w:t>
            </w:r>
          </w:p>
        </w:tc>
      </w:tr>
      <w:tr w:rsidR="000B1852" w:rsidRPr="00316F59" w14:paraId="7F093101" w14:textId="77777777" w:rsidTr="00A719F1">
        <w:trPr>
          <w:jc w:val="center"/>
        </w:trPr>
        <w:tc>
          <w:tcPr>
            <w:tcW w:w="5118" w:type="dxa"/>
            <w:vAlign w:val="center"/>
          </w:tcPr>
          <w:p w14:paraId="58882091" w14:textId="5C87762D" w:rsidR="000B1852" w:rsidRPr="00316F59" w:rsidRDefault="00A50C90" w:rsidP="00A719F1">
            <w:r w:rsidRPr="00A50C90">
              <w:t xml:space="preserve">Medium </w:t>
            </w:r>
            <w:r w:rsidR="005016E4">
              <w:t xml:space="preserve">size </w:t>
            </w:r>
            <w:r w:rsidR="000B1852" w:rsidRPr="00316F59">
              <w:t>Breadboard</w:t>
            </w:r>
          </w:p>
        </w:tc>
        <w:tc>
          <w:tcPr>
            <w:tcW w:w="2702" w:type="dxa"/>
            <w:vAlign w:val="center"/>
          </w:tcPr>
          <w:p w14:paraId="79564E5D" w14:textId="77777777" w:rsidR="000B1852" w:rsidRPr="00316F59" w:rsidRDefault="000B1852" w:rsidP="00A719F1">
            <w:r w:rsidRPr="00316F59">
              <w:t>₺ 4.61</w:t>
            </w:r>
          </w:p>
        </w:tc>
      </w:tr>
      <w:tr w:rsidR="000B1852" w:rsidRPr="00316F59" w14:paraId="6E61D287" w14:textId="77777777" w:rsidTr="00A719F1">
        <w:trPr>
          <w:jc w:val="center"/>
        </w:trPr>
        <w:tc>
          <w:tcPr>
            <w:tcW w:w="5118" w:type="dxa"/>
            <w:vAlign w:val="center"/>
          </w:tcPr>
          <w:p w14:paraId="1EA9F0DF" w14:textId="407B13E9" w:rsidR="000B1852" w:rsidRPr="00316F59" w:rsidRDefault="000B1852" w:rsidP="00A719F1">
            <w:r w:rsidRPr="00316F59">
              <w:t>5 mm LDR</w:t>
            </w:r>
            <w:r w:rsidR="00727C54">
              <w:t xml:space="preserve"> </w:t>
            </w:r>
            <w:r w:rsidR="00727C54" w:rsidRPr="00727C54">
              <w:t>Sensor</w:t>
            </w:r>
          </w:p>
        </w:tc>
        <w:tc>
          <w:tcPr>
            <w:tcW w:w="2702" w:type="dxa"/>
            <w:vAlign w:val="center"/>
          </w:tcPr>
          <w:p w14:paraId="788A5813" w14:textId="77777777" w:rsidR="000B1852" w:rsidRPr="00316F59" w:rsidRDefault="000B1852" w:rsidP="00A719F1">
            <w:r w:rsidRPr="00316F59">
              <w:t>₺ 0.84</w:t>
            </w:r>
          </w:p>
        </w:tc>
      </w:tr>
      <w:tr w:rsidR="000B1852" w:rsidRPr="00316F59" w14:paraId="21EE10A2" w14:textId="77777777" w:rsidTr="00A719F1">
        <w:trPr>
          <w:jc w:val="center"/>
        </w:trPr>
        <w:tc>
          <w:tcPr>
            <w:tcW w:w="5118" w:type="dxa"/>
            <w:vAlign w:val="center"/>
          </w:tcPr>
          <w:p w14:paraId="39D6682C" w14:textId="77777777" w:rsidR="000B1852" w:rsidRPr="00316F59" w:rsidRDefault="000B1852" w:rsidP="00A719F1">
            <w:r w:rsidRPr="00316F59">
              <w:t>DHT11 Temperature and Humidity Sensor</w:t>
            </w:r>
          </w:p>
        </w:tc>
        <w:tc>
          <w:tcPr>
            <w:tcW w:w="2702" w:type="dxa"/>
            <w:vAlign w:val="center"/>
          </w:tcPr>
          <w:p w14:paraId="716745CF" w14:textId="77777777" w:rsidR="000B1852" w:rsidRPr="00316F59" w:rsidRDefault="000B1852" w:rsidP="00A719F1">
            <w:r w:rsidRPr="00316F59">
              <w:t>₺ 7.30</w:t>
            </w:r>
          </w:p>
        </w:tc>
      </w:tr>
      <w:tr w:rsidR="000B1852" w:rsidRPr="00316F59" w14:paraId="2AD1D7C8" w14:textId="77777777" w:rsidTr="00A719F1">
        <w:trPr>
          <w:jc w:val="center"/>
        </w:trPr>
        <w:tc>
          <w:tcPr>
            <w:tcW w:w="5118" w:type="dxa"/>
            <w:vAlign w:val="center"/>
          </w:tcPr>
          <w:p w14:paraId="4500E933" w14:textId="55CA6E67" w:rsidR="000B1852" w:rsidRPr="00316F59" w:rsidRDefault="000B1852" w:rsidP="00A719F1">
            <w:r w:rsidRPr="00316F59">
              <w:t>HC-SR501 PIR Motion Detector</w:t>
            </w:r>
          </w:p>
        </w:tc>
        <w:tc>
          <w:tcPr>
            <w:tcW w:w="2702" w:type="dxa"/>
            <w:vAlign w:val="center"/>
          </w:tcPr>
          <w:p w14:paraId="4EFF14E8" w14:textId="65A8A1EC" w:rsidR="000B1852" w:rsidRPr="00316F59" w:rsidRDefault="009E39F1" w:rsidP="00A719F1">
            <w:r w:rsidRPr="00316F59">
              <w:t>₺</w:t>
            </w:r>
            <w:r>
              <w:t xml:space="preserve"> 8.79</w:t>
            </w:r>
          </w:p>
        </w:tc>
      </w:tr>
      <w:tr w:rsidR="000B1852" w:rsidRPr="00316F59" w14:paraId="3158A23A" w14:textId="77777777" w:rsidTr="00A719F1">
        <w:trPr>
          <w:jc w:val="center"/>
        </w:trPr>
        <w:tc>
          <w:tcPr>
            <w:tcW w:w="5118" w:type="dxa"/>
            <w:vAlign w:val="center"/>
          </w:tcPr>
          <w:p w14:paraId="4F4FE2C8" w14:textId="51FA3A63" w:rsidR="000B1852" w:rsidRPr="00316F59" w:rsidRDefault="000B1852" w:rsidP="00A719F1">
            <w:r w:rsidRPr="00316F59">
              <w:t>5mm LED</w:t>
            </w:r>
          </w:p>
        </w:tc>
        <w:tc>
          <w:tcPr>
            <w:tcW w:w="2702" w:type="dxa"/>
            <w:vAlign w:val="center"/>
          </w:tcPr>
          <w:p w14:paraId="46BBE54D" w14:textId="39980C42" w:rsidR="000B1852" w:rsidRPr="00316F59" w:rsidRDefault="009E39F1" w:rsidP="00A719F1">
            <w:r w:rsidRPr="00316F59">
              <w:t>₺</w:t>
            </w:r>
            <w:r>
              <w:t xml:space="preserve"> 1,51</w:t>
            </w:r>
          </w:p>
        </w:tc>
      </w:tr>
      <w:tr w:rsidR="000B1852" w:rsidRPr="00316F59" w14:paraId="36F6B7F5" w14:textId="77777777" w:rsidTr="00A719F1">
        <w:trPr>
          <w:jc w:val="center"/>
        </w:trPr>
        <w:tc>
          <w:tcPr>
            <w:tcW w:w="5118" w:type="dxa"/>
            <w:vAlign w:val="center"/>
          </w:tcPr>
          <w:p w14:paraId="30544A16" w14:textId="2E74E6E3" w:rsidR="000B1852" w:rsidRPr="00316F59" w:rsidRDefault="000B1852" w:rsidP="00A719F1">
            <w:r w:rsidRPr="00316F59">
              <w:t>Tower Pro SG90 RC Mini (9gr) Servo Motor</w:t>
            </w:r>
          </w:p>
        </w:tc>
        <w:tc>
          <w:tcPr>
            <w:tcW w:w="2702" w:type="dxa"/>
            <w:vAlign w:val="center"/>
          </w:tcPr>
          <w:p w14:paraId="2CAAFE9E" w14:textId="37D4216F" w:rsidR="000B1852" w:rsidRPr="00316F59" w:rsidRDefault="009E39F1" w:rsidP="00A719F1">
            <w:r w:rsidRPr="00316F59">
              <w:t>₺</w:t>
            </w:r>
            <w:r w:rsidR="00B322CE">
              <w:t xml:space="preserve"> 10,21</w:t>
            </w:r>
          </w:p>
        </w:tc>
      </w:tr>
      <w:tr w:rsidR="000B1852" w:rsidRPr="00316F59" w14:paraId="3DE8FEE1" w14:textId="77777777" w:rsidTr="00A719F1">
        <w:trPr>
          <w:jc w:val="center"/>
        </w:trPr>
        <w:tc>
          <w:tcPr>
            <w:tcW w:w="5118" w:type="dxa"/>
            <w:vAlign w:val="center"/>
          </w:tcPr>
          <w:p w14:paraId="53B21866" w14:textId="02666CAE" w:rsidR="000B1852" w:rsidRPr="00316F59" w:rsidRDefault="000B1852" w:rsidP="000B1852">
            <w:pPr>
              <w:jc w:val="right"/>
            </w:pPr>
            <w:r w:rsidRPr="00316F59">
              <w:rPr>
                <w:b/>
                <w:bCs/>
              </w:rPr>
              <w:t>Total</w:t>
            </w:r>
          </w:p>
        </w:tc>
        <w:tc>
          <w:tcPr>
            <w:tcW w:w="2702" w:type="dxa"/>
            <w:vAlign w:val="center"/>
          </w:tcPr>
          <w:p w14:paraId="725EE7A1" w14:textId="305F1E8D" w:rsidR="000B1852" w:rsidRPr="00316F59" w:rsidRDefault="000B1852" w:rsidP="000B1852">
            <w:r w:rsidRPr="00316F59">
              <w:rPr>
                <w:b/>
                <w:bCs/>
              </w:rPr>
              <w:t xml:space="preserve">₺ </w:t>
            </w:r>
            <w:r w:rsidR="005A7557" w:rsidRPr="005A7557">
              <w:rPr>
                <w:b/>
                <w:bCs/>
              </w:rPr>
              <w:t>59.71</w:t>
            </w:r>
          </w:p>
        </w:tc>
      </w:tr>
    </w:tbl>
    <w:p w14:paraId="4C4D5603" w14:textId="6ABC93FB" w:rsidR="0038375F" w:rsidRPr="00316F59" w:rsidRDefault="0038375F" w:rsidP="0053407E">
      <w:pPr>
        <w:pStyle w:val="Heading2"/>
        <w:numPr>
          <w:ilvl w:val="0"/>
          <w:numId w:val="0"/>
        </w:numPr>
      </w:pPr>
    </w:p>
    <w:p w14:paraId="198A691C" w14:textId="143C50E1" w:rsidR="008F0CBD" w:rsidRPr="005F19CB" w:rsidRDefault="009C77AE" w:rsidP="0053407E">
      <w:pPr>
        <w:pStyle w:val="Heading2"/>
        <w:rPr>
          <w:color w:val="auto"/>
        </w:rPr>
      </w:pPr>
      <w:r w:rsidRPr="0053407E">
        <w:t>Effort Estimation</w:t>
      </w:r>
    </w:p>
    <w:p w14:paraId="619293AF" w14:textId="09A955D9" w:rsidR="00BE3423" w:rsidRPr="005F19CB" w:rsidRDefault="005F19CB" w:rsidP="00564050">
      <w:pPr>
        <w:pStyle w:val="ListParagraph"/>
        <w:numPr>
          <w:ilvl w:val="0"/>
          <w:numId w:val="10"/>
        </w:numPr>
      </w:pPr>
      <w:r w:rsidRPr="005F19CB">
        <w:t>There will be one developer</w:t>
      </w:r>
      <w:r w:rsidR="002E5B5B">
        <w:t>,</w:t>
      </w:r>
    </w:p>
    <w:p w14:paraId="67EE5725" w14:textId="28CB5BB5" w:rsidR="005F19CB" w:rsidRDefault="00EC192D" w:rsidP="005F19CB">
      <w:pPr>
        <w:pStyle w:val="ListParagraph"/>
        <w:numPr>
          <w:ilvl w:val="1"/>
          <w:numId w:val="10"/>
        </w:numPr>
      </w:pPr>
      <w:r w:rsidRPr="00EC192D">
        <w:t>Every week, the developer will spend approximately</w:t>
      </w:r>
      <w:r>
        <w:t xml:space="preserve"> </w:t>
      </w:r>
      <w:r w:rsidR="005F19CB">
        <w:t xml:space="preserve">4-5 </w:t>
      </w:r>
      <w:r w:rsidR="00DD3ADB">
        <w:t>h</w:t>
      </w:r>
      <w:r w:rsidR="005F19CB">
        <w:t xml:space="preserve">ours </w:t>
      </w:r>
      <w:r>
        <w:t>for</w:t>
      </w:r>
      <w:r w:rsidR="005F19CB">
        <w:t xml:space="preserve"> </w:t>
      </w:r>
      <w:r w:rsidR="00F552F5">
        <w:t>the</w:t>
      </w:r>
      <w:r>
        <w:t xml:space="preserve"> project</w:t>
      </w:r>
      <w:r w:rsidR="002E2236">
        <w:t>.</w:t>
      </w:r>
    </w:p>
    <w:p w14:paraId="33997301" w14:textId="47E02E12" w:rsidR="00DD3ADB" w:rsidRDefault="00A266AB" w:rsidP="005F19CB">
      <w:pPr>
        <w:pStyle w:val="ListParagraph"/>
        <w:numPr>
          <w:ilvl w:val="1"/>
          <w:numId w:val="10"/>
        </w:numPr>
      </w:pPr>
      <w:r w:rsidRPr="00A266AB">
        <w:t xml:space="preserve">The project will be completed in </w:t>
      </w:r>
      <w:r w:rsidR="00DD3ADB">
        <w:t>9 weeks according to my schedule</w:t>
      </w:r>
      <w:r w:rsidR="002E2236">
        <w:t>.</w:t>
      </w:r>
    </w:p>
    <w:p w14:paraId="604DEAC5" w14:textId="6B34F87A" w:rsidR="00DD3ADB" w:rsidRDefault="0063418F" w:rsidP="005F19CB">
      <w:pPr>
        <w:pStyle w:val="ListParagraph"/>
        <w:numPr>
          <w:ilvl w:val="1"/>
          <w:numId w:val="10"/>
        </w:numPr>
      </w:pPr>
      <w:r w:rsidRPr="0063418F">
        <w:t>Considering this,</w:t>
      </w:r>
      <w:r>
        <w:t xml:space="preserve"> a</w:t>
      </w:r>
      <w:r w:rsidR="00C275D4">
        <w:t xml:space="preserve">verage work is </w:t>
      </w:r>
      <w:r w:rsidR="00EB53A6">
        <w:t xml:space="preserve">about </w:t>
      </w:r>
      <w:r w:rsidR="00EB53A6" w:rsidRPr="001C0F78">
        <w:t>40</w:t>
      </w:r>
      <w:r w:rsidR="00EB53A6">
        <w:t xml:space="preserve"> </w:t>
      </w:r>
      <w:r w:rsidR="00C275D4">
        <w:t>(36-45) hours</w:t>
      </w:r>
      <w:r w:rsidR="002E2236">
        <w:t>.</w:t>
      </w:r>
    </w:p>
    <w:p w14:paraId="17E161A8" w14:textId="40702362" w:rsidR="006B315E" w:rsidRDefault="006B315E" w:rsidP="005F19CB">
      <w:pPr>
        <w:pStyle w:val="ListParagraph"/>
        <w:numPr>
          <w:ilvl w:val="1"/>
          <w:numId w:val="10"/>
        </w:numPr>
      </w:pPr>
      <w:r>
        <w:t>Estimated man hours</w:t>
      </w:r>
      <w:r w:rsidR="00E2673F">
        <w:t xml:space="preserve"> in Turkey</w:t>
      </w:r>
      <w:r>
        <w:t xml:space="preserve"> </w:t>
      </w:r>
      <w:r w:rsidR="002A418A" w:rsidRPr="00C73FDA">
        <w:t>is</w:t>
      </w:r>
      <w:r w:rsidR="002A418A" w:rsidRPr="001C0F78">
        <w:rPr>
          <w:b/>
          <w:bCs/>
        </w:rPr>
        <w:t xml:space="preserve"> ₺ 15,90</w:t>
      </w:r>
    </w:p>
    <w:p w14:paraId="06E25AE6" w14:textId="703E0557" w:rsidR="00E27B0D" w:rsidRPr="005F19CB" w:rsidRDefault="00872ADD" w:rsidP="0053407E">
      <w:pPr>
        <w:pStyle w:val="ListParagraph"/>
        <w:numPr>
          <w:ilvl w:val="1"/>
          <w:numId w:val="10"/>
        </w:numPr>
      </w:pPr>
      <w:r>
        <w:t xml:space="preserve">Estimated labour cost is 40*15,90 = </w:t>
      </w:r>
      <w:r w:rsidRPr="001C0F78">
        <w:rPr>
          <w:b/>
          <w:bCs/>
        </w:rPr>
        <w:t>₺ 639</w:t>
      </w:r>
    </w:p>
    <w:p w14:paraId="5A8AC4B6" w14:textId="77777777" w:rsidR="00BE3423" w:rsidRPr="00316F59" w:rsidRDefault="00BE3423" w:rsidP="00BE3423">
      <w:pPr>
        <w:pStyle w:val="Heading2"/>
      </w:pPr>
      <w:r w:rsidRPr="00316F59">
        <w:t>Software to be used</w:t>
      </w:r>
    </w:p>
    <w:p w14:paraId="18A9535C" w14:textId="783F00B3" w:rsidR="00BE3423" w:rsidRPr="00316F59" w:rsidRDefault="00BE3423" w:rsidP="00BE3423">
      <w:pPr>
        <w:pStyle w:val="ListParagraph"/>
        <w:numPr>
          <w:ilvl w:val="0"/>
          <w:numId w:val="10"/>
        </w:numPr>
      </w:pPr>
      <w:r w:rsidRPr="00316F59">
        <w:t>Mosquitto for MQTT</w:t>
      </w:r>
      <w:r w:rsidR="000F0653" w:rsidRPr="00316F59">
        <w:t xml:space="preserve"> Connection</w:t>
      </w:r>
    </w:p>
    <w:p w14:paraId="0C8469CF" w14:textId="02C31ACB" w:rsidR="00BE3423" w:rsidRPr="00316F59" w:rsidRDefault="00BE3423" w:rsidP="00BE3423">
      <w:pPr>
        <w:pStyle w:val="ListParagraph"/>
        <w:numPr>
          <w:ilvl w:val="0"/>
          <w:numId w:val="10"/>
        </w:numPr>
      </w:pPr>
      <w:r w:rsidRPr="00316F59">
        <w:t>Node-RED for building an IoT application and dashboard for IoT control.</w:t>
      </w:r>
    </w:p>
    <w:p w14:paraId="11E78649" w14:textId="0779D302" w:rsidR="002552D8" w:rsidRPr="00316F59" w:rsidRDefault="002552D8" w:rsidP="00BE3423">
      <w:pPr>
        <w:pStyle w:val="ListParagraph"/>
        <w:numPr>
          <w:ilvl w:val="0"/>
          <w:numId w:val="10"/>
        </w:numPr>
      </w:pPr>
      <w:r w:rsidRPr="00316F59">
        <w:t>Arduino IDE or VS Code Arduino Integration</w:t>
      </w:r>
      <w:r w:rsidR="00564050" w:rsidRPr="00316F59">
        <w:t>.</w:t>
      </w:r>
    </w:p>
    <w:p w14:paraId="5E65B001" w14:textId="3978E663" w:rsidR="007B0651" w:rsidRPr="00316F59" w:rsidRDefault="00BE3423" w:rsidP="00485754">
      <w:pPr>
        <w:pStyle w:val="ListParagraph"/>
        <w:numPr>
          <w:ilvl w:val="0"/>
          <w:numId w:val="10"/>
        </w:numPr>
      </w:pPr>
      <w:r w:rsidRPr="00316F59">
        <w:t>Some open-source libraires for sensor control.</w:t>
      </w:r>
    </w:p>
    <w:sectPr w:rsidR="007B0651" w:rsidRPr="00316F59" w:rsidSect="00D558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990F0" w14:textId="77777777" w:rsidR="00E87A6C" w:rsidRDefault="00E87A6C" w:rsidP="001A23D8">
      <w:pPr>
        <w:spacing w:after="0" w:line="240" w:lineRule="auto"/>
      </w:pPr>
      <w:r>
        <w:separator/>
      </w:r>
    </w:p>
  </w:endnote>
  <w:endnote w:type="continuationSeparator" w:id="0">
    <w:p w14:paraId="4FA61FAB" w14:textId="77777777" w:rsidR="00E87A6C" w:rsidRDefault="00E87A6C" w:rsidP="001A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8419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C2F9B7" w14:textId="04949A33" w:rsidR="001A23D8" w:rsidRDefault="00BF505B" w:rsidP="00BF505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A1106" w14:textId="77777777" w:rsidR="00E87A6C" w:rsidRDefault="00E87A6C" w:rsidP="001A23D8">
      <w:pPr>
        <w:spacing w:after="0" w:line="240" w:lineRule="auto"/>
      </w:pPr>
      <w:r>
        <w:separator/>
      </w:r>
    </w:p>
  </w:footnote>
  <w:footnote w:type="continuationSeparator" w:id="0">
    <w:p w14:paraId="01A979DE" w14:textId="77777777" w:rsidR="00E87A6C" w:rsidRDefault="00E87A6C" w:rsidP="001A2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617D"/>
    <w:multiLevelType w:val="hybridMultilevel"/>
    <w:tmpl w:val="5A5E4B9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84908"/>
    <w:multiLevelType w:val="hybridMultilevel"/>
    <w:tmpl w:val="07B64452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60C82"/>
    <w:multiLevelType w:val="hybridMultilevel"/>
    <w:tmpl w:val="07B64452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D67C9"/>
    <w:multiLevelType w:val="hybridMultilevel"/>
    <w:tmpl w:val="9DF06EB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41BD3"/>
    <w:multiLevelType w:val="hybridMultilevel"/>
    <w:tmpl w:val="3FFC1CB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9D569F"/>
    <w:multiLevelType w:val="hybridMultilevel"/>
    <w:tmpl w:val="9F9EEF9C"/>
    <w:lvl w:ilvl="0" w:tplc="041F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BFC57D1"/>
    <w:multiLevelType w:val="multilevel"/>
    <w:tmpl w:val="261EC37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374BD9"/>
    <w:multiLevelType w:val="hybridMultilevel"/>
    <w:tmpl w:val="0DE8B81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2E5096"/>
    <w:multiLevelType w:val="hybridMultilevel"/>
    <w:tmpl w:val="07B64452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D16F0D"/>
    <w:multiLevelType w:val="multilevel"/>
    <w:tmpl w:val="02DAD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812C9E"/>
    <w:multiLevelType w:val="hybridMultilevel"/>
    <w:tmpl w:val="AAF4F40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5C69E7"/>
    <w:multiLevelType w:val="hybridMultilevel"/>
    <w:tmpl w:val="F91C61F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4401C92"/>
    <w:multiLevelType w:val="multilevel"/>
    <w:tmpl w:val="82768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8F2B25"/>
    <w:multiLevelType w:val="hybridMultilevel"/>
    <w:tmpl w:val="63B4797A"/>
    <w:lvl w:ilvl="0" w:tplc="481AA04C">
      <w:start w:val="1"/>
      <w:numFmt w:val="decimal"/>
      <w:lvlText w:val="4.%1 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0D49A8"/>
    <w:multiLevelType w:val="hybridMultilevel"/>
    <w:tmpl w:val="9B72F85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A76C54"/>
    <w:multiLevelType w:val="hybridMultilevel"/>
    <w:tmpl w:val="4EA8D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D929B4"/>
    <w:multiLevelType w:val="hybridMultilevel"/>
    <w:tmpl w:val="49CC9C90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0B839BF"/>
    <w:multiLevelType w:val="hybridMultilevel"/>
    <w:tmpl w:val="07B64452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6D67EC"/>
    <w:multiLevelType w:val="hybridMultilevel"/>
    <w:tmpl w:val="5DE6B004"/>
    <w:lvl w:ilvl="0" w:tplc="A06E405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92ADF3C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auto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1B65862"/>
    <w:multiLevelType w:val="hybridMultilevel"/>
    <w:tmpl w:val="CB88CB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02930"/>
    <w:multiLevelType w:val="hybridMultilevel"/>
    <w:tmpl w:val="C082E1F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9F1BEA"/>
    <w:multiLevelType w:val="hybridMultilevel"/>
    <w:tmpl w:val="0BE46616"/>
    <w:lvl w:ilvl="0" w:tplc="041F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67C52B66"/>
    <w:multiLevelType w:val="hybridMultilevel"/>
    <w:tmpl w:val="65DAEE3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C6307B"/>
    <w:multiLevelType w:val="hybridMultilevel"/>
    <w:tmpl w:val="07B64452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A629E6"/>
    <w:multiLevelType w:val="hybridMultilevel"/>
    <w:tmpl w:val="2E6C3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9F4D98"/>
    <w:multiLevelType w:val="hybridMultilevel"/>
    <w:tmpl w:val="E6F4A3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5"/>
  </w:num>
  <w:num w:numId="4">
    <w:abstractNumId w:val="22"/>
  </w:num>
  <w:num w:numId="5">
    <w:abstractNumId w:val="2"/>
  </w:num>
  <w:num w:numId="6">
    <w:abstractNumId w:val="17"/>
  </w:num>
  <w:num w:numId="7">
    <w:abstractNumId w:val="1"/>
  </w:num>
  <w:num w:numId="8">
    <w:abstractNumId w:val="23"/>
  </w:num>
  <w:num w:numId="9">
    <w:abstractNumId w:val="8"/>
  </w:num>
  <w:num w:numId="10">
    <w:abstractNumId w:val="18"/>
  </w:num>
  <w:num w:numId="11">
    <w:abstractNumId w:val="12"/>
  </w:num>
  <w:num w:numId="12">
    <w:abstractNumId w:val="14"/>
  </w:num>
  <w:num w:numId="13">
    <w:abstractNumId w:val="7"/>
  </w:num>
  <w:num w:numId="14">
    <w:abstractNumId w:val="0"/>
  </w:num>
  <w:num w:numId="15">
    <w:abstractNumId w:val="10"/>
  </w:num>
  <w:num w:numId="16">
    <w:abstractNumId w:val="3"/>
  </w:num>
  <w:num w:numId="17">
    <w:abstractNumId w:val="4"/>
  </w:num>
  <w:num w:numId="18">
    <w:abstractNumId w:val="21"/>
  </w:num>
  <w:num w:numId="19">
    <w:abstractNumId w:val="6"/>
  </w:num>
  <w:num w:numId="20">
    <w:abstractNumId w:val="5"/>
  </w:num>
  <w:num w:numId="21">
    <w:abstractNumId w:val="20"/>
  </w:num>
  <w:num w:numId="22">
    <w:abstractNumId w:val="16"/>
  </w:num>
  <w:num w:numId="23">
    <w:abstractNumId w:val="9"/>
  </w:num>
  <w:num w:numId="24">
    <w:abstractNumId w:val="6"/>
  </w:num>
  <w:num w:numId="25">
    <w:abstractNumId w:val="11"/>
  </w:num>
  <w:num w:numId="26">
    <w:abstractNumId w:val="6"/>
  </w:num>
  <w:num w:numId="27">
    <w:abstractNumId w:val="15"/>
  </w:num>
  <w:num w:numId="28">
    <w:abstractNumId w:val="6"/>
  </w:num>
  <w:num w:numId="29">
    <w:abstractNumId w:val="24"/>
  </w:num>
  <w:num w:numId="30">
    <w:abstractNumId w:val="6"/>
  </w:num>
  <w:num w:numId="31">
    <w:abstractNumId w:val="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C0"/>
    <w:rsid w:val="00002B3C"/>
    <w:rsid w:val="0001364B"/>
    <w:rsid w:val="00022121"/>
    <w:rsid w:val="00024039"/>
    <w:rsid w:val="00026D58"/>
    <w:rsid w:val="000334FC"/>
    <w:rsid w:val="00033ECE"/>
    <w:rsid w:val="00044E24"/>
    <w:rsid w:val="00050800"/>
    <w:rsid w:val="00060968"/>
    <w:rsid w:val="0007682E"/>
    <w:rsid w:val="00086110"/>
    <w:rsid w:val="00092C01"/>
    <w:rsid w:val="000943EF"/>
    <w:rsid w:val="000B13D5"/>
    <w:rsid w:val="000B1852"/>
    <w:rsid w:val="000C6219"/>
    <w:rsid w:val="000D3F1C"/>
    <w:rsid w:val="000F0653"/>
    <w:rsid w:val="000F3BF0"/>
    <w:rsid w:val="001051E6"/>
    <w:rsid w:val="00105829"/>
    <w:rsid w:val="001201AB"/>
    <w:rsid w:val="00125198"/>
    <w:rsid w:val="00142A81"/>
    <w:rsid w:val="00151D19"/>
    <w:rsid w:val="00160EF1"/>
    <w:rsid w:val="0016468B"/>
    <w:rsid w:val="0016546B"/>
    <w:rsid w:val="0017286D"/>
    <w:rsid w:val="00177193"/>
    <w:rsid w:val="001818DA"/>
    <w:rsid w:val="00184690"/>
    <w:rsid w:val="00185EC3"/>
    <w:rsid w:val="00197803"/>
    <w:rsid w:val="001A23D8"/>
    <w:rsid w:val="001A37BF"/>
    <w:rsid w:val="001A52DB"/>
    <w:rsid w:val="001C0F78"/>
    <w:rsid w:val="001C39C9"/>
    <w:rsid w:val="001D0FCA"/>
    <w:rsid w:val="001F28DF"/>
    <w:rsid w:val="00211EEC"/>
    <w:rsid w:val="002169DC"/>
    <w:rsid w:val="00216EBD"/>
    <w:rsid w:val="002265F8"/>
    <w:rsid w:val="002433D1"/>
    <w:rsid w:val="00253EB9"/>
    <w:rsid w:val="002552D8"/>
    <w:rsid w:val="00255E40"/>
    <w:rsid w:val="002625D9"/>
    <w:rsid w:val="0026442D"/>
    <w:rsid w:val="00264F1A"/>
    <w:rsid w:val="00271B3C"/>
    <w:rsid w:val="002821BB"/>
    <w:rsid w:val="00287CA6"/>
    <w:rsid w:val="00297579"/>
    <w:rsid w:val="002A418A"/>
    <w:rsid w:val="002A71C1"/>
    <w:rsid w:val="002C2ADA"/>
    <w:rsid w:val="002D62D2"/>
    <w:rsid w:val="002D64EE"/>
    <w:rsid w:val="002E2236"/>
    <w:rsid w:val="002E3736"/>
    <w:rsid w:val="002E5B5B"/>
    <w:rsid w:val="002F0382"/>
    <w:rsid w:val="002F2026"/>
    <w:rsid w:val="002F380D"/>
    <w:rsid w:val="003010D8"/>
    <w:rsid w:val="00301691"/>
    <w:rsid w:val="003079E0"/>
    <w:rsid w:val="00314EF9"/>
    <w:rsid w:val="00316F59"/>
    <w:rsid w:val="0032113D"/>
    <w:rsid w:val="00330D09"/>
    <w:rsid w:val="00334D06"/>
    <w:rsid w:val="00351900"/>
    <w:rsid w:val="003607BC"/>
    <w:rsid w:val="00366AED"/>
    <w:rsid w:val="00367A3C"/>
    <w:rsid w:val="00371035"/>
    <w:rsid w:val="0038375F"/>
    <w:rsid w:val="00383D67"/>
    <w:rsid w:val="00384242"/>
    <w:rsid w:val="0038550F"/>
    <w:rsid w:val="003A51F9"/>
    <w:rsid w:val="003A6105"/>
    <w:rsid w:val="003C494E"/>
    <w:rsid w:val="003C4FFC"/>
    <w:rsid w:val="003D34D3"/>
    <w:rsid w:val="003D4C4F"/>
    <w:rsid w:val="003D6A26"/>
    <w:rsid w:val="003E3C52"/>
    <w:rsid w:val="003E5581"/>
    <w:rsid w:val="003F32BE"/>
    <w:rsid w:val="00401DF7"/>
    <w:rsid w:val="004044AF"/>
    <w:rsid w:val="00406467"/>
    <w:rsid w:val="00410695"/>
    <w:rsid w:val="00410F45"/>
    <w:rsid w:val="004131A6"/>
    <w:rsid w:val="00414B54"/>
    <w:rsid w:val="00420377"/>
    <w:rsid w:val="004331B3"/>
    <w:rsid w:val="00434584"/>
    <w:rsid w:val="00436AEF"/>
    <w:rsid w:val="0043706F"/>
    <w:rsid w:val="00437D2C"/>
    <w:rsid w:val="00440E53"/>
    <w:rsid w:val="004430DB"/>
    <w:rsid w:val="00474A67"/>
    <w:rsid w:val="00482DA0"/>
    <w:rsid w:val="00485754"/>
    <w:rsid w:val="0049148C"/>
    <w:rsid w:val="00493672"/>
    <w:rsid w:val="004A11C2"/>
    <w:rsid w:val="004A6475"/>
    <w:rsid w:val="004B30F2"/>
    <w:rsid w:val="004C214E"/>
    <w:rsid w:val="004C46DA"/>
    <w:rsid w:val="004C7B32"/>
    <w:rsid w:val="004D500B"/>
    <w:rsid w:val="004D6A4F"/>
    <w:rsid w:val="004E0D15"/>
    <w:rsid w:val="004E592A"/>
    <w:rsid w:val="004F4436"/>
    <w:rsid w:val="004F55A6"/>
    <w:rsid w:val="0050043C"/>
    <w:rsid w:val="005016E4"/>
    <w:rsid w:val="00511200"/>
    <w:rsid w:val="00522E2C"/>
    <w:rsid w:val="005231CB"/>
    <w:rsid w:val="0053407E"/>
    <w:rsid w:val="00540AED"/>
    <w:rsid w:val="00540CED"/>
    <w:rsid w:val="0055383F"/>
    <w:rsid w:val="0055437B"/>
    <w:rsid w:val="00556291"/>
    <w:rsid w:val="00564050"/>
    <w:rsid w:val="00572C83"/>
    <w:rsid w:val="0058122B"/>
    <w:rsid w:val="00582793"/>
    <w:rsid w:val="0058281B"/>
    <w:rsid w:val="00582B7D"/>
    <w:rsid w:val="005878B8"/>
    <w:rsid w:val="005A2F76"/>
    <w:rsid w:val="005A4B8D"/>
    <w:rsid w:val="005A7557"/>
    <w:rsid w:val="005A7EDF"/>
    <w:rsid w:val="005B4BD1"/>
    <w:rsid w:val="005E40D1"/>
    <w:rsid w:val="005E46F1"/>
    <w:rsid w:val="005E5FEB"/>
    <w:rsid w:val="005E7B89"/>
    <w:rsid w:val="005F19CB"/>
    <w:rsid w:val="005F39E9"/>
    <w:rsid w:val="0060124A"/>
    <w:rsid w:val="006070A5"/>
    <w:rsid w:val="00610765"/>
    <w:rsid w:val="00610ED9"/>
    <w:rsid w:val="006226C0"/>
    <w:rsid w:val="00630D92"/>
    <w:rsid w:val="0063418F"/>
    <w:rsid w:val="006442F4"/>
    <w:rsid w:val="00664451"/>
    <w:rsid w:val="006725F4"/>
    <w:rsid w:val="006853A2"/>
    <w:rsid w:val="00693701"/>
    <w:rsid w:val="006A0F8C"/>
    <w:rsid w:val="006B315E"/>
    <w:rsid w:val="006B4BF6"/>
    <w:rsid w:val="006B4BFF"/>
    <w:rsid w:val="006C4CD9"/>
    <w:rsid w:val="006C4F3C"/>
    <w:rsid w:val="006D7A73"/>
    <w:rsid w:val="006E530A"/>
    <w:rsid w:val="006F3458"/>
    <w:rsid w:val="00702D33"/>
    <w:rsid w:val="0070396E"/>
    <w:rsid w:val="00704C69"/>
    <w:rsid w:val="00724A2E"/>
    <w:rsid w:val="00727C54"/>
    <w:rsid w:val="00732D8B"/>
    <w:rsid w:val="00735F31"/>
    <w:rsid w:val="0074779A"/>
    <w:rsid w:val="007478B3"/>
    <w:rsid w:val="00753E3D"/>
    <w:rsid w:val="00755876"/>
    <w:rsid w:val="007756FC"/>
    <w:rsid w:val="00786D54"/>
    <w:rsid w:val="00786DCC"/>
    <w:rsid w:val="00790BA1"/>
    <w:rsid w:val="00793AE2"/>
    <w:rsid w:val="007A1AE9"/>
    <w:rsid w:val="007B0651"/>
    <w:rsid w:val="007B215B"/>
    <w:rsid w:val="007B36EB"/>
    <w:rsid w:val="007B70BF"/>
    <w:rsid w:val="007C004F"/>
    <w:rsid w:val="007E0E1C"/>
    <w:rsid w:val="007E5F94"/>
    <w:rsid w:val="007F24AF"/>
    <w:rsid w:val="007F3A88"/>
    <w:rsid w:val="00801ABD"/>
    <w:rsid w:val="0081488A"/>
    <w:rsid w:val="00822CDC"/>
    <w:rsid w:val="00825C9B"/>
    <w:rsid w:val="0084190F"/>
    <w:rsid w:val="00841B05"/>
    <w:rsid w:val="00843B79"/>
    <w:rsid w:val="00845FED"/>
    <w:rsid w:val="008576EF"/>
    <w:rsid w:val="00872303"/>
    <w:rsid w:val="00872ADD"/>
    <w:rsid w:val="0088680A"/>
    <w:rsid w:val="008B01B6"/>
    <w:rsid w:val="008B6854"/>
    <w:rsid w:val="008C495A"/>
    <w:rsid w:val="008D35D2"/>
    <w:rsid w:val="008D56E4"/>
    <w:rsid w:val="008E3C6C"/>
    <w:rsid w:val="008F0CBD"/>
    <w:rsid w:val="00903A12"/>
    <w:rsid w:val="009134AD"/>
    <w:rsid w:val="009151AA"/>
    <w:rsid w:val="00921788"/>
    <w:rsid w:val="00933557"/>
    <w:rsid w:val="00934273"/>
    <w:rsid w:val="00934DC5"/>
    <w:rsid w:val="00942A7C"/>
    <w:rsid w:val="009447F0"/>
    <w:rsid w:val="00956EA9"/>
    <w:rsid w:val="009667FD"/>
    <w:rsid w:val="0097094B"/>
    <w:rsid w:val="00983ABA"/>
    <w:rsid w:val="00990C1C"/>
    <w:rsid w:val="00992479"/>
    <w:rsid w:val="00997022"/>
    <w:rsid w:val="009A4133"/>
    <w:rsid w:val="009B320D"/>
    <w:rsid w:val="009C77AE"/>
    <w:rsid w:val="009E297B"/>
    <w:rsid w:val="009E2F6F"/>
    <w:rsid w:val="009E39F1"/>
    <w:rsid w:val="009E3A34"/>
    <w:rsid w:val="009E6FB9"/>
    <w:rsid w:val="009F46E2"/>
    <w:rsid w:val="009F4E87"/>
    <w:rsid w:val="00A00E08"/>
    <w:rsid w:val="00A02400"/>
    <w:rsid w:val="00A266AB"/>
    <w:rsid w:val="00A503FF"/>
    <w:rsid w:val="00A50C90"/>
    <w:rsid w:val="00A5787F"/>
    <w:rsid w:val="00A60DF7"/>
    <w:rsid w:val="00A62E86"/>
    <w:rsid w:val="00A642FF"/>
    <w:rsid w:val="00A650D8"/>
    <w:rsid w:val="00A74A8D"/>
    <w:rsid w:val="00A85C9B"/>
    <w:rsid w:val="00A9162C"/>
    <w:rsid w:val="00AA0480"/>
    <w:rsid w:val="00AA2F70"/>
    <w:rsid w:val="00AA5A2B"/>
    <w:rsid w:val="00AA6960"/>
    <w:rsid w:val="00AC7B10"/>
    <w:rsid w:val="00AD0B92"/>
    <w:rsid w:val="00AD4044"/>
    <w:rsid w:val="00AD760F"/>
    <w:rsid w:val="00AE0B84"/>
    <w:rsid w:val="00AE0EF8"/>
    <w:rsid w:val="00AE24C0"/>
    <w:rsid w:val="00B10823"/>
    <w:rsid w:val="00B13215"/>
    <w:rsid w:val="00B15C21"/>
    <w:rsid w:val="00B169DF"/>
    <w:rsid w:val="00B244AF"/>
    <w:rsid w:val="00B25A74"/>
    <w:rsid w:val="00B322CE"/>
    <w:rsid w:val="00B410E8"/>
    <w:rsid w:val="00B424EF"/>
    <w:rsid w:val="00B43EEB"/>
    <w:rsid w:val="00B50FD5"/>
    <w:rsid w:val="00B53F52"/>
    <w:rsid w:val="00B60D9B"/>
    <w:rsid w:val="00B719C0"/>
    <w:rsid w:val="00B76B0B"/>
    <w:rsid w:val="00B827F6"/>
    <w:rsid w:val="00BA0305"/>
    <w:rsid w:val="00BA5465"/>
    <w:rsid w:val="00BA6EF4"/>
    <w:rsid w:val="00BC7936"/>
    <w:rsid w:val="00BD105C"/>
    <w:rsid w:val="00BE275E"/>
    <w:rsid w:val="00BE3423"/>
    <w:rsid w:val="00BF505B"/>
    <w:rsid w:val="00C10FBF"/>
    <w:rsid w:val="00C11BB0"/>
    <w:rsid w:val="00C15FBC"/>
    <w:rsid w:val="00C21EC0"/>
    <w:rsid w:val="00C2229D"/>
    <w:rsid w:val="00C254E2"/>
    <w:rsid w:val="00C275D4"/>
    <w:rsid w:val="00C27B14"/>
    <w:rsid w:val="00C304CC"/>
    <w:rsid w:val="00C33CA6"/>
    <w:rsid w:val="00C34174"/>
    <w:rsid w:val="00C430F6"/>
    <w:rsid w:val="00C4500B"/>
    <w:rsid w:val="00C5562D"/>
    <w:rsid w:val="00C62393"/>
    <w:rsid w:val="00C7099F"/>
    <w:rsid w:val="00C73FDA"/>
    <w:rsid w:val="00C8572E"/>
    <w:rsid w:val="00C87523"/>
    <w:rsid w:val="00C94A93"/>
    <w:rsid w:val="00CA42E8"/>
    <w:rsid w:val="00CB1B2A"/>
    <w:rsid w:val="00CB3297"/>
    <w:rsid w:val="00CC0218"/>
    <w:rsid w:val="00CC1238"/>
    <w:rsid w:val="00CC37B7"/>
    <w:rsid w:val="00CC3BCE"/>
    <w:rsid w:val="00CD210A"/>
    <w:rsid w:val="00CD47AC"/>
    <w:rsid w:val="00CD4D72"/>
    <w:rsid w:val="00CF1BA6"/>
    <w:rsid w:val="00D042F9"/>
    <w:rsid w:val="00D4372F"/>
    <w:rsid w:val="00D44E91"/>
    <w:rsid w:val="00D46CB4"/>
    <w:rsid w:val="00D55876"/>
    <w:rsid w:val="00D62F88"/>
    <w:rsid w:val="00D66D8D"/>
    <w:rsid w:val="00D678EC"/>
    <w:rsid w:val="00D67B74"/>
    <w:rsid w:val="00D7027F"/>
    <w:rsid w:val="00D71456"/>
    <w:rsid w:val="00D81274"/>
    <w:rsid w:val="00D8346F"/>
    <w:rsid w:val="00D85FC1"/>
    <w:rsid w:val="00D9369F"/>
    <w:rsid w:val="00D946CE"/>
    <w:rsid w:val="00DA53A0"/>
    <w:rsid w:val="00DB575F"/>
    <w:rsid w:val="00DB77B4"/>
    <w:rsid w:val="00DC2BDD"/>
    <w:rsid w:val="00DC35B3"/>
    <w:rsid w:val="00DC3FA5"/>
    <w:rsid w:val="00DC768C"/>
    <w:rsid w:val="00DD3ADB"/>
    <w:rsid w:val="00DD3ED5"/>
    <w:rsid w:val="00DE1018"/>
    <w:rsid w:val="00DE6AC5"/>
    <w:rsid w:val="00DF0586"/>
    <w:rsid w:val="00DF2DB1"/>
    <w:rsid w:val="00E01006"/>
    <w:rsid w:val="00E059C2"/>
    <w:rsid w:val="00E06543"/>
    <w:rsid w:val="00E11DE3"/>
    <w:rsid w:val="00E2320F"/>
    <w:rsid w:val="00E2673F"/>
    <w:rsid w:val="00E27B0D"/>
    <w:rsid w:val="00E35541"/>
    <w:rsid w:val="00E35C60"/>
    <w:rsid w:val="00E411F5"/>
    <w:rsid w:val="00E529C1"/>
    <w:rsid w:val="00E54DAB"/>
    <w:rsid w:val="00E567DA"/>
    <w:rsid w:val="00E57875"/>
    <w:rsid w:val="00E625D0"/>
    <w:rsid w:val="00E62B72"/>
    <w:rsid w:val="00E87A6C"/>
    <w:rsid w:val="00E908FE"/>
    <w:rsid w:val="00E97567"/>
    <w:rsid w:val="00EA040A"/>
    <w:rsid w:val="00EA7917"/>
    <w:rsid w:val="00EB0DA2"/>
    <w:rsid w:val="00EB2D40"/>
    <w:rsid w:val="00EB3F62"/>
    <w:rsid w:val="00EB53A6"/>
    <w:rsid w:val="00EB5541"/>
    <w:rsid w:val="00EC08F1"/>
    <w:rsid w:val="00EC192D"/>
    <w:rsid w:val="00EC2200"/>
    <w:rsid w:val="00EC30EA"/>
    <w:rsid w:val="00EC66C3"/>
    <w:rsid w:val="00EC67E6"/>
    <w:rsid w:val="00EC7B60"/>
    <w:rsid w:val="00ED3ADF"/>
    <w:rsid w:val="00EF6BC7"/>
    <w:rsid w:val="00F02B47"/>
    <w:rsid w:val="00F04248"/>
    <w:rsid w:val="00F1065F"/>
    <w:rsid w:val="00F17EF0"/>
    <w:rsid w:val="00F308FA"/>
    <w:rsid w:val="00F32166"/>
    <w:rsid w:val="00F33129"/>
    <w:rsid w:val="00F3382B"/>
    <w:rsid w:val="00F439CF"/>
    <w:rsid w:val="00F457C3"/>
    <w:rsid w:val="00F524B4"/>
    <w:rsid w:val="00F552F5"/>
    <w:rsid w:val="00F607A1"/>
    <w:rsid w:val="00F63F66"/>
    <w:rsid w:val="00F64CE0"/>
    <w:rsid w:val="00F8598A"/>
    <w:rsid w:val="00F947D4"/>
    <w:rsid w:val="00FA3B34"/>
    <w:rsid w:val="00FB77C9"/>
    <w:rsid w:val="00FC4E9F"/>
    <w:rsid w:val="00FD6D4B"/>
    <w:rsid w:val="00FE22D5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99F0E"/>
  <w15:chartTrackingRefBased/>
  <w15:docId w15:val="{BE6A0D71-1CBC-4C78-BE2D-FC246600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5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377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377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3D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3D8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203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203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4C2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1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26D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hilds.be/blog/post/how-to-connect-a-photoresistor-or-light-dependant-resistor-to-an-esp8266-12e" TargetMode="External"/><Relationship Id="rId18" Type="http://schemas.openxmlformats.org/officeDocument/2006/relationships/hyperlink" Target="https://spikebot.io/spikebot-curtain-devi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32826573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astminuteengineers.com/esp8266-dht11-dht22-web-server-tutorial/" TargetMode="External"/><Relationship Id="rId17" Type="http://schemas.openxmlformats.org/officeDocument/2006/relationships/hyperlink" Target="https://getkeeg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lide.store/" TargetMode="External"/><Relationship Id="rId20" Type="http://schemas.openxmlformats.org/officeDocument/2006/relationships/hyperlink" Target="https://pidom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ructables.com/Interface-PIR-Sensor-With-NodeMCU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andomnerdtutorials.com/projects-esp8266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openhab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ircuits4you.com/2019/01/12/esp8266-servo-motor-control/" TargetMode="External"/><Relationship Id="rId22" Type="http://schemas.openxmlformats.org/officeDocument/2006/relationships/hyperlink" Target="https://doi.org/10.1016/j.procs.2018.05.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99B50C1-FF3C-4954-AF2B-E7F0FFBA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Durdali</dc:creator>
  <cp:keywords/>
  <dc:description/>
  <cp:lastModifiedBy>Levent Durdali</cp:lastModifiedBy>
  <cp:revision>389</cp:revision>
  <cp:lastPrinted>2021-02-07T13:22:00Z</cp:lastPrinted>
  <dcterms:created xsi:type="dcterms:W3CDTF">2021-02-05T19:49:00Z</dcterms:created>
  <dcterms:modified xsi:type="dcterms:W3CDTF">2021-02-07T13:22:00Z</dcterms:modified>
</cp:coreProperties>
</file>