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132" w:rsidRPr="00CB5126" w:rsidRDefault="008E6132">
      <w:pPr>
        <w:rPr>
          <w:rFonts w:ascii="Arial" w:hAnsi="Arial" w:cs="Arial"/>
          <w:sz w:val="36"/>
          <w:szCs w:val="36"/>
        </w:rPr>
      </w:pPr>
    </w:p>
    <w:tbl>
      <w:tblPr>
        <w:tblStyle w:val="Tablaconcuadrcula"/>
        <w:tblW w:w="0" w:type="auto"/>
        <w:tblInd w:w="-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8E6132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8E6132" w:rsidRPr="00CB5126" w:rsidRDefault="008E6132" w:rsidP="008E6132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5.1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8E6132" w:rsidRPr="00CB5126" w:rsidRDefault="008E6132" w:rsidP="008E6132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8E6132" w:rsidRPr="00CB5126" w:rsidRDefault="008E6132" w:rsidP="008E6132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Reporte de Consumos mensuales detallado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8E6132" w:rsidRPr="00CB5126" w:rsidRDefault="008E6132" w:rsidP="008E6132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8E6132" w:rsidRPr="00CB5126" w:rsidRDefault="00393638" w:rsidP="008E6132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H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8E6132" w:rsidRPr="00CB5126" w:rsidRDefault="00CB5126" w:rsidP="008E6132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CB5126" w:rsidRDefault="00CB5126" w:rsidP="00CB5126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5.2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1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B568F5" w:rsidRPr="00CB5126" w:rsidRDefault="00B568F5" w:rsidP="00CB5126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393638" w:rsidRDefault="00CB5126" w:rsidP="00393638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Crear casos de pruebas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8E6132" w:rsidRPr="00CB5126" w:rsidRDefault="00393638" w:rsidP="00CB5126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8E6132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CB5126" w:rsidRPr="00CB5126" w:rsidRDefault="00CB5126" w:rsidP="00CB5126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5.3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1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Ejecutar pruebas de compras y consumos de paquetes - productos de acuerdo a los casos de pruebas definidos 5.14.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393638" w:rsidRPr="00CB5126" w:rsidRDefault="00393638" w:rsidP="008E6132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CB5126" w:rsidRPr="00CB5126" w:rsidRDefault="00CB5126" w:rsidP="00CB5126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5.4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1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Pruebas unitarias Reporte de Consumos mensuales detallado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8E6132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8E6132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CB5126" w:rsidRPr="00CB5126" w:rsidRDefault="00CB5126" w:rsidP="00CB5126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5.5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3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Inclusión de consumos de Máquina 2 en reporte de consumos para el reconocimiento de ingresos de SAP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8E6132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H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CB5126" w:rsidRPr="00CB5126" w:rsidRDefault="00CB5126" w:rsidP="00CB5126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5.6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1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Pruebas unitarias Inclusión de consumos de Máquina 2 en reporte de consumos para el reconocimiento de ingresos de SAP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8E6132" w:rsidRDefault="008E6132" w:rsidP="008E6132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393638" w:rsidRPr="00CB5126" w:rsidRDefault="00393638" w:rsidP="008E6132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8E6132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CB5126" w:rsidRPr="00CB5126" w:rsidRDefault="00CB5126" w:rsidP="00CB5126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lastRenderedPageBreak/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5.7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1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CB5126" w:rsidRPr="00545315" w:rsidRDefault="00CB5126" w:rsidP="00CB5126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  <w:r w:rsidRPr="00545315">
              <w:rPr>
                <w:rFonts w:ascii="Arial" w:hAnsi="Arial" w:cs="Arial"/>
                <w:sz w:val="28"/>
                <w:szCs w:val="36"/>
              </w:rPr>
              <w:fldChar w:fldCharType="begin"/>
            </w:r>
            <w:r w:rsidRPr="00545315">
              <w:rPr>
                <w:rFonts w:ascii="Arial" w:hAnsi="Arial" w:cs="Arial"/>
                <w:sz w:val="28"/>
                <w:szCs w:val="36"/>
              </w:rPr>
              <w:instrText xml:space="preserve"> MERGEFIELD F2 </w:instrText>
            </w:r>
            <w:r w:rsidRPr="00545315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545315" w:rsidRPr="00545315">
              <w:rPr>
                <w:rFonts w:ascii="Arial" w:hAnsi="Arial" w:cs="Arial"/>
                <w:noProof/>
                <w:sz w:val="28"/>
                <w:szCs w:val="36"/>
              </w:rPr>
              <w:t>Pruebas funcionales Reporte de Consumos mensuales detallado e inclusión de consumos de Maquina 2 en reporte de consumos para SAP para el reconocimiento de ingresos SAP</w:t>
            </w:r>
            <w:r w:rsidRPr="00545315"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:rsidR="008E6132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bookmarkStart w:id="0" w:name="_GoBack"/>
            <w:bookmarkEnd w:id="0"/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CB5126" w:rsidRPr="00CB5126" w:rsidRDefault="00CB5126" w:rsidP="00CB5126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5.8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0,5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Paso a producción H.U 5,1 y 5,5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8E6132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8E6132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CB5126" w:rsidRPr="00CB5126" w:rsidRDefault="00CB5126" w:rsidP="00CB5126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5.9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Configuración de vencimiento de paquetes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8E6132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H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CB5126" w:rsidRPr="00CB5126" w:rsidRDefault="00CB5126" w:rsidP="00CB5126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5.10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1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Pruebas unitarias Configuración de vencimiento de paquetes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8E6132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8E6132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CB5126" w:rsidRPr="00CB5126" w:rsidRDefault="00CB5126" w:rsidP="00CB5126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5.11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0,5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Pruebas funcionales Configuración de vencimiento de paquetes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8E6132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CB5126" w:rsidRPr="00CB5126" w:rsidRDefault="00CB5126" w:rsidP="00CB5126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5.12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0,5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CB5126" w:rsidRPr="00CB5126" w:rsidRDefault="00CB5126" w:rsidP="00CB5126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Paso a producción H.U 5,10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8E6132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0A2805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lastRenderedPageBreak/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5.13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3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Soporte de facturación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H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5.14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1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Prueba unitaria Soporte de facturación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0A2805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5.15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3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Manejo de planes iguales al mismo cliente durante el mismo periodo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H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5.16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1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Prueba unitaria de planes iguales al mismo cliente durante el mismo periodo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H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0A2805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5.17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2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Insertar funcionalidad de Maquina 2 en el liquidador actual.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H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5.18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0,5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Pruebas unitarias Insertar funcionalidad de Maquina 2 en el liquidador actual.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0A2805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lastRenderedPageBreak/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5.19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2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Ajuste a factura de venta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H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5.20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1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Pruebas Unitarias Ajuste a factura de venta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0A2805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5.21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1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Pruebas Funcionales H.U 5,13, 5,15, 5,17, 5,19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5.22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0,5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Paso a producción H.U 5,13, 5,15, 5,17, 5,19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0A2805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5.23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3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Modificación de planes para permitir el cambio de precios.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H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5.24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1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Pruebas unitarias Modificación de planes para permitir el cambio de precios.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0A2805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lastRenderedPageBreak/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5.25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3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Incrementos de tarifas de los planes de forma automática teniendo en cuenta un %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H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5.26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1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Pruebas unitarias Incrementos de tarifas de los planes de forma automática teniendo en cuenta un %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0A2805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5.27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1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Pruebas Funcionales  HU 5,23, 5,25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5.28</w: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b/>
                <w:noProof/>
                <w:sz w:val="36"/>
                <w:szCs w:val="36"/>
              </w:rPr>
              <w:t>0,5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2"/>
                <w:szCs w:val="36"/>
              </w:rPr>
              <w:t>Paso a producción H.U 5,23, 5,25.</w: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separate"/>
            </w:r>
            <w:r w:rsidR="00545315" w:rsidRPr="009743C7">
              <w:rPr>
                <w:rFonts w:ascii="Arial" w:hAnsi="Arial" w:cs="Arial"/>
                <w:noProof/>
                <w:sz w:val="36"/>
                <w:szCs w:val="36"/>
              </w:rPr>
              <w:t>E</w: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0A2805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0A2805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lastRenderedPageBreak/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0A2805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  <w:tr w:rsidR="000A2805" w:rsidRPr="00CB5126" w:rsidTr="008E6132">
        <w:trPr>
          <w:cantSplit/>
          <w:trHeight w:hRule="exact" w:val="4253"/>
        </w:trPr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  <w:tc>
          <w:tcPr>
            <w:tcW w:w="4309" w:type="dxa"/>
          </w:tcPr>
          <w:p w:rsidR="000A2805" w:rsidRPr="00CB5126" w:rsidRDefault="000A2805" w:rsidP="000A2805">
            <w:pPr>
              <w:spacing w:before="111"/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instrText xml:space="preserve"> NEXT </w:instrText>
            </w:r>
            <w:r w:rsidRPr="00CB5126">
              <w:rPr>
                <w:rFonts w:ascii="Arial" w:hAnsi="Arial" w:cs="Arial"/>
                <w:noProof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b/>
                <w:sz w:val="36"/>
                <w:szCs w:val="36"/>
              </w:rPr>
            </w:pP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instrText xml:space="preserve"> MERGEFIELD F1 </w:instrText>
            </w:r>
            <w:r w:rsidRPr="00CB5126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t xml:space="preserve">        Puntos: </w: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begin"/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instrText xml:space="preserve"> MERGEFIELD "F3" </w:instrText>
            </w:r>
            <w:r w:rsidR="00B568F5">
              <w:rPr>
                <w:rFonts w:ascii="Arial" w:hAnsi="Arial" w:cs="Arial"/>
                <w:b/>
                <w:sz w:val="36"/>
                <w:szCs w:val="36"/>
              </w:rPr>
              <w:fldChar w:fldCharType="end"/>
            </w: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2"/>
                <w:szCs w:val="36"/>
              </w:rPr>
            </w:pPr>
          </w:p>
          <w:p w:rsidR="000A2805" w:rsidRPr="00CB5126" w:rsidRDefault="000A2805" w:rsidP="000A2805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CB5126">
              <w:rPr>
                <w:rFonts w:ascii="Arial" w:hAnsi="Arial" w:cs="Arial"/>
                <w:sz w:val="32"/>
                <w:szCs w:val="36"/>
              </w:rPr>
              <w:fldChar w:fldCharType="begin"/>
            </w:r>
            <w:r w:rsidRPr="00CB5126">
              <w:rPr>
                <w:rFonts w:ascii="Arial" w:hAnsi="Arial" w:cs="Arial"/>
                <w:sz w:val="32"/>
                <w:szCs w:val="36"/>
              </w:rPr>
              <w:instrText xml:space="preserve"> MERGEFIELD F2 </w:instrText>
            </w:r>
            <w:r w:rsidRPr="00CB5126">
              <w:rPr>
                <w:rFonts w:ascii="Arial" w:hAnsi="Arial" w:cs="Arial"/>
                <w:sz w:val="32"/>
                <w:szCs w:val="36"/>
              </w:rPr>
              <w:fldChar w:fldCharType="end"/>
            </w:r>
          </w:p>
          <w:p w:rsidR="00393638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</w:p>
          <w:p w:rsidR="000A2805" w:rsidRPr="00CB5126" w:rsidRDefault="00393638" w:rsidP="00393638">
            <w:pPr>
              <w:ind w:left="106" w:right="106"/>
              <w:rPr>
                <w:rFonts w:ascii="Arial" w:hAnsi="Arial" w:cs="Arial"/>
                <w:sz w:val="36"/>
                <w:szCs w:val="36"/>
              </w:rPr>
            </w:pPr>
            <w:r w:rsidRPr="00393638">
              <w:rPr>
                <w:rFonts w:ascii="Arial" w:hAnsi="Arial" w:cs="Arial"/>
                <w:b/>
                <w:sz w:val="36"/>
                <w:szCs w:val="36"/>
              </w:rPr>
              <w:t>Tipo</w:t>
            </w:r>
            <w:r>
              <w:rPr>
                <w:rFonts w:ascii="Arial" w:hAnsi="Arial" w:cs="Arial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sz w:val="36"/>
                <w:szCs w:val="36"/>
              </w:rPr>
              <w:instrText xml:space="preserve"> MERGEFIELD "F4" </w:instrText>
            </w:r>
            <w:r>
              <w:rPr>
                <w:rFonts w:ascii="Arial" w:hAnsi="Arial" w:cs="Arial"/>
                <w:sz w:val="36"/>
                <w:szCs w:val="36"/>
              </w:rPr>
              <w:fldChar w:fldCharType="end"/>
            </w:r>
          </w:p>
        </w:tc>
      </w:tr>
    </w:tbl>
    <w:p w:rsidR="008E6132" w:rsidRPr="00CB5126" w:rsidRDefault="008E6132" w:rsidP="008E6132">
      <w:pPr>
        <w:ind w:left="106" w:right="106"/>
        <w:rPr>
          <w:rFonts w:ascii="Arial" w:hAnsi="Arial" w:cs="Arial"/>
          <w:vanish/>
          <w:sz w:val="36"/>
          <w:szCs w:val="36"/>
        </w:rPr>
      </w:pPr>
    </w:p>
    <w:sectPr w:rsidR="008E6132" w:rsidRPr="00CB5126" w:rsidSect="008E6132">
      <w:type w:val="continuous"/>
      <w:pgSz w:w="12240" w:h="15840" w:code="1"/>
      <w:pgMar w:top="566" w:right="850" w:bottom="0" w:left="850" w:header="720" w:footer="720" w:gutter="0"/>
      <w:paperSrc w:first="4" w:other="4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1516535418"/>
  </wne:recipientData>
  <wne:recipientData>
    <wne:active wne:val="0"/>
    <wne:hash wne:val="-1514532048"/>
  </wne:recipientData>
  <wne:recipientData>
    <wne:active wne:val="0"/>
    <wne:hash wne:val="1122257605"/>
  </wne:recipientData>
  <wne:recipientData>
    <wne:active wne:val="0"/>
  </wne:recipientData>
  <wne:recipientData>
    <wne:active wne:val="0"/>
    <wne:hash wne:val="-2100421922"/>
  </wne:recipientData>
  <wne:recipientData>
    <wne:active wne:val="0"/>
    <wne:hash wne:val="-1092755749"/>
  </wne:recipientData>
  <wne:recipientData>
    <wne:active wne:val="0"/>
  </wne:recipientData>
  <wne:recipientData>
    <wne:active wne:val="0"/>
    <wne:hash wne:val="480017101"/>
  </wne:recipientData>
  <wne:recipientData>
    <wne:active wne:val="0"/>
  </wne:recipientData>
  <wne:recipientData>
    <wne:active wne:val="1"/>
    <wne:hash wne:val="1620320189"/>
  </wne:recipientData>
  <wne:recipientData>
    <wne:active wne:val="0"/>
    <wne:hash wne:val="1444223"/>
  </wne:recipientData>
  <wne:recipientData>
    <wne:active wne:val="1"/>
    <wne:hash wne:val="874771507"/>
  </wne:recipientData>
  <wne:recipientData>
    <wne:active wne:val="1"/>
    <wne:hash wne:val="-1274246478"/>
  </wne:recipientData>
  <wne:recipientData>
    <wne:active wne:val="1"/>
    <wne:hash wne:val="1060747134"/>
  </wne:recipientData>
  <wne:recipientData>
    <wne:active wne:val="1"/>
    <wne:hash wne:val="-1215423351"/>
  </wne:recipientData>
  <wne:recipientData>
    <wne:active wne:val="1"/>
    <wne:hash wne:val="997466595"/>
  </wne:recipientData>
  <wne:recipientData>
    <wne:active wne:val="1"/>
    <wne:hash wne:val="-1725910583"/>
  </wne:recipientData>
  <wne:recipientData>
    <wne:active wne:val="1"/>
    <wne:hash wne:val="-1613960539"/>
  </wne:recipientData>
  <wne:recipientData>
    <wne:active wne:val="1"/>
    <wne:hash wne:val="1328585929"/>
  </wne:recipientData>
  <wne:recipientData>
    <wne:active wne:val="1"/>
    <wne:hash wne:val="1853448503"/>
  </wne:recipientData>
  <wne:recipientData>
    <wne:active wne:val="1"/>
    <wne:hash wne:val="888441388"/>
  </wne:recipientData>
  <wne:recipientData>
    <wne:active wne:val="1"/>
    <wne:hash wne:val="775432372"/>
  </wne:recipientData>
  <wne:recipientData>
    <wne:active wne:val="1"/>
    <wne:hash wne:val="-1223099603"/>
  </wne:recipientData>
  <wne:recipientData>
    <wne:active wne:val="1"/>
    <wne:hash wne:val="-852795520"/>
  </wne:recipientData>
  <wne:recipientData>
    <wne:active wne:val="1"/>
    <wne:hash wne:val="-1891984386"/>
  </wne:recipientData>
  <wne:recipientData>
    <wne:active wne:val="1"/>
    <wne:hash wne:val="-156958429"/>
  </wne:recipientData>
  <wne:recipientData>
    <wne:active wne:val="1"/>
    <wne:hash wne:val="-92425696"/>
  </wne:recipientData>
  <wne:recipientData>
    <wne:active wne:val="1"/>
    <wne:hash wne:val="-1207126557"/>
  </wne:recipientData>
  <wne:recipientData>
    <wne:active wne:val="1"/>
    <wne:hash wne:val="-1391981540"/>
  </wne:recipientData>
  <wne:recipientData>
    <wne:active wne:val="1"/>
    <wne:hash wne:val="-1952405311"/>
  </wne:recipientData>
  <wne:recipientData>
    <wne:active wne:val="1"/>
    <wne:hash wne:val="-58836179"/>
  </wne:recipientData>
  <wne:recipientData>
    <wne:active wne:val="1"/>
    <wne:hash wne:val="-48131914"/>
  </wne:recipientData>
  <wne:recipientData>
    <wne:active wne:val="1"/>
    <wne:hash wne:val="992758300"/>
  </wne:recipientData>
  <wne:recipientData>
    <wne:active wne:val="1"/>
    <wne:hash wne:val="907741240"/>
  </wne:recipientData>
  <wne:recipientData>
    <wne:active wne:val="1"/>
    <wne:hash wne:val="847403110"/>
  </wne:recipientData>
  <wne:recipientData>
    <wne:active wne:val="1"/>
    <wne:hash wne:val="-2133614450"/>
  </wne:recipientData>
  <wne:recipientData>
    <wne:active wne:val="1"/>
    <wne:hash wne:val="1881804244"/>
  </wne:recipientData>
  <wne:recipientData>
    <wne:active wne:val="1"/>
    <wne:hash wne:val="-1614942484"/>
  </wne:recipientData>
  <wne:recipientData>
    <wne:active wne:val="1"/>
    <wne:hash wne:val="-176544709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mailMerge>
    <w:mainDocumentType w:val="mailingLabels"/>
    <w:linkToQuery/>
    <w:dataType w:val="native"/>
    <w:connectString w:val="Provider=Microsoft.ACE.OLEDB.12.0;User ID=Admin;Data Source=C:\Users\e10991a\Documents\Formato_Historias de Usuario (version 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Historias de Usuario$'` "/>
    <w:dataSource r:id="rId1"/>
    <w:viewMergedData/>
    <w:activeRecord w:val="12"/>
    <w:odso>
      <w:udl w:val="Provider=Microsoft.ACE.OLEDB.12.0;User ID=Admin;Data Source=C:\Users\e10991a\Documents\Formato_Historias de Usuario (version 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Historias de Usuario$'"/>
      <w:src r:id="rId2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37"/>
    <w:rsid w:val="00005964"/>
    <w:rsid w:val="000A2805"/>
    <w:rsid w:val="0018354E"/>
    <w:rsid w:val="00393638"/>
    <w:rsid w:val="00545315"/>
    <w:rsid w:val="00665837"/>
    <w:rsid w:val="008D2E5B"/>
    <w:rsid w:val="008E6132"/>
    <w:rsid w:val="00923D75"/>
    <w:rsid w:val="00AC05BD"/>
    <w:rsid w:val="00B568F5"/>
    <w:rsid w:val="00CB5126"/>
    <w:rsid w:val="00C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D581"/>
  <w15:chartTrackingRefBased/>
  <w15:docId w15:val="{0AECE889-A021-40B2-88EF-17429B03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E6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e10991a\Documents\Formato_Historias%20de%20Usuario%20(version%201).xlsx" TargetMode="External"/><Relationship Id="rId1" Type="http://schemas.openxmlformats.org/officeDocument/2006/relationships/mailMergeSource" Target="file:///C:\Users\e10991a\Documents\Formato_Historias%20de%20Usuario%20(version%201)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905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Ome, Erwin</dc:creator>
  <cp:keywords/>
  <dc:description/>
  <cp:lastModifiedBy>Ome, Erwin</cp:lastModifiedBy>
  <cp:revision>11</cp:revision>
  <cp:lastPrinted>2019-01-28T20:18:00Z</cp:lastPrinted>
  <dcterms:created xsi:type="dcterms:W3CDTF">2019-01-28T20:08:00Z</dcterms:created>
  <dcterms:modified xsi:type="dcterms:W3CDTF">2019-02-11T21:38:00Z</dcterms:modified>
</cp:coreProperties>
</file>