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822"/>
        <w:gridCol w:w="2467"/>
        <w:gridCol w:w="411"/>
      </w:tblGrid>
      <w:tr>
        <w:tc>
          <w:tcPr>
            <w:tcW w:type="dxa" w:w="2769"/>
          </w:tcPr>
          <w:p/>
          <w:p>
            <w:pPr>
              <w:spacing w:after="120" w:before="0"/>
            </w:pPr>
            <w:r>
              <w:rPr>
                <w:rFonts w:ascii="Calibri" w:hAnsi="Calibri"/>
                <w:b/>
                <w:sz w:val="35"/>
              </w:rPr>
              <w:t xml:space="preserve">DMITRY BARINOV </w:t>
            </w:r>
          </w:p>
          <w:p>
            <w:pPr>
              <w:spacing w:after="120" w:before="0"/>
            </w:pPr>
            <w:r>
              <w:rPr>
                <w:rFonts w:ascii="Calibri" w:hAnsi="Calibri"/>
                <w:b/>
                <w:sz w:val="16"/>
              </w:rPr>
              <w:t xml:space="preserve">PROFIL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jrfaren och engagerad, xag bidrar med entusiasm och eåpertis till teamet. </w:t>
            </w:r>
          </w:p>
          <w:p>
            <w:pPr>
              <w:spacing w:after="120" w:before="0"/>
            </w:pPr>
            <w:r>
              <w:rPr>
                <w:rFonts w:ascii="Calibri" w:hAnsi="Calibri"/>
                <w:b/>
                <w:sz w:val="12"/>
              </w:rPr>
              <w:t xml:space="preserve">ADRESS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Med metodiskt tillvägagöngssätt säkerställer xag att uppgifter slutfJrs inom </w:t>
            </w:r>
            <w:r>
              <w:rPr>
                <w:rFonts w:ascii="Calibri" w:hAnsi="Calibri"/>
                <w:sz w:val="20"/>
              </w:rPr>
              <w:t xml:space="preserve">tidsramar och hJga standarder. Mitt fokus är kollektiv framgöng och xag trivs i </w:t>
            </w:r>
            <w:r>
              <w:rPr>
                <w:rFonts w:ascii="Calibri" w:hAnsi="Calibri"/>
                <w:sz w:val="20"/>
              </w:rPr>
              <w:t xml:space="preserve">samarbetsmilxJer där stJd och kreativitet blomstrar, även i utmanande situationer. </w:t>
            </w:r>
          </w:p>
          <w:p>
            <w:pPr>
              <w:spacing w:after="120" w:before="0"/>
            </w:pPr>
            <w:r>
              <w:rPr>
                <w:rFonts w:ascii="Calibri" w:hAnsi="Calibri"/>
                <w:b/>
                <w:sz w:val="12"/>
              </w:rPr>
              <w:t xml:space="preserve">TELEFON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073 9080 231 </w:t>
            </w:r>
          </w:p>
          <w:p>
            <w:pPr>
              <w:spacing w:after="120" w:before="0"/>
            </w:pPr>
            <w:r>
              <w:rPr>
                <w:rFonts w:ascii="Calibri" w:hAnsi="Calibri"/>
                <w:b/>
                <w:sz w:val="16"/>
              </w:rPr>
              <w:t xml:space="preserve">ARBETSLIVSERFARENHET </w:t>
            </w:r>
          </w:p>
          <w:p>
            <w:pPr>
              <w:spacing w:after="120" w:before="0"/>
            </w:pPr>
            <w:r>
              <w:rPr>
                <w:rFonts w:ascii="Calibri" w:hAnsi="Calibri"/>
                <w:b/>
                <w:sz w:val="12"/>
              </w:rPr>
              <w:t xml:space="preserve">E-POST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Busschaufför, Sälen Buss </w:t>
            </w:r>
            <w:r>
              <w:rPr>
                <w:rFonts w:ascii="Calibri" w:hAnsi="Calibri"/>
                <w:sz w:val="20"/>
              </w:rPr>
              <w:t xml:space="preserve">Sälen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—an 2024 • Nuvarande </w:t>
            </w:r>
          </w:p>
          <w:p>
            <w:pPr>
              <w:spacing w:after="120" w:before="0"/>
            </w:pPr>
            <w:r>
              <w:rPr>
                <w:rFonts w:ascii="Calibri" w:hAnsi="Calibri"/>
                <w:b/>
                <w:sz w:val="16"/>
              </w:rPr>
              <w:t xml:space="preserve">LÄNKAR </w:t>
            </w:r>
          </w:p>
          <w:p>
            <w:pPr>
              <w:pStyle w:val="ListBullet"/>
              <w:spacing w:after="120" w:before="0"/>
            </w:pP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Ta emot bilxettpriser. </w:t>
            </w: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Kontrollera bilxetter och kort. </w:t>
            </w: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Ge tidtabells eller rutinformation. </w:t>
            </w: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5xälpa passagerare som har svört att kliva pö eller av fordonet.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Github </w:t>
            </w:r>
          </w:p>
          <w:p>
            <w:pPr>
              <w:pStyle w:val="ListBullet"/>
              <w:spacing w:after="120" w:before="0"/>
            </w:pP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KJra säkert och hölla tidtabeller </w:t>
            </w: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.Tanka och tvätta bussen i slutet av skiftet. </w:t>
            </w: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5älsa passagerare välkomna och kontrollera dokument. </w:t>
            </w: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Lasta och lossa bagage. </w:t>
            </w: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GJra meddelanden under resan.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YKB kort </w:t>
            </w:r>
          </w:p>
          <w:p>
            <w:pPr>
              <w:pStyle w:val="ListBullet"/>
              <w:spacing w:after="120" w:before="0"/>
            </w:pP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Se till att passagerarna är tillbaka ombord fJr öterresor och efter schemalagda </w:t>
            </w:r>
            <w:r>
              <w:rPr>
                <w:rFonts w:ascii="Calibri" w:hAnsi="Calibri"/>
                <w:b/>
                <w:sz w:val="16"/>
              </w:rPr>
              <w:t xml:space="preserve">stopp. </w:t>
            </w: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5ölla bussen ren och gJra grundläggande fordonkontroller. </w:t>
            </w: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Registrera kJrtimmar och rapportera händelser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Sports odds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IT literate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Busschaufför, Stagecoach/Go-Ahead/Arriva </w:t>
            </w:r>
            <w:r>
              <w:rPr>
                <w:rFonts w:ascii="Calibri" w:hAnsi="Calibri"/>
                <w:sz w:val="20"/>
              </w:rPr>
              <w:t xml:space="preserve">London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Apr 201- • Nov 2021 </w:t>
            </w:r>
          </w:p>
          <w:p>
            <w:pPr>
              <w:pStyle w:val="ListBullet"/>
              <w:spacing w:after="120" w:before="0"/>
            </w:pP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jrbxJd en pölitlig och säker transporttxänst till människor i lokalomrödet. </w:t>
            </w:r>
          </w:p>
          <w:p>
            <w:pPr>
              <w:pStyle w:val="ListBullet"/>
              <w:spacing w:after="120" w:before="0"/>
            </w:pP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Ansvarade fJr att se till att passagerarna var säkra och bekväma vid alla </w:t>
            </w:r>
            <w:r>
              <w:rPr>
                <w:rFonts w:ascii="Calibri" w:hAnsi="Calibri"/>
                <w:b/>
                <w:sz w:val="16"/>
              </w:rPr>
              <w:t xml:space="preserve">tillfällen. </w:t>
            </w: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5anterade situationer med aggressiva, hotfulla eller stJkiga passagerare.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NRSWA Level 2 </w:t>
            </w:r>
          </w:p>
          <w:p>
            <w:pPr>
              <w:pStyle w:val="ListBullet"/>
              <w:spacing w:after="120" w:before="0"/>
            </w:pP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5Jll noggranna register Jver resor, bränsleutgifter, olxa, logg/FmilxJblad. </w:t>
            </w: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Ansvarade fJr att regelbundet kontrollera bussens skick och säkerhet. </w:t>
            </w: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Gav röd till passagerare om bilxettpriser och txänster. </w:t>
            </w: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Kontrollerade fJrbetald bilxett, tog emot betalning och utfärdade nya bilxetter. </w:t>
            </w: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5xälpte passagerare med frögor om deras resa.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City &amp; Guilds </w:t>
            </w:r>
          </w:p>
          <w:p>
            <w:pPr>
              <w:pStyle w:val="ListBullet"/>
              <w:spacing w:after="120" w:before="0"/>
            </w:pP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Assisterade rJrelsehindrade passagerare ombord pö bussen. </w:t>
            </w: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Rapporterade fJrseningar och olyckor till kontrollanterna pö huvudkontoret.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Multilingual </w:t>
            </w:r>
          </w:p>
          <w:p>
            <w:pPr>
              <w:pStyle w:val="ListBullet"/>
              <w:spacing w:after="120" w:before="0"/>
            </w:pP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5ade ett aktuellt giltigt YKB/kJrkort.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Trafikvakter, Location EX Ltd/RTS/Amberon/Optima </w:t>
            </w:r>
            <w:r>
              <w:rPr>
                <w:rFonts w:ascii="Calibri" w:hAnsi="Calibri"/>
                <w:sz w:val="20"/>
              </w:rPr>
              <w:t xml:space="preserve">London </w:t>
            </w:r>
          </w:p>
          <w:p>
            <w:pPr>
              <w:spacing w:after="120" w:before="0"/>
            </w:pPr>
            <w:r>
              <w:rPr>
                <w:rFonts w:ascii="Calibri" w:hAnsi="Calibri"/>
                <w:b/>
                <w:sz w:val="16"/>
              </w:rPr>
              <w:t xml:space="preserve">SPRÅK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—un 2014 • —ul 2017 </w:t>
            </w:r>
          </w:p>
          <w:p>
            <w:pPr>
              <w:pStyle w:val="ListBullet"/>
              <w:spacing w:after="120" w:before="0"/>
            </w:pP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Satte upp 2, 3/vägs temporära traÖklxus. </w:t>
            </w: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5anterade arbetsplatser. </w:t>
            </w: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5anterade aktuella traÖkproblem.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jnglish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Russian </w:t>
            </w:r>
          </w:p>
          <w:p>
            <w:pPr>
              <w:pStyle w:val="ListBullet"/>
              <w:spacing w:after="120" w:before="0"/>
            </w:pP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Säkerställde en säker installation, underhöll och borttagning av utrustning. </w:t>
            </w: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5anterade professionellt allmänheten, klienten och andra entreprenJrer. </w:t>
            </w: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Implementerade hälso/ och säkerhetsötgärder fJr att upprätthölla en trygg </w:t>
            </w:r>
            <w:r>
              <w:rPr>
                <w:rFonts w:ascii="Calibri" w:hAnsi="Calibri"/>
                <w:b/>
                <w:sz w:val="16"/>
              </w:rPr>
              <w:t xml:space="preserve">arbetsmilxJ.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Swedish </w:t>
            </w:r>
          </w:p>
        </w:tc>
        <w:tc>
          <w:tcPr>
            <w:tcW w:type="dxa" w:w="2769"/>
          </w:tcPr>
          <w:p/>
          <w:p>
            <w:pPr>
              <w:spacing w:after="120" w:before="0"/>
            </w:pPr>
            <w:r>
              <w:rPr>
                <w:rFonts w:ascii="Calibri" w:hAnsi="Calibri"/>
                <w:b/>
                <w:sz w:val="16"/>
              </w:rPr>
              <w:t xml:space="preserve">KONTAKTUPPGIFTER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Stenskeppsvägen 19 </w:t>
            </w:r>
            <w:r>
              <w:rPr>
                <w:rFonts w:ascii="Calibri" w:hAnsi="Calibri"/>
                <w:sz w:val="20"/>
              </w:rPr>
              <w:t xml:space="preserve">291 49, Kristianstad </w:t>
            </w:r>
            <w:r>
              <w:rPr>
                <w:rFonts w:ascii="Calibri" w:hAnsi="Calibri"/>
                <w:sz w:val="20"/>
              </w:rPr>
              <w:t xml:space="preserve">Sweden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deebarinov@gmail.com </w:t>
            </w:r>
          </w:p>
          <w:p>
            <w:pPr>
              <w:spacing w:after="120" w:before="0"/>
            </w:pPr>
            <w:r>
              <w:rPr>
                <w:rFonts w:ascii="Calibri" w:hAnsi="Calibri"/>
                <w:b/>
                <w:sz w:val="16"/>
              </w:rPr>
              <w:t xml:space="preserve">KOMPETENS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Truckkort A och B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Mycket organiserad och </w:t>
            </w:r>
            <w:r>
              <w:rPr>
                <w:rFonts w:ascii="Calibri" w:hAnsi="Calibri"/>
                <w:sz w:val="20"/>
              </w:rPr>
              <w:t xml:space="preserve">effektiv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Communication &amp; ConEict </w:t>
            </w:r>
            <w:r>
              <w:rPr>
                <w:rFonts w:ascii="Calibri" w:hAnsi="Calibri"/>
                <w:sz w:val="20"/>
              </w:rPr>
              <w:t xml:space="preserve">Management Lv 2 </w:t>
            </w:r>
          </w:p>
        </w:tc>
        <w:tc>
          <w:tcPr>
            <w:tcW w:type="dxa" w:w="2769"/>
          </w:tcPr>
          <w:p/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11"/>
        <w:gridCol w:w="1645"/>
      </w:tblGrid>
      <w:tr>
        <w:tc>
          <w:tcPr>
            <w:tcW w:type="dxa" w:w="4153"/>
          </w:tcPr>
          <w:p/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Data Analyst, Gala Coral Group </w:t>
            </w:r>
            <w:r>
              <w:rPr>
                <w:rFonts w:ascii="Calibri" w:hAnsi="Calibri"/>
                <w:sz w:val="20"/>
              </w:rPr>
              <w:t xml:space="preserve">London </w:t>
            </w:r>
          </w:p>
          <w:p>
            <w:pPr>
              <w:pStyle w:val="ListBullet"/>
              <w:spacing w:after="120" w:before="0"/>
            </w:pP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Ansvarig fJr spelinformation i butiker under spel pögör. </w:t>
            </w: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Behölla en hJg koncentrationsnivö under lönga perioder beroende pö vilken </w:t>
            </w:r>
          </w:p>
          <w:p>
            <w:pPr>
              <w:pStyle w:val="ListBullet"/>
              <w:spacing w:after="120" w:before="0"/>
            </w:pPr>
            <w:r>
              <w:rPr>
                <w:rFonts w:ascii="Calibri" w:hAnsi="Calibri"/>
                <w:b/>
                <w:sz w:val="16"/>
              </w:rPr>
              <w:t xml:space="preserve">sport som täcks. </w:t>
            </w: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Se till att all live/data skrivs in och visas korrekt. </w:t>
            </w:r>
          </w:p>
          <w:p>
            <w:pPr>
              <w:pStyle w:val="ListBullet"/>
              <w:spacing w:after="120" w:before="0"/>
            </w:pP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Pvervaka, motivera och utbilda nya anställda. </w:t>
            </w: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Ge kundsupport Jver telefon. </w:t>
            </w: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Insamling, organisering och rengJring av data. </w:t>
            </w: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Samarbeta med olika avdelningarFchefer. </w:t>
            </w:r>
          </w:p>
          <w:p>
            <w:pPr>
              <w:pStyle w:val="ListBullet"/>
              <w:spacing w:after="120" w:before="0"/>
            </w:pP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Studera olika sporter och relaterade regler. </w:t>
            </w:r>
          </w:p>
          <w:p>
            <w:pPr>
              <w:pStyle w:val="ListBullet"/>
              <w:spacing w:after="120" w:before="0"/>
            </w:pPr>
            <w:r>
              <w:rPr>
                <w:rFonts w:ascii="Calibri" w:hAnsi="Calibri"/>
                <w:b/>
                <w:sz w:val="16"/>
              </w:rPr>
              <w:t xml:space="preserve"> </w:t>
            </w:r>
            <w:r>
              <w:rPr>
                <w:rFonts w:ascii="Calibri" w:hAnsi="Calibri"/>
                <w:b/>
                <w:sz w:val="16"/>
              </w:rPr>
              <w:t xml:space="preserve">�tfJra dataanalys med olika tekniker och verktyg.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National Award Software Development Level 3, </w:t>
            </w:r>
            <w:r>
              <w:rPr>
                <w:rFonts w:ascii="Calibri" w:hAnsi="Calibri"/>
                <w:sz w:val="20"/>
              </w:rPr>
              <w:t xml:space="preserve">Newham College of Further Education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London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�ass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BTEC National Certificate in Sport &amp; Science, </w:t>
            </w:r>
            <w:r>
              <w:rPr>
                <w:rFonts w:ascii="Calibri" w:hAnsi="Calibri"/>
                <w:sz w:val="20"/>
              </w:rPr>
              <w:t xml:space="preserve">Redbridge College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London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�ass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Web Development - JS Python React MongoDB </w:t>
            </w:r>
            <w:r>
              <w:rPr>
                <w:rFonts w:ascii="Calibri" w:hAnsi="Calibri"/>
                <w:sz w:val="20"/>
              </w:rPr>
              <w:t xml:space="preserve">Node.js SQL, Udemy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Truckkort A, B &amp; D, TU Truckutbildarna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Fotbollstränare, Innercity FC </w:t>
            </w:r>
            <w:r>
              <w:rPr>
                <w:rFonts w:ascii="Calibri" w:hAnsi="Calibri"/>
                <w:sz w:val="20"/>
              </w:rPr>
              <w:t xml:space="preserve">London </w:t>
            </w:r>
          </w:p>
        </w:tc>
        <w:tc>
          <w:tcPr>
            <w:tcW w:type="dxa" w:w="4153"/>
          </w:tcPr>
          <w:p/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Ueb 2011 • Apr 2014 </w:t>
            </w:r>
          </w:p>
          <w:p>
            <w:pPr>
              <w:spacing w:after="120" w:before="0"/>
            </w:pPr>
            <w:r>
              <w:rPr>
                <w:rFonts w:ascii="Calibri" w:hAnsi="Calibri"/>
                <w:b/>
                <w:sz w:val="16"/>
              </w:rPr>
              <w:t xml:space="preserve">UTBILDNING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UJr närvarande studerar. </w:t>
            </w:r>
          </w:p>
          <w:p>
            <w:pPr>
              <w:spacing w:after="120" w:before="0"/>
            </w:pPr>
            <w:r>
              <w:rPr>
                <w:rFonts w:ascii="Calibri" w:hAnsi="Calibri"/>
                <w:b/>
                <w:sz w:val="16"/>
              </w:rPr>
              <w:t xml:space="preserve">KURSER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Max 2023 • Max 2023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Take control - Vehicle Marshalling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—un 2007 • —un 2007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General Power Tool Awareness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—un 2007 • —un 2007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First Aid Awareness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—un 2007 • —un 2007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Basic Fire Course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—un 2007 • —un 2007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Environmental Awareness certificate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—un 2007 • —un 2007 </w:t>
            </w:r>
          </w:p>
          <w:p>
            <w:pPr>
              <w:spacing w:after="120" w:before="0"/>
            </w:pPr>
            <w:r>
              <w:rPr>
                <w:rFonts w:ascii="Calibri" w:hAnsi="Calibri"/>
                <w:b/>
                <w:sz w:val="16"/>
              </w:rPr>
              <w:t xml:space="preserve">FRITIDSAKTIVITETER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—un 2018 • Max 2021 </w:t>
            </w:r>
          </w:p>
          <w:p>
            <w:pPr>
              <w:spacing w:after="120" w:before="0"/>
            </w:pPr>
            <w:r>
              <w:rPr>
                <w:rFonts w:ascii="Calibri" w:hAnsi="Calibri"/>
                <w:sz w:val="20"/>
              </w:rPr>
              <w:t xml:space="preserve">SpelarFtränarposition </w:t>
            </w:r>
          </w:p>
        </w:tc>
      </w:tr>
    </w:tbl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