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/>
        </w:rPr>
        <w:t xml:space="preserve">ALERTAS DE INVENTARIO</w:t>
      </w:r>
    </w:p>
    <w:tbl>
      <w:tblGrid>
        <w:gridCol/>
        <w:gridCol/>
        <w:gridCol/>
        <w:gridCol/>
      </w:tblGrid>
      <w:tblPr>
        <w:tblStyle w:val="table1"/>
      </w:tblPr>
      <w:tr>
        <w:trPr/>
        <w:tc>
          <w:tcPr>
            <w:tcW w:w="" w:type="dxa"/>
          </w:tcPr>
          <w:p>
            <w:pPr/>
            <w:r>
              <w:rPr/>
              <w:t xml:space="preserve">Id</w:t>
            </w:r>
          </w:p>
        </w:tc>
        <w:tc>
          <w:tcPr>
            <w:tcW w:w="" w:type="dxa"/>
          </w:tcPr>
          <w:p>
            <w:pPr/>
            <w:r>
              <w:rPr/>
              <w:t xml:space="preserve">Nombre</w:t>
            </w:r>
          </w:p>
        </w:tc>
        <w:tc>
          <w:tcPr>
            <w:tcW w:w="" w:type="dxa"/>
          </w:tcPr>
          <w:p>
            <w:pPr/>
            <w:r>
              <w:rPr/>
              <w:t xml:space="preserve">Minima</w:t>
            </w:r>
          </w:p>
        </w:tc>
        <w:tc>
          <w:tcPr>
            <w:tcW w:w="" w:type="dxa"/>
          </w:tcPr>
          <w:p>
            <w:pPr/>
            <w:r>
              <w:rPr/>
              <w:t xml:space="preserve">Dispobible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</w:t>
            </w:r>
          </w:p>
        </w:tc>
        <w:tc>
          <w:tcPr>
            <w:tcW w:w="11000" w:type="dxa"/>
          </w:tcPr>
          <w:p>
            <w:pPr/>
            <w:r>
              <w:rPr/>
              <w:t xml:space="preserve">COLCHONES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color="" w:fill="AAAAAA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2018-05-15T12:58:11+02:00</dcterms:created>
  <dcterms:modified xsi:type="dcterms:W3CDTF">2018-05-15T12:58:11+02:00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