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B63FD" w:rsidRPr="000D2559" w:rsidRDefault="008B63FD" w:rsidP="008B63FD">
      <w:pPr>
        <w:spacing w:after="240"/>
        <w:jc w:val="center"/>
        <w:outlineLvl w:val="0"/>
        <w:rPr>
          <w:rFonts w:ascii="Times" w:eastAsia="Times New Roman" w:hAnsi="Times" w:cs="Times"/>
          <w:b/>
          <w:bCs/>
          <w:color w:val="FF0000"/>
          <w:kern w:val="36"/>
          <w:sz w:val="36"/>
          <w:szCs w:val="36"/>
          <w:lang w:eastAsia="es-VE"/>
        </w:rPr>
      </w:pPr>
      <w:r w:rsidRPr="000D2559">
        <w:rPr>
          <w:rFonts w:ascii="Times" w:eastAsia="Times New Roman" w:hAnsi="Times" w:cs="Times"/>
          <w:b/>
          <w:bCs/>
          <w:color w:val="FF0000"/>
          <w:kern w:val="36"/>
          <w:sz w:val="36"/>
          <w:szCs w:val="36"/>
          <w:lang w:eastAsia="es-VE"/>
        </w:rPr>
        <w:t>SAN EUGENIO DE MAZENOD</w:t>
      </w:r>
      <w:r>
        <w:rPr>
          <w:rFonts w:ascii="Times" w:eastAsia="Times New Roman" w:hAnsi="Times" w:cs="Times"/>
          <w:b/>
          <w:bCs/>
          <w:color w:val="FF0000"/>
          <w:kern w:val="36"/>
          <w:sz w:val="36"/>
          <w:szCs w:val="36"/>
          <w:lang w:eastAsia="es-VE"/>
        </w:rPr>
        <w:br/>
      </w:r>
      <w:r w:rsidRPr="000D2559">
        <w:rPr>
          <w:rFonts w:ascii="Times" w:eastAsia="Times New Roman" w:hAnsi="Times" w:cs="Times"/>
          <w:b/>
          <w:bCs/>
          <w:color w:val="FF0000"/>
          <w:kern w:val="36"/>
          <w:sz w:val="36"/>
          <w:szCs w:val="36"/>
          <w:lang w:eastAsia="es-VE"/>
        </w:rPr>
        <w:t>Obispo</w:t>
      </w:r>
    </w:p>
    <w:p w:rsidR="008B63FD" w:rsidRPr="000D2559" w:rsidRDefault="008B63FD" w:rsidP="008B63FD">
      <w:pPr>
        <w:jc w:val="center"/>
        <w:rPr>
          <w:rFonts w:ascii="Times" w:eastAsia="Times New Roman" w:hAnsi="Times" w:cs="Times"/>
          <w:b/>
          <w:bCs/>
          <w:color w:val="FF0000"/>
          <w:szCs w:val="28"/>
          <w:lang w:eastAsia="es-VE"/>
        </w:rPr>
      </w:pPr>
      <w:r w:rsidRPr="000D2559">
        <w:rPr>
          <w:rFonts w:ascii="Times" w:eastAsia="Times New Roman" w:hAnsi="Times" w:cs="Times"/>
          <w:b/>
          <w:bCs/>
          <w:color w:val="FF0000"/>
          <w:szCs w:val="28"/>
          <w:lang w:eastAsia="es-VE"/>
        </w:rPr>
        <w:t xml:space="preserve">21 De </w:t>
      </w:r>
      <w:proofErr w:type="gramStart"/>
      <w:r w:rsidRPr="000D2559">
        <w:rPr>
          <w:rFonts w:ascii="Times" w:eastAsia="Times New Roman" w:hAnsi="Times" w:cs="Times"/>
          <w:b/>
          <w:bCs/>
          <w:color w:val="FF0000"/>
          <w:szCs w:val="28"/>
          <w:lang w:eastAsia="es-VE"/>
        </w:rPr>
        <w:t>Mayo</w:t>
      </w:r>
      <w:proofErr w:type="gramEnd"/>
      <w:r w:rsidRPr="000D2559">
        <w:rPr>
          <w:rFonts w:ascii="Times" w:eastAsia="Times New Roman" w:hAnsi="Times" w:cs="Times"/>
          <w:b/>
          <w:bCs/>
          <w:color w:val="FF0000"/>
          <w:szCs w:val="28"/>
          <w:lang w:eastAsia="es-VE"/>
        </w:rPr>
        <w:t xml:space="preserve"> — Solemnidad</w:t>
      </w:r>
    </w:p>
    <w:p w:rsidR="008B63FD" w:rsidRDefault="008B63FD" w:rsidP="008B63FD">
      <w:pPr>
        <w:spacing w:before="270"/>
        <w:rPr>
          <w:rFonts w:ascii="Times" w:eastAsia="Times New Roman" w:hAnsi="Times" w:cs="Times"/>
          <w:b/>
          <w:bCs/>
          <w:color w:val="FF0000"/>
          <w:sz w:val="19"/>
          <w:szCs w:val="19"/>
          <w:lang w:eastAsia="es-VE"/>
        </w:rPr>
      </w:pPr>
    </w:p>
    <w:p w:rsidR="008B63FD" w:rsidRPr="000D2559" w:rsidRDefault="008B63FD" w:rsidP="008B63FD">
      <w:pPr>
        <w:spacing w:before="270"/>
        <w:rPr>
          <w:rFonts w:ascii="Times" w:eastAsia="Times New Roman" w:hAnsi="Times" w:cs="Times"/>
          <w:b/>
          <w:bCs/>
          <w:color w:val="FF0000"/>
          <w:sz w:val="19"/>
          <w:szCs w:val="19"/>
          <w:lang w:eastAsia="es-VE"/>
        </w:rPr>
      </w:pPr>
      <w:r w:rsidRPr="000D2559">
        <w:rPr>
          <w:rFonts w:ascii="Times" w:eastAsia="Times New Roman" w:hAnsi="Times" w:cs="Times"/>
          <w:b/>
          <w:bCs/>
          <w:color w:val="FF0000"/>
          <w:sz w:val="19"/>
          <w:szCs w:val="19"/>
          <w:lang w:eastAsia="es-VE"/>
        </w:rPr>
        <w:t>PRIMERA LECTURA</w:t>
      </w:r>
    </w:p>
    <w:p w:rsidR="008B63FD" w:rsidRPr="000D2559" w:rsidRDefault="008B63FD" w:rsidP="008B63FD">
      <w:pPr>
        <w:spacing w:before="30" w:after="180"/>
        <w:rPr>
          <w:rFonts w:ascii="Times" w:eastAsia="Times New Roman" w:hAnsi="Times" w:cs="Times"/>
          <w:i/>
          <w:iCs/>
          <w:color w:val="FF0000"/>
          <w:sz w:val="22"/>
          <w:lang w:eastAsia="es-VE"/>
        </w:rPr>
      </w:pPr>
      <w:r w:rsidRPr="000D2559">
        <w:rPr>
          <w:rFonts w:ascii="Times" w:eastAsia="Times New Roman" w:hAnsi="Times" w:cs="Times"/>
          <w:i/>
          <w:iCs/>
          <w:color w:val="FF0000"/>
          <w:sz w:val="22"/>
          <w:lang w:eastAsia="es-VE"/>
        </w:rPr>
        <w:t>La tierra entera verá la salvación que viene de nuestro Dios</w:t>
      </w:r>
    </w:p>
    <w:p w:rsidR="008B63FD" w:rsidRPr="000D2559" w:rsidRDefault="008B63FD" w:rsidP="008B63FD">
      <w:pPr>
        <w:tabs>
          <w:tab w:val="right" w:pos="8789"/>
        </w:tabs>
        <w:spacing w:before="30" w:after="30"/>
        <w:rPr>
          <w:rFonts w:ascii="Times" w:eastAsia="Times New Roman" w:hAnsi="Times" w:cs="Times"/>
          <w:color w:val="FF0000"/>
          <w:szCs w:val="24"/>
          <w:lang w:eastAsia="es-VE"/>
        </w:rPr>
      </w:pPr>
      <w:r w:rsidRPr="000D2559">
        <w:rPr>
          <w:rFonts w:ascii="Times" w:eastAsia="Times New Roman" w:hAnsi="Times" w:cs="Times"/>
          <w:b/>
          <w:bCs/>
          <w:color w:val="000000"/>
          <w:szCs w:val="24"/>
          <w:lang w:eastAsia="es-VE"/>
        </w:rPr>
        <w:t>Lectura del libro del profeta Isaías</w:t>
      </w:r>
      <w:r>
        <w:rPr>
          <w:rFonts w:ascii="Times" w:eastAsia="Times New Roman" w:hAnsi="Times" w:cs="Times"/>
          <w:b/>
          <w:bCs/>
          <w:color w:val="000000"/>
          <w:szCs w:val="24"/>
          <w:lang w:eastAsia="es-VE"/>
        </w:rPr>
        <w:t xml:space="preserve"> </w:t>
      </w:r>
      <w:r>
        <w:rPr>
          <w:rFonts w:ascii="Times" w:eastAsia="Times New Roman" w:hAnsi="Times" w:cs="Times"/>
          <w:b/>
          <w:bCs/>
          <w:color w:val="000000"/>
          <w:szCs w:val="24"/>
          <w:lang w:eastAsia="es-VE"/>
        </w:rPr>
        <w:tab/>
      </w:r>
      <w:r w:rsidRPr="000D2559">
        <w:rPr>
          <w:rFonts w:ascii="Times" w:eastAsia="Times New Roman" w:hAnsi="Times" w:cs="Times"/>
          <w:color w:val="FF0000"/>
          <w:sz w:val="24"/>
          <w:szCs w:val="24"/>
          <w:lang w:eastAsia="es-VE"/>
        </w:rPr>
        <w:t>52,7-10</w:t>
      </w:r>
    </w:p>
    <w:p w:rsidR="008B63FD" w:rsidRPr="000D2559" w:rsidRDefault="008B63FD" w:rsidP="008B63FD">
      <w:pPr>
        <w:spacing w:before="5"/>
        <w:ind w:firstLine="240"/>
        <w:rPr>
          <w:rFonts w:ascii="Times" w:eastAsia="Times New Roman" w:hAnsi="Times" w:cs="Times"/>
          <w:color w:val="000000"/>
          <w:szCs w:val="24"/>
          <w:lang w:eastAsia="es-VE"/>
        </w:rPr>
      </w:pPr>
      <w:r w:rsidRPr="000D2559">
        <w:rPr>
          <w:rFonts w:ascii="Times" w:eastAsia="Times New Roman" w:hAnsi="Times" w:cs="Times"/>
          <w:color w:val="000000"/>
          <w:szCs w:val="24"/>
          <w:lang w:eastAsia="es-VE"/>
        </w:rPr>
        <w:t xml:space="preserve">¡Qué hermosos son sobre las montañas los pasos del que trae la buena noticia, del que proclama la paz, del que anuncia la felicidad, del que proclama la salvación y dice a </w:t>
      </w:r>
      <w:proofErr w:type="spellStart"/>
      <w:r w:rsidRPr="000D2559">
        <w:rPr>
          <w:rFonts w:ascii="Times" w:eastAsia="Times New Roman" w:hAnsi="Times" w:cs="Times"/>
          <w:color w:val="000000"/>
          <w:szCs w:val="24"/>
          <w:lang w:eastAsia="es-VE"/>
        </w:rPr>
        <w:t>Sión</w:t>
      </w:r>
      <w:proofErr w:type="spellEnd"/>
      <w:r w:rsidRPr="000D2559">
        <w:rPr>
          <w:rFonts w:ascii="Times" w:eastAsia="Times New Roman" w:hAnsi="Times" w:cs="Times"/>
          <w:color w:val="000000"/>
          <w:szCs w:val="24"/>
          <w:lang w:eastAsia="es-VE"/>
        </w:rPr>
        <w:t>:</w:t>
      </w:r>
    </w:p>
    <w:p w:rsidR="008B63FD" w:rsidRPr="000D2559" w:rsidRDefault="008B63FD" w:rsidP="008B63FD">
      <w:pPr>
        <w:spacing w:before="5"/>
        <w:ind w:firstLine="240"/>
        <w:rPr>
          <w:rFonts w:ascii="Times" w:eastAsia="Times New Roman" w:hAnsi="Times" w:cs="Times"/>
          <w:color w:val="000000"/>
          <w:szCs w:val="24"/>
          <w:lang w:eastAsia="es-VE"/>
        </w:rPr>
      </w:pPr>
      <w:r w:rsidRPr="000D2559">
        <w:rPr>
          <w:rFonts w:ascii="Times" w:eastAsia="Times New Roman" w:hAnsi="Times" w:cs="Times"/>
          <w:color w:val="000000"/>
          <w:szCs w:val="24"/>
          <w:lang w:eastAsia="es-VE"/>
        </w:rPr>
        <w:t xml:space="preserve">"¡Tu Dios reina!". ¡Escucha! Tus centinelas levantan la voz, gritan todos juntos de alegría, porque ellos ven con sus propios ojos el regreso del Señor a </w:t>
      </w:r>
      <w:proofErr w:type="spellStart"/>
      <w:r w:rsidRPr="000D2559">
        <w:rPr>
          <w:rFonts w:ascii="Times" w:eastAsia="Times New Roman" w:hAnsi="Times" w:cs="Times"/>
          <w:color w:val="000000"/>
          <w:szCs w:val="24"/>
          <w:lang w:eastAsia="es-VE"/>
        </w:rPr>
        <w:t>Sión</w:t>
      </w:r>
      <w:proofErr w:type="spellEnd"/>
      <w:r w:rsidRPr="000D2559">
        <w:rPr>
          <w:rFonts w:ascii="Times" w:eastAsia="Times New Roman" w:hAnsi="Times" w:cs="Times"/>
          <w:color w:val="000000"/>
          <w:szCs w:val="24"/>
          <w:lang w:eastAsia="es-VE"/>
        </w:rPr>
        <w:t>.</w:t>
      </w:r>
    </w:p>
    <w:p w:rsidR="008B63FD" w:rsidRPr="000D2559" w:rsidRDefault="008B63FD" w:rsidP="008B63FD">
      <w:pPr>
        <w:spacing w:before="5"/>
        <w:ind w:firstLine="240"/>
        <w:rPr>
          <w:rFonts w:ascii="Times" w:eastAsia="Times New Roman" w:hAnsi="Times" w:cs="Times"/>
          <w:color w:val="000000"/>
          <w:szCs w:val="24"/>
          <w:lang w:eastAsia="es-VE"/>
        </w:rPr>
      </w:pPr>
      <w:r w:rsidRPr="000D2559">
        <w:rPr>
          <w:rFonts w:ascii="Times" w:eastAsia="Times New Roman" w:hAnsi="Times" w:cs="Times"/>
          <w:color w:val="000000"/>
          <w:szCs w:val="24"/>
          <w:lang w:eastAsia="es-VE"/>
        </w:rPr>
        <w:t>¡Prorrumpan en gritos de alegría, ruinas de Jerusalén, porque el Señor consuela a su Pueblo, él redime a Jerusalén! El Señor desnuda su santo brazo a la vista de todas las naciones, y todos los confines de la tierra verán la salvación de nuestro Dios.</w:t>
      </w:r>
    </w:p>
    <w:p w:rsidR="008B63FD" w:rsidRDefault="008B63FD" w:rsidP="008B63FD">
      <w:pPr>
        <w:spacing w:before="30" w:after="60"/>
        <w:rPr>
          <w:rFonts w:ascii="Times" w:eastAsia="Times New Roman" w:hAnsi="Times" w:cs="Times"/>
          <w:b/>
          <w:bCs/>
          <w:color w:val="000000"/>
          <w:sz w:val="22"/>
          <w:lang w:eastAsia="es-VE"/>
        </w:rPr>
      </w:pPr>
      <w:r w:rsidRPr="000D2559">
        <w:rPr>
          <w:rFonts w:ascii="Times" w:eastAsia="Times New Roman" w:hAnsi="Times" w:cs="Times"/>
          <w:b/>
          <w:bCs/>
          <w:color w:val="000000"/>
          <w:sz w:val="22"/>
          <w:lang w:eastAsia="es-VE"/>
        </w:rPr>
        <w:t>Palabra de Dios.</w:t>
      </w:r>
    </w:p>
    <w:p w:rsidR="008B63FD" w:rsidRDefault="008B63FD" w:rsidP="008B63FD">
      <w:pPr>
        <w:spacing w:before="30" w:after="60"/>
        <w:rPr>
          <w:rFonts w:ascii="Times" w:eastAsia="Times New Roman" w:hAnsi="Times" w:cs="Times"/>
          <w:b/>
          <w:bCs/>
          <w:color w:val="000000"/>
          <w:sz w:val="22"/>
          <w:lang w:eastAsia="es-VE"/>
        </w:rPr>
      </w:pPr>
    </w:p>
    <w:p w:rsidR="008B63FD" w:rsidRPr="000D2559" w:rsidRDefault="008B63FD" w:rsidP="008B63FD">
      <w:pPr>
        <w:spacing w:before="30" w:after="60"/>
        <w:rPr>
          <w:rFonts w:ascii="Times" w:eastAsia="Times New Roman" w:hAnsi="Times" w:cs="Times"/>
          <w:b/>
          <w:bCs/>
          <w:color w:val="000000"/>
          <w:sz w:val="22"/>
          <w:lang w:eastAsia="es-VE"/>
        </w:rPr>
      </w:pPr>
    </w:p>
    <w:p w:rsidR="008B63FD" w:rsidRPr="000D2559" w:rsidRDefault="008B63FD" w:rsidP="008B63FD">
      <w:pPr>
        <w:spacing w:before="270"/>
        <w:rPr>
          <w:rFonts w:ascii="Times" w:eastAsia="Times New Roman" w:hAnsi="Times" w:cs="Times"/>
          <w:b/>
          <w:bCs/>
          <w:color w:val="FF0000"/>
          <w:sz w:val="19"/>
          <w:szCs w:val="19"/>
          <w:lang w:eastAsia="es-VE"/>
        </w:rPr>
      </w:pPr>
      <w:r w:rsidRPr="000D2559">
        <w:rPr>
          <w:rFonts w:ascii="Times" w:eastAsia="Times New Roman" w:hAnsi="Times" w:cs="Times"/>
          <w:b/>
          <w:bCs/>
          <w:color w:val="FF0000"/>
          <w:sz w:val="19"/>
          <w:szCs w:val="19"/>
          <w:lang w:eastAsia="es-VE"/>
        </w:rPr>
        <w:t>SALMO RESPONSORIAL</w:t>
      </w:r>
    </w:p>
    <w:p w:rsidR="008B63FD" w:rsidRPr="000D2559" w:rsidRDefault="008B63FD" w:rsidP="008B63FD">
      <w:pPr>
        <w:rPr>
          <w:rFonts w:ascii="Times" w:eastAsia="Times New Roman" w:hAnsi="Times" w:cs="Times"/>
          <w:color w:val="FF0000"/>
          <w:sz w:val="20"/>
          <w:szCs w:val="20"/>
          <w:lang w:eastAsia="es-VE"/>
        </w:rPr>
      </w:pPr>
      <w:r w:rsidRPr="000D2559">
        <w:rPr>
          <w:rFonts w:ascii="Times" w:eastAsia="Times New Roman" w:hAnsi="Times" w:cs="Times"/>
          <w:color w:val="FF0000"/>
          <w:sz w:val="20"/>
          <w:szCs w:val="20"/>
          <w:lang w:eastAsia="es-VE"/>
        </w:rPr>
        <w:t>Del salmo 95</w:t>
      </w:r>
    </w:p>
    <w:p w:rsidR="008B63FD" w:rsidRPr="000D2559" w:rsidRDefault="008B63FD" w:rsidP="008B63FD">
      <w:pPr>
        <w:spacing w:after="105"/>
        <w:ind w:left="284" w:hanging="284"/>
        <w:rPr>
          <w:rFonts w:ascii="Times" w:eastAsia="Times New Roman" w:hAnsi="Times" w:cs="Times"/>
          <w:b/>
          <w:bCs/>
          <w:color w:val="000000"/>
          <w:szCs w:val="24"/>
          <w:lang w:eastAsia="es-VE"/>
        </w:rPr>
      </w:pPr>
      <w:r w:rsidRPr="000D2559">
        <w:rPr>
          <w:rFonts w:ascii="Times" w:eastAsia="Times New Roman" w:hAnsi="Times" w:cs="Times"/>
          <w:b/>
          <w:bCs/>
          <w:color w:val="FF0000"/>
          <w:szCs w:val="24"/>
          <w:lang w:eastAsia="es-VE"/>
        </w:rPr>
        <w:t xml:space="preserve">R/. </w:t>
      </w:r>
      <w:r w:rsidRPr="000D2559">
        <w:rPr>
          <w:rFonts w:ascii="Times" w:eastAsia="Times New Roman" w:hAnsi="Times" w:cs="Times"/>
          <w:b/>
          <w:bCs/>
          <w:color w:val="000000"/>
          <w:szCs w:val="24"/>
          <w:lang w:eastAsia="es-VE"/>
        </w:rPr>
        <w:t>Cuenten a todas las naciones las maravillas de Dios.</w:t>
      </w:r>
    </w:p>
    <w:p w:rsidR="008B63FD" w:rsidRPr="000D2559" w:rsidRDefault="008B63FD" w:rsidP="00537A02">
      <w:pPr>
        <w:spacing w:after="160"/>
        <w:ind w:left="567" w:hanging="193"/>
        <w:jc w:val="left"/>
        <w:rPr>
          <w:rFonts w:ascii="Times" w:eastAsia="Times New Roman" w:hAnsi="Times" w:cs="Times"/>
          <w:color w:val="000000"/>
          <w:szCs w:val="24"/>
          <w:lang w:eastAsia="es-VE"/>
        </w:rPr>
      </w:pPr>
      <w:r w:rsidRPr="000D2559">
        <w:rPr>
          <w:rFonts w:ascii="Times" w:eastAsia="Times New Roman" w:hAnsi="Times" w:cs="Times"/>
          <w:color w:val="000000"/>
          <w:szCs w:val="24"/>
          <w:lang w:eastAsia="es-VE"/>
        </w:rPr>
        <w:t>Cantemos la grandeza del Señor.</w:t>
      </w:r>
      <w:r w:rsidRPr="000D2559">
        <w:rPr>
          <w:rFonts w:ascii="Times" w:eastAsia="Times New Roman" w:hAnsi="Times" w:cs="Times"/>
          <w:color w:val="000000"/>
          <w:szCs w:val="24"/>
          <w:lang w:eastAsia="es-VE"/>
        </w:rPr>
        <w:br/>
        <w:t>Cantemos al Señor un nuevo canto,</w:t>
      </w:r>
      <w:r w:rsidRPr="000D2559">
        <w:rPr>
          <w:rFonts w:ascii="Times" w:eastAsia="Times New Roman" w:hAnsi="Times" w:cs="Times"/>
          <w:color w:val="000000"/>
          <w:szCs w:val="24"/>
          <w:lang w:eastAsia="es-VE"/>
        </w:rPr>
        <w:br/>
        <w:t>que le cante al Señor toda la tierra;</w:t>
      </w:r>
      <w:r w:rsidRPr="000D2559">
        <w:rPr>
          <w:rFonts w:ascii="Times" w:eastAsia="Times New Roman" w:hAnsi="Times" w:cs="Times"/>
          <w:color w:val="000000"/>
          <w:szCs w:val="24"/>
          <w:lang w:eastAsia="es-VE"/>
        </w:rPr>
        <w:br/>
        <w:t>cantemos al Señor y bendigámoslo. </w:t>
      </w:r>
      <w:r w:rsidRPr="000D2559">
        <w:rPr>
          <w:rFonts w:ascii="Times" w:eastAsia="Times New Roman" w:hAnsi="Times" w:cs="Times"/>
          <w:b/>
          <w:bCs/>
          <w:color w:val="FF0000"/>
          <w:szCs w:val="24"/>
          <w:lang w:eastAsia="es-VE"/>
        </w:rPr>
        <w:t>R/.</w:t>
      </w:r>
    </w:p>
    <w:p w:rsidR="008B63FD" w:rsidRPr="000D2559" w:rsidRDefault="008B63FD" w:rsidP="00537A02">
      <w:pPr>
        <w:spacing w:after="160"/>
        <w:ind w:left="567" w:hanging="193"/>
        <w:jc w:val="left"/>
        <w:rPr>
          <w:rFonts w:ascii="Times" w:eastAsia="Times New Roman" w:hAnsi="Times" w:cs="Times"/>
          <w:color w:val="000000"/>
          <w:szCs w:val="24"/>
          <w:lang w:eastAsia="es-VE"/>
        </w:rPr>
      </w:pPr>
      <w:r w:rsidRPr="000D2559">
        <w:rPr>
          <w:rFonts w:ascii="Times" w:eastAsia="Times New Roman" w:hAnsi="Times" w:cs="Times"/>
          <w:color w:val="000000"/>
          <w:szCs w:val="24"/>
          <w:lang w:eastAsia="es-VE"/>
        </w:rPr>
        <w:t>Proclamemos su amor día tras día,</w:t>
      </w:r>
      <w:r w:rsidRPr="000D2559">
        <w:rPr>
          <w:rFonts w:ascii="Times" w:eastAsia="Times New Roman" w:hAnsi="Times" w:cs="Times"/>
          <w:color w:val="000000"/>
          <w:szCs w:val="24"/>
          <w:lang w:eastAsia="es-VE"/>
        </w:rPr>
        <w:br/>
        <w:t>su grandeza anunciemos a los pueblos,</w:t>
      </w:r>
      <w:r w:rsidRPr="000D2559">
        <w:rPr>
          <w:rFonts w:ascii="Times" w:eastAsia="Times New Roman" w:hAnsi="Times" w:cs="Times"/>
          <w:color w:val="000000"/>
          <w:szCs w:val="24"/>
          <w:lang w:eastAsia="es-VE"/>
        </w:rPr>
        <w:br/>
        <w:t>de nación en nación, sus maravillas. </w:t>
      </w:r>
      <w:r w:rsidRPr="000D2559">
        <w:rPr>
          <w:rFonts w:ascii="Times" w:eastAsia="Times New Roman" w:hAnsi="Times" w:cs="Times"/>
          <w:b/>
          <w:bCs/>
          <w:color w:val="FF0000"/>
          <w:szCs w:val="24"/>
          <w:lang w:eastAsia="es-VE"/>
        </w:rPr>
        <w:t>R/.</w:t>
      </w:r>
    </w:p>
    <w:p w:rsidR="008B63FD" w:rsidRPr="000D2559" w:rsidRDefault="008B63FD" w:rsidP="00537A02">
      <w:pPr>
        <w:spacing w:after="160"/>
        <w:ind w:left="567" w:hanging="193"/>
        <w:jc w:val="left"/>
        <w:rPr>
          <w:rFonts w:ascii="Times" w:eastAsia="Times New Roman" w:hAnsi="Times" w:cs="Times"/>
          <w:color w:val="000000"/>
          <w:szCs w:val="24"/>
          <w:lang w:eastAsia="es-VE"/>
        </w:rPr>
      </w:pPr>
      <w:r w:rsidRPr="000D2559">
        <w:rPr>
          <w:rFonts w:ascii="Times" w:eastAsia="Times New Roman" w:hAnsi="Times" w:cs="Times"/>
          <w:color w:val="000000"/>
          <w:szCs w:val="24"/>
          <w:lang w:eastAsia="es-VE"/>
        </w:rPr>
        <w:t>Alaben al Señor, pueblos del orbe,</w:t>
      </w:r>
      <w:r w:rsidRPr="000D2559">
        <w:rPr>
          <w:rFonts w:ascii="Times" w:eastAsia="Times New Roman" w:hAnsi="Times" w:cs="Times"/>
          <w:color w:val="000000"/>
          <w:szCs w:val="24"/>
          <w:lang w:eastAsia="es-VE"/>
        </w:rPr>
        <w:br/>
        <w:t>reconozcan su gloria y su poder</w:t>
      </w:r>
      <w:r w:rsidRPr="000D2559">
        <w:rPr>
          <w:rFonts w:ascii="Times" w:eastAsia="Times New Roman" w:hAnsi="Times" w:cs="Times"/>
          <w:color w:val="000000"/>
          <w:szCs w:val="24"/>
          <w:lang w:eastAsia="es-VE"/>
        </w:rPr>
        <w:br/>
        <w:t>y tribútenle honores a su nombre. </w:t>
      </w:r>
      <w:r w:rsidRPr="000D2559">
        <w:rPr>
          <w:rFonts w:ascii="Times" w:eastAsia="Times New Roman" w:hAnsi="Times" w:cs="Times"/>
          <w:b/>
          <w:bCs/>
          <w:color w:val="FF0000"/>
          <w:szCs w:val="24"/>
          <w:lang w:eastAsia="es-VE"/>
        </w:rPr>
        <w:t>R/.</w:t>
      </w:r>
    </w:p>
    <w:p w:rsidR="008B63FD" w:rsidRDefault="008B63FD" w:rsidP="00537A02">
      <w:pPr>
        <w:spacing w:after="90"/>
        <w:ind w:left="567" w:hanging="195"/>
        <w:jc w:val="left"/>
        <w:rPr>
          <w:rFonts w:ascii="Times" w:eastAsia="Times New Roman" w:hAnsi="Times" w:cs="Times"/>
          <w:b/>
          <w:bCs/>
          <w:color w:val="FF0000"/>
          <w:szCs w:val="24"/>
          <w:lang w:eastAsia="es-VE"/>
        </w:rPr>
      </w:pPr>
      <w:r w:rsidRPr="000D2559">
        <w:rPr>
          <w:rFonts w:ascii="Times" w:eastAsia="Times New Roman" w:hAnsi="Times" w:cs="Times"/>
          <w:color w:val="000000"/>
          <w:szCs w:val="24"/>
          <w:lang w:eastAsia="es-VE"/>
        </w:rPr>
        <w:lastRenderedPageBreak/>
        <w:t>"Reina el Señor", anuncien a los pueblos,</w:t>
      </w:r>
      <w:r w:rsidRPr="000D2559">
        <w:rPr>
          <w:rFonts w:ascii="Times" w:eastAsia="Times New Roman" w:hAnsi="Times" w:cs="Times"/>
          <w:color w:val="000000"/>
          <w:szCs w:val="24"/>
          <w:lang w:eastAsia="es-VE"/>
        </w:rPr>
        <w:br/>
        <w:t>él afianzó con su poder el orbe,</w:t>
      </w:r>
      <w:r w:rsidRPr="000D2559">
        <w:rPr>
          <w:rFonts w:ascii="Times" w:eastAsia="Times New Roman" w:hAnsi="Times" w:cs="Times"/>
          <w:color w:val="000000"/>
          <w:szCs w:val="24"/>
          <w:lang w:eastAsia="es-VE"/>
        </w:rPr>
        <w:br/>
        <w:t>con toda rectitud rige a los pueblos. </w:t>
      </w:r>
      <w:r w:rsidRPr="000D2559">
        <w:rPr>
          <w:rFonts w:ascii="Times" w:eastAsia="Times New Roman" w:hAnsi="Times" w:cs="Times"/>
          <w:b/>
          <w:bCs/>
          <w:color w:val="FF0000"/>
          <w:szCs w:val="24"/>
          <w:lang w:eastAsia="es-VE"/>
        </w:rPr>
        <w:t>R/.</w:t>
      </w:r>
    </w:p>
    <w:p w:rsidR="008B63FD" w:rsidRPr="000D2559" w:rsidRDefault="008B63FD" w:rsidP="008B63FD">
      <w:pPr>
        <w:spacing w:before="270"/>
        <w:rPr>
          <w:rFonts w:ascii="Times" w:eastAsia="Times New Roman" w:hAnsi="Times" w:cs="Times"/>
          <w:b/>
          <w:bCs/>
          <w:color w:val="FF0000"/>
          <w:sz w:val="19"/>
          <w:szCs w:val="19"/>
          <w:lang w:eastAsia="es-VE"/>
        </w:rPr>
      </w:pPr>
      <w:r w:rsidRPr="000D2559">
        <w:rPr>
          <w:rFonts w:ascii="Times" w:eastAsia="Times New Roman" w:hAnsi="Times" w:cs="Times"/>
          <w:b/>
          <w:bCs/>
          <w:color w:val="FF0000"/>
          <w:sz w:val="19"/>
          <w:szCs w:val="19"/>
          <w:lang w:eastAsia="es-VE"/>
        </w:rPr>
        <w:t>SEGUNDA LECTURA</w:t>
      </w:r>
    </w:p>
    <w:p w:rsidR="008B63FD" w:rsidRPr="000D2559" w:rsidRDefault="008B63FD" w:rsidP="008B63FD">
      <w:pPr>
        <w:spacing w:before="30" w:after="180"/>
        <w:rPr>
          <w:rFonts w:ascii="Times" w:eastAsia="Times New Roman" w:hAnsi="Times" w:cs="Times"/>
          <w:i/>
          <w:iCs/>
          <w:color w:val="FF0000"/>
          <w:sz w:val="22"/>
          <w:lang w:eastAsia="es-VE"/>
        </w:rPr>
      </w:pPr>
      <w:r w:rsidRPr="000D2559">
        <w:rPr>
          <w:rFonts w:ascii="Times" w:eastAsia="Times New Roman" w:hAnsi="Times" w:cs="Times"/>
          <w:i/>
          <w:iCs/>
          <w:color w:val="FF0000"/>
          <w:sz w:val="22"/>
          <w:lang w:eastAsia="es-VE"/>
        </w:rPr>
        <w:t>Les he anunciado a Cristo crucificado.</w:t>
      </w:r>
    </w:p>
    <w:p w:rsidR="008B63FD" w:rsidRPr="000D2559" w:rsidRDefault="008B63FD" w:rsidP="008B63FD">
      <w:pPr>
        <w:spacing w:before="30" w:after="30"/>
        <w:rPr>
          <w:rFonts w:ascii="Times" w:eastAsia="Times New Roman" w:hAnsi="Times" w:cs="Times"/>
          <w:b/>
          <w:bCs/>
          <w:color w:val="000000"/>
          <w:szCs w:val="24"/>
          <w:lang w:eastAsia="es-VE"/>
        </w:rPr>
      </w:pPr>
      <w:r w:rsidRPr="000D2559">
        <w:rPr>
          <w:rFonts w:ascii="Times" w:eastAsia="Times New Roman" w:hAnsi="Times" w:cs="Times"/>
          <w:b/>
          <w:bCs/>
          <w:color w:val="000000"/>
          <w:szCs w:val="24"/>
          <w:lang w:eastAsia="es-VE"/>
        </w:rPr>
        <w:t>Lectura de la primera carta del apóstol San Pablo a los Corintios.</w:t>
      </w:r>
    </w:p>
    <w:p w:rsidR="008B63FD" w:rsidRPr="000D2559" w:rsidRDefault="008B63FD" w:rsidP="008B63FD">
      <w:pPr>
        <w:rPr>
          <w:rFonts w:ascii="Times" w:eastAsia="Times New Roman" w:hAnsi="Times" w:cs="Times"/>
          <w:color w:val="FF0000"/>
          <w:sz w:val="22"/>
          <w:lang w:eastAsia="es-VE"/>
        </w:rPr>
      </w:pPr>
      <w:r w:rsidRPr="000D2559">
        <w:rPr>
          <w:rFonts w:ascii="Times" w:eastAsia="Times New Roman" w:hAnsi="Times" w:cs="Times"/>
          <w:color w:val="FF0000"/>
          <w:sz w:val="22"/>
          <w:lang w:eastAsia="es-VE"/>
        </w:rPr>
        <w:t>1,17-31; 2,15</w:t>
      </w:r>
    </w:p>
    <w:p w:rsidR="008B63FD" w:rsidRPr="000D2559" w:rsidRDefault="008B63FD" w:rsidP="008B63FD">
      <w:pPr>
        <w:spacing w:before="5"/>
        <w:ind w:firstLine="240"/>
        <w:rPr>
          <w:rFonts w:ascii="Times" w:eastAsia="Times New Roman" w:hAnsi="Times" w:cs="Times"/>
          <w:color w:val="000000"/>
          <w:szCs w:val="24"/>
          <w:lang w:eastAsia="es-VE"/>
        </w:rPr>
      </w:pPr>
      <w:r w:rsidRPr="000D2559">
        <w:rPr>
          <w:rFonts w:ascii="Times" w:eastAsia="Times New Roman" w:hAnsi="Times" w:cs="Times"/>
          <w:color w:val="000000"/>
          <w:szCs w:val="24"/>
          <w:lang w:eastAsia="es-VE"/>
        </w:rPr>
        <w:t>Hermanos: No me envió Cristo a bautizar, sino a predicar el Evangelio, y eso, no con sabiduría de palabras, para no hacer ineficaz la cruz de Cristo. En efecto, la predicación de la cruz es una locura para los que van por el camino de la perdición; en cambio, para los que van por el camino de la salvación, para nosotros, es fuerza de Dios. Por eso dice la Escritura: Anularé la sabiduría de los sabios e inutilizaré la inteligencia de los inteligentes.</w:t>
      </w:r>
    </w:p>
    <w:p w:rsidR="008B63FD" w:rsidRDefault="008B63FD" w:rsidP="008B63FD">
      <w:pPr>
        <w:spacing w:before="5"/>
        <w:ind w:firstLine="240"/>
        <w:rPr>
          <w:rFonts w:ascii="Times" w:eastAsia="Times New Roman" w:hAnsi="Times" w:cs="Times"/>
          <w:color w:val="000000"/>
          <w:szCs w:val="24"/>
          <w:lang w:eastAsia="es-VE"/>
        </w:rPr>
      </w:pPr>
      <w:r w:rsidRPr="000D2559">
        <w:rPr>
          <w:rFonts w:ascii="Times" w:eastAsia="Times New Roman" w:hAnsi="Times" w:cs="Times"/>
          <w:color w:val="000000"/>
          <w:szCs w:val="24"/>
          <w:lang w:eastAsia="es-VE"/>
        </w:rPr>
        <w:t xml:space="preserve">Por su parte, los judíos exigen señales milagrosas y los paganos piden sabiduría. Pero nosotros predicamos a Cristo crucificado, que es escándalo para los judíos y locura para los paganos; en cambio, para los llamados, sean judíos o paganos, Cristo es la fuerza y la sabiduría de Dios. </w:t>
      </w:r>
    </w:p>
    <w:p w:rsidR="008B63FD" w:rsidRPr="000D2559" w:rsidRDefault="008B63FD" w:rsidP="008B63FD">
      <w:pPr>
        <w:spacing w:before="5"/>
        <w:ind w:firstLine="240"/>
        <w:rPr>
          <w:rFonts w:ascii="Times" w:eastAsia="Times New Roman" w:hAnsi="Times" w:cs="Times"/>
          <w:color w:val="000000"/>
          <w:szCs w:val="24"/>
          <w:lang w:eastAsia="es-VE"/>
        </w:rPr>
      </w:pPr>
      <w:r w:rsidRPr="000D2559">
        <w:rPr>
          <w:rFonts w:ascii="Times" w:eastAsia="Times New Roman" w:hAnsi="Times" w:cs="Times"/>
          <w:color w:val="000000"/>
          <w:szCs w:val="24"/>
          <w:lang w:eastAsia="es-VE"/>
        </w:rPr>
        <w:t>Consideren que entre ustedes, los que han sido llamados por Dios, no hay muchos sabios, ni muchos poderosos, ni muchos nobles, según los criterios humanos. Pues Dios ha elegido a los ignorantes de este mundo, para humillar a los sabios; a los débiles del mundo, para avergonzar a los fuertes; a los insignificantes y despreciados del mundo, es decir, a los que no valen nada, para reducir a la nada a los que valen; de manera que nadie pueda presumir delante de Dios.</w:t>
      </w:r>
    </w:p>
    <w:p w:rsidR="008B63FD" w:rsidRPr="000D2559" w:rsidRDefault="008B63FD" w:rsidP="008B63FD">
      <w:pPr>
        <w:spacing w:before="5"/>
        <w:ind w:firstLine="240"/>
        <w:rPr>
          <w:rFonts w:ascii="Times" w:eastAsia="Times New Roman" w:hAnsi="Times" w:cs="Times"/>
          <w:color w:val="000000"/>
          <w:szCs w:val="24"/>
          <w:lang w:eastAsia="es-VE"/>
        </w:rPr>
      </w:pPr>
      <w:r w:rsidRPr="000D2559">
        <w:rPr>
          <w:rFonts w:ascii="Times" w:eastAsia="Times New Roman" w:hAnsi="Times" w:cs="Times"/>
          <w:color w:val="000000"/>
          <w:szCs w:val="24"/>
          <w:lang w:eastAsia="es-VE"/>
        </w:rPr>
        <w:t>Pues, cuando llegué a la ciudad de ustedes para anunciarles el Evangelio, no busqué hacerlo mediante la elocuencia del lenguaje o la sabiduría humana, sino que resolví no hablarles sino de Jesucristo, más aún, de Jesucristo crucificado.</w:t>
      </w:r>
    </w:p>
    <w:p w:rsidR="008B63FD" w:rsidRPr="000D2559" w:rsidRDefault="008B63FD" w:rsidP="008B63FD">
      <w:pPr>
        <w:spacing w:before="5"/>
        <w:ind w:firstLine="240"/>
        <w:rPr>
          <w:rFonts w:ascii="Times" w:eastAsia="Times New Roman" w:hAnsi="Times" w:cs="Times"/>
          <w:color w:val="000000"/>
          <w:szCs w:val="24"/>
          <w:lang w:eastAsia="es-VE"/>
        </w:rPr>
      </w:pPr>
      <w:r w:rsidRPr="000D2559">
        <w:rPr>
          <w:rFonts w:ascii="Times" w:eastAsia="Times New Roman" w:hAnsi="Times" w:cs="Times"/>
          <w:color w:val="000000"/>
          <w:szCs w:val="24"/>
          <w:lang w:eastAsia="es-VE"/>
        </w:rPr>
        <w:t>Cuando les hablé y les prediqué el Evangelio, no quise convencerlos con palabras de hombre sabio; al contrario, los convencí por medio del Espíritu y del poder de Dios, a fin de que la fe de ustedes dependiera del poder de Dios y no de la sabiduría de los hombres.</w:t>
      </w:r>
    </w:p>
    <w:p w:rsidR="008B63FD" w:rsidRDefault="008B63FD" w:rsidP="008B63FD">
      <w:pPr>
        <w:spacing w:before="30" w:after="60"/>
        <w:rPr>
          <w:rFonts w:ascii="Times" w:eastAsia="Times New Roman" w:hAnsi="Times" w:cs="Times"/>
          <w:b/>
          <w:bCs/>
          <w:color w:val="000000"/>
          <w:sz w:val="22"/>
          <w:lang w:eastAsia="es-VE"/>
        </w:rPr>
      </w:pPr>
      <w:r w:rsidRPr="000D2559">
        <w:rPr>
          <w:rFonts w:ascii="Times" w:eastAsia="Times New Roman" w:hAnsi="Times" w:cs="Times"/>
          <w:b/>
          <w:bCs/>
          <w:color w:val="000000"/>
          <w:sz w:val="22"/>
          <w:lang w:eastAsia="es-VE"/>
        </w:rPr>
        <w:t>Palabra de Dios.</w:t>
      </w:r>
    </w:p>
    <w:p w:rsidR="008B63FD" w:rsidRPr="000D2559" w:rsidRDefault="008B63FD" w:rsidP="008B63FD">
      <w:pPr>
        <w:spacing w:before="30" w:after="60"/>
        <w:rPr>
          <w:rFonts w:ascii="Times" w:eastAsia="Times New Roman" w:hAnsi="Times" w:cs="Times"/>
          <w:b/>
          <w:bCs/>
          <w:color w:val="000000"/>
          <w:sz w:val="22"/>
          <w:lang w:eastAsia="es-VE"/>
        </w:rPr>
      </w:pPr>
    </w:p>
    <w:p w:rsidR="008B63FD" w:rsidRPr="000D2559" w:rsidRDefault="008B63FD" w:rsidP="008B63FD">
      <w:pPr>
        <w:spacing w:before="270"/>
        <w:rPr>
          <w:rFonts w:ascii="Times" w:eastAsia="Times New Roman" w:hAnsi="Times" w:cs="Times"/>
          <w:b/>
          <w:bCs/>
          <w:color w:val="FF0000"/>
          <w:sz w:val="19"/>
          <w:szCs w:val="19"/>
          <w:lang w:eastAsia="es-VE"/>
        </w:rPr>
      </w:pPr>
      <w:r w:rsidRPr="000D2559">
        <w:rPr>
          <w:rFonts w:ascii="Times" w:eastAsia="Times New Roman" w:hAnsi="Times" w:cs="Times"/>
          <w:b/>
          <w:bCs/>
          <w:color w:val="FF0000"/>
          <w:sz w:val="19"/>
          <w:szCs w:val="19"/>
          <w:lang w:eastAsia="es-VE"/>
        </w:rPr>
        <w:t>ACLAMACIÓN ANTES DEL EVANGELIO</w:t>
      </w:r>
    </w:p>
    <w:p w:rsidR="008B63FD" w:rsidRPr="000D2559" w:rsidRDefault="008B63FD" w:rsidP="008B63FD">
      <w:pPr>
        <w:rPr>
          <w:rFonts w:ascii="Times" w:eastAsia="Times New Roman" w:hAnsi="Times" w:cs="Times"/>
          <w:color w:val="FF0000"/>
          <w:sz w:val="22"/>
          <w:lang w:eastAsia="es-VE"/>
        </w:rPr>
      </w:pPr>
      <w:proofErr w:type="spellStart"/>
      <w:r w:rsidRPr="000D2559">
        <w:rPr>
          <w:rFonts w:ascii="Times" w:eastAsia="Times New Roman" w:hAnsi="Times" w:cs="Times"/>
          <w:color w:val="FF0000"/>
          <w:sz w:val="22"/>
          <w:lang w:eastAsia="es-VE"/>
        </w:rPr>
        <w:t>Cfr</w:t>
      </w:r>
      <w:proofErr w:type="spellEnd"/>
      <w:r w:rsidRPr="000D2559">
        <w:rPr>
          <w:rFonts w:ascii="Times" w:eastAsia="Times New Roman" w:hAnsi="Times" w:cs="Times"/>
          <w:color w:val="FF0000"/>
          <w:sz w:val="22"/>
          <w:lang w:eastAsia="es-VE"/>
        </w:rPr>
        <w:t xml:space="preserve">, </w:t>
      </w:r>
      <w:proofErr w:type="spellStart"/>
      <w:r w:rsidRPr="000D2559">
        <w:rPr>
          <w:rFonts w:ascii="Times" w:eastAsia="Times New Roman" w:hAnsi="Times" w:cs="Times"/>
          <w:color w:val="FF0000"/>
          <w:sz w:val="22"/>
          <w:lang w:eastAsia="es-VE"/>
        </w:rPr>
        <w:t>Lc</w:t>
      </w:r>
      <w:proofErr w:type="spellEnd"/>
      <w:r w:rsidRPr="000D2559">
        <w:rPr>
          <w:rFonts w:ascii="Times" w:eastAsia="Times New Roman" w:hAnsi="Times" w:cs="Times"/>
          <w:color w:val="FF0000"/>
          <w:sz w:val="22"/>
          <w:lang w:eastAsia="es-VE"/>
        </w:rPr>
        <w:t xml:space="preserve"> 4,16</w:t>
      </w:r>
    </w:p>
    <w:p w:rsidR="008B63FD" w:rsidRPr="000D2559" w:rsidRDefault="008B63FD" w:rsidP="008B63FD">
      <w:pPr>
        <w:spacing w:before="60" w:after="60"/>
        <w:ind w:left="284" w:hanging="300"/>
        <w:jc w:val="left"/>
        <w:rPr>
          <w:rFonts w:ascii="Times" w:eastAsia="Times New Roman" w:hAnsi="Times" w:cs="Times"/>
          <w:color w:val="000000"/>
          <w:szCs w:val="24"/>
          <w:lang w:eastAsia="es-VE"/>
        </w:rPr>
      </w:pPr>
      <w:r w:rsidRPr="000D2559">
        <w:rPr>
          <w:rFonts w:ascii="Times" w:eastAsia="Times New Roman" w:hAnsi="Times" w:cs="Times"/>
          <w:b/>
          <w:bCs/>
          <w:color w:val="FF0000"/>
          <w:szCs w:val="24"/>
          <w:lang w:eastAsia="es-VE"/>
        </w:rPr>
        <w:t>R/.</w:t>
      </w:r>
      <w:r w:rsidRPr="000D2559">
        <w:rPr>
          <w:rFonts w:ascii="Times" w:eastAsia="Times New Roman" w:hAnsi="Times" w:cs="Times"/>
          <w:color w:val="000000"/>
          <w:szCs w:val="24"/>
          <w:lang w:eastAsia="es-VE"/>
        </w:rPr>
        <w:t> </w:t>
      </w:r>
      <w:r w:rsidRPr="000D2559">
        <w:rPr>
          <w:rFonts w:ascii="Times" w:eastAsia="Times New Roman" w:hAnsi="Times" w:cs="Times"/>
          <w:b/>
          <w:bCs/>
          <w:color w:val="000000"/>
          <w:szCs w:val="24"/>
          <w:lang w:eastAsia="es-VE"/>
        </w:rPr>
        <w:t>Aleluya, aleluya</w:t>
      </w:r>
      <w:r w:rsidRPr="000D2559">
        <w:rPr>
          <w:rFonts w:ascii="Times" w:eastAsia="Times New Roman" w:hAnsi="Times" w:cs="Times"/>
          <w:color w:val="000000"/>
          <w:szCs w:val="24"/>
          <w:lang w:eastAsia="es-VE"/>
        </w:rPr>
        <w:t>.</w:t>
      </w:r>
      <w:r w:rsidRPr="000D2559">
        <w:rPr>
          <w:rFonts w:ascii="Times" w:eastAsia="Times New Roman" w:hAnsi="Times" w:cs="Times"/>
          <w:color w:val="000000"/>
          <w:szCs w:val="24"/>
          <w:lang w:eastAsia="es-VE"/>
        </w:rPr>
        <w:br/>
        <w:t>El Señor me ha enviado</w:t>
      </w:r>
      <w:r w:rsidRPr="000D2559">
        <w:rPr>
          <w:rFonts w:ascii="Times" w:eastAsia="Times New Roman" w:hAnsi="Times" w:cs="Times"/>
          <w:color w:val="000000"/>
          <w:szCs w:val="24"/>
          <w:lang w:eastAsia="es-VE"/>
        </w:rPr>
        <w:br/>
        <w:t>para anunciar a los pobres la buena nueva</w:t>
      </w:r>
      <w:r w:rsidRPr="000D2559">
        <w:rPr>
          <w:rFonts w:ascii="Times" w:eastAsia="Times New Roman" w:hAnsi="Times" w:cs="Times"/>
          <w:color w:val="000000"/>
          <w:szCs w:val="24"/>
          <w:lang w:eastAsia="es-VE"/>
        </w:rPr>
        <w:br/>
      </w:r>
      <w:r w:rsidRPr="000D2559">
        <w:rPr>
          <w:rFonts w:ascii="Times" w:eastAsia="Times New Roman" w:hAnsi="Times" w:cs="Times"/>
          <w:b/>
          <w:bCs/>
          <w:color w:val="FF0000"/>
          <w:szCs w:val="24"/>
          <w:lang w:eastAsia="es-VE"/>
        </w:rPr>
        <w:t>R/.</w:t>
      </w:r>
      <w:r w:rsidRPr="000D2559">
        <w:rPr>
          <w:rFonts w:ascii="Times" w:eastAsia="Times New Roman" w:hAnsi="Times" w:cs="Times"/>
          <w:color w:val="000000"/>
          <w:szCs w:val="24"/>
          <w:lang w:eastAsia="es-VE"/>
        </w:rPr>
        <w:t> </w:t>
      </w:r>
      <w:r w:rsidRPr="000D2559">
        <w:rPr>
          <w:rFonts w:ascii="Times" w:eastAsia="Times New Roman" w:hAnsi="Times" w:cs="Times"/>
          <w:b/>
          <w:bCs/>
          <w:color w:val="000000"/>
          <w:szCs w:val="24"/>
          <w:lang w:eastAsia="es-VE"/>
        </w:rPr>
        <w:t>Aleluya</w:t>
      </w:r>
      <w:r w:rsidRPr="000D2559">
        <w:rPr>
          <w:rFonts w:ascii="Times" w:eastAsia="Times New Roman" w:hAnsi="Times" w:cs="Times"/>
          <w:color w:val="000000"/>
          <w:szCs w:val="24"/>
          <w:lang w:eastAsia="es-VE"/>
        </w:rPr>
        <w:t>.</w:t>
      </w:r>
    </w:p>
    <w:p w:rsidR="008B63FD" w:rsidRPr="000D2559" w:rsidRDefault="008B63FD" w:rsidP="008B63FD">
      <w:pPr>
        <w:spacing w:before="270"/>
        <w:rPr>
          <w:rFonts w:ascii="Times" w:eastAsia="Times New Roman" w:hAnsi="Times" w:cs="Times"/>
          <w:b/>
          <w:bCs/>
          <w:color w:val="FF0000"/>
          <w:sz w:val="19"/>
          <w:szCs w:val="19"/>
          <w:lang w:eastAsia="es-VE"/>
        </w:rPr>
      </w:pPr>
      <w:r w:rsidRPr="000D2559">
        <w:rPr>
          <w:rFonts w:ascii="Times" w:eastAsia="Times New Roman" w:hAnsi="Times" w:cs="Times"/>
          <w:b/>
          <w:bCs/>
          <w:color w:val="FF0000"/>
          <w:sz w:val="19"/>
          <w:szCs w:val="19"/>
          <w:lang w:eastAsia="es-VE"/>
        </w:rPr>
        <w:t>EVANGELIO</w:t>
      </w:r>
    </w:p>
    <w:p w:rsidR="008B63FD" w:rsidRPr="000D2559" w:rsidRDefault="008B63FD" w:rsidP="008B63FD">
      <w:pPr>
        <w:spacing w:before="30" w:after="180"/>
        <w:rPr>
          <w:rFonts w:ascii="Times" w:eastAsia="Times New Roman" w:hAnsi="Times" w:cs="Times"/>
          <w:i/>
          <w:iCs/>
          <w:color w:val="FF0000"/>
          <w:sz w:val="22"/>
          <w:lang w:eastAsia="es-VE"/>
        </w:rPr>
      </w:pPr>
      <w:r w:rsidRPr="000D2559">
        <w:rPr>
          <w:rFonts w:ascii="Times" w:eastAsia="Times New Roman" w:hAnsi="Times" w:cs="Times"/>
          <w:i/>
          <w:iCs/>
          <w:color w:val="FF0000"/>
          <w:sz w:val="22"/>
          <w:lang w:eastAsia="es-VE"/>
        </w:rPr>
        <w:t>Hoy mismo se ha cumplido este pasaje de la Escritura que acaban de oír</w:t>
      </w:r>
    </w:p>
    <w:p w:rsidR="008B63FD" w:rsidRPr="000D2559" w:rsidRDefault="008B63FD" w:rsidP="008B63FD">
      <w:pPr>
        <w:spacing w:before="30" w:after="30"/>
        <w:rPr>
          <w:rFonts w:ascii="Times" w:eastAsia="Times New Roman" w:hAnsi="Times" w:cs="Times"/>
          <w:b/>
          <w:bCs/>
          <w:color w:val="000000"/>
          <w:szCs w:val="24"/>
          <w:lang w:eastAsia="es-VE"/>
        </w:rPr>
      </w:pPr>
      <w:r w:rsidRPr="000D2559">
        <w:rPr>
          <w:rFonts w:ascii="Times" w:eastAsia="Times New Roman" w:hAnsi="Times" w:cs="Times"/>
          <w:b/>
          <w:bCs/>
          <w:color w:val="FF0000"/>
          <w:szCs w:val="24"/>
          <w:lang w:eastAsia="es-VE"/>
        </w:rPr>
        <w:t>†</w:t>
      </w:r>
      <w:r w:rsidRPr="000D2559">
        <w:rPr>
          <w:rFonts w:ascii="Times" w:eastAsia="Times New Roman" w:hAnsi="Times" w:cs="Times"/>
          <w:b/>
          <w:bCs/>
          <w:color w:val="000000"/>
          <w:szCs w:val="24"/>
          <w:lang w:eastAsia="es-VE"/>
        </w:rPr>
        <w:t> Lectura del santo Evangelio según san Lucas</w:t>
      </w:r>
    </w:p>
    <w:p w:rsidR="008B63FD" w:rsidRPr="000D2559" w:rsidRDefault="008B63FD" w:rsidP="008B63FD">
      <w:pPr>
        <w:rPr>
          <w:rFonts w:ascii="Times" w:eastAsia="Times New Roman" w:hAnsi="Times" w:cs="Times"/>
          <w:color w:val="FF0000"/>
          <w:sz w:val="22"/>
          <w:lang w:eastAsia="es-VE"/>
        </w:rPr>
      </w:pPr>
      <w:r w:rsidRPr="000D2559">
        <w:rPr>
          <w:rFonts w:ascii="Times" w:eastAsia="Times New Roman" w:hAnsi="Times" w:cs="Times"/>
          <w:color w:val="FF0000"/>
          <w:sz w:val="22"/>
          <w:lang w:eastAsia="es-VE"/>
        </w:rPr>
        <w:t>4, 16-30</w:t>
      </w:r>
    </w:p>
    <w:p w:rsidR="008B63FD" w:rsidRDefault="008B63FD" w:rsidP="008B63FD">
      <w:pPr>
        <w:spacing w:before="5"/>
        <w:ind w:firstLine="240"/>
        <w:rPr>
          <w:rFonts w:ascii="Times" w:eastAsia="Times New Roman" w:hAnsi="Times" w:cs="Times"/>
          <w:color w:val="000000"/>
          <w:szCs w:val="24"/>
          <w:lang w:eastAsia="es-VE"/>
        </w:rPr>
      </w:pPr>
      <w:r w:rsidRPr="000D2559">
        <w:rPr>
          <w:rFonts w:ascii="Times" w:eastAsia="Times New Roman" w:hAnsi="Times" w:cs="Times"/>
          <w:color w:val="000000"/>
          <w:szCs w:val="24"/>
          <w:lang w:eastAsia="es-VE"/>
        </w:rPr>
        <w:t xml:space="preserve">En aquel tiempo, Jesús fue a Nazaret, donde se había criado. Entró en la sinagoga, como era su costumbre hacerlo los sábados, y se levantó para hacer la lectura. Se le dio el volumen del profeta Isaías, lo desenrolló y encontró el pasaje en que estaba escrito: </w:t>
      </w:r>
    </w:p>
    <w:p w:rsidR="008B63FD" w:rsidRPr="000D2559" w:rsidRDefault="008B63FD" w:rsidP="008B63FD">
      <w:pPr>
        <w:spacing w:before="5"/>
        <w:ind w:firstLine="240"/>
        <w:rPr>
          <w:rFonts w:ascii="Times" w:eastAsia="Times New Roman" w:hAnsi="Times" w:cs="Times"/>
          <w:color w:val="000000"/>
          <w:szCs w:val="24"/>
          <w:lang w:eastAsia="es-VE"/>
        </w:rPr>
      </w:pPr>
      <w:r w:rsidRPr="000D2559">
        <w:rPr>
          <w:rFonts w:ascii="Times" w:eastAsia="Times New Roman" w:hAnsi="Times" w:cs="Times"/>
          <w:color w:val="000000"/>
          <w:szCs w:val="24"/>
          <w:lang w:eastAsia="es-VE"/>
        </w:rPr>
        <w:t>El Espíritu del Señor está sobre mí, porque me ha ungido para llevar a los pobres la buena nueva, para anunciar la liberación a los cautivos y la curación a los ciegos, para dar libertad a los oprimidos y proclamar el año de gracia del Señor.</w:t>
      </w:r>
    </w:p>
    <w:p w:rsidR="008B63FD" w:rsidRPr="000D2559" w:rsidRDefault="008B63FD" w:rsidP="008B63FD">
      <w:pPr>
        <w:spacing w:before="5"/>
        <w:ind w:firstLine="240"/>
        <w:rPr>
          <w:rFonts w:ascii="Times" w:eastAsia="Times New Roman" w:hAnsi="Times" w:cs="Times"/>
          <w:color w:val="000000"/>
          <w:szCs w:val="24"/>
          <w:lang w:eastAsia="es-VE"/>
        </w:rPr>
      </w:pPr>
      <w:r w:rsidRPr="000D2559">
        <w:rPr>
          <w:rFonts w:ascii="Times" w:eastAsia="Times New Roman" w:hAnsi="Times" w:cs="Times"/>
          <w:color w:val="000000"/>
          <w:szCs w:val="24"/>
          <w:lang w:eastAsia="es-VE"/>
        </w:rPr>
        <w:t>Enrolló el volumen, lo devolvió al encargado y se sentó. Los ojos de todos los asistentes a la sinagoga estaban fijos en Él. Entonces comenzó a hablar, diciendo: “Hoy mismo se ha cumplido este pasaje de la Escritura que acaban de oír”.</w:t>
      </w:r>
    </w:p>
    <w:p w:rsidR="008B63FD" w:rsidRPr="000D2559" w:rsidRDefault="008B63FD" w:rsidP="008B63FD">
      <w:pPr>
        <w:spacing w:before="5"/>
        <w:ind w:firstLine="240"/>
        <w:rPr>
          <w:rFonts w:ascii="Times" w:eastAsia="Times New Roman" w:hAnsi="Times" w:cs="Times"/>
          <w:color w:val="000000"/>
          <w:szCs w:val="24"/>
          <w:lang w:eastAsia="es-VE"/>
        </w:rPr>
      </w:pPr>
      <w:r w:rsidRPr="000D2559">
        <w:rPr>
          <w:rFonts w:ascii="Times" w:eastAsia="Times New Roman" w:hAnsi="Times" w:cs="Times"/>
          <w:color w:val="000000"/>
          <w:szCs w:val="24"/>
          <w:lang w:eastAsia="es-VE"/>
        </w:rPr>
        <w:t>Todos le daban su aprobación y admiraban la sabiduría de las palabras que salían de sus labios.</w:t>
      </w:r>
    </w:p>
    <w:p w:rsidR="008B63FD" w:rsidRPr="000D2559" w:rsidRDefault="008B63FD" w:rsidP="008B63FD">
      <w:pPr>
        <w:spacing w:before="30" w:after="60"/>
        <w:rPr>
          <w:rFonts w:ascii="Times" w:eastAsia="Times New Roman" w:hAnsi="Times" w:cs="Times"/>
          <w:b/>
          <w:bCs/>
          <w:color w:val="000000"/>
          <w:sz w:val="22"/>
          <w:lang w:eastAsia="es-VE"/>
        </w:rPr>
      </w:pPr>
      <w:r w:rsidRPr="000D2559">
        <w:rPr>
          <w:rFonts w:ascii="Times" w:eastAsia="Times New Roman" w:hAnsi="Times" w:cs="Times"/>
          <w:b/>
          <w:bCs/>
          <w:color w:val="000000"/>
          <w:sz w:val="22"/>
          <w:lang w:eastAsia="es-VE"/>
        </w:rPr>
        <w:t>Palabra del Señor.</w:t>
      </w:r>
    </w:p>
    <w:p w:rsidR="008B63FD" w:rsidRDefault="008B63FD" w:rsidP="008B63FD"/>
    <w:p w:rsidR="008B63FD" w:rsidRDefault="008B63FD" w:rsidP="008B63FD">
      <w:pPr>
        <w:pStyle w:val="Ttulo2"/>
        <w:spacing w:after="120"/>
        <w:rPr>
          <w:rFonts w:ascii="Times New Roman" w:eastAsiaTheme="minorHAnsi" w:hAnsi="Times New Roman" w:cstheme="minorBidi"/>
          <w:color w:val="FF0000"/>
          <w:sz w:val="26"/>
        </w:rPr>
      </w:pPr>
      <w:r>
        <w:rPr>
          <w:rFonts w:ascii="Times New Roman" w:eastAsiaTheme="minorHAnsi" w:hAnsi="Times New Roman" w:cstheme="minorBidi"/>
          <w:color w:val="FF0000"/>
          <w:sz w:val="26"/>
        </w:rPr>
        <w:br w:type="page"/>
      </w:r>
    </w:p>
    <w:p w:rsidR="008B63FD" w:rsidRPr="0059797E" w:rsidRDefault="008B63FD" w:rsidP="008B63FD">
      <w:pPr>
        <w:pStyle w:val="Ttulo2"/>
        <w:spacing w:after="120"/>
        <w:rPr>
          <w:rFonts w:ascii="Times New Roman" w:eastAsiaTheme="minorHAnsi" w:hAnsi="Times New Roman" w:cstheme="minorBidi"/>
          <w:color w:val="FF0000"/>
          <w:sz w:val="26"/>
        </w:rPr>
      </w:pPr>
      <w:r w:rsidRPr="0059797E">
        <w:rPr>
          <w:rFonts w:ascii="Times New Roman" w:eastAsiaTheme="minorHAnsi" w:hAnsi="Times New Roman" w:cstheme="minorBidi"/>
          <w:color w:val="FF0000"/>
          <w:sz w:val="26"/>
        </w:rPr>
        <w:t>MONICIÓN DE ENTRADA</w:t>
      </w:r>
    </w:p>
    <w:p w:rsidR="008B63FD" w:rsidRPr="004B333B" w:rsidRDefault="008B63FD" w:rsidP="008B63FD">
      <w:pPr>
        <w:pStyle w:val="Bodytext20"/>
        <w:shd w:val="clear" w:color="auto" w:fill="auto"/>
        <w:spacing w:after="120" w:line="319" w:lineRule="exact"/>
        <w:ind w:firstLine="426"/>
        <w:jc w:val="both"/>
        <w:rPr>
          <w:rFonts w:ascii="Times New Roman" w:hAnsi="Times New Roman" w:cs="Times New Roman"/>
          <w:sz w:val="28"/>
          <w:szCs w:val="28"/>
        </w:rPr>
      </w:pPr>
      <w:r w:rsidRPr="004B333B">
        <w:rPr>
          <w:rFonts w:ascii="Times New Roman" w:hAnsi="Times New Roman" w:cs="Times New Roman"/>
          <w:sz w:val="28"/>
          <w:szCs w:val="28"/>
        </w:rPr>
        <w:t>SAN EUGENIO DE MAZENOD nació en el 1782 en Aix-en-Provence, en Francia, hijo de una familia de la nobleza de ese país.</w:t>
      </w:r>
    </w:p>
    <w:p w:rsidR="008B63FD" w:rsidRPr="004B333B" w:rsidRDefault="008B63FD" w:rsidP="008B63FD">
      <w:pPr>
        <w:pStyle w:val="Bodytext20"/>
        <w:shd w:val="clear" w:color="auto" w:fill="auto"/>
        <w:spacing w:after="120" w:line="319" w:lineRule="exact"/>
        <w:ind w:firstLine="426"/>
        <w:jc w:val="both"/>
        <w:rPr>
          <w:rFonts w:ascii="Times New Roman" w:hAnsi="Times New Roman" w:cs="Times New Roman"/>
          <w:sz w:val="28"/>
          <w:szCs w:val="28"/>
        </w:rPr>
      </w:pPr>
      <w:r w:rsidRPr="004B333B">
        <w:rPr>
          <w:rFonts w:ascii="Times New Roman" w:hAnsi="Times New Roman" w:cs="Times New Roman"/>
          <w:sz w:val="28"/>
          <w:szCs w:val="28"/>
        </w:rPr>
        <w:t>A causa de la Revolución francesa, la familia De Mazenod tiene que abandonar la Provenza y refugiarse en Italia, donde el pequeño Carlos José Eugenio pasa su infancia y juventud.</w:t>
      </w:r>
    </w:p>
    <w:p w:rsidR="008B63FD" w:rsidRPr="004B333B" w:rsidRDefault="008B63FD" w:rsidP="008B63FD">
      <w:pPr>
        <w:pStyle w:val="Bodytext20"/>
        <w:shd w:val="clear" w:color="auto" w:fill="auto"/>
        <w:spacing w:after="120" w:line="319" w:lineRule="exact"/>
        <w:ind w:firstLine="426"/>
        <w:jc w:val="both"/>
        <w:rPr>
          <w:rFonts w:ascii="Times New Roman" w:hAnsi="Times New Roman" w:cs="Times New Roman"/>
          <w:sz w:val="28"/>
          <w:szCs w:val="28"/>
        </w:rPr>
      </w:pPr>
      <w:r w:rsidRPr="004B333B">
        <w:rPr>
          <w:rFonts w:ascii="Times New Roman" w:hAnsi="Times New Roman" w:cs="Times New Roman"/>
          <w:sz w:val="28"/>
          <w:szCs w:val="28"/>
        </w:rPr>
        <w:t>A los 20 años regresa a vivir a Aix-en-Provence, pero la vida de las clases altas le resulta superficial y aburrida. A los pocos años, en 1808, decide entonces ingresar al seminario en París, donde se ordena sacerdote en 1811.</w:t>
      </w:r>
    </w:p>
    <w:p w:rsidR="008B63FD" w:rsidRPr="004B333B" w:rsidRDefault="008B63FD" w:rsidP="008B63FD">
      <w:pPr>
        <w:pStyle w:val="Bodytext20"/>
        <w:shd w:val="clear" w:color="auto" w:fill="auto"/>
        <w:spacing w:after="120" w:line="319" w:lineRule="exact"/>
        <w:ind w:firstLine="426"/>
        <w:jc w:val="both"/>
        <w:rPr>
          <w:rFonts w:ascii="Times New Roman" w:hAnsi="Times New Roman" w:cs="Times New Roman"/>
          <w:sz w:val="28"/>
          <w:szCs w:val="28"/>
        </w:rPr>
      </w:pPr>
      <w:r w:rsidRPr="004B333B">
        <w:rPr>
          <w:rFonts w:ascii="Times New Roman" w:hAnsi="Times New Roman" w:cs="Times New Roman"/>
          <w:sz w:val="28"/>
          <w:szCs w:val="28"/>
        </w:rPr>
        <w:t>Por su posición social le son ofrecidos altos cargos en la administración de la Iglesia, pero él los declina, prefiriendo regresar a la provincia en la que nació y predicar en el dialecto del sitio, el provenzal, para contrarrestar la influencia de la ideología revolucionaria.</w:t>
      </w:r>
    </w:p>
    <w:p w:rsidR="008B63FD" w:rsidRPr="004B333B" w:rsidRDefault="008B63FD" w:rsidP="008B63FD">
      <w:pPr>
        <w:pStyle w:val="Bodytext20"/>
        <w:shd w:val="clear" w:color="auto" w:fill="auto"/>
        <w:spacing w:after="120" w:line="319" w:lineRule="exact"/>
        <w:ind w:firstLine="426"/>
        <w:jc w:val="both"/>
        <w:rPr>
          <w:rFonts w:ascii="Times New Roman" w:hAnsi="Times New Roman" w:cs="Times New Roman"/>
          <w:sz w:val="28"/>
          <w:szCs w:val="28"/>
        </w:rPr>
      </w:pPr>
      <w:r w:rsidRPr="004B333B">
        <w:rPr>
          <w:rFonts w:ascii="Times New Roman" w:hAnsi="Times New Roman" w:cs="Times New Roman"/>
          <w:sz w:val="28"/>
          <w:szCs w:val="28"/>
        </w:rPr>
        <w:t xml:space="preserve">Junto con algunos sacerdotes jóvenes que lo seguían, San Eugenio de Mazenod establece en 1816 la Sociedad de Misioneros de la Provenza, que más tarde habría de convertirse en la Congregación de Oblatos de María Inmaculada. </w:t>
      </w:r>
    </w:p>
    <w:p w:rsidR="008B63FD" w:rsidRPr="004B333B" w:rsidRDefault="008B63FD" w:rsidP="008B63FD">
      <w:pPr>
        <w:pStyle w:val="Bodytext20"/>
        <w:shd w:val="clear" w:color="auto" w:fill="auto"/>
        <w:spacing w:after="120" w:line="319" w:lineRule="exact"/>
        <w:ind w:firstLine="426"/>
        <w:jc w:val="both"/>
        <w:rPr>
          <w:rFonts w:ascii="Times New Roman" w:hAnsi="Times New Roman" w:cs="Times New Roman"/>
          <w:sz w:val="28"/>
          <w:szCs w:val="28"/>
        </w:rPr>
      </w:pPr>
      <w:r w:rsidRPr="004B333B">
        <w:rPr>
          <w:rFonts w:ascii="Times New Roman" w:hAnsi="Times New Roman" w:cs="Times New Roman"/>
          <w:sz w:val="28"/>
          <w:szCs w:val="28"/>
        </w:rPr>
        <w:t xml:space="preserve">San Eugenio de Mazenod fue después obispo de la diócesis de Marsella, donde mandó construir numerosas iglesias, entre ellas la catedral de Marsella y el sagrario de </w:t>
      </w:r>
      <w:proofErr w:type="spellStart"/>
      <w:r w:rsidRPr="004B333B">
        <w:rPr>
          <w:rFonts w:ascii="Times New Roman" w:hAnsi="Times New Roman" w:cs="Times New Roman"/>
          <w:sz w:val="28"/>
          <w:szCs w:val="28"/>
        </w:rPr>
        <w:t>Notre</w:t>
      </w:r>
      <w:proofErr w:type="spellEnd"/>
      <w:r w:rsidRPr="004B333B">
        <w:rPr>
          <w:rFonts w:ascii="Times New Roman" w:hAnsi="Times New Roman" w:cs="Times New Roman"/>
          <w:sz w:val="28"/>
          <w:szCs w:val="28"/>
        </w:rPr>
        <w:t>-Dame de la Garde, y estableció también diversas instituciones de caridad.</w:t>
      </w:r>
    </w:p>
    <w:p w:rsidR="008B63FD" w:rsidRPr="004B333B" w:rsidRDefault="008B63FD" w:rsidP="008B63FD">
      <w:pPr>
        <w:pStyle w:val="Bodytext20"/>
        <w:shd w:val="clear" w:color="auto" w:fill="auto"/>
        <w:spacing w:after="120" w:line="319" w:lineRule="exact"/>
        <w:ind w:firstLine="426"/>
        <w:jc w:val="both"/>
        <w:rPr>
          <w:rFonts w:ascii="Times New Roman" w:hAnsi="Times New Roman" w:cs="Times New Roman"/>
          <w:sz w:val="28"/>
          <w:szCs w:val="28"/>
        </w:rPr>
      </w:pPr>
      <w:r w:rsidRPr="004B333B">
        <w:rPr>
          <w:rFonts w:ascii="Times New Roman" w:hAnsi="Times New Roman" w:cs="Times New Roman"/>
          <w:sz w:val="28"/>
          <w:szCs w:val="28"/>
        </w:rPr>
        <w:t>San Eugenio de Mazenod fue canonizado en 1995 por el papa Juan Pablo II.</w:t>
      </w:r>
    </w:p>
    <w:p w:rsidR="008B63FD" w:rsidRPr="004B333B" w:rsidRDefault="008B63FD" w:rsidP="008B63FD">
      <w:pPr>
        <w:pStyle w:val="Bodytext20"/>
        <w:shd w:val="clear" w:color="auto" w:fill="auto"/>
        <w:spacing w:after="120" w:line="319" w:lineRule="exact"/>
        <w:ind w:firstLine="426"/>
        <w:jc w:val="both"/>
        <w:rPr>
          <w:rFonts w:ascii="Times New Roman" w:hAnsi="Times New Roman" w:cs="Times New Roman"/>
          <w:sz w:val="28"/>
          <w:szCs w:val="28"/>
        </w:rPr>
      </w:pPr>
      <w:r w:rsidRPr="004B333B">
        <w:rPr>
          <w:rFonts w:ascii="Times New Roman" w:hAnsi="Times New Roman" w:cs="Times New Roman"/>
          <w:sz w:val="28"/>
          <w:szCs w:val="28"/>
        </w:rPr>
        <w:t xml:space="preserve">A su vida y a su ideal en día de hoy se inspiran no solo los misioneros oblatos presentes en todo el mundo, sino también miles de hombres y mujeres que desean seguir sus huellas, anunciando Cristo a los pobres como </w:t>
      </w:r>
      <w:proofErr w:type="spellStart"/>
      <w:r w:rsidRPr="004B333B">
        <w:rPr>
          <w:rFonts w:ascii="Times New Roman" w:hAnsi="Times New Roman" w:cs="Times New Roman"/>
          <w:sz w:val="28"/>
          <w:szCs w:val="28"/>
        </w:rPr>
        <w:t>el</w:t>
      </w:r>
      <w:proofErr w:type="spellEnd"/>
      <w:r w:rsidRPr="004B333B">
        <w:rPr>
          <w:rFonts w:ascii="Times New Roman" w:hAnsi="Times New Roman" w:cs="Times New Roman"/>
          <w:sz w:val="28"/>
          <w:szCs w:val="28"/>
        </w:rPr>
        <w:t xml:space="preserve"> lo hizo. Eugenio termina su obra en el mundo el 21 de mayo 1861, durante el rezo de la Salve regina.</w:t>
      </w:r>
    </w:p>
    <w:p w:rsidR="008B63FD" w:rsidRDefault="008B63FD" w:rsidP="008B63FD">
      <w:pPr>
        <w:pStyle w:val="Bodytext20"/>
        <w:shd w:val="clear" w:color="auto" w:fill="auto"/>
        <w:spacing w:after="120" w:line="319" w:lineRule="exact"/>
        <w:ind w:firstLine="426"/>
        <w:jc w:val="both"/>
      </w:pPr>
      <w:r>
        <w:br w:type="page"/>
      </w:r>
    </w:p>
    <w:p w:rsidR="008B63FD" w:rsidRPr="00B306CA" w:rsidRDefault="008B63FD" w:rsidP="008B63FD">
      <w:pPr>
        <w:pStyle w:val="Bodytext20"/>
        <w:shd w:val="clear" w:color="auto" w:fill="auto"/>
        <w:spacing w:after="120" w:line="319" w:lineRule="exact"/>
        <w:ind w:firstLine="426"/>
        <w:jc w:val="both"/>
      </w:pPr>
    </w:p>
    <w:p w:rsidR="008B63FD" w:rsidRDefault="008B63FD" w:rsidP="008B63FD">
      <w:pPr>
        <w:tabs>
          <w:tab w:val="left" w:pos="284"/>
        </w:tabs>
        <w:spacing w:after="120"/>
        <w:ind w:left="284" w:hanging="284"/>
        <w:rPr>
          <w:b/>
          <w:smallCaps/>
          <w:color w:val="FF0000"/>
          <w:sz w:val="28"/>
          <w:szCs w:val="28"/>
        </w:rPr>
      </w:pPr>
      <w:r>
        <w:rPr>
          <w:b/>
          <w:smallCaps/>
          <w:color w:val="FF0000"/>
          <w:sz w:val="28"/>
          <w:szCs w:val="28"/>
        </w:rPr>
        <w:t>Primera</w:t>
      </w:r>
      <w:r w:rsidRPr="0059797E">
        <w:rPr>
          <w:b/>
          <w:smallCaps/>
          <w:color w:val="FF0000"/>
          <w:sz w:val="28"/>
          <w:szCs w:val="28"/>
        </w:rPr>
        <w:t xml:space="preserve"> lectura: </w:t>
      </w:r>
    </w:p>
    <w:p w:rsidR="008B63FD" w:rsidRPr="0059797E" w:rsidRDefault="008B63FD" w:rsidP="008B63FD">
      <w:pPr>
        <w:tabs>
          <w:tab w:val="left" w:pos="284"/>
        </w:tabs>
        <w:spacing w:after="240"/>
        <w:ind w:left="284"/>
        <w:rPr>
          <w:sz w:val="28"/>
          <w:szCs w:val="28"/>
        </w:rPr>
      </w:pPr>
      <w:r w:rsidRPr="00437FDE">
        <w:rPr>
          <w:i/>
          <w:iCs/>
        </w:rPr>
        <w:t>¡Qué hermosos son los pies del mensajero...!</w:t>
      </w:r>
      <w:r w:rsidRPr="005D26E4">
        <w:rPr>
          <w:szCs w:val="30"/>
        </w:rPr>
        <w:t xml:space="preserve"> nos dice el profeta Isaías en la primera lectura y nos pide que cantemos. Eugenio se hace mensajero de este anuncio </w:t>
      </w:r>
      <w:r>
        <w:rPr>
          <w:szCs w:val="30"/>
        </w:rPr>
        <w:t xml:space="preserve">de alegría </w:t>
      </w:r>
      <w:r w:rsidRPr="005D26E4">
        <w:rPr>
          <w:szCs w:val="30"/>
        </w:rPr>
        <w:t xml:space="preserve">para los pobres de su tiempo y de nuestro tiempo, indicando en </w:t>
      </w:r>
      <w:r>
        <w:rPr>
          <w:szCs w:val="30"/>
        </w:rPr>
        <w:t>Cristo el único nuestro libertador</w:t>
      </w:r>
      <w:r>
        <w:t>.</w:t>
      </w:r>
    </w:p>
    <w:p w:rsidR="008B63FD" w:rsidRDefault="008B63FD" w:rsidP="008B63FD">
      <w:pPr>
        <w:tabs>
          <w:tab w:val="left" w:pos="284"/>
        </w:tabs>
        <w:spacing w:after="120"/>
        <w:ind w:left="284" w:hanging="284"/>
        <w:rPr>
          <w:b/>
          <w:smallCaps/>
          <w:color w:val="FF0000"/>
          <w:sz w:val="28"/>
          <w:szCs w:val="28"/>
        </w:rPr>
      </w:pPr>
      <w:r w:rsidRPr="0059797E">
        <w:rPr>
          <w:b/>
          <w:smallCaps/>
          <w:color w:val="FF0000"/>
          <w:sz w:val="28"/>
          <w:szCs w:val="28"/>
        </w:rPr>
        <w:t xml:space="preserve">Segunda lectura: </w:t>
      </w:r>
    </w:p>
    <w:p w:rsidR="008B63FD" w:rsidRPr="0059797E" w:rsidRDefault="008B63FD" w:rsidP="008B63FD">
      <w:pPr>
        <w:tabs>
          <w:tab w:val="left" w:pos="284"/>
        </w:tabs>
        <w:spacing w:after="240"/>
        <w:ind w:left="284"/>
        <w:rPr>
          <w:sz w:val="28"/>
          <w:szCs w:val="28"/>
        </w:rPr>
      </w:pPr>
      <w:r w:rsidRPr="00BC5737">
        <w:rPr>
          <w:szCs w:val="30"/>
        </w:rPr>
        <w:t>San Pablo</w:t>
      </w:r>
      <w:r>
        <w:rPr>
          <w:szCs w:val="30"/>
        </w:rPr>
        <w:t>,</w:t>
      </w:r>
      <w:r w:rsidRPr="00BC5737">
        <w:rPr>
          <w:szCs w:val="30"/>
        </w:rPr>
        <w:t xml:space="preserve"> en la primera </w:t>
      </w:r>
      <w:r>
        <w:rPr>
          <w:szCs w:val="30"/>
        </w:rPr>
        <w:t>C</w:t>
      </w:r>
      <w:r w:rsidRPr="00BC5737">
        <w:rPr>
          <w:szCs w:val="30"/>
        </w:rPr>
        <w:t xml:space="preserve">arta a los </w:t>
      </w:r>
      <w:r>
        <w:rPr>
          <w:szCs w:val="30"/>
        </w:rPr>
        <w:t>C</w:t>
      </w:r>
      <w:r w:rsidRPr="00BC5737">
        <w:rPr>
          <w:szCs w:val="30"/>
        </w:rPr>
        <w:t>orintios nos dice que nuestra fuerza está en la cruz de Cristo. Es el programa de vida de San Eugenio</w:t>
      </w:r>
      <w:r>
        <w:rPr>
          <w:szCs w:val="30"/>
        </w:rPr>
        <w:t>.</w:t>
      </w:r>
      <w:r w:rsidRPr="00BC5737">
        <w:rPr>
          <w:szCs w:val="30"/>
        </w:rPr>
        <w:t xml:space="preserve"> </w:t>
      </w:r>
      <w:r>
        <w:rPr>
          <w:szCs w:val="30"/>
        </w:rPr>
        <w:t>D</w:t>
      </w:r>
      <w:r w:rsidRPr="00BC5737">
        <w:rPr>
          <w:szCs w:val="30"/>
        </w:rPr>
        <w:t xml:space="preserve">espués de su encuentro con </w:t>
      </w:r>
      <w:r>
        <w:rPr>
          <w:szCs w:val="30"/>
        </w:rPr>
        <w:t>C</w:t>
      </w:r>
      <w:r w:rsidRPr="00BC5737">
        <w:rPr>
          <w:szCs w:val="30"/>
        </w:rPr>
        <w:t xml:space="preserve">risto crucificado un </w:t>
      </w:r>
      <w:r>
        <w:rPr>
          <w:szCs w:val="30"/>
        </w:rPr>
        <w:t>V</w:t>
      </w:r>
      <w:r w:rsidRPr="00BC5737">
        <w:rPr>
          <w:szCs w:val="30"/>
        </w:rPr>
        <w:t>ierne</w:t>
      </w:r>
      <w:r>
        <w:rPr>
          <w:szCs w:val="30"/>
        </w:rPr>
        <w:t>s</w:t>
      </w:r>
      <w:r w:rsidRPr="00BC5737">
        <w:rPr>
          <w:szCs w:val="30"/>
        </w:rPr>
        <w:t xml:space="preserve"> </w:t>
      </w:r>
      <w:r>
        <w:rPr>
          <w:szCs w:val="30"/>
        </w:rPr>
        <w:t>S</w:t>
      </w:r>
      <w:r w:rsidRPr="00BC5737">
        <w:rPr>
          <w:szCs w:val="30"/>
        </w:rPr>
        <w:t xml:space="preserve">anto, </w:t>
      </w:r>
      <w:r>
        <w:rPr>
          <w:szCs w:val="30"/>
        </w:rPr>
        <w:t xml:space="preserve">Eugenio </w:t>
      </w:r>
      <w:r w:rsidRPr="00BC5737">
        <w:rPr>
          <w:szCs w:val="30"/>
        </w:rPr>
        <w:t>anunci</w:t>
      </w:r>
      <w:r>
        <w:rPr>
          <w:szCs w:val="30"/>
        </w:rPr>
        <w:t>ó</w:t>
      </w:r>
      <w:r w:rsidRPr="00BC5737">
        <w:rPr>
          <w:szCs w:val="30"/>
        </w:rPr>
        <w:t xml:space="preserve"> la salvación no </w:t>
      </w:r>
      <w:r>
        <w:rPr>
          <w:szCs w:val="30"/>
        </w:rPr>
        <w:t>con</w:t>
      </w:r>
      <w:r w:rsidRPr="00BC5737">
        <w:rPr>
          <w:szCs w:val="30"/>
        </w:rPr>
        <w:t xml:space="preserve"> el poder de la sabiduría humana, sino </w:t>
      </w:r>
      <w:r>
        <w:rPr>
          <w:szCs w:val="30"/>
        </w:rPr>
        <w:t>por</w:t>
      </w:r>
      <w:r w:rsidRPr="00BC5737">
        <w:rPr>
          <w:szCs w:val="30"/>
        </w:rPr>
        <w:t xml:space="preserve"> la gracia y la obra salvadora de </w:t>
      </w:r>
      <w:r>
        <w:rPr>
          <w:szCs w:val="30"/>
        </w:rPr>
        <w:t>Cristo</w:t>
      </w:r>
      <w:r>
        <w:t>.</w:t>
      </w:r>
    </w:p>
    <w:p w:rsidR="008B63FD" w:rsidRDefault="008B63FD" w:rsidP="008B63FD">
      <w:pPr>
        <w:tabs>
          <w:tab w:val="left" w:pos="284"/>
        </w:tabs>
        <w:spacing w:after="120"/>
        <w:ind w:left="284" w:hanging="284"/>
        <w:rPr>
          <w:b/>
          <w:smallCaps/>
          <w:sz w:val="28"/>
          <w:szCs w:val="28"/>
        </w:rPr>
      </w:pPr>
      <w:r w:rsidRPr="0059797E">
        <w:rPr>
          <w:b/>
          <w:smallCaps/>
          <w:color w:val="FF0000"/>
          <w:sz w:val="28"/>
          <w:szCs w:val="28"/>
        </w:rPr>
        <w:t>Evangelio:</w:t>
      </w:r>
      <w:r w:rsidRPr="0059797E">
        <w:rPr>
          <w:b/>
          <w:smallCaps/>
          <w:sz w:val="28"/>
          <w:szCs w:val="28"/>
        </w:rPr>
        <w:t xml:space="preserve"> </w:t>
      </w:r>
    </w:p>
    <w:p w:rsidR="008B63FD" w:rsidRDefault="008B63FD" w:rsidP="008B63FD">
      <w:pPr>
        <w:tabs>
          <w:tab w:val="left" w:pos="284"/>
        </w:tabs>
        <w:spacing w:after="240"/>
        <w:ind w:left="284"/>
        <w:rPr>
          <w:sz w:val="28"/>
          <w:szCs w:val="28"/>
        </w:rPr>
      </w:pPr>
      <w:r>
        <w:rPr>
          <w:szCs w:val="30"/>
        </w:rPr>
        <w:t xml:space="preserve">Leyendo Isaías, Jesús </w:t>
      </w:r>
      <w:r w:rsidRPr="00BC5737">
        <w:rPr>
          <w:szCs w:val="30"/>
        </w:rPr>
        <w:t xml:space="preserve">encontró allí la descripción de su misión: </w:t>
      </w:r>
      <w:r w:rsidRPr="00BA462F">
        <w:rPr>
          <w:i/>
          <w:iCs/>
          <w:szCs w:val="30"/>
        </w:rPr>
        <w:t>Anunciar la Buena Nueva, proclamar la liberación a los cautivos y la vista a los ciegos, dar la libertad a los oprimidos y proclamar un año de gracia del Señor</w:t>
      </w:r>
      <w:r w:rsidRPr="00BC5737">
        <w:rPr>
          <w:szCs w:val="30"/>
        </w:rPr>
        <w:t xml:space="preserve">. Siguiendo el ejemplo de Jesús </w:t>
      </w:r>
      <w:r>
        <w:rPr>
          <w:szCs w:val="30"/>
        </w:rPr>
        <w:t>y</w:t>
      </w:r>
      <w:r w:rsidRPr="00BC5737">
        <w:rPr>
          <w:szCs w:val="30"/>
        </w:rPr>
        <w:t xml:space="preserve"> caminando en las huellas de los apóstoles, Eugenio </w:t>
      </w:r>
      <w:r>
        <w:rPr>
          <w:szCs w:val="30"/>
        </w:rPr>
        <w:t xml:space="preserve">también </w:t>
      </w:r>
      <w:r w:rsidRPr="00BC5737">
        <w:rPr>
          <w:szCs w:val="30"/>
        </w:rPr>
        <w:t>actúa la misma misión</w:t>
      </w:r>
      <w:r>
        <w:rPr>
          <w:szCs w:val="30"/>
        </w:rPr>
        <w:t xml:space="preserve"> y la indica a nosotros.</w:t>
      </w:r>
    </w:p>
    <w:p w:rsidR="008B63FD" w:rsidRDefault="008B63FD" w:rsidP="00086D93">
      <w:pPr>
        <w:tabs>
          <w:tab w:val="left" w:pos="284"/>
        </w:tabs>
        <w:spacing w:after="240"/>
        <w:ind w:left="284" w:hanging="284"/>
        <w:jc w:val="center"/>
        <w:rPr>
          <w:b/>
          <w:color w:val="FF0000"/>
        </w:rPr>
      </w:pPr>
      <w:r>
        <w:rPr>
          <w:b/>
          <w:color w:val="FF0000"/>
        </w:rPr>
        <w:br w:type="page"/>
      </w:r>
    </w:p>
    <w:p w:rsidR="00086D93" w:rsidRPr="0080791D" w:rsidRDefault="00086D93" w:rsidP="00086D93">
      <w:pPr>
        <w:tabs>
          <w:tab w:val="left" w:pos="284"/>
        </w:tabs>
        <w:spacing w:after="240"/>
        <w:ind w:left="284" w:hanging="284"/>
        <w:jc w:val="center"/>
        <w:rPr>
          <w:b/>
          <w:color w:val="FF0000"/>
        </w:rPr>
      </w:pPr>
      <w:r w:rsidRPr="0080791D">
        <w:rPr>
          <w:b/>
          <w:color w:val="FF0000"/>
        </w:rPr>
        <w:t>ORACIÓN DE LOS FIELES</w:t>
      </w:r>
    </w:p>
    <w:p w:rsidR="00086D93" w:rsidRDefault="00086D93" w:rsidP="00376DEB">
      <w:pPr>
        <w:ind w:left="454" w:hanging="454"/>
        <w:rPr>
          <w:b/>
          <w:color w:val="FF0000"/>
          <w:szCs w:val="30"/>
        </w:rPr>
      </w:pPr>
    </w:p>
    <w:p w:rsidR="00376DEB" w:rsidRPr="00086D93" w:rsidRDefault="00376DEB" w:rsidP="00376DEB">
      <w:pPr>
        <w:ind w:left="454" w:hanging="454"/>
        <w:rPr>
          <w:i/>
          <w:szCs w:val="30"/>
        </w:rPr>
      </w:pPr>
      <w:r w:rsidRPr="00086D93">
        <w:rPr>
          <w:b/>
          <w:color w:val="FF0000"/>
          <w:szCs w:val="30"/>
        </w:rPr>
        <w:t>CELEBRANTE</w:t>
      </w:r>
      <w:r w:rsidRPr="00086D93">
        <w:rPr>
          <w:szCs w:val="30"/>
        </w:rPr>
        <w:t xml:space="preserve">: </w:t>
      </w:r>
      <w:r w:rsidRPr="00086D93">
        <w:rPr>
          <w:i/>
          <w:iCs/>
          <w:color w:val="000000"/>
          <w:sz w:val="26"/>
          <w:szCs w:val="26"/>
          <w:lang w:eastAsia="es-ES" w:bidi="es-ES"/>
        </w:rPr>
        <w:t>En este día de fiesta, nos dirigimos a Dios, nuestro Padre, conscientes de nuestras muchas necesidades, pero confiados en su inagotable Providencia. Oremos unidos, diciendo:</w:t>
      </w:r>
      <w:r w:rsidRPr="00086D93">
        <w:rPr>
          <w:i/>
          <w:szCs w:val="30"/>
        </w:rPr>
        <w:t xml:space="preserve"> </w:t>
      </w:r>
    </w:p>
    <w:p w:rsidR="00376DEB" w:rsidRPr="00086D93" w:rsidRDefault="00376DEB" w:rsidP="00376DEB">
      <w:pPr>
        <w:spacing w:before="120" w:after="120"/>
        <w:ind w:left="709"/>
        <w:rPr>
          <w:szCs w:val="30"/>
        </w:rPr>
      </w:pPr>
      <w:r w:rsidRPr="00086D93">
        <w:rPr>
          <w:b/>
          <w:szCs w:val="30"/>
        </w:rPr>
        <w:t xml:space="preserve">Acuérdate, Señor, de tu amor. </w:t>
      </w:r>
    </w:p>
    <w:p w:rsidR="00376DEB" w:rsidRPr="00086D93" w:rsidRDefault="00376DEB" w:rsidP="004B0388">
      <w:pPr>
        <w:spacing w:after="180"/>
        <w:ind w:left="454" w:hanging="454"/>
        <w:rPr>
          <w:szCs w:val="30"/>
        </w:rPr>
      </w:pPr>
      <w:r w:rsidRPr="00086D93">
        <w:rPr>
          <w:color w:val="FF0000"/>
          <w:szCs w:val="30"/>
        </w:rPr>
        <w:t>1.</w:t>
      </w:r>
      <w:r w:rsidRPr="00086D93">
        <w:rPr>
          <w:szCs w:val="30"/>
        </w:rPr>
        <w:tab/>
      </w:r>
      <w:r w:rsidR="004B0388" w:rsidRPr="00086D93">
        <w:rPr>
          <w:szCs w:val="30"/>
        </w:rPr>
        <w:t xml:space="preserve">San Eugenio de Mazenod fue el celoso pastor de su pueblo: por todos aquellos sobre los cuales pesa la responsabilidad de la Iglesia, para que disciernan claramente las necesidades de. salvación de cuantos están llamados a guiar, y les proclamen siempre con valentía las exigencias del Evangelio. </w:t>
      </w:r>
      <w:r w:rsidRPr="00086D93">
        <w:rPr>
          <w:b/>
          <w:bCs/>
          <w:szCs w:val="30"/>
        </w:rPr>
        <w:t>Oremos</w:t>
      </w:r>
      <w:r w:rsidRPr="00086D93">
        <w:rPr>
          <w:szCs w:val="30"/>
        </w:rPr>
        <w:t xml:space="preserve">. </w:t>
      </w:r>
    </w:p>
    <w:p w:rsidR="00376DEB" w:rsidRPr="00086D93" w:rsidRDefault="00376DEB" w:rsidP="00376DEB">
      <w:pPr>
        <w:spacing w:after="180"/>
        <w:ind w:left="454" w:hanging="454"/>
        <w:rPr>
          <w:szCs w:val="30"/>
        </w:rPr>
      </w:pPr>
      <w:r w:rsidRPr="00086D93">
        <w:rPr>
          <w:color w:val="FF0000"/>
          <w:szCs w:val="30"/>
        </w:rPr>
        <w:t>2.</w:t>
      </w:r>
      <w:r w:rsidRPr="00086D93">
        <w:rPr>
          <w:szCs w:val="30"/>
        </w:rPr>
        <w:tab/>
      </w:r>
      <w:r w:rsidR="00F9492E" w:rsidRPr="00086D93">
        <w:rPr>
          <w:szCs w:val="30"/>
        </w:rPr>
        <w:t xml:space="preserve">San Eugenio se preocupó de predicar la Buena Nueva de la salvación a los pobres: para que los misioneros del Evangelio procuren siempre ir hacia los más abandonados para ayudarles a redescubrir la plena conciencia de su dignidad de hijos e hijas de Dios. </w:t>
      </w:r>
      <w:r w:rsidRPr="00086D93">
        <w:rPr>
          <w:b/>
          <w:bCs/>
          <w:szCs w:val="30"/>
        </w:rPr>
        <w:t>Oremos</w:t>
      </w:r>
      <w:r w:rsidRPr="00086D93">
        <w:rPr>
          <w:szCs w:val="30"/>
        </w:rPr>
        <w:t xml:space="preserve">. </w:t>
      </w:r>
    </w:p>
    <w:p w:rsidR="00376DEB" w:rsidRPr="00086D93" w:rsidRDefault="00376DEB" w:rsidP="00376DEB">
      <w:pPr>
        <w:spacing w:after="180"/>
        <w:ind w:left="454" w:hanging="454"/>
        <w:rPr>
          <w:szCs w:val="30"/>
        </w:rPr>
      </w:pPr>
      <w:r w:rsidRPr="00086D93">
        <w:rPr>
          <w:color w:val="FF0000"/>
          <w:szCs w:val="30"/>
        </w:rPr>
        <w:t>3.</w:t>
      </w:r>
      <w:r w:rsidRPr="00086D93">
        <w:rPr>
          <w:szCs w:val="30"/>
        </w:rPr>
        <w:tab/>
      </w:r>
      <w:r w:rsidR="00F9492E" w:rsidRPr="00086D93">
        <w:rPr>
          <w:szCs w:val="30"/>
        </w:rPr>
        <w:t xml:space="preserve">San Eugenio llamó a otros compañeros a entregarse a Cristo en la vida consagrada: para que aquellos y aquellas que viven su carisma sean fieles a su vocación y muestren el camino a cuantos quisieran seguir a Jesús con un corazón generoso. </w:t>
      </w:r>
      <w:r w:rsidRPr="00086D93">
        <w:rPr>
          <w:b/>
          <w:bCs/>
          <w:szCs w:val="30"/>
        </w:rPr>
        <w:t>Oremos</w:t>
      </w:r>
      <w:r w:rsidRPr="00086D93">
        <w:rPr>
          <w:szCs w:val="30"/>
        </w:rPr>
        <w:t xml:space="preserve">. </w:t>
      </w:r>
    </w:p>
    <w:p w:rsidR="00376DEB" w:rsidRPr="00086D93" w:rsidRDefault="00376DEB" w:rsidP="00376DEB">
      <w:pPr>
        <w:spacing w:after="180"/>
        <w:ind w:left="454" w:hanging="454"/>
        <w:rPr>
          <w:szCs w:val="30"/>
        </w:rPr>
      </w:pPr>
      <w:r w:rsidRPr="00086D93">
        <w:rPr>
          <w:color w:val="FF0000"/>
          <w:szCs w:val="30"/>
        </w:rPr>
        <w:t>4.</w:t>
      </w:r>
      <w:r w:rsidRPr="00086D93">
        <w:rPr>
          <w:szCs w:val="30"/>
        </w:rPr>
        <w:tab/>
      </w:r>
      <w:r w:rsidR="00FC43BA" w:rsidRPr="00086D93">
        <w:rPr>
          <w:szCs w:val="30"/>
        </w:rPr>
        <w:t xml:space="preserve">San Eugenio amó con ternura a la Virgen María y le rezó siempre con confianza: para que sepamos también nosotros alimentar una verdadera devoción a esa Buena Madre y a su lado encontremos ánimo, consuelo y esperanza. </w:t>
      </w:r>
      <w:r w:rsidRPr="00086D93">
        <w:rPr>
          <w:b/>
          <w:bCs/>
          <w:szCs w:val="30"/>
        </w:rPr>
        <w:t>Oremos</w:t>
      </w:r>
      <w:r w:rsidRPr="00086D93">
        <w:rPr>
          <w:szCs w:val="30"/>
        </w:rPr>
        <w:t>.</w:t>
      </w:r>
    </w:p>
    <w:p w:rsidR="00376DEB" w:rsidRPr="00086D93" w:rsidRDefault="00376DEB" w:rsidP="00376DEB">
      <w:pPr>
        <w:spacing w:after="180"/>
        <w:ind w:left="454" w:hanging="454"/>
        <w:rPr>
          <w:szCs w:val="30"/>
        </w:rPr>
      </w:pPr>
      <w:r w:rsidRPr="00086D93">
        <w:rPr>
          <w:color w:val="FF0000"/>
          <w:szCs w:val="30"/>
        </w:rPr>
        <w:t>5.</w:t>
      </w:r>
      <w:r w:rsidRPr="00086D93">
        <w:rPr>
          <w:szCs w:val="30"/>
        </w:rPr>
        <w:tab/>
      </w:r>
      <w:r w:rsidR="00FC43BA" w:rsidRPr="00086D93">
        <w:rPr>
          <w:szCs w:val="30"/>
        </w:rPr>
        <w:t xml:space="preserve">San Eugenio buscaba sin cesar la voluntad de Dios: para que, a su ejemplo, nosotros estemos atentos a discernir la presencia divina en medio de los quehaceres cotidianos y saboreemos ya desde ahora todo el amor que Jesús Salvador nos tiene. </w:t>
      </w:r>
      <w:r w:rsidRPr="00086D93">
        <w:rPr>
          <w:b/>
          <w:bCs/>
          <w:szCs w:val="30"/>
        </w:rPr>
        <w:t>Oremos</w:t>
      </w:r>
      <w:r w:rsidRPr="00086D93">
        <w:rPr>
          <w:szCs w:val="30"/>
        </w:rPr>
        <w:t xml:space="preserve">. </w:t>
      </w:r>
    </w:p>
    <w:p w:rsidR="00376DEB" w:rsidRPr="00086D93" w:rsidRDefault="00376DEB" w:rsidP="00376DEB">
      <w:pPr>
        <w:spacing w:after="180"/>
        <w:ind w:left="454" w:hanging="454"/>
        <w:rPr>
          <w:i/>
          <w:szCs w:val="30"/>
        </w:rPr>
      </w:pPr>
      <w:r w:rsidRPr="00086D93">
        <w:rPr>
          <w:b/>
          <w:color w:val="FF0000"/>
          <w:szCs w:val="30"/>
        </w:rPr>
        <w:t xml:space="preserve">CELEBRANTE: </w:t>
      </w:r>
      <w:r w:rsidR="00FC43BA" w:rsidRPr="00086D93">
        <w:rPr>
          <w:i/>
          <w:sz w:val="26"/>
          <w:szCs w:val="26"/>
        </w:rPr>
        <w:t>Dios de bondad, invocando la intercesión de san Eugenio de Mazenod, ponemos en tus manos nuestras peticiones, y te rogamos nos concedas vivir y trabajar únicamente para gloria tuya y para el bien de nuestros hermanos y hermanas</w:t>
      </w:r>
      <w:r w:rsidRPr="00086D93">
        <w:rPr>
          <w:i/>
          <w:sz w:val="26"/>
          <w:szCs w:val="26"/>
        </w:rPr>
        <w:t>. Por Jesucristo nuestro Señor</w:t>
      </w:r>
      <w:r w:rsidRPr="00086D93">
        <w:rPr>
          <w:i/>
          <w:szCs w:val="30"/>
        </w:rPr>
        <w:t xml:space="preserve">. </w:t>
      </w:r>
    </w:p>
    <w:p w:rsidR="00BC5737" w:rsidRDefault="00BC5737">
      <w:pPr>
        <w:rPr>
          <w:szCs w:val="30"/>
        </w:rPr>
      </w:pPr>
    </w:p>
    <w:sectPr w:rsidR="00BC5737" w:rsidSect="00376DEB">
      <w:pgSz w:w="12240" w:h="15840" w:code="1"/>
      <w:pgMar w:top="1134" w:right="1701" w:bottom="1134" w:left="1701" w:header="709" w:footer="709" w:gutter="0"/>
      <w:cols w:space="907"/>
      <w:docGrid w:linePitch="4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DC4730"/>
    <w:multiLevelType w:val="hybridMultilevel"/>
    <w:tmpl w:val="40CA10BE"/>
    <w:lvl w:ilvl="0" w:tplc="747E77A4">
      <w:start w:val="1"/>
      <w:numFmt w:val="bullet"/>
      <w:pStyle w:val="Sommario"/>
      <w:lvlText w:val=""/>
      <w:lvlJc w:val="left"/>
      <w:pPr>
        <w:ind w:left="530" w:hanging="360"/>
      </w:pPr>
      <w:rPr>
        <w:rFonts w:ascii="Symbol" w:hAnsi="Symbol" w:hint="default"/>
      </w:rPr>
    </w:lvl>
    <w:lvl w:ilvl="1" w:tplc="200A0003" w:tentative="1">
      <w:start w:val="1"/>
      <w:numFmt w:val="bullet"/>
      <w:lvlText w:val="o"/>
      <w:lvlJc w:val="left"/>
      <w:pPr>
        <w:ind w:left="2007" w:hanging="360"/>
      </w:pPr>
      <w:rPr>
        <w:rFonts w:ascii="Courier New" w:hAnsi="Courier New" w:cs="Courier New" w:hint="default"/>
      </w:rPr>
    </w:lvl>
    <w:lvl w:ilvl="2" w:tplc="200A0005" w:tentative="1">
      <w:start w:val="1"/>
      <w:numFmt w:val="bullet"/>
      <w:lvlText w:val=""/>
      <w:lvlJc w:val="left"/>
      <w:pPr>
        <w:ind w:left="2727" w:hanging="360"/>
      </w:pPr>
      <w:rPr>
        <w:rFonts w:ascii="Wingdings" w:hAnsi="Wingdings" w:hint="default"/>
      </w:rPr>
    </w:lvl>
    <w:lvl w:ilvl="3" w:tplc="200A0001" w:tentative="1">
      <w:start w:val="1"/>
      <w:numFmt w:val="bullet"/>
      <w:lvlText w:val=""/>
      <w:lvlJc w:val="left"/>
      <w:pPr>
        <w:ind w:left="3447" w:hanging="360"/>
      </w:pPr>
      <w:rPr>
        <w:rFonts w:ascii="Symbol" w:hAnsi="Symbol" w:hint="default"/>
      </w:rPr>
    </w:lvl>
    <w:lvl w:ilvl="4" w:tplc="200A0003" w:tentative="1">
      <w:start w:val="1"/>
      <w:numFmt w:val="bullet"/>
      <w:lvlText w:val="o"/>
      <w:lvlJc w:val="left"/>
      <w:pPr>
        <w:ind w:left="4167" w:hanging="360"/>
      </w:pPr>
      <w:rPr>
        <w:rFonts w:ascii="Courier New" w:hAnsi="Courier New" w:cs="Courier New" w:hint="default"/>
      </w:rPr>
    </w:lvl>
    <w:lvl w:ilvl="5" w:tplc="200A0005" w:tentative="1">
      <w:start w:val="1"/>
      <w:numFmt w:val="bullet"/>
      <w:lvlText w:val=""/>
      <w:lvlJc w:val="left"/>
      <w:pPr>
        <w:ind w:left="4887" w:hanging="360"/>
      </w:pPr>
      <w:rPr>
        <w:rFonts w:ascii="Wingdings" w:hAnsi="Wingdings" w:hint="default"/>
      </w:rPr>
    </w:lvl>
    <w:lvl w:ilvl="6" w:tplc="200A0001" w:tentative="1">
      <w:start w:val="1"/>
      <w:numFmt w:val="bullet"/>
      <w:lvlText w:val=""/>
      <w:lvlJc w:val="left"/>
      <w:pPr>
        <w:ind w:left="5607" w:hanging="360"/>
      </w:pPr>
      <w:rPr>
        <w:rFonts w:ascii="Symbol" w:hAnsi="Symbol" w:hint="default"/>
      </w:rPr>
    </w:lvl>
    <w:lvl w:ilvl="7" w:tplc="200A0003" w:tentative="1">
      <w:start w:val="1"/>
      <w:numFmt w:val="bullet"/>
      <w:lvlText w:val="o"/>
      <w:lvlJc w:val="left"/>
      <w:pPr>
        <w:ind w:left="6327" w:hanging="360"/>
      </w:pPr>
      <w:rPr>
        <w:rFonts w:ascii="Courier New" w:hAnsi="Courier New" w:cs="Courier New" w:hint="default"/>
      </w:rPr>
    </w:lvl>
    <w:lvl w:ilvl="8" w:tplc="200A0005" w:tentative="1">
      <w:start w:val="1"/>
      <w:numFmt w:val="bullet"/>
      <w:lvlText w:val=""/>
      <w:lvlJc w:val="left"/>
      <w:pPr>
        <w:ind w:left="7047" w:hanging="360"/>
      </w:pPr>
      <w:rPr>
        <w:rFonts w:ascii="Wingdings" w:hAnsi="Wingdings" w:hint="default"/>
      </w:rPr>
    </w:lvl>
  </w:abstractNum>
  <w:num w:numId="1" w16cid:durableId="20936214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evenAndOddHeaders/>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DEB"/>
    <w:rsid w:val="00046E25"/>
    <w:rsid w:val="00086D93"/>
    <w:rsid w:val="001D150A"/>
    <w:rsid w:val="0021516A"/>
    <w:rsid w:val="002332E0"/>
    <w:rsid w:val="00301716"/>
    <w:rsid w:val="00324DEA"/>
    <w:rsid w:val="00376DEB"/>
    <w:rsid w:val="003932E2"/>
    <w:rsid w:val="003E105D"/>
    <w:rsid w:val="004A5B0F"/>
    <w:rsid w:val="004B0388"/>
    <w:rsid w:val="00537A02"/>
    <w:rsid w:val="00552686"/>
    <w:rsid w:val="005D26E4"/>
    <w:rsid w:val="00650044"/>
    <w:rsid w:val="006A622F"/>
    <w:rsid w:val="007625F8"/>
    <w:rsid w:val="008B63FD"/>
    <w:rsid w:val="00B0799C"/>
    <w:rsid w:val="00B936DF"/>
    <w:rsid w:val="00BC5737"/>
    <w:rsid w:val="00C34417"/>
    <w:rsid w:val="00CA5400"/>
    <w:rsid w:val="00D059BD"/>
    <w:rsid w:val="00E5102F"/>
    <w:rsid w:val="00F552AC"/>
    <w:rsid w:val="00F9492E"/>
    <w:rsid w:val="00FC43BA"/>
    <w:rsid w:val="00FF2540"/>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5024C"/>
  <w15:chartTrackingRefBased/>
  <w15:docId w15:val="{F3659BD3-CA07-4014-9E67-5681E094E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DEB"/>
    <w:pPr>
      <w:spacing w:after="0" w:line="240" w:lineRule="auto"/>
      <w:jc w:val="both"/>
    </w:pPr>
    <w:rPr>
      <w:rFonts w:ascii="Times New Roman" w:hAnsi="Times New Roman"/>
      <w:sz w:val="30"/>
      <w:lang w:val="es-ES"/>
    </w:rPr>
  </w:style>
  <w:style w:type="paragraph" w:styleId="Ttulo2">
    <w:name w:val="heading 2"/>
    <w:basedOn w:val="Normal"/>
    <w:next w:val="Normal"/>
    <w:link w:val="Ttulo2Car"/>
    <w:uiPriority w:val="9"/>
    <w:unhideWhenUsed/>
    <w:qFormat/>
    <w:rsid w:val="008B63FD"/>
    <w:pPr>
      <w:keepNext/>
      <w:keepLines/>
      <w:spacing w:before="240" w:after="240"/>
      <w:jc w:val="center"/>
      <w:outlineLvl w:val="1"/>
    </w:pPr>
    <w:rPr>
      <w:rFonts w:asciiTheme="majorHAnsi" w:eastAsiaTheme="majorEastAsia" w:hAnsiTheme="majorHAnsi" w:cstheme="majorBidi"/>
      <w:b/>
      <w:sz w:val="32"/>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unhideWhenUsed/>
    <w:qFormat/>
    <w:rsid w:val="00D059BD"/>
    <w:pPr>
      <w:ind w:left="227" w:hanging="227"/>
    </w:pPr>
    <w:rPr>
      <w:position w:val="6"/>
      <w:sz w:val="18"/>
      <w:szCs w:val="20"/>
      <w:lang w:val="it-IT"/>
    </w:rPr>
  </w:style>
  <w:style w:type="character" w:customStyle="1" w:styleId="TextonotapieCar">
    <w:name w:val="Texto nota pie Car"/>
    <w:basedOn w:val="Fuentedeprrafopredeter"/>
    <w:link w:val="Textonotapie"/>
    <w:uiPriority w:val="99"/>
    <w:rsid w:val="00D059BD"/>
    <w:rPr>
      <w:rFonts w:ascii="Times New Roman" w:hAnsi="Times New Roman"/>
      <w:position w:val="6"/>
      <w:sz w:val="18"/>
      <w:szCs w:val="20"/>
      <w:lang w:val="it-IT"/>
    </w:rPr>
  </w:style>
  <w:style w:type="character" w:customStyle="1" w:styleId="Italic">
    <w:name w:val="Italic"/>
    <w:basedOn w:val="Fuentedeprrafopredeter"/>
    <w:rsid w:val="00D059BD"/>
    <w:rPr>
      <w:rFonts w:ascii="TimesNewRoman" w:hAnsi="TimesNewRoman" w:hint="default"/>
      <w:b w:val="0"/>
      <w:bCs w:val="0"/>
      <w:i/>
      <w:iCs/>
      <w:color w:val="auto"/>
      <w:sz w:val="24"/>
      <w:szCs w:val="22"/>
    </w:rPr>
  </w:style>
  <w:style w:type="character" w:styleId="Refdenotaalpie">
    <w:name w:val="footnote reference"/>
    <w:basedOn w:val="Fuentedeprrafopredeter"/>
    <w:uiPriority w:val="99"/>
    <w:unhideWhenUsed/>
    <w:rsid w:val="00D059BD"/>
    <w:rPr>
      <w:b/>
      <w:color w:val="C00000"/>
      <w:position w:val="0"/>
      <w:sz w:val="22"/>
      <w:vertAlign w:val="superscript"/>
    </w:rPr>
  </w:style>
  <w:style w:type="paragraph" w:customStyle="1" w:styleId="Sommario">
    <w:name w:val="Sommario"/>
    <w:basedOn w:val="Normal"/>
    <w:qFormat/>
    <w:rsid w:val="00D059BD"/>
    <w:pPr>
      <w:numPr>
        <w:numId w:val="1"/>
      </w:numPr>
      <w:spacing w:line="180" w:lineRule="atLeast"/>
      <w:ind w:right="567"/>
    </w:pPr>
    <w:rPr>
      <w:rFonts w:ascii="Verdana" w:eastAsia="Times New Roman" w:hAnsi="Verdana" w:cs="Times New Roman"/>
      <w:sz w:val="18"/>
      <w:szCs w:val="20"/>
      <w:lang w:val="it-IT"/>
    </w:rPr>
  </w:style>
  <w:style w:type="paragraph" w:styleId="Subttulo">
    <w:name w:val="Subtitle"/>
    <w:basedOn w:val="Normal"/>
    <w:next w:val="Normal"/>
    <w:link w:val="SubttuloCar"/>
    <w:uiPriority w:val="11"/>
    <w:qFormat/>
    <w:rsid w:val="00D059BD"/>
    <w:pPr>
      <w:numPr>
        <w:ilvl w:val="1"/>
      </w:numPr>
      <w:spacing w:before="360" w:after="240"/>
      <w:ind w:firstLine="454"/>
      <w:jc w:val="center"/>
    </w:pPr>
    <w:rPr>
      <w:rFonts w:asciiTheme="minorHAnsi" w:eastAsiaTheme="minorEastAsia" w:hAnsiTheme="minorHAnsi"/>
      <w:spacing w:val="15"/>
      <w:lang w:val="it-IT"/>
    </w:rPr>
  </w:style>
  <w:style w:type="character" w:customStyle="1" w:styleId="SubttuloCar">
    <w:name w:val="Subtítulo Car"/>
    <w:basedOn w:val="Fuentedeprrafopredeter"/>
    <w:link w:val="Subttulo"/>
    <w:uiPriority w:val="11"/>
    <w:rsid w:val="00D059BD"/>
    <w:rPr>
      <w:rFonts w:eastAsiaTheme="minorEastAsia"/>
      <w:spacing w:val="15"/>
      <w:sz w:val="24"/>
      <w:lang w:val="it-IT"/>
    </w:rPr>
  </w:style>
  <w:style w:type="character" w:customStyle="1" w:styleId="Ttulo2Car">
    <w:name w:val="Título 2 Car"/>
    <w:basedOn w:val="Fuentedeprrafopredeter"/>
    <w:link w:val="Ttulo2"/>
    <w:uiPriority w:val="9"/>
    <w:rsid w:val="008B63FD"/>
    <w:rPr>
      <w:rFonts w:asciiTheme="majorHAnsi" w:eastAsiaTheme="majorEastAsia" w:hAnsiTheme="majorHAnsi" w:cstheme="majorBidi"/>
      <w:b/>
      <w:sz w:val="32"/>
      <w:szCs w:val="26"/>
      <w:lang w:val="es-ES"/>
    </w:rPr>
  </w:style>
  <w:style w:type="character" w:customStyle="1" w:styleId="Bodytext2">
    <w:name w:val="Body text (2)_"/>
    <w:basedOn w:val="Fuentedeprrafopredeter"/>
    <w:link w:val="Bodytext20"/>
    <w:rsid w:val="008B63FD"/>
    <w:rPr>
      <w:rFonts w:ascii="Book Antiqua" w:eastAsia="Book Antiqua" w:hAnsi="Book Antiqua" w:cs="Book Antiqua"/>
      <w:sz w:val="26"/>
      <w:szCs w:val="26"/>
      <w:shd w:val="clear" w:color="auto" w:fill="FFFFFF"/>
    </w:rPr>
  </w:style>
  <w:style w:type="paragraph" w:customStyle="1" w:styleId="Bodytext20">
    <w:name w:val="Body text (2)"/>
    <w:basedOn w:val="Normal"/>
    <w:link w:val="Bodytext2"/>
    <w:rsid w:val="008B63FD"/>
    <w:pPr>
      <w:widowControl w:val="0"/>
      <w:shd w:val="clear" w:color="auto" w:fill="FFFFFF"/>
      <w:spacing w:line="288" w:lineRule="exact"/>
      <w:ind w:hanging="280"/>
      <w:jc w:val="center"/>
    </w:pPr>
    <w:rPr>
      <w:rFonts w:ascii="Book Antiqua" w:eastAsia="Book Antiqua" w:hAnsi="Book Antiqua" w:cs="Book Antiqua"/>
      <w:sz w:val="26"/>
      <w:szCs w:val="26"/>
      <w:lang w:val="es-V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1365</Words>
  <Characters>7510</Characters>
  <Application>Microsoft Office Word</Application>
  <DocSecurity>0</DocSecurity>
  <Lines>62</Lines>
  <Paragraphs>17</Paragraphs>
  <ScaleCrop>false</ScaleCrop>
  <HeadingPairs>
    <vt:vector size="4" baseType="variant">
      <vt:variant>
        <vt:lpstr>Título</vt:lpstr>
      </vt:variant>
      <vt:variant>
        <vt:i4>1</vt:i4>
      </vt:variant>
      <vt:variant>
        <vt:lpstr>Títulos</vt:lpstr>
      </vt:variant>
      <vt:variant>
        <vt:i4>3</vt:i4>
      </vt:variant>
    </vt:vector>
  </HeadingPairs>
  <TitlesOfParts>
    <vt:vector size="4" baseType="lpstr">
      <vt:lpstr/>
      <vt:lpstr>SAN EUGENIO DE MAZENOD Obispo</vt:lpstr>
      <vt:lpstr>    </vt:lpstr>
      <vt:lpstr>    MONICIÓN DE ENTRADA</vt:lpstr>
    </vt:vector>
  </TitlesOfParts>
  <Company/>
  <LinksUpToDate>false</LinksUpToDate>
  <CharactersWithSpaces>8858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OMI Tachira</dc:creator>
  <cp:keywords/>
  <dc:description/>
  <cp:lastModifiedBy>OMI Tachira</cp:lastModifiedBy>
  <cp:revision>2</cp:revision>
  <cp:lastPrinted>2023-05-22T13:29:00Z</cp:lastPrinted>
  <dcterms:created xsi:type="dcterms:W3CDTF">2023-05-23T13:40:00Z</dcterms:created>
  <dcterms:modified xsi:type="dcterms:W3CDTF">2023-05-23T13:40:00Z</dcterms:modified>
</cp:coreProperties>
</file>