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A140" w14:textId="77777777" w:rsidR="00C4414D" w:rsidRDefault="00C4414D" w:rsidP="000C2E4F">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0405F8F5" w:rsidR="00C4414D" w:rsidRPr="00FA5F58" w:rsidRDefault="00C4414D" w:rsidP="000C2E4F">
            <w:pPr>
              <w:tabs>
                <w:tab w:val="left" w:pos="3240"/>
                <w:tab w:val="center" w:pos="5269"/>
              </w:tabs>
              <w:rPr>
                <w:rFonts w:ascii="Calibri" w:eastAsia="Calibri" w:hAnsi="Calibri"/>
                <w:sz w:val="28"/>
                <w:rtl/>
                <w:lang w:bidi="fa-IR"/>
              </w:rPr>
            </w:pPr>
          </w:p>
        </w:tc>
        <w:tc>
          <w:tcPr>
            <w:tcW w:w="1667" w:type="pct"/>
            <w:tcBorders>
              <w:top w:val="single" w:sz="24" w:space="0" w:color="auto"/>
              <w:left w:val="nil"/>
              <w:bottom w:val="single" w:sz="24" w:space="0" w:color="auto"/>
              <w:right w:val="nil"/>
            </w:tcBorders>
            <w:shd w:val="clear" w:color="auto" w:fill="auto"/>
            <w:vAlign w:val="center"/>
          </w:tcPr>
          <w:p w14:paraId="12235FE8" w14:textId="2F2BF6DF" w:rsidR="00C4414D" w:rsidRPr="00E445FB" w:rsidRDefault="00E445FB" w:rsidP="000C2E4F">
            <w:pPr>
              <w:rPr>
                <w:rFonts w:ascii="Calibri" w:eastAsia="Calibri" w:hAnsi="Calibri"/>
                <w:b/>
                <w:bCs/>
                <w:sz w:val="36"/>
                <w:szCs w:val="36"/>
                <w:rtl/>
                <w:lang w:bidi="fa-IR"/>
              </w:rPr>
            </w:pPr>
            <w:r w:rsidRPr="00E445FB">
              <w:rPr>
                <w:rFonts w:ascii="Calibri" w:eastAsia="Calibri" w:hAnsi="Calibri" w:hint="cs"/>
                <w:b/>
                <w:bCs/>
                <w:sz w:val="36"/>
                <w:szCs w:val="36"/>
                <w:rtl/>
                <w:lang w:bidi="fa-IR"/>
              </w:rPr>
              <w:t xml:space="preserve">        </w:t>
            </w:r>
            <w:r w:rsidR="00C4414D" w:rsidRPr="00E445FB">
              <w:rPr>
                <w:rFonts w:ascii="Calibri" w:eastAsia="Calibri" w:hAnsi="Calibri" w:hint="cs"/>
                <w:b/>
                <w:bCs/>
                <w:sz w:val="36"/>
                <w:szCs w:val="36"/>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0C2E4F">
            <w:pP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0C2E4F">
            <w:pPr>
              <w:rPr>
                <w:rFonts w:ascii="Calibri" w:eastAsia="Calibri" w:hAnsi="Calibri"/>
                <w:sz w:val="28"/>
                <w:rtl/>
                <w:lang w:bidi="fa-IR"/>
              </w:rPr>
            </w:pPr>
          </w:p>
          <w:p w14:paraId="12CDCF25" w14:textId="77777777" w:rsidR="00C4414D" w:rsidRDefault="00C4414D" w:rsidP="000F7D12">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6547DABF" w14:textId="77777777" w:rsidR="00B215BB" w:rsidRDefault="00B215BB" w:rsidP="00B215BB">
            <w:pPr>
              <w:jc w:val="center"/>
              <w:rPr>
                <w:rFonts w:ascii="Calibri" w:eastAsia="Calibri" w:hAnsi="Calibri" w:cs="B Zar"/>
                <w:b/>
                <w:bCs/>
                <w:szCs w:val="24"/>
                <w:lang w:bidi="fa-IR"/>
              </w:rPr>
            </w:pPr>
            <w:r w:rsidRPr="00B215BB">
              <w:rPr>
                <w:rFonts w:ascii="Calibri" w:eastAsia="Calibri" w:hAnsi="Calibri" w:cs="B Zar" w:hint="cs"/>
                <w:b/>
                <w:bCs/>
                <w:szCs w:val="24"/>
                <w:rtl/>
                <w:lang w:bidi="fa-IR"/>
              </w:rPr>
              <w:t>دانشکدگان علوم و فناوری های میان رشته ای</w:t>
            </w:r>
          </w:p>
          <w:p w14:paraId="2DADACE5" w14:textId="446E8C5D" w:rsidR="00DE14CD" w:rsidRPr="00DE14CD" w:rsidRDefault="00DE14CD" w:rsidP="00DE14CD">
            <w:pPr>
              <w:pBdr>
                <w:top w:val="single" w:sz="4" w:space="1" w:color="auto"/>
                <w:bottom w:val="single" w:sz="4" w:space="1" w:color="auto"/>
              </w:pBdr>
              <w:bidi w:val="0"/>
              <w:spacing w:after="0" w:line="276" w:lineRule="auto"/>
              <w:ind w:left="1008" w:right="1102" w:firstLine="0"/>
              <w:jc w:val="center"/>
              <w:rPr>
                <w:rFonts w:cstheme="majorBidi"/>
                <w:sz w:val="52"/>
                <w:szCs w:val="52"/>
                <w:rtl/>
                <w:lang w:bidi="fa-IR"/>
              </w:rPr>
            </w:pPr>
            <w:r w:rsidRPr="00DE14CD">
              <w:rPr>
                <w:rFonts w:cstheme="majorBidi"/>
                <w:sz w:val="52"/>
                <w:szCs w:val="52"/>
              </w:rPr>
              <w:t>Machine Learning</w:t>
            </w:r>
          </w:p>
          <w:p w14:paraId="4B77E12A" w14:textId="757F3F56" w:rsidR="00C4414D" w:rsidRDefault="00B215BB" w:rsidP="00B215BB">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تمرین اول</w:t>
            </w:r>
          </w:p>
          <w:p w14:paraId="70EE82D1" w14:textId="77777777" w:rsidR="00C4414D" w:rsidRPr="00FA5F58" w:rsidRDefault="00C4414D" w:rsidP="000C2E4F">
            <w:pPr>
              <w:rPr>
                <w:rFonts w:ascii="Calibri" w:eastAsia="Calibri" w:hAnsi="Calibri"/>
                <w:sz w:val="28"/>
                <w:lang w:bidi="fa-IR"/>
              </w:rPr>
            </w:pPr>
          </w:p>
        </w:tc>
      </w:tr>
    </w:tbl>
    <w:p w14:paraId="4C9E6ADB" w14:textId="77777777" w:rsidR="00C4414D" w:rsidRPr="00FA5F58" w:rsidRDefault="00C4414D" w:rsidP="000C2E4F">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6257784A" w:rsidR="00C4414D" w:rsidRPr="00A73411" w:rsidRDefault="0053401D" w:rsidP="00627366">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sz w:val="32"/>
                <w:szCs w:val="32"/>
                <w:lang w:bidi="fa-IR"/>
              </w:rPr>
              <w:t>OMID MORADI</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69378B82" w:rsidR="00C4414D" w:rsidRPr="00A73411" w:rsidRDefault="0053401D" w:rsidP="00627366">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sz w:val="32"/>
                <w:szCs w:val="32"/>
                <w:lang w:bidi="fa-IR"/>
              </w:rPr>
              <w:t>830402071</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0181234F" w:rsidR="00C4414D" w:rsidRPr="00A73411" w:rsidRDefault="00C4414D" w:rsidP="00627366">
            <w:pPr>
              <w:shd w:val="clear" w:color="auto" w:fill="F2F2F2"/>
              <w:tabs>
                <w:tab w:val="left" w:pos="3240"/>
                <w:tab w:val="center" w:pos="5269"/>
              </w:tabs>
              <w:jc w:val="center"/>
              <w:rPr>
                <w:rFonts w:ascii="Calibri" w:eastAsia="Calibri" w:hAnsi="Calibri"/>
                <w:sz w:val="32"/>
                <w:szCs w:val="32"/>
                <w:lang w:bidi="fa-IR"/>
              </w:rPr>
            </w:pP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497F8789"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w:t>
            </w:r>
          </w:p>
        </w:tc>
      </w:tr>
    </w:tbl>
    <w:p w14:paraId="6AB2A4EB" w14:textId="77777777" w:rsidR="00C4414D" w:rsidRDefault="00C4414D" w:rsidP="000C2E4F">
      <w:pPr>
        <w:shd w:val="clear" w:color="auto" w:fill="FFFFFF"/>
        <w:tabs>
          <w:tab w:val="left" w:pos="3240"/>
          <w:tab w:val="center" w:pos="5269"/>
        </w:tabs>
        <w:spacing w:after="0" w:line="240" w:lineRule="auto"/>
        <w:rPr>
          <w:rFonts w:ascii="Calibri" w:eastAsia="Calibri" w:hAnsi="Calibri"/>
          <w:sz w:val="32"/>
          <w:szCs w:val="32"/>
          <w:rtl/>
        </w:rPr>
      </w:pPr>
      <w:r w:rsidRPr="00FA5F58">
        <w:rPr>
          <w:rFonts w:ascii="Calibri" w:eastAsia="Calibri" w:hAnsi="Calibri"/>
          <w:sz w:val="32"/>
          <w:szCs w:val="32"/>
        </w:rPr>
        <w:softHyphen/>
      </w:r>
    </w:p>
    <w:p w14:paraId="233CCE93"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29472DF"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37368007"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E5FE942"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7102800"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24013A40"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B86C199"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ADDF2F5"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5C7B1A35"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1885F4F"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06CCC4B6"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59B7C032"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8FC8FC5" w14:textId="77777777" w:rsidR="00AB5513" w:rsidRPr="00FA5F58"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1E21CC7F" w14:textId="5EA7CD93" w:rsidR="00AB5513" w:rsidRDefault="00B215BB" w:rsidP="000C2E4F">
      <w:pPr>
        <w:pStyle w:val="Heading1"/>
        <w:rPr>
          <w:rtl/>
        </w:rPr>
      </w:pPr>
      <w:r>
        <w:rPr>
          <w:rFonts w:hint="cs"/>
          <w:rtl/>
        </w:rPr>
        <w:t>سوال اول</w:t>
      </w:r>
    </w:p>
    <w:p w14:paraId="7AFEA2B8" w14:textId="77777777" w:rsidR="0053401D" w:rsidRDefault="0053401D" w:rsidP="0053401D">
      <w:pPr>
        <w:ind w:firstLine="0"/>
        <w:rPr>
          <w:sz w:val="36"/>
          <w:szCs w:val="40"/>
        </w:rPr>
      </w:pPr>
      <w:bookmarkStart w:id="0" w:name="OLE_LINK1"/>
      <w:r w:rsidRPr="0053401D">
        <w:rPr>
          <w:rFonts w:hint="cs"/>
          <w:sz w:val="36"/>
          <w:szCs w:val="40"/>
          <w:rtl/>
        </w:rPr>
        <w:t>الف</w:t>
      </w:r>
      <w:r>
        <w:rPr>
          <w:rFonts w:hint="cs"/>
          <w:sz w:val="36"/>
          <w:szCs w:val="40"/>
          <w:rtl/>
        </w:rPr>
        <w:t>)</w:t>
      </w:r>
    </w:p>
    <w:bookmarkEnd w:id="0"/>
    <w:p w14:paraId="5335C862" w14:textId="2EBE7547" w:rsidR="0053401D" w:rsidRPr="0053401D" w:rsidRDefault="0053401D" w:rsidP="0053401D">
      <w:pPr>
        <w:ind w:firstLine="0"/>
        <w:rPr>
          <w:sz w:val="36"/>
          <w:szCs w:val="40"/>
        </w:rPr>
      </w:pPr>
      <w:r w:rsidRPr="0053401D">
        <w:rPr>
          <w:rFonts w:hint="cs"/>
          <w:rtl/>
        </w:rPr>
        <w:t xml:space="preserve">هارد </w:t>
      </w:r>
      <w:proofErr w:type="spellStart"/>
      <w:r w:rsidRPr="0053401D">
        <w:rPr>
          <w:rFonts w:hint="cs"/>
          <w:rtl/>
        </w:rPr>
        <w:t>مارجین</w:t>
      </w:r>
      <w:proofErr w:type="spellEnd"/>
      <w:r w:rsidRPr="0053401D">
        <w:rPr>
          <w:rFonts w:hint="cs"/>
          <w:rtl/>
        </w:rPr>
        <w:t xml:space="preserve">: </w:t>
      </w:r>
      <w:r w:rsidRPr="0053401D">
        <w:rPr>
          <w:rtl/>
          <w:lang w:bidi="ar-SA"/>
        </w:rPr>
        <w:t>همه داده‌ها باید به درستی از هم جدا شوند، بدون هیچ خطایی. مناسب برای داده‌های کاملاً جداپذیر</w:t>
      </w:r>
      <w:r w:rsidRPr="0053401D">
        <w:t>.</w:t>
      </w:r>
    </w:p>
    <w:p w14:paraId="5155490B" w14:textId="0927EEEF" w:rsidR="0053401D" w:rsidRPr="0053401D" w:rsidRDefault="0053401D" w:rsidP="0053401D">
      <w:pPr>
        <w:ind w:firstLine="0"/>
      </w:pPr>
      <w:proofErr w:type="spellStart"/>
      <w:r>
        <w:rPr>
          <w:rFonts w:hint="cs"/>
          <w:rtl/>
        </w:rPr>
        <w:t>سافت</w:t>
      </w:r>
      <w:proofErr w:type="spellEnd"/>
      <w:r>
        <w:rPr>
          <w:rFonts w:hint="cs"/>
          <w:rtl/>
        </w:rPr>
        <w:t xml:space="preserve"> </w:t>
      </w:r>
      <w:proofErr w:type="spellStart"/>
      <w:r>
        <w:rPr>
          <w:rFonts w:hint="cs"/>
          <w:rtl/>
        </w:rPr>
        <w:t>مارجین</w:t>
      </w:r>
      <w:proofErr w:type="spellEnd"/>
      <w:r>
        <w:rPr>
          <w:rFonts w:hint="cs"/>
          <w:rtl/>
        </w:rPr>
        <w:t xml:space="preserve">: </w:t>
      </w:r>
      <w:r w:rsidRPr="0053401D">
        <w:rPr>
          <w:rtl/>
          <w:lang w:bidi="ar-SA"/>
        </w:rPr>
        <w:t>به برخی داده‌ها اجازه می‌دهد تا وارد ناحیه حاشیه شوند یا حتی در سمت نادرست مرز قرار بگیرند. مناسب برای داده‌های دارای نویز یا هم‌پوشانی، چون انعطاف‌پذیری بیشتری دارد و از بیش‌برازش جلوگیری می‌کند</w:t>
      </w:r>
      <w:r w:rsidRPr="0053401D">
        <w:t>.</w:t>
      </w:r>
    </w:p>
    <w:p w14:paraId="33F56D17" w14:textId="6966DB4D" w:rsidR="000B4CC0" w:rsidRDefault="000B4CC0" w:rsidP="000B4CC0">
      <w:pPr>
        <w:ind w:firstLine="0"/>
        <w:rPr>
          <w:sz w:val="36"/>
          <w:szCs w:val="40"/>
        </w:rPr>
      </w:pPr>
      <w:r>
        <w:rPr>
          <w:rFonts w:hint="cs"/>
          <w:sz w:val="36"/>
          <w:szCs w:val="40"/>
          <w:rtl/>
        </w:rPr>
        <w:t>ب)</w:t>
      </w:r>
    </w:p>
    <w:p w14:paraId="2CD3D191" w14:textId="03BBCE2E" w:rsidR="000B4CC0" w:rsidRDefault="000B4CC0" w:rsidP="000B4CC0">
      <w:pPr>
        <w:ind w:firstLine="0"/>
        <w:rPr>
          <w:rtl/>
        </w:rPr>
      </w:pPr>
      <w:r>
        <w:rPr>
          <w:rFonts w:hint="cs"/>
          <w:rtl/>
        </w:rPr>
        <w:t xml:space="preserve">به طور کلی وظیفه </w:t>
      </w:r>
      <w:r>
        <w:t>C</w:t>
      </w:r>
      <w:r>
        <w:rPr>
          <w:rFonts w:hint="cs"/>
          <w:rtl/>
        </w:rPr>
        <w:t xml:space="preserve"> کنترل جریمه طبقه بندی نادرست و تعادل بین حاشیه بزرگتر و نقاط اشتباه طبقه بندی شده</w:t>
      </w:r>
      <w:r>
        <w:t xml:space="preserve"> </w:t>
      </w:r>
      <w:r>
        <w:rPr>
          <w:rFonts w:hint="cs"/>
          <w:rtl/>
        </w:rPr>
        <w:t xml:space="preserve"> است.</w:t>
      </w:r>
    </w:p>
    <w:p w14:paraId="40FE404F" w14:textId="29F811E9" w:rsidR="000B4CC0" w:rsidRDefault="000B4CC0" w:rsidP="000B4CC0">
      <w:pPr>
        <w:pStyle w:val="ListParagraph"/>
        <w:numPr>
          <w:ilvl w:val="0"/>
          <w:numId w:val="15"/>
        </w:numPr>
      </w:pPr>
      <w:r>
        <w:rPr>
          <w:rtl/>
        </w:rPr>
        <w:t>اگر</w:t>
      </w:r>
      <w:r>
        <w:rPr>
          <w:rFonts w:hint="cs"/>
          <w:rtl/>
        </w:rPr>
        <w:t xml:space="preserve"> </w:t>
      </w:r>
      <w:r>
        <w:t>C</w:t>
      </w:r>
      <w:r>
        <w:rPr>
          <w:rtl/>
        </w:rPr>
        <w:t xml:space="preserve"> بزرگ باشد:</w:t>
      </w:r>
    </w:p>
    <w:p w14:paraId="74F5FEEC" w14:textId="77777777" w:rsidR="000B4CC0" w:rsidRDefault="000B4CC0" w:rsidP="000B4CC0">
      <w:pPr>
        <w:ind w:left="360" w:firstLine="0"/>
        <w:rPr>
          <w:rtl/>
        </w:rPr>
      </w:pPr>
      <w:r>
        <w:rPr>
          <w:rtl/>
        </w:rPr>
        <w:t>مدل تما</w:t>
      </w:r>
      <w:r>
        <w:rPr>
          <w:rFonts w:hint="cs"/>
          <w:rtl/>
        </w:rPr>
        <w:t>ی</w:t>
      </w:r>
      <w:r>
        <w:rPr>
          <w:rFonts w:hint="eastAsia"/>
          <w:rtl/>
        </w:rPr>
        <w:t>ل</w:t>
      </w:r>
      <w:r>
        <w:rPr>
          <w:rtl/>
        </w:rPr>
        <w:t xml:space="preserve"> ب</w:t>
      </w:r>
      <w:r>
        <w:rPr>
          <w:rFonts w:hint="cs"/>
          <w:rtl/>
        </w:rPr>
        <w:t>ی</w:t>
      </w:r>
      <w:r>
        <w:rPr>
          <w:rFonts w:hint="eastAsia"/>
          <w:rtl/>
        </w:rPr>
        <w:t>شتر</w:t>
      </w:r>
      <w:r>
        <w:rPr>
          <w:rFonts w:hint="cs"/>
          <w:rtl/>
        </w:rPr>
        <w:t>ی</w:t>
      </w:r>
      <w:r>
        <w:rPr>
          <w:rtl/>
        </w:rPr>
        <w:t xml:space="preserve"> به کاهش خطاها خواهد داشت، حت</w:t>
      </w:r>
      <w:r>
        <w:rPr>
          <w:rFonts w:hint="cs"/>
          <w:rtl/>
        </w:rPr>
        <w:t>ی</w:t>
      </w:r>
      <w:r>
        <w:rPr>
          <w:rtl/>
        </w:rPr>
        <w:t xml:space="preserve"> اگر ا</w:t>
      </w:r>
      <w:r>
        <w:rPr>
          <w:rFonts w:hint="cs"/>
          <w:rtl/>
        </w:rPr>
        <w:t>ی</w:t>
      </w:r>
      <w:r>
        <w:rPr>
          <w:rFonts w:hint="eastAsia"/>
          <w:rtl/>
        </w:rPr>
        <w:t>ن</w:t>
      </w:r>
      <w:r>
        <w:rPr>
          <w:rtl/>
        </w:rPr>
        <w:t xml:space="preserve"> موضوع به کاهش </w:t>
      </w:r>
      <w:r>
        <w:t>margin</w:t>
      </w:r>
      <w:r>
        <w:rPr>
          <w:rtl/>
        </w:rPr>
        <w:t xml:space="preserve"> منجر شود.</w:t>
      </w:r>
    </w:p>
    <w:p w14:paraId="1C4196FA" w14:textId="77777777" w:rsidR="000B4CC0" w:rsidRDefault="000B4CC0" w:rsidP="000B4CC0">
      <w:pPr>
        <w:ind w:left="360" w:firstLine="0"/>
        <w:rPr>
          <w:rtl/>
        </w:rPr>
      </w:pPr>
      <w:r>
        <w:rPr>
          <w:rFonts w:hint="eastAsia"/>
          <w:rtl/>
        </w:rPr>
        <w:t>ممکن</w:t>
      </w:r>
      <w:r>
        <w:rPr>
          <w:rtl/>
        </w:rPr>
        <w:t xml:space="preserve"> است مدل </w:t>
      </w:r>
      <w:proofErr w:type="spellStart"/>
      <w:r>
        <w:rPr>
          <w:rtl/>
        </w:rPr>
        <w:t>ب</w:t>
      </w:r>
      <w:r>
        <w:rPr>
          <w:rFonts w:hint="cs"/>
          <w:rtl/>
        </w:rPr>
        <w:t>ی</w:t>
      </w:r>
      <w:r>
        <w:rPr>
          <w:rFonts w:hint="eastAsia"/>
          <w:rtl/>
        </w:rPr>
        <w:t>ش‌برازش</w:t>
      </w:r>
      <w:proofErr w:type="spellEnd"/>
      <w:r>
        <w:rPr>
          <w:rtl/>
        </w:rPr>
        <w:t xml:space="preserve"> (</w:t>
      </w:r>
      <w:r>
        <w:t>overfit</w:t>
      </w:r>
      <w:r>
        <w:rPr>
          <w:rtl/>
        </w:rPr>
        <w:t>) کند.</w:t>
      </w:r>
    </w:p>
    <w:p w14:paraId="1CC7CB48" w14:textId="6B60D627" w:rsidR="000B4CC0" w:rsidRDefault="000B4CC0" w:rsidP="000B4CC0">
      <w:pPr>
        <w:pStyle w:val="ListParagraph"/>
        <w:numPr>
          <w:ilvl w:val="0"/>
          <w:numId w:val="15"/>
        </w:numPr>
        <w:rPr>
          <w:rtl/>
        </w:rPr>
      </w:pPr>
      <w:r>
        <w:rPr>
          <w:rFonts w:hint="eastAsia"/>
          <w:rtl/>
        </w:rPr>
        <w:t>اگر</w:t>
      </w:r>
      <w:r>
        <w:rPr>
          <w:rFonts w:hint="cs"/>
          <w:rtl/>
        </w:rPr>
        <w:t xml:space="preserve"> </w:t>
      </w:r>
      <w:r>
        <w:t xml:space="preserve"> C</w:t>
      </w:r>
      <w:r>
        <w:rPr>
          <w:rtl/>
        </w:rPr>
        <w:t>کوچک باشد:</w:t>
      </w:r>
    </w:p>
    <w:p w14:paraId="37CE51FD" w14:textId="77777777" w:rsidR="000B4CC0" w:rsidRDefault="000B4CC0" w:rsidP="000B4CC0">
      <w:pPr>
        <w:ind w:left="360" w:firstLine="0"/>
        <w:rPr>
          <w:rtl/>
        </w:rPr>
      </w:pPr>
      <w:r>
        <w:rPr>
          <w:rFonts w:hint="eastAsia"/>
          <w:rtl/>
        </w:rPr>
        <w:t>مدل</w:t>
      </w:r>
      <w:r>
        <w:rPr>
          <w:rtl/>
        </w:rPr>
        <w:t xml:space="preserve"> خطاها</w:t>
      </w:r>
      <w:r>
        <w:rPr>
          <w:rFonts w:hint="cs"/>
          <w:rtl/>
        </w:rPr>
        <w:t>ی</w:t>
      </w:r>
      <w:r>
        <w:rPr>
          <w:rtl/>
        </w:rPr>
        <w:t xml:space="preserve"> ب</w:t>
      </w:r>
      <w:r>
        <w:rPr>
          <w:rFonts w:hint="cs"/>
          <w:rtl/>
        </w:rPr>
        <w:t>ی</w:t>
      </w:r>
      <w:r>
        <w:rPr>
          <w:rFonts w:hint="eastAsia"/>
          <w:rtl/>
        </w:rPr>
        <w:t>شتر</w:t>
      </w:r>
      <w:r>
        <w:rPr>
          <w:rFonts w:hint="cs"/>
          <w:rtl/>
        </w:rPr>
        <w:t>ی</w:t>
      </w:r>
      <w:r>
        <w:rPr>
          <w:rtl/>
        </w:rPr>
        <w:t xml:space="preserve"> را </w:t>
      </w:r>
      <w:proofErr w:type="spellStart"/>
      <w:r>
        <w:rPr>
          <w:rtl/>
        </w:rPr>
        <w:t>م</w:t>
      </w:r>
      <w:r>
        <w:rPr>
          <w:rFonts w:hint="cs"/>
          <w:rtl/>
        </w:rPr>
        <w:t>ی‌</w:t>
      </w:r>
      <w:r>
        <w:rPr>
          <w:rFonts w:hint="eastAsia"/>
          <w:rtl/>
        </w:rPr>
        <w:t>پذ</w:t>
      </w:r>
      <w:r>
        <w:rPr>
          <w:rFonts w:hint="cs"/>
          <w:rtl/>
        </w:rPr>
        <w:t>ی</w:t>
      </w:r>
      <w:r>
        <w:rPr>
          <w:rFonts w:hint="eastAsia"/>
          <w:rtl/>
        </w:rPr>
        <w:t>رد</w:t>
      </w:r>
      <w:proofErr w:type="spellEnd"/>
      <w:r>
        <w:rPr>
          <w:rtl/>
        </w:rPr>
        <w:t xml:space="preserve"> و تمرکز ب</w:t>
      </w:r>
      <w:r>
        <w:rPr>
          <w:rFonts w:hint="cs"/>
          <w:rtl/>
        </w:rPr>
        <w:t>ی</w:t>
      </w:r>
      <w:r>
        <w:rPr>
          <w:rFonts w:hint="eastAsia"/>
          <w:rtl/>
        </w:rPr>
        <w:t>شتر</w:t>
      </w:r>
      <w:r>
        <w:rPr>
          <w:rFonts w:hint="cs"/>
          <w:rtl/>
        </w:rPr>
        <w:t>ی</w:t>
      </w:r>
      <w:r>
        <w:rPr>
          <w:rtl/>
        </w:rPr>
        <w:t xml:space="preserve"> بر رو</w:t>
      </w:r>
      <w:r>
        <w:rPr>
          <w:rFonts w:hint="cs"/>
          <w:rtl/>
        </w:rPr>
        <w:t>ی</w:t>
      </w:r>
      <w:r>
        <w:rPr>
          <w:rtl/>
        </w:rPr>
        <w:t xml:space="preserve"> افزا</w:t>
      </w:r>
      <w:r>
        <w:rPr>
          <w:rFonts w:hint="cs"/>
          <w:rtl/>
        </w:rPr>
        <w:t>ی</w:t>
      </w:r>
      <w:r>
        <w:rPr>
          <w:rFonts w:hint="eastAsia"/>
          <w:rtl/>
        </w:rPr>
        <w:t>ش</w:t>
      </w:r>
      <w:r>
        <w:rPr>
          <w:rtl/>
        </w:rPr>
        <w:t xml:space="preserve"> </w:t>
      </w:r>
      <w:r>
        <w:t>margin</w:t>
      </w:r>
      <w:r>
        <w:rPr>
          <w:rtl/>
        </w:rPr>
        <w:t xml:space="preserve"> خواهد داشت.</w:t>
      </w:r>
    </w:p>
    <w:p w14:paraId="62B4C09B" w14:textId="012C1FAB" w:rsidR="000F384B" w:rsidRDefault="000B4CC0" w:rsidP="000B4CC0">
      <w:pPr>
        <w:ind w:left="360" w:firstLine="0"/>
        <w:rPr>
          <w:rtl/>
        </w:rPr>
      </w:pPr>
      <w:r>
        <w:rPr>
          <w:rFonts w:hint="eastAsia"/>
          <w:rtl/>
        </w:rPr>
        <w:t>ممکن</w:t>
      </w:r>
      <w:r>
        <w:rPr>
          <w:rtl/>
        </w:rPr>
        <w:t xml:space="preserve"> است مدل کمتر برازش (</w:t>
      </w:r>
      <w:r>
        <w:t>underfit</w:t>
      </w:r>
      <w:r>
        <w:rPr>
          <w:rtl/>
        </w:rPr>
        <w:t>) کند.</w:t>
      </w:r>
    </w:p>
    <w:p w14:paraId="78F0A1F9" w14:textId="253622D6" w:rsidR="000B4CC0" w:rsidRPr="000B4CC0" w:rsidRDefault="000B4CC0" w:rsidP="000B4CC0">
      <w:pPr>
        <w:ind w:firstLine="0"/>
        <w:rPr>
          <w:sz w:val="36"/>
          <w:szCs w:val="40"/>
          <w:rtl/>
        </w:rPr>
      </w:pPr>
      <w:r>
        <w:rPr>
          <w:rFonts w:hint="cs"/>
          <w:sz w:val="36"/>
          <w:szCs w:val="40"/>
          <w:rtl/>
        </w:rPr>
        <w:t>پ)</w:t>
      </w:r>
    </w:p>
    <w:p w14:paraId="26D7F186" w14:textId="77777777" w:rsidR="000B4CC0" w:rsidRPr="000B4CC0" w:rsidRDefault="000B4CC0" w:rsidP="000B4CC0">
      <w:r w:rsidRPr="000B4CC0">
        <w:rPr>
          <w:rtl/>
          <w:lang w:bidi="ar-SA"/>
        </w:rPr>
        <w:t>کرنل ابزاری برای تبدیل داده‌ها به فضای ویژگی‌های بالاتر است تا داده‌های غیرخطی را خطی‌پذیر کند</w:t>
      </w:r>
      <w:r w:rsidRPr="000B4CC0">
        <w:t>.</w:t>
      </w:r>
    </w:p>
    <w:p w14:paraId="455960C5" w14:textId="77777777" w:rsidR="000B4CC0" w:rsidRPr="000B4CC0" w:rsidRDefault="000B4CC0" w:rsidP="000B4CC0">
      <w:r w:rsidRPr="000B4CC0">
        <w:rPr>
          <w:rtl/>
          <w:lang w:bidi="ar-SA"/>
        </w:rPr>
        <w:t>دلایل استفاده</w:t>
      </w:r>
      <w:r w:rsidRPr="000B4CC0">
        <w:t>:</w:t>
      </w:r>
    </w:p>
    <w:p w14:paraId="10E23D29" w14:textId="77777777" w:rsidR="000B4CC0" w:rsidRPr="000B4CC0" w:rsidRDefault="000B4CC0" w:rsidP="000B4CC0">
      <w:pPr>
        <w:numPr>
          <w:ilvl w:val="1"/>
          <w:numId w:val="16"/>
        </w:numPr>
      </w:pPr>
      <w:r w:rsidRPr="000B4CC0">
        <w:rPr>
          <w:rtl/>
          <w:lang w:bidi="ar-SA"/>
        </w:rPr>
        <w:t>امکان استفاده از</w:t>
      </w:r>
      <w:r w:rsidRPr="000B4CC0">
        <w:t xml:space="preserve"> SVM </w:t>
      </w:r>
      <w:r w:rsidRPr="000B4CC0">
        <w:rPr>
          <w:rtl/>
          <w:lang w:bidi="ar-SA"/>
        </w:rPr>
        <w:t>برای داده‌های غیرخطی</w:t>
      </w:r>
      <w:r w:rsidRPr="000B4CC0">
        <w:t>.</w:t>
      </w:r>
    </w:p>
    <w:p w14:paraId="52510E55" w14:textId="4B7D04B2" w:rsidR="000B4CC0" w:rsidRPr="000B4CC0" w:rsidRDefault="000B4CC0" w:rsidP="000B4CC0">
      <w:pPr>
        <w:numPr>
          <w:ilvl w:val="1"/>
          <w:numId w:val="16"/>
        </w:numPr>
      </w:pPr>
      <w:r w:rsidRPr="000B4CC0">
        <w:rPr>
          <w:rtl/>
          <w:lang w:bidi="ar-SA"/>
        </w:rPr>
        <w:lastRenderedPageBreak/>
        <w:t>عدم نیاز به محاسبه صریح تبدیل‌ها، به‌لطف کرنل‌تر</w:t>
      </w:r>
      <w:r w:rsidR="00A13DFD">
        <w:rPr>
          <w:rFonts w:hint="cs"/>
          <w:rtl/>
          <w:lang w:bidi="ar-SA"/>
        </w:rPr>
        <w:t>ی</w:t>
      </w:r>
      <w:r w:rsidRPr="000B4CC0">
        <w:rPr>
          <w:rtl/>
          <w:lang w:bidi="ar-SA"/>
        </w:rPr>
        <w:t>ک</w:t>
      </w:r>
      <w:r w:rsidRPr="000B4CC0">
        <w:t xml:space="preserve"> (kernel trick).</w:t>
      </w:r>
    </w:p>
    <w:p w14:paraId="0A9FB4D0" w14:textId="77777777" w:rsidR="000B4CC0" w:rsidRPr="000B4CC0" w:rsidRDefault="000B4CC0" w:rsidP="000B4CC0">
      <w:pPr>
        <w:ind w:left="360" w:firstLine="0"/>
      </w:pPr>
      <w:r w:rsidRPr="000B4CC0">
        <w:rPr>
          <w:b/>
          <w:bCs/>
          <w:rtl/>
          <w:lang w:bidi="ar-SA"/>
        </w:rPr>
        <w:t>پیشنهاد کرنل برای داده‌های مختلف</w:t>
      </w:r>
      <w:r w:rsidRPr="000B4CC0">
        <w:rPr>
          <w:b/>
          <w:bCs/>
        </w:rPr>
        <w:t>:</w:t>
      </w:r>
    </w:p>
    <w:p w14:paraId="36A0D8E9" w14:textId="430FD1A3" w:rsidR="00A13DFD" w:rsidRDefault="00A13DFD" w:rsidP="00A13DFD">
      <w:pPr>
        <w:numPr>
          <w:ilvl w:val="0"/>
          <w:numId w:val="17"/>
        </w:numPr>
      </w:pPr>
      <w:bookmarkStart w:id="1" w:name="OLE_LINK2"/>
      <w:r>
        <w:rPr>
          <w:rFonts w:hint="cs"/>
          <w:rtl/>
        </w:rPr>
        <w:t xml:space="preserve">شکل اول: </w:t>
      </w:r>
      <w:bookmarkEnd w:id="1"/>
      <w:r w:rsidRPr="00A13DFD">
        <w:rPr>
          <w:rtl/>
        </w:rPr>
        <w:t>کرنل</w:t>
      </w:r>
      <w:r w:rsidRPr="00A13DFD">
        <w:rPr>
          <w:b/>
          <w:bCs/>
          <w:lang w:bidi="ar-SA"/>
        </w:rPr>
        <w:t>RBF (Radial Basis Function)</w:t>
      </w:r>
      <w:r w:rsidRPr="00A13DFD">
        <w:rPr>
          <w:lang w:bidi="ar-SA"/>
        </w:rPr>
        <w:t xml:space="preserve"> </w:t>
      </w:r>
      <w:r>
        <w:rPr>
          <w:rFonts w:hint="cs"/>
          <w:rtl/>
          <w:lang w:bidi="ar-SA"/>
        </w:rPr>
        <w:t xml:space="preserve"> </w:t>
      </w:r>
      <w:r w:rsidRPr="00A13DFD">
        <w:rPr>
          <w:rtl/>
        </w:rPr>
        <w:t xml:space="preserve">یا </w:t>
      </w:r>
      <w:r w:rsidRPr="00A13DFD">
        <w:rPr>
          <w:b/>
          <w:bCs/>
          <w:rtl/>
        </w:rPr>
        <w:t xml:space="preserve">کرنل </w:t>
      </w:r>
      <w:proofErr w:type="spellStart"/>
      <w:r w:rsidRPr="00A13DFD">
        <w:rPr>
          <w:b/>
          <w:bCs/>
          <w:rtl/>
        </w:rPr>
        <w:t>گوسی</w:t>
      </w:r>
      <w:proofErr w:type="spellEnd"/>
      <w:r w:rsidRPr="00A13DFD">
        <w:rPr>
          <w:rtl/>
        </w:rPr>
        <w:t xml:space="preserve"> مناسب است، زیرا این کرنل به خوبی برای </w:t>
      </w:r>
      <w:proofErr w:type="spellStart"/>
      <w:r w:rsidRPr="00A13DFD">
        <w:rPr>
          <w:rtl/>
        </w:rPr>
        <w:t>داده‌های</w:t>
      </w:r>
      <w:proofErr w:type="spellEnd"/>
      <w:r w:rsidRPr="00A13DFD">
        <w:rPr>
          <w:rtl/>
        </w:rPr>
        <w:t xml:space="preserve"> با الگوی شعاعی کار </w:t>
      </w:r>
      <w:proofErr w:type="spellStart"/>
      <w:r w:rsidRPr="00A13DFD">
        <w:rPr>
          <w:rtl/>
        </w:rPr>
        <w:t>می‌کند</w:t>
      </w:r>
      <w:proofErr w:type="spellEnd"/>
      <w:r w:rsidRPr="00A13DFD">
        <w:rPr>
          <w:lang w:bidi="ar-SA"/>
        </w:rPr>
        <w:t>.</w:t>
      </w:r>
      <w:r w:rsidRPr="00A13DFD">
        <w:rPr>
          <w:rtl/>
          <w:lang w:bidi="ar-SA"/>
        </w:rPr>
        <w:t xml:space="preserve"> </w:t>
      </w:r>
    </w:p>
    <w:p w14:paraId="26A4A13D" w14:textId="200F244B" w:rsidR="00A13DFD" w:rsidRDefault="00A13DFD" w:rsidP="00A13DFD">
      <w:pPr>
        <w:numPr>
          <w:ilvl w:val="0"/>
          <w:numId w:val="17"/>
        </w:numPr>
      </w:pPr>
      <w:r>
        <w:rPr>
          <w:rFonts w:hint="cs"/>
          <w:rtl/>
        </w:rPr>
        <w:t xml:space="preserve">شکل دوم: </w:t>
      </w:r>
      <w:r w:rsidRPr="00A13DFD">
        <w:rPr>
          <w:b/>
          <w:bCs/>
          <w:rtl/>
        </w:rPr>
        <w:t>کرنل خطی</w:t>
      </w:r>
      <w:r w:rsidRPr="00A13DFD">
        <w:rPr>
          <w:b/>
          <w:bCs/>
          <w:lang w:bidi="ar-SA"/>
        </w:rPr>
        <w:t xml:space="preserve"> (Linear Kernel)</w:t>
      </w:r>
      <w:r w:rsidRPr="00A13DFD">
        <w:rPr>
          <w:lang w:bidi="ar-SA"/>
        </w:rPr>
        <w:t xml:space="preserve"> </w:t>
      </w:r>
      <w:r w:rsidRPr="00A13DFD">
        <w:rPr>
          <w:rtl/>
        </w:rPr>
        <w:t xml:space="preserve">کافی است، زیرا </w:t>
      </w:r>
      <w:proofErr w:type="spellStart"/>
      <w:r w:rsidRPr="00A13DFD">
        <w:rPr>
          <w:rtl/>
        </w:rPr>
        <w:t>داده‌ها</w:t>
      </w:r>
      <w:proofErr w:type="spellEnd"/>
      <w:r w:rsidRPr="00A13DFD">
        <w:rPr>
          <w:rtl/>
        </w:rPr>
        <w:t xml:space="preserve"> ذاتاً خطی </w:t>
      </w:r>
      <w:proofErr w:type="spellStart"/>
      <w:r w:rsidRPr="00A13DFD">
        <w:rPr>
          <w:rtl/>
        </w:rPr>
        <w:t>جداناپذیر</w:t>
      </w:r>
      <w:proofErr w:type="spellEnd"/>
      <w:r w:rsidRPr="00A13DFD">
        <w:rPr>
          <w:rtl/>
        </w:rPr>
        <w:t xml:space="preserve"> هستند</w:t>
      </w:r>
      <w:r w:rsidRPr="00A13DFD">
        <w:rPr>
          <w:lang w:bidi="ar-SA"/>
        </w:rPr>
        <w:t>.</w:t>
      </w:r>
      <w:r w:rsidRPr="00A13DFD">
        <w:rPr>
          <w:rtl/>
          <w:lang w:bidi="ar-SA"/>
        </w:rPr>
        <w:t xml:space="preserve"> </w:t>
      </w:r>
    </w:p>
    <w:p w14:paraId="2A153118" w14:textId="2BC0107C" w:rsidR="000B4CC0" w:rsidRPr="000B4CC0" w:rsidRDefault="00A13DFD" w:rsidP="00A13DFD">
      <w:pPr>
        <w:numPr>
          <w:ilvl w:val="0"/>
          <w:numId w:val="17"/>
        </w:numPr>
      </w:pPr>
      <w:r>
        <w:rPr>
          <w:rFonts w:hint="cs"/>
          <w:rtl/>
        </w:rPr>
        <w:t xml:space="preserve">شکل سوم: </w:t>
      </w:r>
      <w:r w:rsidRPr="00A13DFD">
        <w:rPr>
          <w:b/>
          <w:bCs/>
          <w:rtl/>
        </w:rPr>
        <w:t xml:space="preserve">کرنل </w:t>
      </w:r>
      <w:proofErr w:type="spellStart"/>
      <w:r w:rsidRPr="00A13DFD">
        <w:rPr>
          <w:b/>
          <w:bCs/>
          <w:rtl/>
        </w:rPr>
        <w:t>چندجمله‌ای</w:t>
      </w:r>
      <w:proofErr w:type="spellEnd"/>
      <w:r w:rsidRPr="00A13DFD">
        <w:rPr>
          <w:b/>
          <w:bCs/>
          <w:lang w:bidi="ar-SA"/>
        </w:rPr>
        <w:t xml:space="preserve"> (Polynomial Kernel)</w:t>
      </w:r>
      <w:r w:rsidRPr="00A13DFD">
        <w:rPr>
          <w:lang w:bidi="ar-SA"/>
        </w:rPr>
        <w:t xml:space="preserve"> </w:t>
      </w:r>
      <w:r w:rsidRPr="00A13DFD">
        <w:rPr>
          <w:rtl/>
        </w:rPr>
        <w:t>مناسب است</w:t>
      </w:r>
      <w:r w:rsidRPr="00A13DFD">
        <w:rPr>
          <w:lang w:bidi="ar-SA"/>
        </w:rPr>
        <w:t>.</w:t>
      </w:r>
    </w:p>
    <w:p w14:paraId="2CAE99DF" w14:textId="77777777" w:rsidR="000B4CC0" w:rsidRDefault="000B4CC0" w:rsidP="000B4CC0">
      <w:pPr>
        <w:ind w:left="360" w:firstLine="0"/>
      </w:pPr>
    </w:p>
    <w:p w14:paraId="598D9915" w14:textId="01FB49C2" w:rsidR="00510689" w:rsidRDefault="00B215BB" w:rsidP="000F384B">
      <w:pPr>
        <w:pStyle w:val="Heading1"/>
        <w:ind w:firstLine="0"/>
        <w:rPr>
          <w:rtl/>
        </w:rPr>
      </w:pPr>
      <w:r>
        <w:rPr>
          <w:rFonts w:hint="cs"/>
          <w:rtl/>
        </w:rPr>
        <w:t>سوال دوم</w:t>
      </w:r>
    </w:p>
    <w:p w14:paraId="39BC1E43" w14:textId="36613C9F" w:rsidR="00697A68" w:rsidRPr="000B4CC0" w:rsidRDefault="00697A68" w:rsidP="00697A68">
      <w:pPr>
        <w:ind w:firstLine="0"/>
        <w:rPr>
          <w:sz w:val="36"/>
          <w:szCs w:val="40"/>
          <w:rtl/>
        </w:rPr>
      </w:pPr>
      <w:r>
        <w:rPr>
          <w:rFonts w:hint="cs"/>
          <w:sz w:val="36"/>
          <w:szCs w:val="40"/>
          <w:rtl/>
        </w:rPr>
        <w:t>الف)</w:t>
      </w:r>
    </w:p>
    <w:p w14:paraId="302A8FEB" w14:textId="29D70E76" w:rsidR="00697A68" w:rsidRDefault="00697A68" w:rsidP="00697A68">
      <w:pPr>
        <w:ind w:firstLine="0"/>
        <w:rPr>
          <w:sz w:val="36"/>
          <w:szCs w:val="40"/>
          <w:rtl/>
        </w:rPr>
      </w:pPr>
      <w:r>
        <w:rPr>
          <w:rFonts w:hint="cs"/>
          <w:sz w:val="36"/>
          <w:szCs w:val="40"/>
          <w:rtl/>
        </w:rPr>
        <w:t>ب)</w:t>
      </w:r>
    </w:p>
    <w:p w14:paraId="3D4218BA" w14:textId="62BC7954" w:rsidR="00697A68" w:rsidRPr="00697A68" w:rsidRDefault="00697A68" w:rsidP="00697A68">
      <w:pPr>
        <w:pStyle w:val="ListParagraph"/>
        <w:numPr>
          <w:ilvl w:val="0"/>
          <w:numId w:val="19"/>
        </w:numPr>
        <w:rPr>
          <w:sz w:val="28"/>
          <w:rtl/>
        </w:rPr>
      </w:pPr>
      <w:proofErr w:type="spellStart"/>
      <w:r w:rsidRPr="00697A68">
        <w:rPr>
          <w:sz w:val="28"/>
          <w:rtl/>
        </w:rPr>
        <w:t>غیرخطی</w:t>
      </w:r>
      <w:proofErr w:type="spellEnd"/>
      <w:r w:rsidRPr="00697A68">
        <w:rPr>
          <w:sz w:val="28"/>
          <w:rtl/>
        </w:rPr>
        <w:t xml:space="preserve"> کردن </w:t>
      </w:r>
      <w:proofErr w:type="spellStart"/>
      <w:r w:rsidRPr="00697A68">
        <w:rPr>
          <w:sz w:val="28"/>
          <w:rtl/>
        </w:rPr>
        <w:t>خروجی‌ها</w:t>
      </w:r>
      <w:proofErr w:type="spellEnd"/>
    </w:p>
    <w:p w14:paraId="17E29814" w14:textId="72ECA490" w:rsidR="00697A68" w:rsidRPr="00697A68" w:rsidRDefault="00697A68" w:rsidP="00697A68">
      <w:pPr>
        <w:pStyle w:val="ListParagraph"/>
        <w:numPr>
          <w:ilvl w:val="0"/>
          <w:numId w:val="19"/>
        </w:numPr>
        <w:rPr>
          <w:sz w:val="28"/>
          <w:rtl/>
        </w:rPr>
      </w:pPr>
      <w:r w:rsidRPr="00697A68">
        <w:rPr>
          <w:sz w:val="28"/>
          <w:rtl/>
        </w:rPr>
        <w:t xml:space="preserve">ایجاد مرزهای </w:t>
      </w:r>
      <w:proofErr w:type="spellStart"/>
      <w:r w:rsidRPr="00697A68">
        <w:rPr>
          <w:sz w:val="28"/>
          <w:rtl/>
        </w:rPr>
        <w:t>تصمیم‌گیری</w:t>
      </w:r>
      <w:proofErr w:type="spellEnd"/>
      <w:r w:rsidRPr="00697A68">
        <w:rPr>
          <w:sz w:val="28"/>
          <w:rtl/>
        </w:rPr>
        <w:t xml:space="preserve"> پیچیده</w:t>
      </w:r>
    </w:p>
    <w:p w14:paraId="1508D086" w14:textId="22EFAE54" w:rsidR="00697A68" w:rsidRPr="00697A68" w:rsidRDefault="00697A68" w:rsidP="00697A68">
      <w:pPr>
        <w:pStyle w:val="ListParagraph"/>
        <w:numPr>
          <w:ilvl w:val="0"/>
          <w:numId w:val="19"/>
        </w:numPr>
        <w:rPr>
          <w:sz w:val="28"/>
          <w:rtl/>
        </w:rPr>
      </w:pPr>
      <w:r w:rsidRPr="00697A68">
        <w:rPr>
          <w:sz w:val="28"/>
          <w:rtl/>
        </w:rPr>
        <w:t>افزایش توانایی شبکه در یادگیری الگوهای پیچیده</w:t>
      </w:r>
    </w:p>
    <w:p w14:paraId="7D63F97B" w14:textId="7CF0CCA7" w:rsidR="00697A68" w:rsidRPr="00697A68" w:rsidRDefault="00697A68" w:rsidP="00697A68">
      <w:pPr>
        <w:pStyle w:val="ListParagraph"/>
        <w:numPr>
          <w:ilvl w:val="0"/>
          <w:numId w:val="19"/>
        </w:numPr>
        <w:rPr>
          <w:sz w:val="28"/>
          <w:rtl/>
        </w:rPr>
      </w:pPr>
      <w:r w:rsidRPr="00697A68">
        <w:rPr>
          <w:sz w:val="28"/>
          <w:rtl/>
        </w:rPr>
        <w:t xml:space="preserve">کنترل و محدود کردن </w:t>
      </w:r>
      <w:proofErr w:type="spellStart"/>
      <w:r w:rsidRPr="00697A68">
        <w:rPr>
          <w:sz w:val="28"/>
          <w:rtl/>
        </w:rPr>
        <w:t>خروجی‌ها</w:t>
      </w:r>
      <w:proofErr w:type="spellEnd"/>
    </w:p>
    <w:p w14:paraId="2E19BF21" w14:textId="0835A592" w:rsidR="00697A68" w:rsidRPr="00697A68" w:rsidRDefault="00697A68" w:rsidP="00697A68">
      <w:pPr>
        <w:pStyle w:val="ListParagraph"/>
        <w:numPr>
          <w:ilvl w:val="0"/>
          <w:numId w:val="19"/>
        </w:numPr>
        <w:rPr>
          <w:sz w:val="28"/>
          <w:rtl/>
        </w:rPr>
      </w:pPr>
      <w:proofErr w:type="spellStart"/>
      <w:r w:rsidRPr="00697A68">
        <w:rPr>
          <w:sz w:val="28"/>
          <w:rtl/>
        </w:rPr>
        <w:t>مدل‌سازی</w:t>
      </w:r>
      <w:proofErr w:type="spellEnd"/>
      <w:r w:rsidRPr="00697A68">
        <w:rPr>
          <w:sz w:val="28"/>
          <w:rtl/>
        </w:rPr>
        <w:t xml:space="preserve"> مفاهیم </w:t>
      </w:r>
      <w:proofErr w:type="spellStart"/>
      <w:r w:rsidRPr="00697A68">
        <w:rPr>
          <w:sz w:val="28"/>
          <w:rtl/>
        </w:rPr>
        <w:t>غیرخطی</w:t>
      </w:r>
      <w:proofErr w:type="spellEnd"/>
      <w:r w:rsidRPr="00697A68">
        <w:rPr>
          <w:sz w:val="28"/>
          <w:rtl/>
        </w:rPr>
        <w:t xml:space="preserve"> در </w:t>
      </w:r>
      <w:proofErr w:type="spellStart"/>
      <w:r w:rsidRPr="00697A68">
        <w:rPr>
          <w:sz w:val="28"/>
          <w:rtl/>
        </w:rPr>
        <w:t>داده‌ها</w:t>
      </w:r>
      <w:proofErr w:type="spellEnd"/>
    </w:p>
    <w:p w14:paraId="03252112" w14:textId="77777777" w:rsidR="00697A68" w:rsidRDefault="00697A68" w:rsidP="00697A68">
      <w:pPr>
        <w:ind w:firstLine="0"/>
        <w:rPr>
          <w:sz w:val="36"/>
          <w:szCs w:val="40"/>
          <w:rtl/>
        </w:rPr>
      </w:pPr>
      <w:r>
        <w:rPr>
          <w:rFonts w:hint="cs"/>
          <w:sz w:val="36"/>
          <w:szCs w:val="40"/>
          <w:rtl/>
        </w:rPr>
        <w:t>پ)</w:t>
      </w:r>
    </w:p>
    <w:p w14:paraId="19D0E848" w14:textId="728A0653" w:rsidR="00697A68" w:rsidRDefault="00697A68" w:rsidP="00697A68">
      <w:pPr>
        <w:ind w:firstLine="0"/>
        <w:rPr>
          <w:b/>
          <w:bCs/>
          <w:rtl/>
        </w:rPr>
      </w:pPr>
      <w:r>
        <w:rPr>
          <w:rFonts w:hint="cs"/>
          <w:rtl/>
        </w:rPr>
        <w:t xml:space="preserve">1. </w:t>
      </w:r>
      <w:r w:rsidRPr="007A3CC4">
        <w:rPr>
          <w:b/>
          <w:bCs/>
          <w:rtl/>
        </w:rPr>
        <w:t xml:space="preserve">محو شدن </w:t>
      </w:r>
      <w:proofErr w:type="spellStart"/>
      <w:r w:rsidRPr="007A3CC4">
        <w:rPr>
          <w:b/>
          <w:bCs/>
          <w:rtl/>
        </w:rPr>
        <w:t>گرادیان</w:t>
      </w:r>
      <w:proofErr w:type="spellEnd"/>
    </w:p>
    <w:p w14:paraId="6517989F" w14:textId="470F807C" w:rsidR="00697A68" w:rsidRPr="00697A68" w:rsidRDefault="00697A68" w:rsidP="00697A68">
      <w:pPr>
        <w:ind w:firstLine="0"/>
        <w:rPr>
          <w:rtl/>
        </w:rPr>
      </w:pPr>
      <w:r w:rsidRPr="00697A68">
        <w:rPr>
          <w:rtl/>
          <w:lang w:bidi="ar-SA"/>
        </w:rPr>
        <w:t>یکی از مشکلات سیگموئید، پدیده محو شدن گرادیان است. در این حالت، اگر ورودی بسیار بزرگ یا بسیار کوچک باشد، مشتق سیگموئید تقریباً به صفر نزدیک می‌شود. این موضوع در شبکه‌های عمیق باعث می‌شود گرادیان در طی پس‌انتشار کاهش یابد و لایه‌های ابتدایی نتوانند به خوبی به‌روزرسانی شوند. برای رفع این مشکل، استفاده از</w:t>
      </w:r>
      <w:r w:rsidRPr="00697A68">
        <w:t xml:space="preserve"> </w:t>
      </w:r>
      <w:proofErr w:type="spellStart"/>
      <w:r w:rsidRPr="00697A68">
        <w:t>ReLU</w:t>
      </w:r>
      <w:proofErr w:type="spellEnd"/>
      <w:r w:rsidRPr="00697A68">
        <w:t xml:space="preserve"> </w:t>
      </w:r>
      <w:r w:rsidRPr="00697A68">
        <w:rPr>
          <w:rtl/>
          <w:lang w:bidi="ar-SA"/>
        </w:rPr>
        <w:t>پیشنهاد می‌شود، زیرا در ناحیه مثبت، مشتق آن برابر با 1 است و از محو شدن گرادیان جلوگیری می‌کند. همچنین نرمال‌سازی ورودی‌ها (مثلاً استاندارد کردن داده‌ها) می‌تواند از ورود مقادیر بیش از حد بزرگ یا کوچک به تابع سیگموئید جلوگیری کند</w:t>
      </w:r>
      <w:r w:rsidRPr="00697A68">
        <w:t>.</w:t>
      </w:r>
    </w:p>
    <w:p w14:paraId="08C5BFF0" w14:textId="3C873577" w:rsidR="00697A68" w:rsidRPr="00697A68" w:rsidRDefault="00697A68" w:rsidP="00697A68">
      <w:pPr>
        <w:ind w:firstLine="0"/>
        <w:rPr>
          <w:b/>
          <w:bCs/>
          <w:rtl/>
        </w:rPr>
      </w:pPr>
      <w:r w:rsidRPr="00697A68">
        <w:rPr>
          <w:rFonts w:hint="cs"/>
          <w:b/>
          <w:bCs/>
          <w:rtl/>
        </w:rPr>
        <w:lastRenderedPageBreak/>
        <w:t xml:space="preserve">2. </w:t>
      </w:r>
      <w:proofErr w:type="spellStart"/>
      <w:r w:rsidRPr="00697A68">
        <w:rPr>
          <w:b/>
          <w:bCs/>
          <w:rtl/>
        </w:rPr>
        <w:t>خروجی‌های</w:t>
      </w:r>
      <w:proofErr w:type="spellEnd"/>
      <w:r w:rsidRPr="00697A68">
        <w:rPr>
          <w:b/>
          <w:bCs/>
          <w:rtl/>
        </w:rPr>
        <w:t xml:space="preserve"> </w:t>
      </w:r>
      <w:proofErr w:type="spellStart"/>
      <w:r w:rsidRPr="00697A68">
        <w:rPr>
          <w:b/>
          <w:bCs/>
          <w:rtl/>
        </w:rPr>
        <w:t>غیرصفر</w:t>
      </w:r>
      <w:proofErr w:type="spellEnd"/>
      <w:r w:rsidRPr="00697A68">
        <w:rPr>
          <w:b/>
          <w:bCs/>
          <w:rtl/>
        </w:rPr>
        <w:t xml:space="preserve"> مرکزی</w:t>
      </w:r>
      <w:r w:rsidRPr="00697A68">
        <w:rPr>
          <w:b/>
          <w:bCs/>
        </w:rPr>
        <w:t xml:space="preserve"> (Non-Zero Centered Outputs</w:t>
      </w:r>
    </w:p>
    <w:p w14:paraId="03821B1F" w14:textId="37821AF4" w:rsidR="00697A68" w:rsidRDefault="00697A68" w:rsidP="00697A68">
      <w:pPr>
        <w:ind w:firstLine="0"/>
      </w:pPr>
      <w:r w:rsidRPr="00697A68">
        <w:rPr>
          <w:rtl/>
        </w:rPr>
        <w:t xml:space="preserve">مشکل دیگر </w:t>
      </w:r>
      <w:proofErr w:type="spellStart"/>
      <w:r w:rsidRPr="00697A68">
        <w:rPr>
          <w:rtl/>
        </w:rPr>
        <w:t>سیگموئید</w:t>
      </w:r>
      <w:proofErr w:type="spellEnd"/>
      <w:r w:rsidRPr="00697A68">
        <w:rPr>
          <w:rtl/>
        </w:rPr>
        <w:t xml:space="preserve"> این است که </w:t>
      </w:r>
      <w:proofErr w:type="spellStart"/>
      <w:r w:rsidRPr="00697A68">
        <w:rPr>
          <w:rtl/>
        </w:rPr>
        <w:t>خروجی‌های</w:t>
      </w:r>
      <w:proofErr w:type="spellEnd"/>
      <w:r w:rsidRPr="00697A68">
        <w:rPr>
          <w:rtl/>
        </w:rPr>
        <w:t xml:space="preserve"> آن </w:t>
      </w:r>
      <w:proofErr w:type="spellStart"/>
      <w:r w:rsidRPr="00697A68">
        <w:rPr>
          <w:b/>
          <w:bCs/>
          <w:rtl/>
        </w:rPr>
        <w:t>غیرصفر</w:t>
      </w:r>
      <w:proofErr w:type="spellEnd"/>
      <w:r w:rsidRPr="00697A68">
        <w:rPr>
          <w:b/>
          <w:bCs/>
          <w:rtl/>
        </w:rPr>
        <w:t xml:space="preserve"> مرکزی</w:t>
      </w:r>
      <w:r w:rsidRPr="00697A68">
        <w:rPr>
          <w:rtl/>
        </w:rPr>
        <w:t xml:space="preserve"> هستند، یعنی مقادیر خروجی همیشه در بازه </w:t>
      </w:r>
      <w:r>
        <w:t>[</w:t>
      </w:r>
      <w:r w:rsidRPr="00697A68">
        <w:t>0,1]</w:t>
      </w:r>
      <w:r>
        <w:rPr>
          <w:rFonts w:hint="cs"/>
          <w:rtl/>
        </w:rPr>
        <w:t xml:space="preserve"> </w:t>
      </w:r>
      <w:r w:rsidRPr="00697A68">
        <w:rPr>
          <w:rtl/>
        </w:rPr>
        <w:t xml:space="preserve">قرار دارند. این موضوع باعث </w:t>
      </w:r>
      <w:proofErr w:type="spellStart"/>
      <w:r w:rsidRPr="00697A68">
        <w:rPr>
          <w:rtl/>
        </w:rPr>
        <w:t>می‌شود</w:t>
      </w:r>
      <w:proofErr w:type="spellEnd"/>
      <w:r w:rsidRPr="00697A68">
        <w:rPr>
          <w:rtl/>
        </w:rPr>
        <w:t xml:space="preserve"> </w:t>
      </w:r>
      <w:proofErr w:type="spellStart"/>
      <w:r w:rsidRPr="00697A68">
        <w:rPr>
          <w:rtl/>
        </w:rPr>
        <w:t>گرادیان‌ها</w:t>
      </w:r>
      <w:proofErr w:type="spellEnd"/>
      <w:r w:rsidRPr="00697A68">
        <w:rPr>
          <w:rtl/>
        </w:rPr>
        <w:t xml:space="preserve"> همیشه یا مثبت یا صفر باشند، که </w:t>
      </w:r>
      <w:proofErr w:type="spellStart"/>
      <w:r w:rsidRPr="00697A68">
        <w:rPr>
          <w:rtl/>
        </w:rPr>
        <w:t>الگوریتم</w:t>
      </w:r>
      <w:proofErr w:type="spellEnd"/>
      <w:r w:rsidRPr="00697A68">
        <w:rPr>
          <w:rtl/>
        </w:rPr>
        <w:t xml:space="preserve"> </w:t>
      </w:r>
      <w:proofErr w:type="spellStart"/>
      <w:r w:rsidRPr="00697A68">
        <w:rPr>
          <w:rtl/>
        </w:rPr>
        <w:t>گرادیان</w:t>
      </w:r>
      <w:proofErr w:type="spellEnd"/>
      <w:r w:rsidRPr="00697A68">
        <w:rPr>
          <w:rtl/>
        </w:rPr>
        <w:t xml:space="preserve"> نزولی را کند </w:t>
      </w:r>
      <w:proofErr w:type="spellStart"/>
      <w:r w:rsidRPr="00697A68">
        <w:rPr>
          <w:rtl/>
        </w:rPr>
        <w:t>می‌کند</w:t>
      </w:r>
      <w:proofErr w:type="spellEnd"/>
      <w:r w:rsidRPr="00697A68">
        <w:rPr>
          <w:rtl/>
        </w:rPr>
        <w:t xml:space="preserve">. برای حل این مشکل، </w:t>
      </w:r>
      <w:proofErr w:type="spellStart"/>
      <w:r w:rsidRPr="00697A68">
        <w:rPr>
          <w:rtl/>
        </w:rPr>
        <w:t>می‌توان</w:t>
      </w:r>
      <w:proofErr w:type="spellEnd"/>
      <w:r w:rsidRPr="00697A68">
        <w:rPr>
          <w:rtl/>
        </w:rPr>
        <w:t xml:space="preserve"> از تابع </w:t>
      </w:r>
      <w:proofErr w:type="spellStart"/>
      <w:r w:rsidRPr="00697A68">
        <w:rPr>
          <w:rtl/>
        </w:rPr>
        <w:t>تانژانت</w:t>
      </w:r>
      <w:proofErr w:type="spellEnd"/>
      <w:r w:rsidRPr="00697A68">
        <w:rPr>
          <w:rtl/>
        </w:rPr>
        <w:t xml:space="preserve"> </w:t>
      </w:r>
      <w:proofErr w:type="spellStart"/>
      <w:r w:rsidRPr="00697A68">
        <w:rPr>
          <w:rtl/>
        </w:rPr>
        <w:t>هایپربولیک</w:t>
      </w:r>
      <w:proofErr w:type="spellEnd"/>
      <w:r w:rsidRPr="00697A68">
        <w:t xml:space="preserve"> (Tanh) </w:t>
      </w:r>
      <w:r w:rsidRPr="00697A68">
        <w:rPr>
          <w:rtl/>
        </w:rPr>
        <w:t xml:space="preserve">استفاده کرد که خروجی آن در بازه </w:t>
      </w:r>
      <w:r w:rsidRPr="00697A68">
        <w:t>[−1,1</w:t>
      </w:r>
      <w:r>
        <w:t>]</w:t>
      </w:r>
      <w:r w:rsidRPr="00697A68">
        <w:t xml:space="preserve"> </w:t>
      </w:r>
      <w:r w:rsidRPr="00697A68">
        <w:rPr>
          <w:rtl/>
        </w:rPr>
        <w:t xml:space="preserve">قرار دارد و </w:t>
      </w:r>
      <w:proofErr w:type="spellStart"/>
      <w:r w:rsidRPr="00697A68">
        <w:rPr>
          <w:rtl/>
        </w:rPr>
        <w:t>گرادیان‌ها</w:t>
      </w:r>
      <w:proofErr w:type="spellEnd"/>
      <w:r w:rsidRPr="00697A68">
        <w:rPr>
          <w:rtl/>
        </w:rPr>
        <w:t xml:space="preserve"> را </w:t>
      </w:r>
      <w:proofErr w:type="spellStart"/>
      <w:r w:rsidRPr="00697A68">
        <w:rPr>
          <w:rtl/>
        </w:rPr>
        <w:t>متقارن‌تر</w:t>
      </w:r>
      <w:proofErr w:type="spellEnd"/>
      <w:r w:rsidRPr="00697A68">
        <w:rPr>
          <w:rtl/>
        </w:rPr>
        <w:t xml:space="preserve"> </w:t>
      </w:r>
      <w:proofErr w:type="spellStart"/>
      <w:r w:rsidRPr="00697A68">
        <w:rPr>
          <w:rtl/>
        </w:rPr>
        <w:t>می‌کند</w:t>
      </w:r>
      <w:proofErr w:type="spellEnd"/>
      <w:r w:rsidRPr="00697A68">
        <w:rPr>
          <w:rtl/>
        </w:rPr>
        <w:t xml:space="preserve">. استفاده از </w:t>
      </w:r>
      <w:proofErr w:type="spellStart"/>
      <w:r w:rsidRPr="00697A68">
        <w:rPr>
          <w:rtl/>
        </w:rPr>
        <w:t>روش‌های</w:t>
      </w:r>
      <w:proofErr w:type="spellEnd"/>
      <w:r w:rsidRPr="00697A68">
        <w:rPr>
          <w:rtl/>
        </w:rPr>
        <w:t xml:space="preserve"> </w:t>
      </w:r>
      <w:proofErr w:type="spellStart"/>
      <w:r w:rsidRPr="00697A68">
        <w:rPr>
          <w:rtl/>
        </w:rPr>
        <w:t>بهینه‌سازی</w:t>
      </w:r>
      <w:proofErr w:type="spellEnd"/>
      <w:r w:rsidRPr="00697A68">
        <w:rPr>
          <w:rtl/>
        </w:rPr>
        <w:t xml:space="preserve"> پیشرفته مانند</w:t>
      </w:r>
      <w:r w:rsidRPr="00697A68">
        <w:t xml:space="preserve"> Adam </w:t>
      </w:r>
      <w:r w:rsidRPr="00697A68">
        <w:rPr>
          <w:rtl/>
        </w:rPr>
        <w:t xml:space="preserve">نیز </w:t>
      </w:r>
      <w:proofErr w:type="spellStart"/>
      <w:r w:rsidRPr="00697A68">
        <w:rPr>
          <w:rtl/>
        </w:rPr>
        <w:t>می‌تواند</w:t>
      </w:r>
      <w:proofErr w:type="spellEnd"/>
      <w:r w:rsidRPr="00697A68">
        <w:rPr>
          <w:rtl/>
        </w:rPr>
        <w:t xml:space="preserve"> تأثیر این مشکل را کاهش دهد</w:t>
      </w:r>
      <w:r w:rsidRPr="00697A68">
        <w:t>.</w:t>
      </w:r>
    </w:p>
    <w:p w14:paraId="591058E6" w14:textId="7D1DE49E" w:rsidR="00697A68" w:rsidRPr="00697A68" w:rsidRDefault="00697A68" w:rsidP="00697A68">
      <w:pPr>
        <w:ind w:firstLine="0"/>
        <w:rPr>
          <w:b/>
          <w:bCs/>
          <w:rtl/>
        </w:rPr>
      </w:pPr>
      <w:r w:rsidRPr="00697A68">
        <w:rPr>
          <w:rFonts w:hint="cs"/>
          <w:b/>
          <w:bCs/>
          <w:rtl/>
        </w:rPr>
        <w:t xml:space="preserve">برتری </w:t>
      </w:r>
      <w:r w:rsidRPr="00697A68">
        <w:rPr>
          <w:b/>
          <w:bCs/>
        </w:rPr>
        <w:t xml:space="preserve">RELU </w:t>
      </w:r>
      <w:r w:rsidRPr="00697A68">
        <w:rPr>
          <w:rFonts w:hint="cs"/>
          <w:b/>
          <w:bCs/>
          <w:rtl/>
        </w:rPr>
        <w:t xml:space="preserve"> نسبت به </w:t>
      </w:r>
      <w:r w:rsidRPr="00697A68">
        <w:rPr>
          <w:b/>
          <w:bCs/>
        </w:rPr>
        <w:t>Sigmoid</w:t>
      </w:r>
      <w:r w:rsidRPr="00697A68">
        <w:rPr>
          <w:rFonts w:hint="cs"/>
          <w:b/>
          <w:bCs/>
          <w:rtl/>
        </w:rPr>
        <w:t>:</w:t>
      </w:r>
    </w:p>
    <w:p w14:paraId="348F34F0" w14:textId="77777777" w:rsidR="00697A68" w:rsidRPr="00697A68" w:rsidRDefault="00697A68" w:rsidP="00697A68">
      <w:pPr>
        <w:ind w:firstLine="0"/>
      </w:pPr>
      <w:proofErr w:type="spellStart"/>
      <w:r w:rsidRPr="00697A68">
        <w:t>ReLU</w:t>
      </w:r>
      <w:proofErr w:type="spellEnd"/>
      <w:r w:rsidRPr="00697A68">
        <w:t xml:space="preserve"> </w:t>
      </w:r>
      <w:r w:rsidRPr="00697A68">
        <w:rPr>
          <w:rtl/>
          <w:lang w:bidi="ar-SA"/>
        </w:rPr>
        <w:t xml:space="preserve">نسبت به سیگموئید مزایای زیادی دارد. این تابع محاسبات بسیار ساده‌تری دارد، زیرا فقط مقدار حداکثر </w:t>
      </w:r>
      <w:r w:rsidRPr="00697A68">
        <w:t xml:space="preserve">(0,x)(0, x)(0,x) </w:t>
      </w:r>
      <w:r w:rsidRPr="00697A68">
        <w:rPr>
          <w:rtl/>
          <w:lang w:bidi="ar-SA"/>
        </w:rPr>
        <w:t xml:space="preserve">را محاسبه می‌کند، در حالی که سیگموئید به محاسبات نمایی نیاز دارد. علاوه بر این، </w:t>
      </w:r>
      <w:proofErr w:type="spellStart"/>
      <w:r w:rsidRPr="00697A68">
        <w:t>ReLU</w:t>
      </w:r>
      <w:proofErr w:type="spellEnd"/>
      <w:r w:rsidRPr="00697A68">
        <w:t xml:space="preserve"> </w:t>
      </w:r>
      <w:r w:rsidRPr="00697A68">
        <w:rPr>
          <w:rtl/>
          <w:lang w:bidi="ar-SA"/>
        </w:rPr>
        <w:t xml:space="preserve">به دلیل صفر کردن خروجی برای مقادیر منفی، یک خروجی پراکنده تولید می‌کند که باعث ساده‌تر شدن ساختار شبکه می‌شود. همچنین، در شبکه‌های عمیق، </w:t>
      </w:r>
      <w:proofErr w:type="spellStart"/>
      <w:r w:rsidRPr="00697A68">
        <w:t>ReLU</w:t>
      </w:r>
      <w:proofErr w:type="spellEnd"/>
      <w:r w:rsidRPr="00697A68">
        <w:t xml:space="preserve"> </w:t>
      </w:r>
      <w:r w:rsidRPr="00697A68">
        <w:rPr>
          <w:rtl/>
          <w:lang w:bidi="ar-SA"/>
        </w:rPr>
        <w:t>عملکرد بهتری دارد زیرا از محو شدن گرادیان جلوگیری کرده و سرعت یادگیری را افزایش می‌دهد</w:t>
      </w:r>
      <w:r w:rsidRPr="00697A68">
        <w:t>.</w:t>
      </w:r>
    </w:p>
    <w:p w14:paraId="74EEBA45" w14:textId="77777777" w:rsidR="00697A68" w:rsidRPr="00697A68" w:rsidRDefault="00697A68" w:rsidP="00697A68">
      <w:pPr>
        <w:ind w:firstLine="0"/>
      </w:pPr>
      <w:r w:rsidRPr="00697A68">
        <w:rPr>
          <w:rtl/>
          <w:lang w:bidi="ar-SA"/>
        </w:rPr>
        <w:t xml:space="preserve">بنابراین، </w:t>
      </w:r>
      <w:proofErr w:type="spellStart"/>
      <w:r w:rsidRPr="00697A68">
        <w:t>ReLU</w:t>
      </w:r>
      <w:proofErr w:type="spellEnd"/>
      <w:r w:rsidRPr="00697A68">
        <w:t xml:space="preserve"> </w:t>
      </w:r>
      <w:r w:rsidRPr="00697A68">
        <w:rPr>
          <w:rtl/>
          <w:lang w:bidi="ar-SA"/>
        </w:rPr>
        <w:t>به دلیل سادگی، کارایی بالا و توانایی حل مشکلاتی که سیگموئید ایجاد می‌کند، انتخاب بهتری برای شبکه‌های عمیق است</w:t>
      </w:r>
      <w:r w:rsidRPr="00697A68">
        <w:t>.</w:t>
      </w:r>
    </w:p>
    <w:p w14:paraId="278C2654" w14:textId="0DFE5EAC" w:rsidR="00697A68" w:rsidRPr="000B4CC0" w:rsidRDefault="00697A68" w:rsidP="00697A68">
      <w:pPr>
        <w:ind w:firstLine="0"/>
        <w:rPr>
          <w:sz w:val="36"/>
          <w:szCs w:val="40"/>
          <w:rtl/>
        </w:rPr>
      </w:pPr>
      <w:r>
        <w:rPr>
          <w:rFonts w:hint="cs"/>
          <w:sz w:val="36"/>
          <w:szCs w:val="40"/>
          <w:rtl/>
        </w:rPr>
        <w:t>ت)</w:t>
      </w:r>
    </w:p>
    <w:p w14:paraId="02E05AA7" w14:textId="77777777" w:rsidR="005A1FEE" w:rsidRPr="007A3CC4" w:rsidRDefault="005A1FEE" w:rsidP="005A1FEE">
      <w:pPr>
        <w:spacing w:after="160" w:line="259" w:lineRule="auto"/>
        <w:ind w:firstLine="0"/>
        <w:jc w:val="left"/>
      </w:pPr>
      <w:r w:rsidRPr="007A3CC4">
        <w:rPr>
          <w:rFonts w:hint="cs"/>
          <w:b/>
          <w:bCs/>
          <w:rtl/>
        </w:rPr>
        <w:t>د</w:t>
      </w:r>
      <w:r w:rsidRPr="007A3CC4">
        <w:rPr>
          <w:b/>
          <w:bCs/>
          <w:rtl/>
        </w:rPr>
        <w:t>ر مسیر پیشرو</w:t>
      </w:r>
      <w:r w:rsidRPr="007A3CC4">
        <w:rPr>
          <w:b/>
          <w:bCs/>
        </w:rPr>
        <w:t xml:space="preserve"> (Forward Pass)</w:t>
      </w:r>
      <w:r w:rsidRPr="007A3CC4">
        <w:rPr>
          <w:rtl/>
        </w:rPr>
        <w:t xml:space="preserve">، تابع </w:t>
      </w:r>
      <w:proofErr w:type="spellStart"/>
      <w:r w:rsidRPr="007A3CC4">
        <w:rPr>
          <w:rtl/>
        </w:rPr>
        <w:t>فعال‌ساز</w:t>
      </w:r>
      <w:proofErr w:type="spellEnd"/>
      <w:r w:rsidRPr="007A3CC4">
        <w:t xml:space="preserve"> </w:t>
      </w:r>
      <w:proofErr w:type="spellStart"/>
      <w:r w:rsidRPr="007A3CC4">
        <w:t>ReLU</w:t>
      </w:r>
      <w:proofErr w:type="spellEnd"/>
      <w:r w:rsidRPr="007A3CC4">
        <w:t xml:space="preserve"> </w:t>
      </w:r>
      <w:r w:rsidRPr="007A3CC4">
        <w:rPr>
          <w:rtl/>
        </w:rPr>
        <w:t>به صورت</w:t>
      </w:r>
      <w:r w:rsidRPr="007A3CC4">
        <w:t>f(x)=max(0,x)</w:t>
      </w:r>
      <w:r>
        <w:rPr>
          <w:rFonts w:hint="cs"/>
          <w:rtl/>
        </w:rPr>
        <w:t xml:space="preserve"> </w:t>
      </w:r>
      <w:r w:rsidRPr="007A3CC4">
        <w:t xml:space="preserve"> </w:t>
      </w:r>
      <w:r w:rsidRPr="007A3CC4">
        <w:rPr>
          <w:rtl/>
        </w:rPr>
        <w:t xml:space="preserve">عمل </w:t>
      </w:r>
      <w:proofErr w:type="spellStart"/>
      <w:r w:rsidRPr="007A3CC4">
        <w:rPr>
          <w:rtl/>
        </w:rPr>
        <w:t>می‌کند</w:t>
      </w:r>
      <w:proofErr w:type="spellEnd"/>
      <w:r w:rsidRPr="007A3CC4">
        <w:rPr>
          <w:rtl/>
        </w:rPr>
        <w:t>. اگر ورودی</w:t>
      </w:r>
      <w:r w:rsidRPr="007A3CC4">
        <w:t xml:space="preserve"> (x) </w:t>
      </w:r>
      <w:r w:rsidRPr="007A3CC4">
        <w:rPr>
          <w:rtl/>
        </w:rPr>
        <w:t xml:space="preserve">مثبت باشد، خروجی همان مقدار ورودی است، و اگر ورودی منفی یا صفر باشد، خروجی صفر </w:t>
      </w:r>
      <w:proofErr w:type="spellStart"/>
      <w:r w:rsidRPr="007A3CC4">
        <w:rPr>
          <w:rtl/>
        </w:rPr>
        <w:t>می‌شود</w:t>
      </w:r>
      <w:proofErr w:type="spellEnd"/>
      <w:r w:rsidRPr="007A3CC4">
        <w:rPr>
          <w:rtl/>
        </w:rPr>
        <w:t xml:space="preserve">. این رفتار باعث </w:t>
      </w:r>
      <w:proofErr w:type="spellStart"/>
      <w:r w:rsidRPr="007A3CC4">
        <w:rPr>
          <w:rtl/>
        </w:rPr>
        <w:t>می‌شود</w:t>
      </w:r>
      <w:proofErr w:type="spellEnd"/>
      <w:r w:rsidRPr="007A3CC4">
        <w:rPr>
          <w:rtl/>
        </w:rPr>
        <w:t xml:space="preserve"> که مقادیر مثبت بدون تغییر به لایه بعدی منتقل شوند و مقادیر منفی به صفر تبدیل شوند. بنابراین، برخی از </w:t>
      </w:r>
      <w:proofErr w:type="spellStart"/>
      <w:r w:rsidRPr="007A3CC4">
        <w:rPr>
          <w:rtl/>
        </w:rPr>
        <w:t>نورون‌ها</w:t>
      </w:r>
      <w:proofErr w:type="spellEnd"/>
      <w:r w:rsidRPr="007A3CC4">
        <w:rPr>
          <w:rtl/>
        </w:rPr>
        <w:t xml:space="preserve"> خاموش شده و در محاسبات بعدی تأثیر ندارند</w:t>
      </w:r>
      <w:r w:rsidRPr="007A3CC4">
        <w:t>.</w:t>
      </w:r>
    </w:p>
    <w:p w14:paraId="7402749C" w14:textId="77777777" w:rsidR="005A1FEE" w:rsidRPr="007A3CC4" w:rsidRDefault="005A1FEE" w:rsidP="005A1FEE">
      <w:pPr>
        <w:spacing w:after="160" w:line="259" w:lineRule="auto"/>
        <w:ind w:firstLine="0"/>
        <w:jc w:val="left"/>
      </w:pPr>
      <w:r w:rsidRPr="007A3CC4">
        <w:rPr>
          <w:b/>
          <w:bCs/>
          <w:rtl/>
        </w:rPr>
        <w:t xml:space="preserve">در مسیر </w:t>
      </w:r>
      <w:proofErr w:type="spellStart"/>
      <w:r w:rsidRPr="007A3CC4">
        <w:rPr>
          <w:b/>
          <w:bCs/>
          <w:rtl/>
        </w:rPr>
        <w:t>پس‌رو</w:t>
      </w:r>
      <w:proofErr w:type="spellEnd"/>
      <w:r w:rsidRPr="007A3CC4">
        <w:rPr>
          <w:b/>
          <w:bCs/>
        </w:rPr>
        <w:t xml:space="preserve"> (Backward Pass)</w:t>
      </w:r>
      <w:r w:rsidRPr="007A3CC4">
        <w:rPr>
          <w:rtl/>
        </w:rPr>
        <w:t>، مشتق تابع</w:t>
      </w:r>
      <w:r w:rsidRPr="007A3CC4">
        <w:t xml:space="preserve"> </w:t>
      </w:r>
      <w:proofErr w:type="spellStart"/>
      <w:r w:rsidRPr="007A3CC4">
        <w:t>ReLU</w:t>
      </w:r>
      <w:proofErr w:type="spellEnd"/>
      <w:r w:rsidRPr="007A3CC4">
        <w:t xml:space="preserve"> </w:t>
      </w:r>
      <w:r w:rsidRPr="007A3CC4">
        <w:rPr>
          <w:rtl/>
        </w:rPr>
        <w:t xml:space="preserve">نسبت به ورودی محاسبه </w:t>
      </w:r>
      <w:proofErr w:type="spellStart"/>
      <w:r w:rsidRPr="007A3CC4">
        <w:rPr>
          <w:rtl/>
        </w:rPr>
        <w:t>می‌شود</w:t>
      </w:r>
      <w:proofErr w:type="spellEnd"/>
      <w:r>
        <w:rPr>
          <w:rFonts w:hint="cs"/>
          <w:rtl/>
        </w:rPr>
        <w:t>.</w:t>
      </w:r>
    </w:p>
    <w:p w14:paraId="1D406A81" w14:textId="77777777" w:rsidR="005A1FEE" w:rsidRPr="007A3CC4" w:rsidRDefault="005A1FEE" w:rsidP="005A1FEE">
      <w:pPr>
        <w:spacing w:after="160" w:line="259" w:lineRule="auto"/>
        <w:ind w:firstLine="0"/>
        <w:jc w:val="left"/>
      </w:pPr>
      <w:r w:rsidRPr="007A3CC4">
        <w:rPr>
          <w:rtl/>
        </w:rPr>
        <w:t xml:space="preserve">برای </w:t>
      </w:r>
      <w:proofErr w:type="spellStart"/>
      <w:r w:rsidRPr="007A3CC4">
        <w:rPr>
          <w:rtl/>
        </w:rPr>
        <w:t>ورودی‌های</w:t>
      </w:r>
      <w:proofErr w:type="spellEnd"/>
      <w:r w:rsidRPr="007A3CC4">
        <w:rPr>
          <w:rtl/>
        </w:rPr>
        <w:t xml:space="preserve"> مثبت</w:t>
      </w:r>
      <w:r w:rsidRPr="007A3CC4">
        <w:t xml:space="preserve"> (x&gt;0)</w:t>
      </w:r>
      <w:r w:rsidRPr="007A3CC4">
        <w:rPr>
          <w:rtl/>
        </w:rPr>
        <w:t xml:space="preserve">، مشتق برابر با 1 است، که به این معنی است که </w:t>
      </w:r>
      <w:proofErr w:type="spellStart"/>
      <w:r w:rsidRPr="007A3CC4">
        <w:rPr>
          <w:rtl/>
        </w:rPr>
        <w:t>گرادیان</w:t>
      </w:r>
      <w:proofErr w:type="spellEnd"/>
      <w:r w:rsidRPr="007A3CC4">
        <w:rPr>
          <w:rtl/>
        </w:rPr>
        <w:t xml:space="preserve"> به طور کامل به </w:t>
      </w:r>
      <w:proofErr w:type="spellStart"/>
      <w:r w:rsidRPr="007A3CC4">
        <w:rPr>
          <w:rtl/>
        </w:rPr>
        <w:t>لایه‌های</w:t>
      </w:r>
      <w:proofErr w:type="spellEnd"/>
      <w:r w:rsidRPr="007A3CC4">
        <w:rPr>
          <w:rtl/>
        </w:rPr>
        <w:t xml:space="preserve"> قبلی منتقل </w:t>
      </w:r>
      <w:proofErr w:type="spellStart"/>
      <w:r w:rsidRPr="007A3CC4">
        <w:rPr>
          <w:rtl/>
        </w:rPr>
        <w:t>می‌شود</w:t>
      </w:r>
      <w:proofErr w:type="spellEnd"/>
      <w:r w:rsidRPr="007A3CC4">
        <w:rPr>
          <w:rtl/>
        </w:rPr>
        <w:t xml:space="preserve"> و یادگیری ادامه پیدا </w:t>
      </w:r>
      <w:proofErr w:type="spellStart"/>
      <w:r w:rsidRPr="007A3CC4">
        <w:rPr>
          <w:rtl/>
        </w:rPr>
        <w:t>می‌کند</w:t>
      </w:r>
      <w:proofErr w:type="spellEnd"/>
      <w:r w:rsidRPr="007A3CC4">
        <w:rPr>
          <w:rtl/>
        </w:rPr>
        <w:t xml:space="preserve">. اما برای </w:t>
      </w:r>
      <w:proofErr w:type="spellStart"/>
      <w:r w:rsidRPr="007A3CC4">
        <w:rPr>
          <w:rtl/>
        </w:rPr>
        <w:t>ورودی‌های</w:t>
      </w:r>
      <w:proofErr w:type="spellEnd"/>
      <w:r w:rsidRPr="007A3CC4">
        <w:rPr>
          <w:rtl/>
        </w:rPr>
        <w:t xml:space="preserve"> </w:t>
      </w:r>
      <w:proofErr w:type="spellStart"/>
      <w:r w:rsidRPr="007A3CC4">
        <w:rPr>
          <w:rtl/>
        </w:rPr>
        <w:t>غیرمثبت</w:t>
      </w:r>
      <w:proofErr w:type="spellEnd"/>
      <w:r w:rsidRPr="007A3CC4">
        <w:t xml:space="preserve"> (x≤0)</w:t>
      </w:r>
      <w:r w:rsidRPr="007A3CC4">
        <w:rPr>
          <w:rtl/>
        </w:rPr>
        <w:t xml:space="preserve">، مشتق برابر صفر است، و </w:t>
      </w:r>
      <w:proofErr w:type="spellStart"/>
      <w:r w:rsidRPr="007A3CC4">
        <w:rPr>
          <w:rtl/>
        </w:rPr>
        <w:t>گرادیانی</w:t>
      </w:r>
      <w:proofErr w:type="spellEnd"/>
      <w:r w:rsidRPr="007A3CC4">
        <w:rPr>
          <w:rtl/>
        </w:rPr>
        <w:t xml:space="preserve"> به </w:t>
      </w:r>
      <w:proofErr w:type="spellStart"/>
      <w:r w:rsidRPr="007A3CC4">
        <w:rPr>
          <w:rtl/>
        </w:rPr>
        <w:t>وزن‌های</w:t>
      </w:r>
      <w:proofErr w:type="spellEnd"/>
      <w:r w:rsidRPr="007A3CC4">
        <w:rPr>
          <w:rtl/>
        </w:rPr>
        <w:t xml:space="preserve"> مرتبط با این </w:t>
      </w:r>
      <w:proofErr w:type="spellStart"/>
      <w:r w:rsidRPr="007A3CC4">
        <w:rPr>
          <w:rtl/>
        </w:rPr>
        <w:t>نورون‌ها</w:t>
      </w:r>
      <w:proofErr w:type="spellEnd"/>
      <w:r w:rsidRPr="007A3CC4">
        <w:rPr>
          <w:rtl/>
        </w:rPr>
        <w:t xml:space="preserve"> منتقل </w:t>
      </w:r>
      <w:proofErr w:type="spellStart"/>
      <w:r w:rsidRPr="007A3CC4">
        <w:rPr>
          <w:rtl/>
        </w:rPr>
        <w:t>نمی‌شود</w:t>
      </w:r>
      <w:proofErr w:type="spellEnd"/>
      <w:r w:rsidRPr="007A3CC4">
        <w:rPr>
          <w:rtl/>
        </w:rPr>
        <w:t xml:space="preserve">. این باعث </w:t>
      </w:r>
      <w:proofErr w:type="spellStart"/>
      <w:r w:rsidRPr="007A3CC4">
        <w:rPr>
          <w:rtl/>
        </w:rPr>
        <w:t>می‌شود</w:t>
      </w:r>
      <w:proofErr w:type="spellEnd"/>
      <w:r w:rsidRPr="007A3CC4">
        <w:rPr>
          <w:rtl/>
        </w:rPr>
        <w:t xml:space="preserve"> که این </w:t>
      </w:r>
      <w:proofErr w:type="spellStart"/>
      <w:r w:rsidRPr="007A3CC4">
        <w:rPr>
          <w:rtl/>
        </w:rPr>
        <w:t>نورون‌ها</w:t>
      </w:r>
      <w:proofErr w:type="spellEnd"/>
      <w:r w:rsidRPr="007A3CC4">
        <w:rPr>
          <w:rtl/>
        </w:rPr>
        <w:t xml:space="preserve"> به اصطلاح "خاموش" شوند و دیگر یاد نگیرند</w:t>
      </w:r>
      <w:r w:rsidRPr="007A3CC4">
        <w:t>.</w:t>
      </w:r>
    </w:p>
    <w:p w14:paraId="4B429B92" w14:textId="77777777" w:rsidR="005A1FEE" w:rsidRPr="007A3CC4" w:rsidRDefault="005A1FEE" w:rsidP="005A1FEE">
      <w:pPr>
        <w:spacing w:after="160" w:line="259" w:lineRule="auto"/>
        <w:ind w:firstLine="0"/>
        <w:jc w:val="left"/>
      </w:pPr>
      <w:r w:rsidRPr="007A3CC4">
        <w:rPr>
          <w:rtl/>
        </w:rPr>
        <w:t xml:space="preserve">این رفتار </w:t>
      </w:r>
      <w:proofErr w:type="spellStart"/>
      <w:r w:rsidRPr="007A3CC4">
        <w:rPr>
          <w:rtl/>
        </w:rPr>
        <w:t>مزایایی</w:t>
      </w:r>
      <w:proofErr w:type="spellEnd"/>
      <w:r w:rsidRPr="007A3CC4">
        <w:rPr>
          <w:rtl/>
        </w:rPr>
        <w:t xml:space="preserve"> دارد، مانند جلوگیری از محو شدن </w:t>
      </w:r>
      <w:proofErr w:type="spellStart"/>
      <w:r w:rsidRPr="007A3CC4">
        <w:rPr>
          <w:rtl/>
        </w:rPr>
        <w:t>گرادیان</w:t>
      </w:r>
      <w:proofErr w:type="spellEnd"/>
      <w:r w:rsidRPr="007A3CC4">
        <w:rPr>
          <w:rtl/>
        </w:rPr>
        <w:t xml:space="preserve"> و تسریع یادگیری، زیرا مشتق</w:t>
      </w:r>
      <w:r w:rsidRPr="007A3CC4">
        <w:t xml:space="preserve"> </w:t>
      </w:r>
      <w:proofErr w:type="spellStart"/>
      <w:r w:rsidRPr="007A3CC4">
        <w:t>ReLU</w:t>
      </w:r>
      <w:proofErr w:type="spellEnd"/>
      <w:r w:rsidRPr="007A3CC4">
        <w:t xml:space="preserve"> </w:t>
      </w:r>
      <w:r w:rsidRPr="007A3CC4">
        <w:rPr>
          <w:rtl/>
        </w:rPr>
        <w:t xml:space="preserve">برای مقادیر مثبت ثابت است. اما مشکل اصلی این است که </w:t>
      </w:r>
      <w:proofErr w:type="spellStart"/>
      <w:r w:rsidRPr="007A3CC4">
        <w:rPr>
          <w:rtl/>
        </w:rPr>
        <w:t>نورون‌هایی</w:t>
      </w:r>
      <w:proofErr w:type="spellEnd"/>
      <w:r w:rsidRPr="007A3CC4">
        <w:rPr>
          <w:rtl/>
        </w:rPr>
        <w:t xml:space="preserve"> که ورودی </w:t>
      </w:r>
      <w:proofErr w:type="spellStart"/>
      <w:r w:rsidRPr="007A3CC4">
        <w:rPr>
          <w:rtl/>
        </w:rPr>
        <w:t>غیرمثبت</w:t>
      </w:r>
      <w:proofErr w:type="spellEnd"/>
      <w:r w:rsidRPr="007A3CC4">
        <w:rPr>
          <w:rtl/>
        </w:rPr>
        <w:t xml:space="preserve"> دریافت </w:t>
      </w:r>
      <w:proofErr w:type="spellStart"/>
      <w:r w:rsidRPr="007A3CC4">
        <w:rPr>
          <w:rtl/>
        </w:rPr>
        <w:t>می‌کنند</w:t>
      </w:r>
      <w:proofErr w:type="spellEnd"/>
      <w:r w:rsidRPr="007A3CC4">
        <w:rPr>
          <w:rtl/>
        </w:rPr>
        <w:t xml:space="preserve"> </w:t>
      </w:r>
      <w:r w:rsidRPr="007A3CC4">
        <w:rPr>
          <w:rtl/>
        </w:rPr>
        <w:lastRenderedPageBreak/>
        <w:t xml:space="preserve">ممکن است برای همیشه خاموش باقی بمانند (مشکل </w:t>
      </w:r>
      <w:proofErr w:type="spellStart"/>
      <w:r w:rsidRPr="007A3CC4">
        <w:rPr>
          <w:rtl/>
        </w:rPr>
        <w:t>نورون‌های</w:t>
      </w:r>
      <w:proofErr w:type="spellEnd"/>
      <w:r w:rsidRPr="007A3CC4">
        <w:rPr>
          <w:rtl/>
        </w:rPr>
        <w:t xml:space="preserve"> مرده). برای رفع این مشکل </w:t>
      </w:r>
      <w:proofErr w:type="spellStart"/>
      <w:r w:rsidRPr="007A3CC4">
        <w:rPr>
          <w:rtl/>
        </w:rPr>
        <w:t>می‌توان</w:t>
      </w:r>
      <w:proofErr w:type="spellEnd"/>
      <w:r w:rsidRPr="007A3CC4">
        <w:rPr>
          <w:rtl/>
        </w:rPr>
        <w:t xml:space="preserve"> از </w:t>
      </w:r>
      <w:proofErr w:type="spellStart"/>
      <w:r w:rsidRPr="007A3CC4">
        <w:rPr>
          <w:rtl/>
        </w:rPr>
        <w:t>نسخه‌های</w:t>
      </w:r>
      <w:proofErr w:type="spellEnd"/>
      <w:r w:rsidRPr="007A3CC4">
        <w:rPr>
          <w:rtl/>
        </w:rPr>
        <w:t xml:space="preserve"> </w:t>
      </w:r>
      <w:proofErr w:type="spellStart"/>
      <w:r w:rsidRPr="007A3CC4">
        <w:rPr>
          <w:rtl/>
        </w:rPr>
        <w:t>اصلاح‌شده</w:t>
      </w:r>
      <w:proofErr w:type="spellEnd"/>
      <w:r w:rsidRPr="007A3CC4">
        <w:t xml:space="preserve"> </w:t>
      </w:r>
      <w:proofErr w:type="spellStart"/>
      <w:r w:rsidRPr="007A3CC4">
        <w:t>ReLU</w:t>
      </w:r>
      <w:proofErr w:type="spellEnd"/>
      <w:r w:rsidRPr="007A3CC4">
        <w:t xml:space="preserve"> </w:t>
      </w:r>
      <w:r w:rsidRPr="007A3CC4">
        <w:rPr>
          <w:rtl/>
        </w:rPr>
        <w:t xml:space="preserve">مانند </w:t>
      </w:r>
      <w:r w:rsidRPr="007A3CC4">
        <w:t xml:space="preserve">Leaky </w:t>
      </w:r>
      <w:proofErr w:type="spellStart"/>
      <w:r w:rsidRPr="007A3CC4">
        <w:t>ReLU</w:t>
      </w:r>
      <w:proofErr w:type="spellEnd"/>
      <w:r w:rsidRPr="007A3CC4">
        <w:t xml:space="preserve"> </w:t>
      </w:r>
      <w:r w:rsidRPr="007A3CC4">
        <w:rPr>
          <w:rtl/>
        </w:rPr>
        <w:t xml:space="preserve">استفاده کرد، که برای مقادیر منفی یک </w:t>
      </w:r>
      <w:proofErr w:type="spellStart"/>
      <w:r w:rsidRPr="007A3CC4">
        <w:rPr>
          <w:rtl/>
        </w:rPr>
        <w:t>گرادیان</w:t>
      </w:r>
      <w:proofErr w:type="spellEnd"/>
      <w:r w:rsidRPr="007A3CC4">
        <w:rPr>
          <w:rtl/>
        </w:rPr>
        <w:t xml:space="preserve"> کوچک </w:t>
      </w:r>
      <w:r>
        <w:rPr>
          <w:rFonts w:hint="cs"/>
          <w:rtl/>
        </w:rPr>
        <w:t>(</w:t>
      </w:r>
      <w:r w:rsidRPr="007A3CC4">
        <w:rPr>
          <w:rtl/>
        </w:rPr>
        <w:t>مثلاً</w:t>
      </w:r>
      <w:r w:rsidRPr="007A3CC4">
        <w:t>0.01x</w:t>
      </w:r>
      <w:r>
        <w:rPr>
          <w:rFonts w:hint="cs"/>
          <w:rtl/>
        </w:rPr>
        <w:t>)</w:t>
      </w:r>
      <w:r w:rsidRPr="007A3CC4">
        <w:t xml:space="preserve"> </w:t>
      </w:r>
      <w:r w:rsidRPr="007A3CC4">
        <w:rPr>
          <w:rtl/>
        </w:rPr>
        <w:t xml:space="preserve">در نظر </w:t>
      </w:r>
      <w:proofErr w:type="spellStart"/>
      <w:r w:rsidRPr="007A3CC4">
        <w:rPr>
          <w:rtl/>
        </w:rPr>
        <w:t>می‌گیرد</w:t>
      </w:r>
      <w:proofErr w:type="spellEnd"/>
      <w:r w:rsidRPr="007A3CC4">
        <w:rPr>
          <w:rtl/>
        </w:rPr>
        <w:t xml:space="preserve">. این کار باعث </w:t>
      </w:r>
      <w:proofErr w:type="spellStart"/>
      <w:r w:rsidRPr="007A3CC4">
        <w:rPr>
          <w:rtl/>
        </w:rPr>
        <w:t>می‌شود</w:t>
      </w:r>
      <w:proofErr w:type="spellEnd"/>
      <w:r w:rsidRPr="007A3CC4">
        <w:rPr>
          <w:rtl/>
        </w:rPr>
        <w:t xml:space="preserve"> </w:t>
      </w:r>
      <w:proofErr w:type="spellStart"/>
      <w:r w:rsidRPr="007A3CC4">
        <w:rPr>
          <w:rtl/>
        </w:rPr>
        <w:t>نورون‌های</w:t>
      </w:r>
      <w:proofErr w:type="spellEnd"/>
      <w:r w:rsidRPr="007A3CC4">
        <w:rPr>
          <w:rtl/>
        </w:rPr>
        <w:t xml:space="preserve"> خاموش همچنان امکان یادگیری داشته باشند. گزینه دیگر </w:t>
      </w:r>
      <w:r w:rsidRPr="007A3CC4">
        <w:t xml:space="preserve">ReLU6 </w:t>
      </w:r>
      <w:r w:rsidRPr="007A3CC4">
        <w:rPr>
          <w:rtl/>
        </w:rPr>
        <w:t>است که خروجی</w:t>
      </w:r>
      <w:r w:rsidRPr="007A3CC4">
        <w:t xml:space="preserve"> </w:t>
      </w:r>
      <w:proofErr w:type="spellStart"/>
      <w:r w:rsidRPr="007A3CC4">
        <w:t>ReLU</w:t>
      </w:r>
      <w:proofErr w:type="spellEnd"/>
      <w:r w:rsidRPr="007A3CC4">
        <w:t xml:space="preserve"> </w:t>
      </w:r>
      <w:r w:rsidRPr="007A3CC4">
        <w:rPr>
          <w:rtl/>
        </w:rPr>
        <w:t>را در بازه</w:t>
      </w:r>
      <w:r w:rsidRPr="007A3CC4">
        <w:t xml:space="preserve">[0,6] </w:t>
      </w:r>
      <w:r w:rsidRPr="007A3CC4">
        <w:rPr>
          <w:rtl/>
        </w:rPr>
        <w:t xml:space="preserve">محدود </w:t>
      </w:r>
      <w:proofErr w:type="spellStart"/>
      <w:r w:rsidRPr="007A3CC4">
        <w:rPr>
          <w:rtl/>
        </w:rPr>
        <w:t>می‌کند</w:t>
      </w:r>
      <w:proofErr w:type="spellEnd"/>
      <w:r w:rsidRPr="007A3CC4">
        <w:rPr>
          <w:rtl/>
        </w:rPr>
        <w:t xml:space="preserve"> و کنترل بیشتری روی </w:t>
      </w:r>
      <w:proofErr w:type="spellStart"/>
      <w:r w:rsidRPr="007A3CC4">
        <w:rPr>
          <w:rtl/>
        </w:rPr>
        <w:t>گرادیان</w:t>
      </w:r>
      <w:proofErr w:type="spellEnd"/>
      <w:r w:rsidRPr="007A3CC4">
        <w:rPr>
          <w:rtl/>
        </w:rPr>
        <w:t xml:space="preserve"> فراهم </w:t>
      </w:r>
      <w:proofErr w:type="spellStart"/>
      <w:r w:rsidRPr="007A3CC4">
        <w:rPr>
          <w:rtl/>
        </w:rPr>
        <w:t>می‌کند</w:t>
      </w:r>
      <w:proofErr w:type="spellEnd"/>
      <w:r w:rsidRPr="007A3CC4">
        <w:t>.</w:t>
      </w:r>
    </w:p>
    <w:p w14:paraId="55571F88" w14:textId="77777777" w:rsidR="005A1FEE" w:rsidRPr="007A3CC4" w:rsidRDefault="005A1FEE" w:rsidP="005A1FEE">
      <w:pPr>
        <w:spacing w:after="160" w:line="259" w:lineRule="auto"/>
        <w:ind w:firstLine="0"/>
        <w:jc w:val="left"/>
      </w:pPr>
      <w:r w:rsidRPr="007A3CC4">
        <w:rPr>
          <w:rtl/>
        </w:rPr>
        <w:t xml:space="preserve">به طور کلی، </w:t>
      </w:r>
      <w:proofErr w:type="spellStart"/>
      <w:r w:rsidRPr="007A3CC4">
        <w:t>ReLU</w:t>
      </w:r>
      <w:proofErr w:type="spellEnd"/>
      <w:r w:rsidRPr="007A3CC4">
        <w:t xml:space="preserve"> </w:t>
      </w:r>
      <w:r w:rsidRPr="007A3CC4">
        <w:rPr>
          <w:rtl/>
        </w:rPr>
        <w:t xml:space="preserve">در مسیر پیشرو و </w:t>
      </w:r>
      <w:proofErr w:type="spellStart"/>
      <w:r w:rsidRPr="007A3CC4">
        <w:rPr>
          <w:rtl/>
        </w:rPr>
        <w:t>پس‌رو</w:t>
      </w:r>
      <w:proofErr w:type="spellEnd"/>
      <w:r w:rsidRPr="007A3CC4">
        <w:rPr>
          <w:rtl/>
        </w:rPr>
        <w:t xml:space="preserve"> برای مقادیر مثبت بسیار مؤثر عمل </w:t>
      </w:r>
      <w:proofErr w:type="spellStart"/>
      <w:r w:rsidRPr="007A3CC4">
        <w:rPr>
          <w:rtl/>
        </w:rPr>
        <w:t>می‌کند</w:t>
      </w:r>
      <w:proofErr w:type="spellEnd"/>
      <w:r w:rsidRPr="007A3CC4">
        <w:rPr>
          <w:rtl/>
        </w:rPr>
        <w:t xml:space="preserve"> و در </w:t>
      </w:r>
      <w:proofErr w:type="spellStart"/>
      <w:r w:rsidRPr="007A3CC4">
        <w:rPr>
          <w:rtl/>
        </w:rPr>
        <w:t>شبکه‌های</w:t>
      </w:r>
      <w:proofErr w:type="spellEnd"/>
      <w:r w:rsidRPr="007A3CC4">
        <w:rPr>
          <w:rtl/>
        </w:rPr>
        <w:t xml:space="preserve"> عمیق به دلیل جلوگیری از محو شدن </w:t>
      </w:r>
      <w:proofErr w:type="spellStart"/>
      <w:r w:rsidRPr="007A3CC4">
        <w:rPr>
          <w:rtl/>
        </w:rPr>
        <w:t>گرادیان</w:t>
      </w:r>
      <w:proofErr w:type="spellEnd"/>
      <w:r w:rsidRPr="007A3CC4">
        <w:rPr>
          <w:rtl/>
        </w:rPr>
        <w:t xml:space="preserve"> محبوب است</w:t>
      </w:r>
      <w:r w:rsidRPr="007A3CC4">
        <w:t>.</w:t>
      </w:r>
    </w:p>
    <w:p w14:paraId="330E9BBC" w14:textId="35FFF8FC" w:rsidR="00D31AE1" w:rsidRDefault="00D31AE1" w:rsidP="00D31AE1">
      <w:pPr>
        <w:pStyle w:val="Heading1"/>
        <w:rPr>
          <w:rtl/>
        </w:rPr>
      </w:pPr>
      <w:r>
        <w:rPr>
          <w:rFonts w:hint="cs"/>
          <w:rtl/>
        </w:rPr>
        <w:t>سوال سوم</w:t>
      </w:r>
    </w:p>
    <w:p w14:paraId="666E7930" w14:textId="77777777" w:rsidR="00D31AE1" w:rsidRDefault="00D31AE1" w:rsidP="00D31AE1">
      <w:pPr>
        <w:ind w:firstLine="0"/>
        <w:rPr>
          <w:sz w:val="36"/>
          <w:szCs w:val="40"/>
          <w:rtl/>
        </w:rPr>
      </w:pPr>
      <w:r>
        <w:rPr>
          <w:rFonts w:hint="cs"/>
          <w:sz w:val="36"/>
          <w:szCs w:val="40"/>
          <w:rtl/>
        </w:rPr>
        <w:t>ب)</w:t>
      </w:r>
    </w:p>
    <w:p w14:paraId="0A0F6440" w14:textId="77777777" w:rsidR="00D31AE1" w:rsidRPr="00315771" w:rsidRDefault="00D31AE1" w:rsidP="00D31AE1">
      <w:pPr>
        <w:ind w:firstLine="0"/>
        <w:jc w:val="left"/>
      </w:pPr>
      <w:r w:rsidRPr="00315771">
        <w:rPr>
          <w:b/>
          <w:bCs/>
          <w:rtl/>
          <w:lang w:bidi="ar-SA"/>
        </w:rPr>
        <w:t>بررسی مقادیر گمشده</w:t>
      </w:r>
      <w:r w:rsidRPr="00315771">
        <w:rPr>
          <w:b/>
          <w:bCs/>
        </w:rPr>
        <w:t xml:space="preserve"> (Missing Values):</w:t>
      </w:r>
    </w:p>
    <w:p w14:paraId="0B859031" w14:textId="77777777" w:rsidR="00D31AE1" w:rsidRPr="00315771" w:rsidRDefault="00D31AE1" w:rsidP="00D31AE1">
      <w:pPr>
        <w:numPr>
          <w:ilvl w:val="0"/>
          <w:numId w:val="20"/>
        </w:numPr>
        <w:jc w:val="left"/>
      </w:pPr>
      <w:r w:rsidRPr="00315771">
        <w:rPr>
          <w:b/>
          <w:bCs/>
          <w:rtl/>
          <w:lang w:bidi="ar-SA"/>
        </w:rPr>
        <w:t>دلیل</w:t>
      </w:r>
      <w:r w:rsidRPr="00315771">
        <w:rPr>
          <w:b/>
          <w:bCs/>
        </w:rPr>
        <w:t>:</w:t>
      </w:r>
      <w:r w:rsidRPr="00315771">
        <w:t xml:space="preserve"> </w:t>
      </w:r>
      <w:r w:rsidRPr="00315771">
        <w:rPr>
          <w:rtl/>
          <w:lang w:bidi="ar-SA"/>
        </w:rPr>
        <w:t>مقادیر گمشده می‌توانند باعث خطا در مدل‌سازی شوند. روش‌های مختلفی مانند حذف ردیف‌ها، پر کردن مقادیر با میانگین، میانه، یا مدل‌سازی آماری وجود دارند</w:t>
      </w:r>
      <w:r w:rsidRPr="00315771">
        <w:t>.</w:t>
      </w:r>
    </w:p>
    <w:p w14:paraId="1DF97055" w14:textId="410C0A45" w:rsidR="00D31AE1" w:rsidRPr="00315771" w:rsidRDefault="00D31AE1" w:rsidP="00D31AE1">
      <w:pPr>
        <w:ind w:firstLine="0"/>
        <w:jc w:val="left"/>
      </w:pPr>
      <w:r w:rsidRPr="00315771">
        <w:rPr>
          <w:b/>
          <w:bCs/>
          <w:rtl/>
          <w:lang w:bidi="ar-SA"/>
        </w:rPr>
        <w:t>حذف یا مدیریت مقادیر پرت</w:t>
      </w:r>
      <w:r w:rsidRPr="00315771">
        <w:rPr>
          <w:b/>
          <w:bCs/>
        </w:rPr>
        <w:t xml:space="preserve"> (Outliers):</w:t>
      </w:r>
    </w:p>
    <w:p w14:paraId="05574021" w14:textId="77777777" w:rsidR="00D31AE1" w:rsidRPr="00315771" w:rsidRDefault="00D31AE1" w:rsidP="00D31AE1">
      <w:pPr>
        <w:numPr>
          <w:ilvl w:val="0"/>
          <w:numId w:val="21"/>
        </w:numPr>
        <w:jc w:val="left"/>
      </w:pPr>
      <w:r w:rsidRPr="00315771">
        <w:rPr>
          <w:b/>
          <w:bCs/>
          <w:rtl/>
          <w:lang w:bidi="ar-SA"/>
        </w:rPr>
        <w:t>دلیل</w:t>
      </w:r>
      <w:r w:rsidRPr="00315771">
        <w:rPr>
          <w:b/>
          <w:bCs/>
        </w:rPr>
        <w:t>:</w:t>
      </w:r>
      <w:r w:rsidRPr="00315771">
        <w:t xml:space="preserve"> </w:t>
      </w:r>
      <w:r w:rsidRPr="00315771">
        <w:rPr>
          <w:rtl/>
          <w:lang w:bidi="ar-SA"/>
        </w:rPr>
        <w:t>مقادیر پرت می‌توانند تأثیر زیادی بر الگوریتم‌های حساس به مقیاس داشته باشند. حذف یا تعدیل این مقادیر باعث می‌شود مدل پایدارتر شود</w:t>
      </w:r>
      <w:r w:rsidRPr="00315771">
        <w:t>.</w:t>
      </w:r>
    </w:p>
    <w:p w14:paraId="7F43DDE5" w14:textId="4E0A6211" w:rsidR="00D31AE1" w:rsidRPr="00315771" w:rsidRDefault="00D31AE1" w:rsidP="00D31AE1">
      <w:pPr>
        <w:ind w:firstLine="0"/>
        <w:jc w:val="left"/>
      </w:pPr>
      <w:r w:rsidRPr="00315771">
        <w:t xml:space="preserve">  </w:t>
      </w:r>
      <w:r w:rsidRPr="00315771">
        <w:rPr>
          <w:b/>
          <w:bCs/>
          <w:rtl/>
          <w:lang w:bidi="ar-SA"/>
        </w:rPr>
        <w:t>مقیاس‌بندی داده‌ها</w:t>
      </w:r>
      <w:r w:rsidRPr="00315771">
        <w:rPr>
          <w:b/>
          <w:bCs/>
        </w:rPr>
        <w:t xml:space="preserve"> (Scaling):</w:t>
      </w:r>
    </w:p>
    <w:p w14:paraId="69A484F6" w14:textId="77777777" w:rsidR="00D31AE1" w:rsidRPr="00315771" w:rsidRDefault="00D31AE1" w:rsidP="00D31AE1">
      <w:pPr>
        <w:numPr>
          <w:ilvl w:val="0"/>
          <w:numId w:val="22"/>
        </w:numPr>
        <w:jc w:val="left"/>
      </w:pPr>
      <w:r w:rsidRPr="00315771">
        <w:rPr>
          <w:b/>
          <w:bCs/>
          <w:rtl/>
          <w:lang w:bidi="ar-SA"/>
        </w:rPr>
        <w:t>دلیل</w:t>
      </w:r>
      <w:r w:rsidRPr="00315771">
        <w:rPr>
          <w:b/>
          <w:bCs/>
        </w:rPr>
        <w:t>:</w:t>
      </w:r>
      <w:r w:rsidRPr="00315771">
        <w:t xml:space="preserve"> </w:t>
      </w:r>
      <w:r w:rsidRPr="00315771">
        <w:rPr>
          <w:rtl/>
          <w:lang w:bidi="ar-SA"/>
        </w:rPr>
        <w:t>در الگوریتم‌هایی که از فاصله برای محاسبات استفاده می‌کنند (مانند رگرسیون یا الگوریتم‌های مبتنی بر درخت)، مقیاس متغیرها اهمیت زیادی دارد</w:t>
      </w:r>
      <w:r w:rsidRPr="00315771">
        <w:t>.</w:t>
      </w:r>
    </w:p>
    <w:p w14:paraId="678DCB6C" w14:textId="609DE553" w:rsidR="00D31AE1" w:rsidRPr="00315771" w:rsidRDefault="00D31AE1" w:rsidP="00D31AE1">
      <w:pPr>
        <w:ind w:firstLine="0"/>
        <w:jc w:val="left"/>
      </w:pPr>
      <w:r w:rsidRPr="00315771">
        <w:t xml:space="preserve">  </w:t>
      </w:r>
      <w:r w:rsidRPr="00315771">
        <w:rPr>
          <w:b/>
          <w:bCs/>
          <w:rtl/>
          <w:lang w:bidi="ar-SA"/>
        </w:rPr>
        <w:t>رمزگذاری متغیرهای دسته‌ای</w:t>
      </w:r>
      <w:r w:rsidRPr="00315771">
        <w:rPr>
          <w:b/>
          <w:bCs/>
        </w:rPr>
        <w:t xml:space="preserve"> (Encoding):</w:t>
      </w:r>
    </w:p>
    <w:p w14:paraId="45C1EA51" w14:textId="77777777" w:rsidR="00D31AE1" w:rsidRPr="00315771" w:rsidRDefault="00D31AE1" w:rsidP="00D31AE1">
      <w:pPr>
        <w:numPr>
          <w:ilvl w:val="0"/>
          <w:numId w:val="23"/>
        </w:numPr>
        <w:jc w:val="left"/>
      </w:pPr>
      <w:r w:rsidRPr="00315771">
        <w:rPr>
          <w:b/>
          <w:bCs/>
          <w:rtl/>
          <w:lang w:bidi="ar-SA"/>
        </w:rPr>
        <w:t>دلیل</w:t>
      </w:r>
      <w:r w:rsidRPr="00315771">
        <w:rPr>
          <w:b/>
          <w:bCs/>
        </w:rPr>
        <w:t>:</w:t>
      </w:r>
      <w:r w:rsidRPr="00315771">
        <w:t xml:space="preserve"> </w:t>
      </w:r>
      <w:r w:rsidRPr="00315771">
        <w:rPr>
          <w:rtl/>
          <w:lang w:bidi="ar-SA"/>
        </w:rPr>
        <w:t>داده‌های دسته‌ای باید به فرم عددی تبدیل شوند تا الگوریتم‌های یادگیری ماشین بتوانند با آن‌ها کار کنند</w:t>
      </w:r>
      <w:r w:rsidRPr="00315771">
        <w:t>.</w:t>
      </w:r>
    </w:p>
    <w:p w14:paraId="3B46F779" w14:textId="24738316" w:rsidR="00D31AE1" w:rsidRPr="00315771" w:rsidRDefault="00D31AE1" w:rsidP="00D31AE1">
      <w:pPr>
        <w:ind w:firstLine="0"/>
        <w:jc w:val="left"/>
      </w:pPr>
      <w:r w:rsidRPr="00315771">
        <w:t xml:space="preserve">  </w:t>
      </w:r>
      <w:r w:rsidRPr="00315771">
        <w:rPr>
          <w:b/>
          <w:bCs/>
          <w:rtl/>
          <w:lang w:bidi="ar-SA"/>
        </w:rPr>
        <w:t>حذف یا ترکیب ویژگی‌های غیرمفید</w:t>
      </w:r>
      <w:r w:rsidRPr="00315771">
        <w:rPr>
          <w:b/>
          <w:bCs/>
        </w:rPr>
        <w:t xml:space="preserve"> (Feature Selection/Engineering):</w:t>
      </w:r>
    </w:p>
    <w:p w14:paraId="2C90B2D4" w14:textId="77777777" w:rsidR="00D31AE1" w:rsidRPr="00315771" w:rsidRDefault="00D31AE1" w:rsidP="00D31AE1">
      <w:pPr>
        <w:numPr>
          <w:ilvl w:val="0"/>
          <w:numId w:val="24"/>
        </w:numPr>
        <w:jc w:val="left"/>
      </w:pPr>
      <w:r w:rsidRPr="00315771">
        <w:rPr>
          <w:b/>
          <w:bCs/>
          <w:rtl/>
          <w:lang w:bidi="ar-SA"/>
        </w:rPr>
        <w:t>دلیل</w:t>
      </w:r>
      <w:r w:rsidRPr="00315771">
        <w:rPr>
          <w:b/>
          <w:bCs/>
        </w:rPr>
        <w:t>:</w:t>
      </w:r>
      <w:r w:rsidRPr="00315771">
        <w:t xml:space="preserve"> </w:t>
      </w:r>
      <w:r w:rsidRPr="00315771">
        <w:rPr>
          <w:rtl/>
          <w:lang w:bidi="ar-SA"/>
        </w:rPr>
        <w:t>برخی ویژگی‌ها ممکن است همبستگی بالایی با یکدیگر داشته باشند یا اطلاعات کمی برای مدل‌سازی ارائه دهند</w:t>
      </w:r>
      <w:r w:rsidRPr="00315771">
        <w:t>.</w:t>
      </w:r>
    </w:p>
    <w:p w14:paraId="462928A3" w14:textId="334FFF33" w:rsidR="00D31AE1" w:rsidRPr="00315771" w:rsidRDefault="00D31AE1" w:rsidP="00D31AE1">
      <w:pPr>
        <w:ind w:firstLine="0"/>
        <w:jc w:val="left"/>
      </w:pPr>
      <w:r w:rsidRPr="00315771">
        <w:lastRenderedPageBreak/>
        <w:t xml:space="preserve">  </w:t>
      </w:r>
      <w:r w:rsidRPr="00315771">
        <w:rPr>
          <w:b/>
          <w:bCs/>
          <w:rtl/>
          <w:lang w:bidi="ar-SA"/>
        </w:rPr>
        <w:t>تبدیل داده‌های نامتقارن یا غیرخطی</w:t>
      </w:r>
      <w:r w:rsidRPr="00315771">
        <w:rPr>
          <w:b/>
          <w:bCs/>
        </w:rPr>
        <w:t>:</w:t>
      </w:r>
    </w:p>
    <w:p w14:paraId="3408C2D7" w14:textId="77777777" w:rsidR="00D31AE1" w:rsidRPr="00315771" w:rsidRDefault="00D31AE1" w:rsidP="00D31AE1">
      <w:pPr>
        <w:numPr>
          <w:ilvl w:val="0"/>
          <w:numId w:val="25"/>
        </w:numPr>
        <w:jc w:val="left"/>
      </w:pPr>
      <w:r w:rsidRPr="00315771">
        <w:rPr>
          <w:b/>
          <w:bCs/>
          <w:rtl/>
          <w:lang w:bidi="ar-SA"/>
        </w:rPr>
        <w:t>دلیل</w:t>
      </w:r>
      <w:r w:rsidRPr="00315771">
        <w:rPr>
          <w:b/>
          <w:bCs/>
        </w:rPr>
        <w:t>:</w:t>
      </w:r>
      <w:r w:rsidRPr="00315771">
        <w:t xml:space="preserve"> </w:t>
      </w:r>
      <w:r w:rsidRPr="00315771">
        <w:rPr>
          <w:rtl/>
          <w:lang w:bidi="ar-SA"/>
        </w:rPr>
        <w:t>داده‌های نامتقارن می‌توانند نتایج مدل را تحت تأثیر قرار دهند. استفاده از تبدیلات لگاریتمی یا جذر می‌تواند توزیع داده‌ها را متعادل کند</w:t>
      </w:r>
      <w:r w:rsidRPr="00315771">
        <w:t>.</w:t>
      </w:r>
    </w:p>
    <w:p w14:paraId="139E23FE" w14:textId="1F84C1CC" w:rsidR="00D31AE1" w:rsidRDefault="00D31AE1" w:rsidP="00D31AE1">
      <w:pPr>
        <w:ind w:firstLine="0"/>
        <w:rPr>
          <w:sz w:val="36"/>
          <w:szCs w:val="40"/>
        </w:rPr>
      </w:pPr>
      <w:r w:rsidRPr="00D31AE1">
        <w:rPr>
          <w:rFonts w:hint="cs"/>
          <w:sz w:val="36"/>
          <w:szCs w:val="40"/>
          <w:rtl/>
        </w:rPr>
        <w:t>پ)</w:t>
      </w:r>
    </w:p>
    <w:p w14:paraId="0AD09029" w14:textId="547977C3" w:rsidR="00D31AE1" w:rsidRPr="00D31AE1" w:rsidRDefault="00D31AE1" w:rsidP="00D31AE1">
      <w:pPr>
        <w:ind w:firstLine="0"/>
        <w:rPr>
          <w:sz w:val="36"/>
          <w:szCs w:val="40"/>
          <w:rtl/>
        </w:rPr>
      </w:pPr>
      <w:r w:rsidRPr="00D31AE1">
        <w:rPr>
          <w:rFonts w:hint="cs"/>
          <w:rtl/>
        </w:rPr>
        <w:t>1</w:t>
      </w:r>
      <w:r>
        <w:rPr>
          <w:rFonts w:hint="cs"/>
          <w:sz w:val="36"/>
          <w:szCs w:val="40"/>
          <w:rtl/>
        </w:rPr>
        <w:t>)</w:t>
      </w:r>
    </w:p>
    <w:p w14:paraId="0BCCB218" w14:textId="718F394E" w:rsidR="00D31AE1" w:rsidRPr="00D31AE1" w:rsidRDefault="00D31AE1" w:rsidP="00D31AE1">
      <w:pPr>
        <w:numPr>
          <w:ilvl w:val="0"/>
          <w:numId w:val="26"/>
        </w:numPr>
        <w:jc w:val="left"/>
      </w:pPr>
      <w:r>
        <w:rPr>
          <w:b/>
          <w:bCs/>
        </w:rPr>
        <w:t xml:space="preserve"> </w:t>
      </w:r>
      <w:proofErr w:type="gramStart"/>
      <w:r>
        <w:rPr>
          <w:b/>
          <w:bCs/>
        </w:rPr>
        <w:t>:</w:t>
      </w:r>
      <w:r w:rsidRPr="00D31AE1">
        <w:rPr>
          <w:b/>
          <w:bCs/>
        </w:rPr>
        <w:t>Grid</w:t>
      </w:r>
      <w:proofErr w:type="gramEnd"/>
      <w:r w:rsidRPr="00D31AE1">
        <w:rPr>
          <w:b/>
          <w:bCs/>
        </w:rPr>
        <w:t xml:space="preserve"> Search</w:t>
      </w:r>
      <w:r w:rsidRPr="00D31AE1">
        <w:t xml:space="preserve"> </w:t>
      </w:r>
      <w:r w:rsidRPr="00D31AE1">
        <w:rPr>
          <w:rtl/>
          <w:lang w:bidi="ar-SA"/>
        </w:rPr>
        <w:t>جستجوی سازمان‌یافته روی تمام ترکیب‌های ممکن از مقادیر پارامترهای مشخص شده. دقیق است اما زمان‌بر</w:t>
      </w:r>
      <w:r w:rsidRPr="00D31AE1">
        <w:t>.</w:t>
      </w:r>
    </w:p>
    <w:p w14:paraId="46D906AE" w14:textId="5B3288A0" w:rsidR="00D31AE1" w:rsidRPr="00D31AE1" w:rsidRDefault="00D31AE1" w:rsidP="00D31AE1">
      <w:pPr>
        <w:numPr>
          <w:ilvl w:val="0"/>
          <w:numId w:val="26"/>
        </w:numPr>
        <w:jc w:val="left"/>
      </w:pPr>
      <w:r>
        <w:rPr>
          <w:b/>
          <w:bCs/>
        </w:rPr>
        <w:t xml:space="preserve"> </w:t>
      </w:r>
      <w:proofErr w:type="gramStart"/>
      <w:r>
        <w:rPr>
          <w:b/>
          <w:bCs/>
        </w:rPr>
        <w:t>:</w:t>
      </w:r>
      <w:r w:rsidRPr="00D31AE1">
        <w:rPr>
          <w:b/>
          <w:bCs/>
        </w:rPr>
        <w:t>Random</w:t>
      </w:r>
      <w:proofErr w:type="gramEnd"/>
      <w:r w:rsidRPr="00D31AE1">
        <w:rPr>
          <w:b/>
          <w:bCs/>
        </w:rPr>
        <w:t xml:space="preserve"> Search</w:t>
      </w:r>
      <w:r w:rsidRPr="00D31AE1">
        <w:t xml:space="preserve"> </w:t>
      </w:r>
      <w:r w:rsidRPr="00D31AE1">
        <w:rPr>
          <w:rtl/>
          <w:lang w:bidi="ar-SA"/>
        </w:rPr>
        <w:t>نمونه‌برداری تصادفی از ترکیبات پارامترها در فضای جستجو. سریع‌تر است و برای فضاهای بزرگ‌تر مؤثرتر</w:t>
      </w:r>
      <w:r w:rsidRPr="00D31AE1">
        <w:t>.</w:t>
      </w:r>
    </w:p>
    <w:p w14:paraId="7D99BB74" w14:textId="015623DB" w:rsidR="009678D9" w:rsidRDefault="00D31AE1" w:rsidP="005A1FEE">
      <w:pPr>
        <w:ind w:firstLine="0"/>
        <w:jc w:val="left"/>
        <w:rPr>
          <w:rtl/>
        </w:rPr>
      </w:pPr>
      <w:r>
        <w:rPr>
          <w:rFonts w:hint="cs"/>
          <w:rtl/>
        </w:rPr>
        <w:t>2)</w:t>
      </w:r>
    </w:p>
    <w:p w14:paraId="04CE955D" w14:textId="0D8A631A" w:rsidR="00D31AE1" w:rsidRPr="00D31AE1" w:rsidRDefault="00D31AE1" w:rsidP="00D31AE1">
      <w:pPr>
        <w:numPr>
          <w:ilvl w:val="0"/>
          <w:numId w:val="27"/>
        </w:numPr>
        <w:jc w:val="left"/>
      </w:pPr>
      <w:r>
        <w:rPr>
          <w:b/>
          <w:bCs/>
        </w:rPr>
        <w:t xml:space="preserve"> </w:t>
      </w:r>
      <w:proofErr w:type="gramStart"/>
      <w:r>
        <w:rPr>
          <w:b/>
          <w:bCs/>
        </w:rPr>
        <w:t>:</w:t>
      </w:r>
      <w:r w:rsidRPr="00D31AE1">
        <w:rPr>
          <w:b/>
          <w:bCs/>
        </w:rPr>
        <w:t>Linear</w:t>
      </w:r>
      <w:proofErr w:type="gramEnd"/>
      <w:r w:rsidRPr="00D31AE1">
        <w:rPr>
          <w:b/>
          <w:bCs/>
        </w:rPr>
        <w:t xml:space="preserve"> Kernel</w:t>
      </w:r>
      <w:r w:rsidRPr="00D31AE1">
        <w:t xml:space="preserve"> </w:t>
      </w:r>
      <w:r w:rsidRPr="00D31AE1">
        <w:rPr>
          <w:rtl/>
          <w:lang w:bidi="ar-SA"/>
        </w:rPr>
        <w:t xml:space="preserve">برای داده‌های خطی؛ </w:t>
      </w:r>
      <w:r w:rsidRPr="00D31AE1">
        <w:rPr>
          <w:b/>
          <w:bCs/>
          <w:rtl/>
          <w:lang w:bidi="ar-SA"/>
        </w:rPr>
        <w:t>پارامتر مهم</w:t>
      </w:r>
      <w:r w:rsidRPr="00D31AE1">
        <w:rPr>
          <w:b/>
          <w:bCs/>
        </w:rPr>
        <w:t>:</w:t>
      </w:r>
      <w:r w:rsidRPr="00D31AE1">
        <w:t xml:space="preserve"> </w:t>
      </w:r>
      <w:r w:rsidRPr="00D31AE1">
        <w:rPr>
          <w:rtl/>
          <w:lang w:bidi="ar-SA"/>
        </w:rPr>
        <w:t>نیاز به پارامتر اضافی خاصی ندارد</w:t>
      </w:r>
      <w:r w:rsidRPr="00D31AE1">
        <w:t>.</w:t>
      </w:r>
    </w:p>
    <w:p w14:paraId="0444D473" w14:textId="5B9BD3A7" w:rsidR="00D31AE1" w:rsidRPr="00D31AE1" w:rsidRDefault="00D31AE1" w:rsidP="00D31AE1">
      <w:pPr>
        <w:numPr>
          <w:ilvl w:val="0"/>
          <w:numId w:val="27"/>
        </w:numPr>
        <w:jc w:val="left"/>
      </w:pPr>
      <w:r>
        <w:rPr>
          <w:b/>
          <w:bCs/>
        </w:rPr>
        <w:t xml:space="preserve"> </w:t>
      </w:r>
      <w:proofErr w:type="gramStart"/>
      <w:r>
        <w:rPr>
          <w:b/>
          <w:bCs/>
        </w:rPr>
        <w:t>:</w:t>
      </w:r>
      <w:r w:rsidRPr="00D31AE1">
        <w:rPr>
          <w:b/>
          <w:bCs/>
        </w:rPr>
        <w:t>RBF</w:t>
      </w:r>
      <w:proofErr w:type="gramEnd"/>
      <w:r w:rsidRPr="00D31AE1">
        <w:rPr>
          <w:b/>
          <w:bCs/>
        </w:rPr>
        <w:t xml:space="preserve"> Kernel</w:t>
      </w:r>
      <w:r w:rsidRPr="00D31AE1">
        <w:t xml:space="preserve"> </w:t>
      </w:r>
      <w:r w:rsidRPr="00D31AE1">
        <w:rPr>
          <w:rtl/>
          <w:lang w:bidi="ar-SA"/>
        </w:rPr>
        <w:t xml:space="preserve">مناسب برای داده‌های غیرخطی؛ </w:t>
      </w:r>
      <w:r w:rsidRPr="00D31AE1">
        <w:rPr>
          <w:b/>
          <w:bCs/>
          <w:rtl/>
          <w:lang w:bidi="ar-SA"/>
        </w:rPr>
        <w:t>پارامترها</w:t>
      </w:r>
      <w:r w:rsidRPr="00D31AE1">
        <w:rPr>
          <w:b/>
          <w:bCs/>
        </w:rPr>
        <w:t>:</w:t>
      </w:r>
    </w:p>
    <w:p w14:paraId="5F96F413" w14:textId="1ACB71B4" w:rsidR="00D31AE1" w:rsidRPr="00D31AE1" w:rsidRDefault="00D31AE1" w:rsidP="00D31AE1">
      <w:pPr>
        <w:numPr>
          <w:ilvl w:val="1"/>
          <w:numId w:val="27"/>
        </w:numPr>
        <w:jc w:val="left"/>
      </w:pPr>
      <w:r>
        <w:t xml:space="preserve"> </w:t>
      </w:r>
      <w:proofErr w:type="gramStart"/>
      <w:r>
        <w:t>:</w:t>
      </w:r>
      <w:r w:rsidRPr="00D31AE1">
        <w:t>Gamma</w:t>
      </w:r>
      <w:proofErr w:type="gramEnd"/>
      <w:r w:rsidRPr="00D31AE1">
        <w:rPr>
          <w:rtl/>
          <w:lang w:bidi="ar-SA"/>
        </w:rPr>
        <w:t>تأثیرگذاری نقاط دور و نزدیک</w:t>
      </w:r>
      <w:r w:rsidRPr="00D31AE1">
        <w:t>.</w:t>
      </w:r>
    </w:p>
    <w:p w14:paraId="3D1E74DD" w14:textId="60D5B70C" w:rsidR="00D31AE1" w:rsidRPr="00D31AE1" w:rsidRDefault="00D31AE1" w:rsidP="00D31AE1">
      <w:pPr>
        <w:numPr>
          <w:ilvl w:val="1"/>
          <w:numId w:val="27"/>
        </w:numPr>
        <w:jc w:val="left"/>
      </w:pPr>
      <w:r>
        <w:t xml:space="preserve"> :</w:t>
      </w:r>
      <w:r w:rsidRPr="00D31AE1">
        <w:t xml:space="preserve">C </w:t>
      </w:r>
      <w:r w:rsidRPr="00D31AE1">
        <w:rPr>
          <w:rtl/>
          <w:lang w:bidi="ar-SA"/>
        </w:rPr>
        <w:t>جریمه خطای دسته‌بندی</w:t>
      </w:r>
      <w:r w:rsidRPr="00D31AE1">
        <w:t>.</w:t>
      </w:r>
    </w:p>
    <w:p w14:paraId="547614B5" w14:textId="1269785B" w:rsidR="00D31AE1" w:rsidRPr="00D31AE1" w:rsidRDefault="00D31AE1" w:rsidP="00D31AE1">
      <w:pPr>
        <w:numPr>
          <w:ilvl w:val="0"/>
          <w:numId w:val="27"/>
        </w:numPr>
        <w:jc w:val="left"/>
      </w:pPr>
      <w:r>
        <w:rPr>
          <w:b/>
          <w:bCs/>
        </w:rPr>
        <w:t xml:space="preserve"> </w:t>
      </w:r>
      <w:proofErr w:type="gramStart"/>
      <w:r>
        <w:rPr>
          <w:b/>
          <w:bCs/>
        </w:rPr>
        <w:t>:</w:t>
      </w:r>
      <w:r w:rsidRPr="00D31AE1">
        <w:rPr>
          <w:b/>
          <w:bCs/>
        </w:rPr>
        <w:t>Polynomial</w:t>
      </w:r>
      <w:proofErr w:type="gramEnd"/>
      <w:r w:rsidRPr="00D31AE1">
        <w:rPr>
          <w:b/>
          <w:bCs/>
        </w:rPr>
        <w:t xml:space="preserve"> Kernel</w:t>
      </w:r>
      <w:r w:rsidRPr="00D31AE1">
        <w:t xml:space="preserve"> </w:t>
      </w:r>
      <w:r w:rsidRPr="00D31AE1">
        <w:rPr>
          <w:rtl/>
          <w:lang w:bidi="ar-SA"/>
        </w:rPr>
        <w:t xml:space="preserve">برای مسائل با روابط چندجمله‌ای؛ </w:t>
      </w:r>
      <w:r w:rsidRPr="00D31AE1">
        <w:rPr>
          <w:b/>
          <w:bCs/>
          <w:rtl/>
          <w:lang w:bidi="ar-SA"/>
        </w:rPr>
        <w:t>پارامترها</w:t>
      </w:r>
      <w:r w:rsidRPr="00D31AE1">
        <w:rPr>
          <w:b/>
          <w:bCs/>
        </w:rPr>
        <w:t>:</w:t>
      </w:r>
    </w:p>
    <w:p w14:paraId="51053619" w14:textId="0BF359C1" w:rsidR="00D31AE1" w:rsidRPr="00D31AE1" w:rsidRDefault="00D31AE1" w:rsidP="00D31AE1">
      <w:pPr>
        <w:numPr>
          <w:ilvl w:val="1"/>
          <w:numId w:val="27"/>
        </w:numPr>
        <w:jc w:val="left"/>
      </w:pPr>
      <w:r>
        <w:t xml:space="preserve"> </w:t>
      </w:r>
      <w:proofErr w:type="gramStart"/>
      <w:r>
        <w:t>:</w:t>
      </w:r>
      <w:r w:rsidRPr="00D31AE1">
        <w:t>degree</w:t>
      </w:r>
      <w:proofErr w:type="gramEnd"/>
      <w:r w:rsidRPr="00D31AE1">
        <w:t xml:space="preserve"> </w:t>
      </w:r>
      <w:r w:rsidRPr="00D31AE1">
        <w:rPr>
          <w:rtl/>
          <w:lang w:bidi="ar-SA"/>
        </w:rPr>
        <w:t>درجه چندجمله‌ای</w:t>
      </w:r>
      <w:r w:rsidRPr="00D31AE1">
        <w:t>.</w:t>
      </w:r>
    </w:p>
    <w:p w14:paraId="086E26AE" w14:textId="53DE4465" w:rsidR="00D31AE1" w:rsidRDefault="00D31AE1" w:rsidP="00D31AE1">
      <w:pPr>
        <w:numPr>
          <w:ilvl w:val="1"/>
          <w:numId w:val="27"/>
        </w:numPr>
        <w:jc w:val="left"/>
        <w:rPr>
          <w:rtl/>
        </w:rPr>
      </w:pPr>
      <w:r>
        <w:t xml:space="preserve"> :</w:t>
      </w:r>
      <w:r w:rsidRPr="00D31AE1">
        <w:t xml:space="preserve">C </w:t>
      </w:r>
      <w:r w:rsidRPr="00D31AE1">
        <w:rPr>
          <w:rtl/>
          <w:lang w:bidi="ar-SA"/>
        </w:rPr>
        <w:t>میزان تحمل خطا</w:t>
      </w:r>
      <w:r w:rsidRPr="00D31AE1">
        <w:t>.</w:t>
      </w:r>
    </w:p>
    <w:p w14:paraId="7BB74EFE" w14:textId="3C17F646" w:rsidR="00D31AE1" w:rsidRDefault="00D31AE1" w:rsidP="005A1FEE">
      <w:pPr>
        <w:ind w:firstLine="0"/>
        <w:jc w:val="left"/>
      </w:pPr>
      <w:r>
        <w:rPr>
          <w:rFonts w:hint="cs"/>
          <w:rtl/>
        </w:rPr>
        <w:t>3)</w:t>
      </w:r>
    </w:p>
    <w:p w14:paraId="67F35D05" w14:textId="58695F19" w:rsidR="00D31AE1" w:rsidRPr="00D31AE1" w:rsidRDefault="00D31AE1" w:rsidP="00D31AE1">
      <w:pPr>
        <w:numPr>
          <w:ilvl w:val="0"/>
          <w:numId w:val="28"/>
        </w:numPr>
        <w:jc w:val="left"/>
      </w:pPr>
      <w:r>
        <w:rPr>
          <w:b/>
          <w:bCs/>
        </w:rPr>
        <w:t xml:space="preserve"> </w:t>
      </w:r>
      <w:proofErr w:type="gramStart"/>
      <w:r>
        <w:rPr>
          <w:b/>
          <w:bCs/>
        </w:rPr>
        <w:t>:</w:t>
      </w:r>
      <w:r w:rsidRPr="00D31AE1">
        <w:rPr>
          <w:b/>
          <w:bCs/>
        </w:rPr>
        <w:t>One</w:t>
      </w:r>
      <w:proofErr w:type="gramEnd"/>
      <w:r w:rsidRPr="00D31AE1">
        <w:rPr>
          <w:b/>
          <w:bCs/>
        </w:rPr>
        <w:t>-vs-Rest (</w:t>
      </w:r>
      <w:proofErr w:type="spellStart"/>
      <w:r w:rsidRPr="00D31AE1">
        <w:rPr>
          <w:b/>
          <w:bCs/>
        </w:rPr>
        <w:t>OvR</w:t>
      </w:r>
      <w:proofErr w:type="spellEnd"/>
      <w:r w:rsidRPr="00D31AE1">
        <w:rPr>
          <w:b/>
          <w:bCs/>
        </w:rPr>
        <w:t>)</w:t>
      </w:r>
      <w:r w:rsidRPr="00D31AE1">
        <w:t xml:space="preserve"> </w:t>
      </w:r>
      <w:r w:rsidRPr="00D31AE1">
        <w:rPr>
          <w:rtl/>
          <w:lang w:bidi="ar-SA"/>
        </w:rPr>
        <w:t>هر کلاس را در مقابل سایر کلاس‌ها مقایسه می‌کند</w:t>
      </w:r>
      <w:r w:rsidRPr="00D31AE1">
        <w:t xml:space="preserve">. </w:t>
      </w:r>
      <w:r w:rsidRPr="00D31AE1">
        <w:rPr>
          <w:b/>
          <w:bCs/>
          <w:rtl/>
          <w:lang w:bidi="ar-SA"/>
        </w:rPr>
        <w:t>مزیت</w:t>
      </w:r>
      <w:r w:rsidRPr="00D31AE1">
        <w:rPr>
          <w:b/>
          <w:bCs/>
        </w:rPr>
        <w:t>:</w:t>
      </w:r>
      <w:r w:rsidRPr="00D31AE1">
        <w:t xml:space="preserve"> </w:t>
      </w:r>
      <w:r w:rsidRPr="00D31AE1">
        <w:rPr>
          <w:rtl/>
          <w:lang w:bidi="ar-SA"/>
        </w:rPr>
        <w:t>ساده‌تر و سریع‌تر برای تعداد کلاس زیاد</w:t>
      </w:r>
      <w:r w:rsidRPr="00D31AE1">
        <w:t>.</w:t>
      </w:r>
    </w:p>
    <w:p w14:paraId="7E4484D2" w14:textId="77777777" w:rsidR="00D31AE1" w:rsidRPr="00D31AE1" w:rsidRDefault="00D31AE1" w:rsidP="00D31AE1">
      <w:pPr>
        <w:numPr>
          <w:ilvl w:val="0"/>
          <w:numId w:val="28"/>
        </w:numPr>
        <w:jc w:val="left"/>
      </w:pPr>
      <w:r>
        <w:rPr>
          <w:b/>
          <w:bCs/>
        </w:rPr>
        <w:t xml:space="preserve"> </w:t>
      </w:r>
      <w:proofErr w:type="gramStart"/>
      <w:r>
        <w:rPr>
          <w:b/>
          <w:bCs/>
        </w:rPr>
        <w:t>:</w:t>
      </w:r>
      <w:r w:rsidRPr="00D31AE1">
        <w:rPr>
          <w:b/>
          <w:bCs/>
        </w:rPr>
        <w:t>One</w:t>
      </w:r>
      <w:proofErr w:type="gramEnd"/>
      <w:r w:rsidRPr="00D31AE1">
        <w:rPr>
          <w:b/>
          <w:bCs/>
        </w:rPr>
        <w:t>-vs-One (</w:t>
      </w:r>
      <w:proofErr w:type="spellStart"/>
      <w:r w:rsidRPr="00D31AE1">
        <w:rPr>
          <w:b/>
          <w:bCs/>
        </w:rPr>
        <w:t>OvO</w:t>
      </w:r>
      <w:proofErr w:type="spellEnd"/>
      <w:r w:rsidRPr="00D31AE1">
        <w:rPr>
          <w:b/>
          <w:bCs/>
        </w:rPr>
        <w:t>)</w:t>
      </w:r>
      <w:r w:rsidRPr="00D31AE1">
        <w:t xml:space="preserve"> </w:t>
      </w:r>
      <w:r w:rsidRPr="00D31AE1">
        <w:rPr>
          <w:rtl/>
          <w:lang w:bidi="ar-SA"/>
        </w:rPr>
        <w:t>تمام جفت کلاس‌ها را مقایسه می‌کند</w:t>
      </w:r>
      <w:r w:rsidRPr="00D31AE1">
        <w:t xml:space="preserve">. </w:t>
      </w:r>
      <w:r w:rsidRPr="00D31AE1">
        <w:rPr>
          <w:b/>
          <w:bCs/>
          <w:rtl/>
          <w:lang w:bidi="ar-SA"/>
        </w:rPr>
        <w:t>مزیت</w:t>
      </w:r>
      <w:r w:rsidRPr="00D31AE1">
        <w:rPr>
          <w:b/>
          <w:bCs/>
        </w:rPr>
        <w:t>:</w:t>
      </w:r>
      <w:r w:rsidRPr="00D31AE1">
        <w:t xml:space="preserve"> </w:t>
      </w:r>
      <w:r w:rsidRPr="00D31AE1">
        <w:rPr>
          <w:rtl/>
          <w:lang w:bidi="ar-SA"/>
        </w:rPr>
        <w:t>معمولاً برای داده‌های کوچک‌تر بهتر عمل می‌کند</w:t>
      </w:r>
      <w:r w:rsidRPr="00D31AE1">
        <w:t>.</w:t>
      </w:r>
    </w:p>
    <w:p w14:paraId="25A85DBC" w14:textId="12A08A08" w:rsidR="00D31AE1" w:rsidRPr="00D31AE1" w:rsidRDefault="00D31AE1" w:rsidP="00D31AE1">
      <w:pPr>
        <w:jc w:val="left"/>
        <w:rPr>
          <w:rtl/>
        </w:rPr>
      </w:pPr>
      <w:r w:rsidRPr="00D31AE1">
        <w:rPr>
          <w:b/>
          <w:bCs/>
          <w:rtl/>
          <w:lang w:bidi="ar-SA"/>
        </w:rPr>
        <w:lastRenderedPageBreak/>
        <w:t>در این مسئله</w:t>
      </w:r>
      <w:r w:rsidRPr="00D31AE1">
        <w:rPr>
          <w:b/>
          <w:bCs/>
        </w:rPr>
        <w:t>:</w:t>
      </w:r>
      <w:r w:rsidRPr="00D31AE1">
        <w:t xml:space="preserve"> </w:t>
      </w:r>
      <w:r w:rsidRPr="00D31AE1">
        <w:rPr>
          <w:rtl/>
          <w:lang w:bidi="ar-SA"/>
        </w:rPr>
        <w:t>اگر دسته‌بندی چندکلاسی باشد، بسته به تعداد کلاس‌ها یکی از این روش‌ها لازم است</w:t>
      </w:r>
      <w:r>
        <w:rPr>
          <w:rFonts w:hint="cs"/>
          <w:rtl/>
          <w:lang w:bidi="ar-SA"/>
        </w:rPr>
        <w:t>.</w:t>
      </w:r>
      <w:r w:rsidRPr="00D31AE1">
        <w:t xml:space="preserve"> </w:t>
      </w:r>
      <w:proofErr w:type="spellStart"/>
      <w:r w:rsidRPr="00D31AE1">
        <w:t>OvR</w:t>
      </w:r>
      <w:proofErr w:type="spellEnd"/>
      <w:r w:rsidRPr="00D31AE1">
        <w:t xml:space="preserve"> </w:t>
      </w:r>
      <w:r w:rsidRPr="00D31AE1">
        <w:rPr>
          <w:rtl/>
          <w:lang w:bidi="ar-SA"/>
        </w:rPr>
        <w:t>برای تعداد کلاس‌های زیاد مناسب‌تر است</w:t>
      </w:r>
      <w:r w:rsidRPr="00D31AE1">
        <w:t>.</w:t>
      </w:r>
      <w:r>
        <w:rPr>
          <w:rFonts w:hint="cs"/>
          <w:rtl/>
        </w:rPr>
        <w:t xml:space="preserve"> در نتیجه برای این مثال </w:t>
      </w:r>
      <w:proofErr w:type="spellStart"/>
      <w:r>
        <w:t>ovr</w:t>
      </w:r>
      <w:proofErr w:type="spellEnd"/>
      <w:r>
        <w:rPr>
          <w:rFonts w:hint="cs"/>
          <w:rtl/>
        </w:rPr>
        <w:t xml:space="preserve"> مناسب نیست.</w:t>
      </w:r>
    </w:p>
    <w:p w14:paraId="64C801A1" w14:textId="6847F8B7" w:rsidR="00D31AE1" w:rsidRPr="006C15DE" w:rsidRDefault="006C15DE" w:rsidP="005A1FEE">
      <w:pPr>
        <w:ind w:firstLine="0"/>
        <w:jc w:val="left"/>
        <w:rPr>
          <w:sz w:val="36"/>
          <w:szCs w:val="40"/>
          <w:rtl/>
        </w:rPr>
      </w:pPr>
      <w:r w:rsidRPr="006C15DE">
        <w:rPr>
          <w:rFonts w:hint="cs"/>
          <w:sz w:val="36"/>
          <w:szCs w:val="40"/>
          <w:rtl/>
        </w:rPr>
        <w:t>ث)</w:t>
      </w:r>
    </w:p>
    <w:p w14:paraId="6722DB12" w14:textId="77777777" w:rsidR="006C15DE" w:rsidRPr="006C15DE" w:rsidRDefault="006C15DE" w:rsidP="006C15DE">
      <w:pPr>
        <w:ind w:firstLine="0"/>
        <w:jc w:val="left"/>
      </w:pPr>
      <w:r w:rsidRPr="006C15DE">
        <w:rPr>
          <w:rtl/>
          <w:lang w:bidi="ar-SA"/>
        </w:rPr>
        <w:t>مدل</w:t>
      </w:r>
      <w:r w:rsidRPr="006C15DE">
        <w:t xml:space="preserve"> SVM </w:t>
      </w:r>
      <w:r w:rsidRPr="006C15DE">
        <w:rPr>
          <w:rtl/>
          <w:lang w:bidi="ar-SA"/>
        </w:rPr>
        <w:t>با استفاده از روش</w:t>
      </w:r>
      <w:r w:rsidRPr="006C15DE">
        <w:t xml:space="preserve"> </w:t>
      </w:r>
      <w:proofErr w:type="spellStart"/>
      <w:r w:rsidRPr="006C15DE">
        <w:t>GridSearch</w:t>
      </w:r>
      <w:proofErr w:type="spellEnd"/>
      <w:r w:rsidRPr="006C15DE">
        <w:t xml:space="preserve"> </w:t>
      </w:r>
      <w:r w:rsidRPr="006C15DE">
        <w:rPr>
          <w:rtl/>
          <w:lang w:bidi="ar-SA"/>
        </w:rPr>
        <w:t>برای بهینه‌سازی پارامترها به نتایج قابل‌توجهی دست یافت. بهترین پارامترهای به‌دست‌آمده شامل</w:t>
      </w:r>
      <w:r w:rsidRPr="006C15DE">
        <w:t xml:space="preserve"> C </w:t>
      </w:r>
      <w:r w:rsidRPr="006C15DE">
        <w:rPr>
          <w:rtl/>
          <w:lang w:bidi="ar-SA"/>
        </w:rPr>
        <w:t xml:space="preserve">برابر با 1، </w:t>
      </w:r>
      <w:r w:rsidRPr="006C15DE">
        <w:t xml:space="preserve">degree </w:t>
      </w:r>
      <w:r w:rsidRPr="006C15DE">
        <w:rPr>
          <w:rtl/>
          <w:lang w:bidi="ar-SA"/>
        </w:rPr>
        <w:t xml:space="preserve">برابر با 2، </w:t>
      </w:r>
      <w:r w:rsidRPr="006C15DE">
        <w:t xml:space="preserve">gamma </w:t>
      </w:r>
      <w:r w:rsidRPr="006C15DE">
        <w:rPr>
          <w:rtl/>
          <w:lang w:bidi="ar-SA"/>
        </w:rPr>
        <w:t>با مقدار</w:t>
      </w:r>
      <w:r w:rsidRPr="006C15DE">
        <w:t xml:space="preserve"> "scale" </w:t>
      </w:r>
      <w:r w:rsidRPr="006C15DE">
        <w:rPr>
          <w:rtl/>
          <w:lang w:bidi="ar-SA"/>
        </w:rPr>
        <w:t>و کرنل</w:t>
      </w:r>
      <w:r w:rsidRPr="006C15DE">
        <w:t xml:space="preserve"> "</w:t>
      </w:r>
      <w:proofErr w:type="spellStart"/>
      <w:r w:rsidRPr="006C15DE">
        <w:t>rbf</w:t>
      </w:r>
      <w:proofErr w:type="spellEnd"/>
      <w:r w:rsidRPr="006C15DE">
        <w:t xml:space="preserve">" </w:t>
      </w:r>
      <w:r w:rsidRPr="006C15DE">
        <w:rPr>
          <w:rtl/>
          <w:lang w:bidi="ar-SA"/>
        </w:rPr>
        <w:t>هستند. امتیاز اعتبارسنجی متقاطع</w:t>
      </w:r>
      <w:r w:rsidRPr="006C15DE">
        <w:t xml:space="preserve"> (Cross-Validation) </w:t>
      </w:r>
      <w:r w:rsidRPr="006C15DE">
        <w:rPr>
          <w:rtl/>
          <w:lang w:bidi="ar-SA"/>
        </w:rPr>
        <w:t>مدل 77.89 درصد گزارش شده است. دقت مدل روی داده‌های تست برابر با 82.23 درصد است که عملکرد مطلوب آن را نشان می‌دهد</w:t>
      </w:r>
      <w:r w:rsidRPr="006C15DE">
        <w:t>.</w:t>
      </w:r>
    </w:p>
    <w:p w14:paraId="3F3B2678" w14:textId="77777777" w:rsidR="006C15DE" w:rsidRPr="006C15DE" w:rsidRDefault="006C15DE" w:rsidP="006C15DE">
      <w:pPr>
        <w:ind w:firstLine="0"/>
        <w:jc w:val="left"/>
      </w:pPr>
      <w:r w:rsidRPr="006C15DE">
        <w:rPr>
          <w:rtl/>
          <w:lang w:bidi="ar-SA"/>
        </w:rPr>
        <w:t>ماتریس درهم‌ریختگی نشان می‌دهد که مدل توانسته است 56.58 درصد از نمونه‌های منفی واقعی را به‌درستی منفی پیش‌بینی کند و 25.66 درصد از نمونه‌های مثبت واقعی را نیز به‌درستی به‌عنوان مثبت شناسایی کند. خطاهای</w:t>
      </w:r>
      <w:r w:rsidRPr="006C15DE">
        <w:t xml:space="preserve"> False Positive </w:t>
      </w:r>
      <w:r w:rsidRPr="006C15DE">
        <w:rPr>
          <w:rtl/>
          <w:lang w:bidi="ar-SA"/>
        </w:rPr>
        <w:t>و</w:t>
      </w:r>
      <w:r w:rsidRPr="006C15DE">
        <w:t xml:space="preserve"> False Negative </w:t>
      </w:r>
      <w:r w:rsidRPr="006C15DE">
        <w:rPr>
          <w:rtl/>
          <w:lang w:bidi="ar-SA"/>
        </w:rPr>
        <w:t>به ترتیب برابر با 8.55 درصد و 9.21 درصد هستند. این مقادیر نشان می‌دهند که مدل در ایجاد تعادل بین پیش‌بینی‌های مثبت و منفی عملکرد مناسبی داشته است</w:t>
      </w:r>
      <w:r w:rsidRPr="006C15DE">
        <w:t>.</w:t>
      </w:r>
    </w:p>
    <w:p w14:paraId="5B3F96C5" w14:textId="77777777" w:rsidR="006C15DE" w:rsidRPr="006C15DE" w:rsidRDefault="006C15DE" w:rsidP="006C15DE">
      <w:pPr>
        <w:ind w:firstLine="0"/>
        <w:jc w:val="left"/>
      </w:pPr>
      <w:r w:rsidRPr="006C15DE">
        <w:rPr>
          <w:rtl/>
          <w:lang w:bidi="ar-SA"/>
        </w:rPr>
        <w:t>به‌طور کلی، مدل عملکرد خوبی روی داده‌ها ارائه داده است و برای بهبود بیشتر می‌توان روش‌های پیش‌پردازش داده را تقویت کرد یا از داده‌های آموزشی بیشتری استفاده کرد</w:t>
      </w:r>
      <w:r w:rsidRPr="006C15DE">
        <w:t>.</w:t>
      </w:r>
    </w:p>
    <w:p w14:paraId="3FBCC9AE" w14:textId="61F65D5E" w:rsidR="004C525A" w:rsidRDefault="004C525A" w:rsidP="004C525A">
      <w:pPr>
        <w:pStyle w:val="Heading1"/>
        <w:rPr>
          <w:rtl/>
        </w:rPr>
      </w:pPr>
      <w:r>
        <w:rPr>
          <w:rFonts w:hint="cs"/>
          <w:rtl/>
        </w:rPr>
        <w:t>سوال چهارم</w:t>
      </w:r>
    </w:p>
    <w:p w14:paraId="53A30FFA" w14:textId="28334340" w:rsidR="00C65553" w:rsidRPr="00C65553" w:rsidRDefault="00C65553" w:rsidP="003B7099">
      <w:pPr>
        <w:ind w:firstLine="0"/>
        <w:jc w:val="left"/>
        <w:rPr>
          <w:b/>
          <w:bCs/>
          <w:sz w:val="36"/>
          <w:szCs w:val="40"/>
          <w:rtl/>
        </w:rPr>
      </w:pPr>
      <w:r w:rsidRPr="00C65553">
        <w:rPr>
          <w:rFonts w:hint="cs"/>
          <w:b/>
          <w:bCs/>
          <w:sz w:val="36"/>
          <w:szCs w:val="40"/>
          <w:rtl/>
        </w:rPr>
        <w:t>ب)</w:t>
      </w:r>
    </w:p>
    <w:p w14:paraId="27672912" w14:textId="5E7586E1" w:rsidR="00C65553" w:rsidRDefault="00C65553" w:rsidP="003B7099">
      <w:pPr>
        <w:ind w:firstLine="0"/>
        <w:jc w:val="left"/>
        <w:rPr>
          <w:b/>
          <w:bCs/>
          <w:rtl/>
        </w:rPr>
      </w:pPr>
      <w:r w:rsidRPr="00C65553">
        <w:rPr>
          <w:b/>
          <w:bCs/>
          <w:noProof/>
          <w:rtl/>
        </w:rPr>
        <w:drawing>
          <wp:inline distT="0" distB="0" distL="0" distR="0" wp14:anchorId="5DC45947" wp14:editId="165A05CE">
            <wp:extent cx="5565775" cy="2380615"/>
            <wp:effectExtent l="0" t="0" r="0" b="635"/>
            <wp:docPr id="115659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91089" name=""/>
                    <pic:cNvPicPr/>
                  </pic:nvPicPr>
                  <pic:blipFill>
                    <a:blip r:embed="rId9"/>
                    <a:stretch>
                      <a:fillRect/>
                    </a:stretch>
                  </pic:blipFill>
                  <pic:spPr>
                    <a:xfrm>
                      <a:off x="0" y="0"/>
                      <a:ext cx="5565775" cy="2380615"/>
                    </a:xfrm>
                    <a:prstGeom prst="rect">
                      <a:avLst/>
                    </a:prstGeom>
                  </pic:spPr>
                </pic:pic>
              </a:graphicData>
            </a:graphic>
          </wp:inline>
        </w:drawing>
      </w:r>
    </w:p>
    <w:p w14:paraId="2DA85C87" w14:textId="092F5DC2" w:rsidR="00C65553" w:rsidRPr="00C65553" w:rsidRDefault="00C65553" w:rsidP="00C65553">
      <w:pPr>
        <w:ind w:firstLine="0"/>
        <w:jc w:val="left"/>
        <w:rPr>
          <w:b/>
          <w:bCs/>
          <w:sz w:val="36"/>
          <w:szCs w:val="40"/>
          <w:rtl/>
        </w:rPr>
      </w:pPr>
      <w:r>
        <w:rPr>
          <w:rFonts w:hint="cs"/>
          <w:b/>
          <w:bCs/>
          <w:sz w:val="36"/>
          <w:szCs w:val="40"/>
          <w:rtl/>
        </w:rPr>
        <w:lastRenderedPageBreak/>
        <w:t>پ</w:t>
      </w:r>
      <w:r w:rsidRPr="00C65553">
        <w:rPr>
          <w:rFonts w:hint="cs"/>
          <w:b/>
          <w:bCs/>
          <w:sz w:val="36"/>
          <w:szCs w:val="40"/>
          <w:rtl/>
        </w:rPr>
        <w:t>)</w:t>
      </w:r>
    </w:p>
    <w:p w14:paraId="13495004" w14:textId="180A065E" w:rsidR="003B7099" w:rsidRPr="003B7099" w:rsidRDefault="003B7099" w:rsidP="003B7099">
      <w:pPr>
        <w:ind w:firstLine="0"/>
        <w:jc w:val="left"/>
        <w:rPr>
          <w:b/>
          <w:bCs/>
        </w:rPr>
      </w:pPr>
      <w:r w:rsidRPr="003B7099">
        <w:rPr>
          <w:b/>
          <w:bCs/>
          <w:rtl/>
          <w:lang w:bidi="ar-SA"/>
        </w:rPr>
        <w:t>مشکلات عدم استفاده از مجموعه اعتبارسنجی</w:t>
      </w:r>
      <w:r w:rsidRPr="003B7099">
        <w:rPr>
          <w:b/>
          <w:bCs/>
        </w:rPr>
        <w:t>:</w:t>
      </w:r>
    </w:p>
    <w:p w14:paraId="7E8F780D" w14:textId="1CEBEC3A" w:rsidR="003B7099" w:rsidRPr="003B7099" w:rsidRDefault="003B7099" w:rsidP="003B7099">
      <w:pPr>
        <w:numPr>
          <w:ilvl w:val="0"/>
          <w:numId w:val="29"/>
        </w:numPr>
        <w:jc w:val="left"/>
      </w:pPr>
      <w:r w:rsidRPr="003B7099">
        <w:rPr>
          <w:b/>
          <w:bCs/>
          <w:rtl/>
          <w:lang w:bidi="ar-SA"/>
        </w:rPr>
        <w:t xml:space="preserve">عدم تنظیم مناسب </w:t>
      </w:r>
      <w:proofErr w:type="spellStart"/>
      <w:r>
        <w:rPr>
          <w:rFonts w:hint="cs"/>
          <w:b/>
          <w:bCs/>
          <w:rtl/>
        </w:rPr>
        <w:t>هایپر</w:t>
      </w:r>
      <w:proofErr w:type="spellEnd"/>
      <w:r w:rsidRPr="003B7099">
        <w:rPr>
          <w:b/>
          <w:bCs/>
          <w:rtl/>
          <w:lang w:bidi="ar-SA"/>
        </w:rPr>
        <w:t>پارامترها</w:t>
      </w:r>
      <w:r w:rsidRPr="003B7099">
        <w:t>:</w:t>
      </w:r>
    </w:p>
    <w:p w14:paraId="60FD7951" w14:textId="77777777" w:rsidR="003B7099" w:rsidRPr="003B7099" w:rsidRDefault="003B7099" w:rsidP="003B7099">
      <w:pPr>
        <w:numPr>
          <w:ilvl w:val="1"/>
          <w:numId w:val="30"/>
        </w:numPr>
        <w:jc w:val="left"/>
      </w:pPr>
      <w:r w:rsidRPr="003B7099">
        <w:rPr>
          <w:rtl/>
          <w:lang w:bidi="ar-SA"/>
        </w:rPr>
        <w:t>بدون مجموعه اعتبارسنجی، نمی‌توان پارامترهایی مانند تعداد اپوک‌ها یا نرخ یادگیری را بهینه کرد</w:t>
      </w:r>
      <w:r w:rsidRPr="003B7099">
        <w:t>.</w:t>
      </w:r>
    </w:p>
    <w:p w14:paraId="7723F628" w14:textId="77777777" w:rsidR="003B7099" w:rsidRPr="003B7099" w:rsidRDefault="003B7099" w:rsidP="003B7099">
      <w:pPr>
        <w:numPr>
          <w:ilvl w:val="1"/>
          <w:numId w:val="30"/>
        </w:numPr>
        <w:jc w:val="left"/>
      </w:pPr>
      <w:r w:rsidRPr="003B7099">
        <w:rPr>
          <w:rtl/>
          <w:lang w:bidi="ar-SA"/>
        </w:rPr>
        <w:t>ممکن است مدل روی داده‌های آموزش بیش‌برازش کند و روی داده‌های جدید عملکرد ضعیفی داشته باشد</w:t>
      </w:r>
      <w:r w:rsidRPr="003B7099">
        <w:t>.</w:t>
      </w:r>
    </w:p>
    <w:p w14:paraId="39A765A7" w14:textId="77777777" w:rsidR="003B7099" w:rsidRPr="003B7099" w:rsidRDefault="003B7099" w:rsidP="003B7099">
      <w:pPr>
        <w:numPr>
          <w:ilvl w:val="0"/>
          <w:numId w:val="29"/>
        </w:numPr>
        <w:jc w:val="left"/>
      </w:pPr>
      <w:r w:rsidRPr="003B7099">
        <w:rPr>
          <w:b/>
          <w:bCs/>
          <w:rtl/>
          <w:lang w:bidi="ar-SA"/>
        </w:rPr>
        <w:t>استفاده از داده آزمون برای تنظیم مدل</w:t>
      </w:r>
      <w:r w:rsidRPr="003B7099">
        <w:t>:</w:t>
      </w:r>
    </w:p>
    <w:p w14:paraId="65F37ABA" w14:textId="77777777" w:rsidR="003B7099" w:rsidRPr="003B7099" w:rsidRDefault="003B7099" w:rsidP="003B7099">
      <w:pPr>
        <w:numPr>
          <w:ilvl w:val="1"/>
          <w:numId w:val="31"/>
        </w:numPr>
        <w:jc w:val="left"/>
      </w:pPr>
      <w:r w:rsidRPr="003B7099">
        <w:rPr>
          <w:rtl/>
          <w:lang w:bidi="ar-SA"/>
        </w:rPr>
        <w:t>اگر داده آزمون به جای اعتبارسنجی برای تنظیم پارامترها استفاده شود، مدل ممکن است به داده آزمون نیز بیش‌برازش کند</w:t>
      </w:r>
      <w:r w:rsidRPr="003B7099">
        <w:t>.</w:t>
      </w:r>
    </w:p>
    <w:p w14:paraId="48B82137" w14:textId="01A46358" w:rsidR="003B7099" w:rsidRDefault="003B7099" w:rsidP="003B7099">
      <w:pPr>
        <w:numPr>
          <w:ilvl w:val="1"/>
          <w:numId w:val="31"/>
        </w:numPr>
        <w:jc w:val="left"/>
      </w:pPr>
      <w:r w:rsidRPr="003B7099">
        <w:rPr>
          <w:rtl/>
          <w:lang w:bidi="ar-SA"/>
        </w:rPr>
        <w:t>این کار باعث می‌شود ارزیابی مدل بر روی داده‌های واقعی غیرقابل اعتماد باشد</w:t>
      </w:r>
      <w:r w:rsidRPr="003B7099">
        <w:t>.</w:t>
      </w:r>
    </w:p>
    <w:p w14:paraId="3C1927F6" w14:textId="225E170F" w:rsidR="00C65553" w:rsidRDefault="00C65553" w:rsidP="00C65553">
      <w:pPr>
        <w:pStyle w:val="ListParagraph"/>
        <w:numPr>
          <w:ilvl w:val="0"/>
          <w:numId w:val="0"/>
        </w:numPr>
        <w:ind w:left="720"/>
        <w:jc w:val="left"/>
        <w:rPr>
          <w:b/>
          <w:bCs/>
          <w:sz w:val="36"/>
          <w:szCs w:val="40"/>
          <w:rtl/>
        </w:rPr>
      </w:pPr>
      <w:r>
        <w:rPr>
          <w:rFonts w:hint="cs"/>
          <w:b/>
          <w:bCs/>
          <w:sz w:val="36"/>
          <w:szCs w:val="40"/>
          <w:rtl/>
        </w:rPr>
        <w:t>ت</w:t>
      </w:r>
      <w:r w:rsidRPr="00C65553">
        <w:rPr>
          <w:rFonts w:hint="cs"/>
          <w:b/>
          <w:bCs/>
          <w:sz w:val="36"/>
          <w:szCs w:val="40"/>
          <w:rtl/>
        </w:rPr>
        <w:t>)</w:t>
      </w:r>
    </w:p>
    <w:p w14:paraId="7B59913D" w14:textId="77777777" w:rsidR="00C65553" w:rsidRDefault="00C65553" w:rsidP="00C65553">
      <w:pPr>
        <w:pStyle w:val="ListParagraph"/>
        <w:keepNext/>
        <w:numPr>
          <w:ilvl w:val="0"/>
          <w:numId w:val="0"/>
        </w:numPr>
        <w:ind w:left="720"/>
        <w:jc w:val="center"/>
      </w:pPr>
      <w:r>
        <w:rPr>
          <w:noProof/>
        </w:rPr>
        <w:drawing>
          <wp:inline distT="0" distB="0" distL="0" distR="0" wp14:anchorId="3045CB08" wp14:editId="41BF29A1">
            <wp:extent cx="2202120" cy="3569040"/>
            <wp:effectExtent l="0" t="0" r="8255" b="0"/>
            <wp:docPr id="171371390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20" cy="3569040"/>
                    </a:xfrm>
                    <a:prstGeom prst="rect">
                      <a:avLst/>
                    </a:prstGeom>
                    <a:noFill/>
                    <a:ln>
                      <a:noFill/>
                    </a:ln>
                  </pic:spPr>
                </pic:pic>
              </a:graphicData>
            </a:graphic>
          </wp:inline>
        </w:drawing>
      </w:r>
    </w:p>
    <w:p w14:paraId="4459A3C7" w14:textId="5225C8DF" w:rsidR="00C65553" w:rsidRPr="00C65553" w:rsidRDefault="00C65553" w:rsidP="00C65553">
      <w:pPr>
        <w:pStyle w:val="Caption"/>
        <w:rPr>
          <w:b w:val="0"/>
          <w:bCs/>
          <w:color w:val="auto"/>
          <w:sz w:val="36"/>
          <w:szCs w:val="40"/>
          <w:rtl/>
        </w:rPr>
      </w:pPr>
      <w:r>
        <w:rPr>
          <w:rFonts w:hint="cs"/>
          <w:color w:val="auto"/>
          <w:rtl/>
        </w:rPr>
        <w:t>شکل</w:t>
      </w:r>
      <w:r w:rsidRPr="00C65553">
        <w:rPr>
          <w:color w:val="auto"/>
          <w:rtl/>
        </w:rPr>
        <w:t xml:space="preserve"> </w:t>
      </w:r>
      <w:r w:rsidRPr="00C65553">
        <w:rPr>
          <w:color w:val="auto"/>
          <w:rtl/>
        </w:rPr>
        <w:fldChar w:fldCharType="begin"/>
      </w:r>
      <w:r w:rsidRPr="00C65553">
        <w:rPr>
          <w:color w:val="auto"/>
          <w:rtl/>
        </w:rPr>
        <w:instrText xml:space="preserve"> </w:instrText>
      </w:r>
      <w:r w:rsidRPr="00C65553">
        <w:rPr>
          <w:color w:val="auto"/>
        </w:rPr>
        <w:instrText>SEQ</w:instrText>
      </w:r>
      <w:r w:rsidRPr="00C65553">
        <w:rPr>
          <w:color w:val="auto"/>
          <w:rtl/>
        </w:rPr>
        <w:instrText xml:space="preserve"> </w:instrText>
      </w:r>
      <w:r w:rsidRPr="00C65553">
        <w:rPr>
          <w:color w:val="auto"/>
        </w:rPr>
        <w:instrText>Figure \* ARABIC</w:instrText>
      </w:r>
      <w:r w:rsidRPr="00C65553">
        <w:rPr>
          <w:color w:val="auto"/>
          <w:rtl/>
        </w:rPr>
        <w:instrText xml:space="preserve"> </w:instrText>
      </w:r>
      <w:r w:rsidRPr="00C65553">
        <w:rPr>
          <w:color w:val="auto"/>
          <w:rtl/>
        </w:rPr>
        <w:fldChar w:fldCharType="separate"/>
      </w:r>
      <w:r>
        <w:rPr>
          <w:noProof/>
          <w:color w:val="auto"/>
          <w:rtl/>
        </w:rPr>
        <w:t>1</w:t>
      </w:r>
      <w:r w:rsidRPr="00C65553">
        <w:rPr>
          <w:color w:val="auto"/>
          <w:rtl/>
        </w:rPr>
        <w:fldChar w:fldCharType="end"/>
      </w:r>
      <w:r>
        <w:rPr>
          <w:rFonts w:hint="cs"/>
          <w:color w:val="auto"/>
          <w:rtl/>
        </w:rPr>
        <w:t>-</w:t>
      </w:r>
      <w:r w:rsidRPr="00C65553">
        <w:rPr>
          <w:color w:val="auto"/>
          <w:rtl/>
        </w:rPr>
        <w:t>دو لا</w:t>
      </w:r>
      <w:r w:rsidRPr="00C65553">
        <w:rPr>
          <w:rFonts w:hint="cs"/>
          <w:color w:val="auto"/>
          <w:rtl/>
        </w:rPr>
        <w:t>ی</w:t>
      </w:r>
      <w:r w:rsidRPr="00C65553">
        <w:rPr>
          <w:rFonts w:hint="eastAsia"/>
          <w:color w:val="auto"/>
          <w:rtl/>
        </w:rPr>
        <w:t>ه</w:t>
      </w:r>
      <w:r w:rsidRPr="00C65553">
        <w:rPr>
          <w:color w:val="auto"/>
          <w:rtl/>
        </w:rPr>
        <w:t xml:space="preserve"> (64 و 128)</w:t>
      </w:r>
    </w:p>
    <w:p w14:paraId="15402EFC" w14:textId="77777777" w:rsidR="00C65553" w:rsidRDefault="00C65553" w:rsidP="00C65553">
      <w:pPr>
        <w:pStyle w:val="ListParagraph"/>
        <w:numPr>
          <w:ilvl w:val="0"/>
          <w:numId w:val="0"/>
        </w:numPr>
        <w:ind w:left="720"/>
        <w:jc w:val="left"/>
        <w:rPr>
          <w:b/>
          <w:bCs/>
          <w:sz w:val="36"/>
          <w:szCs w:val="40"/>
          <w:rtl/>
        </w:rPr>
      </w:pPr>
    </w:p>
    <w:p w14:paraId="00095649" w14:textId="77777777" w:rsidR="00C65553" w:rsidRDefault="00C65553" w:rsidP="00C65553">
      <w:pPr>
        <w:pStyle w:val="ListParagraph"/>
        <w:keepNext/>
        <w:numPr>
          <w:ilvl w:val="0"/>
          <w:numId w:val="0"/>
        </w:numPr>
        <w:ind w:left="720"/>
        <w:jc w:val="center"/>
      </w:pPr>
      <w:r>
        <w:rPr>
          <w:noProof/>
        </w:rPr>
        <w:drawing>
          <wp:inline distT="0" distB="0" distL="0" distR="0" wp14:anchorId="6634B9A7" wp14:editId="5DACE1CC">
            <wp:extent cx="2085120" cy="3540960"/>
            <wp:effectExtent l="0" t="0" r="0" b="2540"/>
            <wp:docPr id="27591009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120" cy="3540960"/>
                    </a:xfrm>
                    <a:prstGeom prst="rect">
                      <a:avLst/>
                    </a:prstGeom>
                    <a:noFill/>
                    <a:ln>
                      <a:noFill/>
                    </a:ln>
                  </pic:spPr>
                </pic:pic>
              </a:graphicData>
            </a:graphic>
          </wp:inline>
        </w:drawing>
      </w:r>
    </w:p>
    <w:p w14:paraId="63EC59C8" w14:textId="59C9AB4B" w:rsidR="00C65553" w:rsidRPr="00C65553" w:rsidRDefault="00C65553" w:rsidP="00C65553">
      <w:pPr>
        <w:pStyle w:val="Caption"/>
        <w:rPr>
          <w:b w:val="0"/>
          <w:bCs/>
          <w:color w:val="auto"/>
          <w:sz w:val="36"/>
          <w:szCs w:val="40"/>
          <w:rtl/>
        </w:rPr>
      </w:pPr>
      <w:r>
        <w:rPr>
          <w:rFonts w:hint="cs"/>
          <w:color w:val="auto"/>
          <w:rtl/>
        </w:rPr>
        <w:t>شکل</w:t>
      </w:r>
      <w:r w:rsidRPr="00C65553">
        <w:rPr>
          <w:color w:val="auto"/>
          <w:rtl/>
        </w:rPr>
        <w:t xml:space="preserve"> </w:t>
      </w:r>
      <w:r>
        <w:rPr>
          <w:rFonts w:hint="cs"/>
          <w:color w:val="auto"/>
          <w:rtl/>
        </w:rPr>
        <w:t>2-</w:t>
      </w:r>
      <w:r w:rsidRPr="00C65553">
        <w:rPr>
          <w:rFonts w:hint="cs"/>
          <w:rtl/>
        </w:rPr>
        <w:t xml:space="preserve"> </w:t>
      </w:r>
      <w:r w:rsidRPr="00C65553">
        <w:rPr>
          <w:rFonts w:hint="cs"/>
          <w:color w:val="auto"/>
          <w:rtl/>
        </w:rPr>
        <w:t>ی</w:t>
      </w:r>
      <w:r w:rsidRPr="00C65553">
        <w:rPr>
          <w:rFonts w:hint="eastAsia"/>
          <w:color w:val="auto"/>
          <w:rtl/>
        </w:rPr>
        <w:t>ک</w:t>
      </w:r>
      <w:r w:rsidRPr="00C65553">
        <w:rPr>
          <w:color w:val="auto"/>
          <w:rtl/>
        </w:rPr>
        <w:t xml:space="preserve"> لا</w:t>
      </w:r>
      <w:r w:rsidRPr="00C65553">
        <w:rPr>
          <w:rFonts w:hint="cs"/>
          <w:color w:val="auto"/>
          <w:rtl/>
        </w:rPr>
        <w:t>ی</w:t>
      </w:r>
      <w:r w:rsidRPr="00C65553">
        <w:rPr>
          <w:rFonts w:hint="eastAsia"/>
          <w:color w:val="auto"/>
          <w:rtl/>
        </w:rPr>
        <w:t>ه</w:t>
      </w:r>
      <w:r w:rsidRPr="00C65553">
        <w:rPr>
          <w:color w:val="auto"/>
          <w:rtl/>
        </w:rPr>
        <w:t xml:space="preserve"> (128 </w:t>
      </w:r>
      <w:proofErr w:type="spellStart"/>
      <w:r w:rsidRPr="00C65553">
        <w:rPr>
          <w:color w:val="auto"/>
          <w:rtl/>
        </w:rPr>
        <w:t>نورون</w:t>
      </w:r>
      <w:proofErr w:type="spellEnd"/>
      <w:r w:rsidRPr="00C65553">
        <w:rPr>
          <w:color w:val="auto"/>
          <w:rtl/>
        </w:rPr>
        <w:t>)</w:t>
      </w:r>
    </w:p>
    <w:p w14:paraId="289AF83B" w14:textId="77777777" w:rsidR="00C65553" w:rsidRDefault="00C65553" w:rsidP="00C65553">
      <w:pPr>
        <w:pStyle w:val="ListParagraph"/>
        <w:keepNext/>
        <w:numPr>
          <w:ilvl w:val="0"/>
          <w:numId w:val="0"/>
        </w:numPr>
        <w:ind w:left="720"/>
        <w:jc w:val="center"/>
      </w:pPr>
      <w:r>
        <w:rPr>
          <w:noProof/>
        </w:rPr>
        <w:drawing>
          <wp:inline distT="0" distB="0" distL="0" distR="0" wp14:anchorId="1B0C98F0" wp14:editId="4C5F46EB">
            <wp:extent cx="2108880" cy="3573360"/>
            <wp:effectExtent l="0" t="0" r="5715" b="8255"/>
            <wp:docPr id="1866662314"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80" cy="3573360"/>
                    </a:xfrm>
                    <a:prstGeom prst="rect">
                      <a:avLst/>
                    </a:prstGeom>
                    <a:noFill/>
                    <a:ln>
                      <a:noFill/>
                    </a:ln>
                  </pic:spPr>
                </pic:pic>
              </a:graphicData>
            </a:graphic>
          </wp:inline>
        </w:drawing>
      </w:r>
    </w:p>
    <w:p w14:paraId="345550C5" w14:textId="1048605B" w:rsidR="00C65553" w:rsidRPr="00C65553" w:rsidRDefault="00C65553" w:rsidP="00C65553">
      <w:pPr>
        <w:pStyle w:val="Caption"/>
        <w:rPr>
          <w:bCs/>
          <w:color w:val="auto"/>
          <w:sz w:val="36"/>
          <w:szCs w:val="40"/>
        </w:rPr>
      </w:pPr>
      <w:r w:rsidRPr="00C65553">
        <w:rPr>
          <w:rFonts w:hint="cs"/>
          <w:color w:val="auto"/>
          <w:rtl/>
        </w:rPr>
        <w:t>شکل3- ی</w:t>
      </w:r>
      <w:r w:rsidRPr="00C65553">
        <w:rPr>
          <w:rFonts w:hint="eastAsia"/>
          <w:color w:val="auto"/>
          <w:rtl/>
        </w:rPr>
        <w:t>ک</w:t>
      </w:r>
      <w:r w:rsidRPr="00C65553">
        <w:rPr>
          <w:color w:val="auto"/>
          <w:rtl/>
        </w:rPr>
        <w:t xml:space="preserve"> لا</w:t>
      </w:r>
      <w:r w:rsidRPr="00C65553">
        <w:rPr>
          <w:rFonts w:hint="cs"/>
          <w:color w:val="auto"/>
          <w:rtl/>
        </w:rPr>
        <w:t>ی</w:t>
      </w:r>
      <w:r w:rsidRPr="00C65553">
        <w:rPr>
          <w:rFonts w:hint="eastAsia"/>
          <w:color w:val="auto"/>
          <w:rtl/>
        </w:rPr>
        <w:t>ه</w:t>
      </w:r>
      <w:r w:rsidRPr="00C65553">
        <w:rPr>
          <w:color w:val="auto"/>
          <w:rtl/>
        </w:rPr>
        <w:t xml:space="preserve"> (16 </w:t>
      </w:r>
      <w:proofErr w:type="spellStart"/>
      <w:r w:rsidRPr="00C65553">
        <w:rPr>
          <w:color w:val="auto"/>
          <w:rtl/>
        </w:rPr>
        <w:t>نورون</w:t>
      </w:r>
      <w:proofErr w:type="spellEnd"/>
      <w:r w:rsidRPr="00C65553">
        <w:rPr>
          <w:color w:val="auto"/>
          <w:rtl/>
        </w:rPr>
        <w:t>)</w:t>
      </w:r>
    </w:p>
    <w:tbl>
      <w:tblPr>
        <w:tblW w:w="8380" w:type="dxa"/>
        <w:tblLook w:val="04A0" w:firstRow="1" w:lastRow="0" w:firstColumn="1" w:lastColumn="0" w:noHBand="0" w:noVBand="1"/>
      </w:tblPr>
      <w:tblGrid>
        <w:gridCol w:w="1060"/>
        <w:gridCol w:w="1520"/>
        <w:gridCol w:w="1720"/>
        <w:gridCol w:w="1940"/>
        <w:gridCol w:w="2140"/>
      </w:tblGrid>
      <w:tr w:rsidR="00C65553" w:rsidRPr="00C65553" w14:paraId="4AD377F3" w14:textId="77777777" w:rsidTr="00C65553">
        <w:trPr>
          <w:trHeight w:val="900"/>
        </w:trPr>
        <w:tc>
          <w:tcPr>
            <w:tcW w:w="1060" w:type="dxa"/>
            <w:tcBorders>
              <w:top w:val="single" w:sz="4" w:space="0" w:color="000000"/>
              <w:left w:val="single" w:sz="4" w:space="0" w:color="000000"/>
              <w:bottom w:val="single" w:sz="4" w:space="0" w:color="000000"/>
              <w:right w:val="nil"/>
            </w:tcBorders>
            <w:shd w:val="clear" w:color="000000" w:fill="000000"/>
            <w:vAlign w:val="center"/>
            <w:hideMark/>
          </w:tcPr>
          <w:p w14:paraId="78D019CA" w14:textId="77777777" w:rsidR="00C65553" w:rsidRPr="00C65553" w:rsidRDefault="00C65553" w:rsidP="00C65553">
            <w:pPr>
              <w:spacing w:after="0" w:line="240" w:lineRule="auto"/>
              <w:ind w:firstLine="0"/>
              <w:jc w:val="center"/>
              <w:rPr>
                <w:rFonts w:ascii="Calibri" w:eastAsia="Times New Roman" w:hAnsi="Calibri" w:cs="Calibri"/>
                <w:b/>
                <w:bCs/>
                <w:color w:val="FFFFFF"/>
                <w:sz w:val="22"/>
                <w:szCs w:val="22"/>
                <w:lang w:bidi="ar-SA"/>
              </w:rPr>
            </w:pPr>
            <w:r w:rsidRPr="00C65553">
              <w:rPr>
                <w:rFonts w:ascii="Calibri" w:eastAsia="Times New Roman" w:hAnsi="Calibri" w:cs="Calibri"/>
                <w:b/>
                <w:bCs/>
                <w:color w:val="FFFFFF"/>
                <w:sz w:val="22"/>
                <w:szCs w:val="22"/>
                <w:rtl/>
                <w:lang w:bidi="ar-SA"/>
              </w:rPr>
              <w:lastRenderedPageBreak/>
              <w:t>پیکربندی</w:t>
            </w:r>
          </w:p>
        </w:tc>
        <w:tc>
          <w:tcPr>
            <w:tcW w:w="1520" w:type="dxa"/>
            <w:tcBorders>
              <w:top w:val="single" w:sz="4" w:space="0" w:color="000000"/>
              <w:left w:val="nil"/>
              <w:bottom w:val="single" w:sz="4" w:space="0" w:color="000000"/>
              <w:right w:val="nil"/>
            </w:tcBorders>
            <w:shd w:val="clear" w:color="000000" w:fill="000000"/>
            <w:vAlign w:val="center"/>
            <w:hideMark/>
          </w:tcPr>
          <w:p w14:paraId="627A62D3" w14:textId="77777777" w:rsidR="00C65553" w:rsidRPr="00C65553" w:rsidRDefault="00C65553" w:rsidP="00C65553">
            <w:pPr>
              <w:bidi w:val="0"/>
              <w:spacing w:after="0" w:line="240" w:lineRule="auto"/>
              <w:ind w:firstLine="0"/>
              <w:jc w:val="center"/>
              <w:rPr>
                <w:rFonts w:ascii="Calibri" w:eastAsia="Times New Roman" w:hAnsi="Calibri" w:cs="Calibri"/>
                <w:b/>
                <w:bCs/>
                <w:color w:val="FFFFFF"/>
                <w:sz w:val="22"/>
                <w:szCs w:val="22"/>
                <w:rtl/>
                <w:lang w:bidi="ar-SA"/>
              </w:rPr>
            </w:pPr>
            <w:r w:rsidRPr="00C65553">
              <w:rPr>
                <w:rFonts w:ascii="Calibri" w:eastAsia="Times New Roman" w:hAnsi="Calibri" w:cs="Calibri"/>
                <w:b/>
                <w:bCs/>
                <w:color w:val="FFFFFF"/>
                <w:sz w:val="22"/>
                <w:szCs w:val="22"/>
                <w:lang w:bidi="ar-SA"/>
              </w:rPr>
              <w:t>Training Loss</w:t>
            </w:r>
          </w:p>
        </w:tc>
        <w:tc>
          <w:tcPr>
            <w:tcW w:w="1720" w:type="dxa"/>
            <w:tcBorders>
              <w:top w:val="single" w:sz="4" w:space="0" w:color="000000"/>
              <w:left w:val="nil"/>
              <w:bottom w:val="single" w:sz="4" w:space="0" w:color="000000"/>
              <w:right w:val="nil"/>
            </w:tcBorders>
            <w:shd w:val="clear" w:color="000000" w:fill="000000"/>
            <w:vAlign w:val="center"/>
            <w:hideMark/>
          </w:tcPr>
          <w:p w14:paraId="0C2E3004" w14:textId="77777777" w:rsidR="00C65553" w:rsidRPr="00C65553" w:rsidRDefault="00C65553" w:rsidP="00C65553">
            <w:pPr>
              <w:bidi w:val="0"/>
              <w:spacing w:after="0" w:line="240" w:lineRule="auto"/>
              <w:ind w:firstLine="0"/>
              <w:jc w:val="center"/>
              <w:rPr>
                <w:rFonts w:ascii="Calibri" w:eastAsia="Times New Roman" w:hAnsi="Calibri" w:cs="Calibri"/>
                <w:b/>
                <w:bCs/>
                <w:color w:val="FFFFFF"/>
                <w:sz w:val="22"/>
                <w:szCs w:val="22"/>
                <w:lang w:bidi="ar-SA"/>
              </w:rPr>
            </w:pPr>
            <w:r w:rsidRPr="00C65553">
              <w:rPr>
                <w:rFonts w:ascii="Calibri" w:eastAsia="Times New Roman" w:hAnsi="Calibri" w:cs="Calibri"/>
                <w:b/>
                <w:bCs/>
                <w:color w:val="FFFFFF"/>
                <w:sz w:val="22"/>
                <w:szCs w:val="22"/>
                <w:lang w:bidi="ar-SA"/>
              </w:rPr>
              <w:t>Validation Loss</w:t>
            </w:r>
          </w:p>
        </w:tc>
        <w:tc>
          <w:tcPr>
            <w:tcW w:w="1940" w:type="dxa"/>
            <w:tcBorders>
              <w:top w:val="single" w:sz="4" w:space="0" w:color="000000"/>
              <w:left w:val="nil"/>
              <w:bottom w:val="single" w:sz="4" w:space="0" w:color="000000"/>
              <w:right w:val="nil"/>
            </w:tcBorders>
            <w:shd w:val="clear" w:color="000000" w:fill="000000"/>
            <w:vAlign w:val="center"/>
            <w:hideMark/>
          </w:tcPr>
          <w:p w14:paraId="62F4CA7D" w14:textId="77777777" w:rsidR="00C65553" w:rsidRPr="00C65553" w:rsidRDefault="00C65553" w:rsidP="00C65553">
            <w:pPr>
              <w:bidi w:val="0"/>
              <w:spacing w:after="0" w:line="240" w:lineRule="auto"/>
              <w:ind w:firstLine="0"/>
              <w:jc w:val="center"/>
              <w:rPr>
                <w:rFonts w:ascii="Calibri" w:eastAsia="Times New Roman" w:hAnsi="Calibri" w:cs="Calibri"/>
                <w:b/>
                <w:bCs/>
                <w:color w:val="FFFFFF"/>
                <w:sz w:val="22"/>
                <w:szCs w:val="22"/>
                <w:lang w:bidi="ar-SA"/>
              </w:rPr>
            </w:pPr>
            <w:r w:rsidRPr="00C65553">
              <w:rPr>
                <w:rFonts w:ascii="Calibri" w:eastAsia="Times New Roman" w:hAnsi="Calibri" w:cs="Calibri"/>
                <w:b/>
                <w:bCs/>
                <w:color w:val="FFFFFF"/>
                <w:sz w:val="22"/>
                <w:szCs w:val="22"/>
                <w:lang w:bidi="ar-SA"/>
              </w:rPr>
              <w:t>Training Accuracy</w:t>
            </w:r>
          </w:p>
        </w:tc>
        <w:tc>
          <w:tcPr>
            <w:tcW w:w="2140" w:type="dxa"/>
            <w:tcBorders>
              <w:top w:val="single" w:sz="4" w:space="0" w:color="000000"/>
              <w:left w:val="nil"/>
              <w:bottom w:val="single" w:sz="4" w:space="0" w:color="000000"/>
              <w:right w:val="single" w:sz="4" w:space="0" w:color="000000"/>
            </w:tcBorders>
            <w:shd w:val="clear" w:color="000000" w:fill="000000"/>
            <w:vAlign w:val="center"/>
            <w:hideMark/>
          </w:tcPr>
          <w:p w14:paraId="640910B9" w14:textId="77777777" w:rsidR="00C65553" w:rsidRPr="00C65553" w:rsidRDefault="00C65553" w:rsidP="00C65553">
            <w:pPr>
              <w:bidi w:val="0"/>
              <w:spacing w:after="0" w:line="240" w:lineRule="auto"/>
              <w:ind w:firstLine="0"/>
              <w:jc w:val="center"/>
              <w:rPr>
                <w:rFonts w:ascii="Calibri" w:eastAsia="Times New Roman" w:hAnsi="Calibri" w:cs="Calibri"/>
                <w:b/>
                <w:bCs/>
                <w:color w:val="FFFFFF"/>
                <w:sz w:val="22"/>
                <w:szCs w:val="22"/>
                <w:lang w:bidi="ar-SA"/>
              </w:rPr>
            </w:pPr>
            <w:r w:rsidRPr="00C65553">
              <w:rPr>
                <w:rFonts w:ascii="Calibri" w:eastAsia="Times New Roman" w:hAnsi="Calibri" w:cs="Calibri"/>
                <w:b/>
                <w:bCs/>
                <w:color w:val="FFFFFF"/>
                <w:sz w:val="22"/>
                <w:szCs w:val="22"/>
                <w:lang w:bidi="ar-SA"/>
              </w:rPr>
              <w:t>Validation Accuracy</w:t>
            </w:r>
          </w:p>
        </w:tc>
      </w:tr>
      <w:tr w:rsidR="00C65553" w:rsidRPr="00C65553" w14:paraId="52114967" w14:textId="77777777" w:rsidTr="00C65553">
        <w:trPr>
          <w:trHeight w:val="600"/>
        </w:trPr>
        <w:tc>
          <w:tcPr>
            <w:tcW w:w="1060" w:type="dxa"/>
            <w:tcBorders>
              <w:top w:val="single" w:sz="4" w:space="0" w:color="000000"/>
              <w:left w:val="single" w:sz="4" w:space="0" w:color="000000"/>
              <w:bottom w:val="single" w:sz="4" w:space="0" w:color="000000"/>
              <w:right w:val="nil"/>
            </w:tcBorders>
            <w:shd w:val="clear" w:color="D9D9D9" w:fill="D9D9D9"/>
            <w:vAlign w:val="center"/>
            <w:hideMark/>
          </w:tcPr>
          <w:p w14:paraId="2DAD90F3" w14:textId="77777777" w:rsidR="00C65553" w:rsidRPr="00C65553" w:rsidRDefault="00C65553" w:rsidP="00C65553">
            <w:pPr>
              <w:spacing w:after="0" w:line="240" w:lineRule="auto"/>
              <w:ind w:firstLine="0"/>
              <w:jc w:val="left"/>
              <w:rPr>
                <w:rFonts w:ascii="Calibri" w:eastAsia="Times New Roman" w:hAnsi="Calibri" w:cs="Calibri"/>
                <w:b/>
                <w:bCs/>
                <w:color w:val="000000"/>
                <w:sz w:val="22"/>
                <w:szCs w:val="22"/>
                <w:lang w:bidi="ar-SA"/>
              </w:rPr>
            </w:pPr>
            <w:r w:rsidRPr="00C65553">
              <w:rPr>
                <w:rFonts w:ascii="Calibri" w:eastAsia="Times New Roman" w:hAnsi="Calibri" w:cs="Calibri"/>
                <w:b/>
                <w:bCs/>
                <w:color w:val="000000"/>
                <w:sz w:val="22"/>
                <w:szCs w:val="22"/>
                <w:rtl/>
                <w:lang w:bidi="ar-SA"/>
              </w:rPr>
              <w:t>یک لایه (16 نورون)</w:t>
            </w:r>
          </w:p>
        </w:tc>
        <w:tc>
          <w:tcPr>
            <w:tcW w:w="1520" w:type="dxa"/>
            <w:tcBorders>
              <w:top w:val="single" w:sz="4" w:space="0" w:color="000000"/>
              <w:left w:val="nil"/>
              <w:bottom w:val="single" w:sz="4" w:space="0" w:color="000000"/>
              <w:right w:val="nil"/>
            </w:tcBorders>
            <w:shd w:val="clear" w:color="D9D9D9" w:fill="D9D9D9"/>
            <w:vAlign w:val="center"/>
            <w:hideMark/>
          </w:tcPr>
          <w:p w14:paraId="769E94CA"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بالا</w:t>
            </w:r>
          </w:p>
        </w:tc>
        <w:tc>
          <w:tcPr>
            <w:tcW w:w="1720" w:type="dxa"/>
            <w:tcBorders>
              <w:top w:val="single" w:sz="4" w:space="0" w:color="000000"/>
              <w:left w:val="nil"/>
              <w:bottom w:val="single" w:sz="4" w:space="0" w:color="000000"/>
              <w:right w:val="nil"/>
            </w:tcBorders>
            <w:shd w:val="clear" w:color="D9D9D9" w:fill="D9D9D9"/>
            <w:vAlign w:val="center"/>
            <w:hideMark/>
          </w:tcPr>
          <w:p w14:paraId="3CBEF368"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نوسانی/افزایشی</w:t>
            </w:r>
          </w:p>
        </w:tc>
        <w:tc>
          <w:tcPr>
            <w:tcW w:w="1940" w:type="dxa"/>
            <w:tcBorders>
              <w:top w:val="single" w:sz="4" w:space="0" w:color="000000"/>
              <w:left w:val="nil"/>
              <w:bottom w:val="single" w:sz="4" w:space="0" w:color="000000"/>
              <w:right w:val="nil"/>
            </w:tcBorders>
            <w:shd w:val="clear" w:color="D9D9D9" w:fill="D9D9D9"/>
            <w:vAlign w:val="center"/>
            <w:hideMark/>
          </w:tcPr>
          <w:p w14:paraId="048CB786"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متوسط</w:t>
            </w:r>
          </w:p>
        </w:tc>
        <w:tc>
          <w:tcPr>
            <w:tcW w:w="2140" w:type="dxa"/>
            <w:tcBorders>
              <w:top w:val="single" w:sz="4" w:space="0" w:color="000000"/>
              <w:left w:val="nil"/>
              <w:bottom w:val="single" w:sz="4" w:space="0" w:color="000000"/>
              <w:right w:val="single" w:sz="4" w:space="0" w:color="000000"/>
            </w:tcBorders>
            <w:shd w:val="clear" w:color="D9D9D9" w:fill="D9D9D9"/>
            <w:vAlign w:val="center"/>
            <w:hideMark/>
          </w:tcPr>
          <w:p w14:paraId="256941E2"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پایین</w:t>
            </w:r>
          </w:p>
        </w:tc>
      </w:tr>
      <w:tr w:rsidR="00C65553" w:rsidRPr="00C65553" w14:paraId="6A8DDC32" w14:textId="77777777" w:rsidTr="00C65553">
        <w:trPr>
          <w:trHeight w:val="900"/>
        </w:trPr>
        <w:tc>
          <w:tcPr>
            <w:tcW w:w="1060" w:type="dxa"/>
            <w:tcBorders>
              <w:top w:val="single" w:sz="4" w:space="0" w:color="000000"/>
              <w:left w:val="single" w:sz="4" w:space="0" w:color="000000"/>
              <w:bottom w:val="single" w:sz="4" w:space="0" w:color="000000"/>
              <w:right w:val="nil"/>
            </w:tcBorders>
            <w:shd w:val="clear" w:color="auto" w:fill="auto"/>
            <w:vAlign w:val="center"/>
            <w:hideMark/>
          </w:tcPr>
          <w:p w14:paraId="7C39C723" w14:textId="77777777" w:rsidR="00C65553" w:rsidRPr="00C65553" w:rsidRDefault="00C65553" w:rsidP="00C65553">
            <w:pPr>
              <w:spacing w:after="0" w:line="240" w:lineRule="auto"/>
              <w:ind w:firstLine="0"/>
              <w:jc w:val="left"/>
              <w:rPr>
                <w:rFonts w:ascii="Calibri" w:eastAsia="Times New Roman" w:hAnsi="Calibri" w:cs="Calibri"/>
                <w:b/>
                <w:bCs/>
                <w:color w:val="000000"/>
                <w:sz w:val="22"/>
                <w:szCs w:val="22"/>
                <w:rtl/>
                <w:lang w:bidi="ar-SA"/>
              </w:rPr>
            </w:pPr>
            <w:r w:rsidRPr="00C65553">
              <w:rPr>
                <w:rFonts w:ascii="Calibri" w:eastAsia="Times New Roman" w:hAnsi="Calibri" w:cs="Calibri"/>
                <w:b/>
                <w:bCs/>
                <w:color w:val="000000"/>
                <w:sz w:val="22"/>
                <w:szCs w:val="22"/>
                <w:rtl/>
                <w:lang w:bidi="ar-SA"/>
              </w:rPr>
              <w:t>یک لایه (128 نورون)</w:t>
            </w:r>
          </w:p>
        </w:tc>
        <w:tc>
          <w:tcPr>
            <w:tcW w:w="1520" w:type="dxa"/>
            <w:tcBorders>
              <w:top w:val="single" w:sz="4" w:space="0" w:color="000000"/>
              <w:left w:val="nil"/>
              <w:bottom w:val="single" w:sz="4" w:space="0" w:color="000000"/>
              <w:right w:val="nil"/>
            </w:tcBorders>
            <w:shd w:val="clear" w:color="auto" w:fill="auto"/>
            <w:vAlign w:val="center"/>
            <w:hideMark/>
          </w:tcPr>
          <w:p w14:paraId="4F9977EF"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کمتر از حالت اول</w:t>
            </w:r>
          </w:p>
        </w:tc>
        <w:tc>
          <w:tcPr>
            <w:tcW w:w="1720" w:type="dxa"/>
            <w:tcBorders>
              <w:top w:val="single" w:sz="4" w:space="0" w:color="000000"/>
              <w:left w:val="nil"/>
              <w:bottom w:val="single" w:sz="4" w:space="0" w:color="000000"/>
              <w:right w:val="nil"/>
            </w:tcBorders>
            <w:shd w:val="clear" w:color="auto" w:fill="auto"/>
            <w:vAlign w:val="center"/>
            <w:hideMark/>
          </w:tcPr>
          <w:p w14:paraId="4D9AED28"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نوسانی</w:t>
            </w:r>
          </w:p>
        </w:tc>
        <w:tc>
          <w:tcPr>
            <w:tcW w:w="1940" w:type="dxa"/>
            <w:tcBorders>
              <w:top w:val="single" w:sz="4" w:space="0" w:color="000000"/>
              <w:left w:val="nil"/>
              <w:bottom w:val="single" w:sz="4" w:space="0" w:color="000000"/>
              <w:right w:val="nil"/>
            </w:tcBorders>
            <w:shd w:val="clear" w:color="auto" w:fill="auto"/>
            <w:vAlign w:val="center"/>
            <w:hideMark/>
          </w:tcPr>
          <w:p w14:paraId="4B88EF7F"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بالاتر از حالت اول</w:t>
            </w:r>
          </w:p>
        </w:tc>
        <w:tc>
          <w:tcPr>
            <w:tcW w:w="2140" w:type="dxa"/>
            <w:tcBorders>
              <w:top w:val="single" w:sz="4" w:space="0" w:color="000000"/>
              <w:left w:val="nil"/>
              <w:bottom w:val="single" w:sz="4" w:space="0" w:color="000000"/>
              <w:right w:val="single" w:sz="4" w:space="0" w:color="000000"/>
            </w:tcBorders>
            <w:shd w:val="clear" w:color="auto" w:fill="auto"/>
            <w:vAlign w:val="center"/>
            <w:hideMark/>
          </w:tcPr>
          <w:p w14:paraId="5F58BE6A"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اندکی بهتر از حالت اول</w:t>
            </w:r>
          </w:p>
        </w:tc>
      </w:tr>
      <w:tr w:rsidR="00C65553" w:rsidRPr="00C65553" w14:paraId="083CA065" w14:textId="77777777" w:rsidTr="00C65553">
        <w:trPr>
          <w:trHeight w:val="600"/>
        </w:trPr>
        <w:tc>
          <w:tcPr>
            <w:tcW w:w="1060" w:type="dxa"/>
            <w:tcBorders>
              <w:top w:val="single" w:sz="4" w:space="0" w:color="000000"/>
              <w:left w:val="single" w:sz="4" w:space="0" w:color="000000"/>
              <w:bottom w:val="single" w:sz="4" w:space="0" w:color="000000"/>
              <w:right w:val="nil"/>
            </w:tcBorders>
            <w:shd w:val="clear" w:color="D9D9D9" w:fill="D9D9D9"/>
            <w:vAlign w:val="center"/>
            <w:hideMark/>
          </w:tcPr>
          <w:p w14:paraId="5F455563" w14:textId="77777777" w:rsidR="00C65553" w:rsidRPr="00C65553" w:rsidRDefault="00C65553" w:rsidP="00C65553">
            <w:pPr>
              <w:spacing w:after="0" w:line="240" w:lineRule="auto"/>
              <w:ind w:firstLine="0"/>
              <w:jc w:val="left"/>
              <w:rPr>
                <w:rFonts w:ascii="Calibri" w:eastAsia="Times New Roman" w:hAnsi="Calibri" w:cs="Calibri"/>
                <w:b/>
                <w:bCs/>
                <w:color w:val="000000"/>
                <w:sz w:val="22"/>
                <w:szCs w:val="22"/>
                <w:rtl/>
                <w:lang w:bidi="ar-SA"/>
              </w:rPr>
            </w:pPr>
            <w:r w:rsidRPr="00C65553">
              <w:rPr>
                <w:rFonts w:ascii="Calibri" w:eastAsia="Times New Roman" w:hAnsi="Calibri" w:cs="Calibri"/>
                <w:b/>
                <w:bCs/>
                <w:color w:val="000000"/>
                <w:sz w:val="22"/>
                <w:szCs w:val="22"/>
                <w:rtl/>
                <w:lang w:bidi="ar-SA"/>
              </w:rPr>
              <w:t>دو لایه (64 و 128)</w:t>
            </w:r>
          </w:p>
        </w:tc>
        <w:tc>
          <w:tcPr>
            <w:tcW w:w="1520" w:type="dxa"/>
            <w:tcBorders>
              <w:top w:val="single" w:sz="4" w:space="0" w:color="000000"/>
              <w:left w:val="nil"/>
              <w:bottom w:val="single" w:sz="4" w:space="0" w:color="000000"/>
              <w:right w:val="nil"/>
            </w:tcBorders>
            <w:shd w:val="clear" w:color="D9D9D9" w:fill="D9D9D9"/>
            <w:vAlign w:val="center"/>
            <w:hideMark/>
          </w:tcPr>
          <w:p w14:paraId="01E98E09"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کمترین</w:t>
            </w:r>
          </w:p>
        </w:tc>
        <w:tc>
          <w:tcPr>
            <w:tcW w:w="1720" w:type="dxa"/>
            <w:tcBorders>
              <w:top w:val="single" w:sz="4" w:space="0" w:color="000000"/>
              <w:left w:val="nil"/>
              <w:bottom w:val="single" w:sz="4" w:space="0" w:color="000000"/>
              <w:right w:val="nil"/>
            </w:tcBorders>
            <w:shd w:val="clear" w:color="D9D9D9" w:fill="D9D9D9"/>
            <w:vAlign w:val="center"/>
            <w:hideMark/>
          </w:tcPr>
          <w:p w14:paraId="77FAA54A"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کمترین نوسان</w:t>
            </w:r>
          </w:p>
        </w:tc>
        <w:tc>
          <w:tcPr>
            <w:tcW w:w="1940" w:type="dxa"/>
            <w:tcBorders>
              <w:top w:val="single" w:sz="4" w:space="0" w:color="000000"/>
              <w:left w:val="nil"/>
              <w:bottom w:val="single" w:sz="4" w:space="0" w:color="000000"/>
              <w:right w:val="nil"/>
            </w:tcBorders>
            <w:shd w:val="clear" w:color="D9D9D9" w:fill="D9D9D9"/>
            <w:vAlign w:val="center"/>
            <w:hideMark/>
          </w:tcPr>
          <w:p w14:paraId="65A406A9"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بهترین</w:t>
            </w:r>
          </w:p>
        </w:tc>
        <w:tc>
          <w:tcPr>
            <w:tcW w:w="2140" w:type="dxa"/>
            <w:tcBorders>
              <w:top w:val="single" w:sz="4" w:space="0" w:color="000000"/>
              <w:left w:val="nil"/>
              <w:bottom w:val="single" w:sz="4" w:space="0" w:color="000000"/>
              <w:right w:val="single" w:sz="4" w:space="0" w:color="000000"/>
            </w:tcBorders>
            <w:shd w:val="clear" w:color="D9D9D9" w:fill="D9D9D9"/>
            <w:vAlign w:val="center"/>
            <w:hideMark/>
          </w:tcPr>
          <w:p w14:paraId="60A07F33" w14:textId="77777777" w:rsidR="00C65553" w:rsidRPr="00C65553" w:rsidRDefault="00C65553" w:rsidP="00C65553">
            <w:pPr>
              <w:spacing w:after="0" w:line="240" w:lineRule="auto"/>
              <w:ind w:firstLine="0"/>
              <w:jc w:val="left"/>
              <w:rPr>
                <w:rFonts w:ascii="Calibri" w:eastAsia="Times New Roman" w:hAnsi="Calibri" w:cs="Calibri"/>
                <w:color w:val="000000"/>
                <w:sz w:val="22"/>
                <w:szCs w:val="22"/>
                <w:rtl/>
                <w:lang w:bidi="ar-SA"/>
              </w:rPr>
            </w:pPr>
            <w:r w:rsidRPr="00C65553">
              <w:rPr>
                <w:rFonts w:ascii="Calibri" w:eastAsia="Times New Roman" w:hAnsi="Calibri" w:cs="Calibri"/>
                <w:color w:val="000000"/>
                <w:sz w:val="22"/>
                <w:szCs w:val="22"/>
                <w:rtl/>
                <w:lang w:bidi="ar-SA"/>
              </w:rPr>
              <w:t>بهترین</w:t>
            </w:r>
          </w:p>
        </w:tc>
      </w:tr>
    </w:tbl>
    <w:p w14:paraId="66A973AA" w14:textId="77777777" w:rsidR="00C65553" w:rsidRPr="003B7099" w:rsidRDefault="00C65553" w:rsidP="00C65553">
      <w:pPr>
        <w:jc w:val="left"/>
      </w:pPr>
    </w:p>
    <w:p w14:paraId="025E4BED" w14:textId="47D484A4" w:rsidR="006C15DE" w:rsidRPr="00814E20" w:rsidRDefault="00EF3158" w:rsidP="005A1FEE">
      <w:pPr>
        <w:ind w:firstLine="0"/>
        <w:jc w:val="left"/>
        <w:rPr>
          <w:sz w:val="36"/>
          <w:szCs w:val="40"/>
          <w:rtl/>
        </w:rPr>
      </w:pPr>
      <w:r w:rsidRPr="00814E20">
        <w:rPr>
          <w:rFonts w:hint="cs"/>
          <w:sz w:val="36"/>
          <w:szCs w:val="40"/>
          <w:rtl/>
        </w:rPr>
        <w:t>د)</w:t>
      </w:r>
    </w:p>
    <w:p w14:paraId="6504A715" w14:textId="77777777" w:rsidR="00EF3158" w:rsidRPr="005950FC" w:rsidRDefault="00EF3158" w:rsidP="00EF3158">
      <w:pPr>
        <w:spacing w:after="0" w:line="259" w:lineRule="auto"/>
        <w:ind w:right="64" w:firstLine="0"/>
        <w:jc w:val="left"/>
        <w:rPr>
          <w:b/>
          <w:bCs/>
        </w:rPr>
      </w:pPr>
      <w:proofErr w:type="spellStart"/>
      <w:r w:rsidRPr="005950FC">
        <w:rPr>
          <w:b/>
          <w:bCs/>
          <w:rtl/>
        </w:rPr>
        <w:t>بیش‌برازش</w:t>
      </w:r>
      <w:proofErr w:type="spellEnd"/>
      <w:r w:rsidRPr="005950FC">
        <w:rPr>
          <w:b/>
          <w:bCs/>
        </w:rPr>
        <w:t xml:space="preserve"> (Overfitting):</w:t>
      </w:r>
    </w:p>
    <w:p w14:paraId="7E8AAA8A" w14:textId="77777777" w:rsidR="00EF3158" w:rsidRPr="005950FC" w:rsidRDefault="00EF3158" w:rsidP="00EF3158">
      <w:pPr>
        <w:spacing w:after="0" w:line="259" w:lineRule="auto"/>
        <w:ind w:left="720" w:right="64" w:firstLine="0"/>
        <w:jc w:val="left"/>
      </w:pPr>
      <w:r w:rsidRPr="005950FC">
        <w:rPr>
          <w:rtl/>
        </w:rPr>
        <w:t xml:space="preserve">زمانی رخ </w:t>
      </w:r>
      <w:proofErr w:type="spellStart"/>
      <w:r w:rsidRPr="005950FC">
        <w:rPr>
          <w:rtl/>
        </w:rPr>
        <w:t>می‌دهد</w:t>
      </w:r>
      <w:proofErr w:type="spellEnd"/>
      <w:r w:rsidRPr="005950FC">
        <w:rPr>
          <w:rtl/>
        </w:rPr>
        <w:t xml:space="preserve"> که مدل </w:t>
      </w:r>
      <w:proofErr w:type="spellStart"/>
      <w:r w:rsidRPr="005950FC">
        <w:rPr>
          <w:rtl/>
        </w:rPr>
        <w:t>به‌طور</w:t>
      </w:r>
      <w:proofErr w:type="spellEnd"/>
      <w:r w:rsidRPr="005950FC">
        <w:rPr>
          <w:rtl/>
        </w:rPr>
        <w:t xml:space="preserve"> دقیق </w:t>
      </w:r>
      <w:proofErr w:type="spellStart"/>
      <w:r w:rsidRPr="005950FC">
        <w:rPr>
          <w:rtl/>
        </w:rPr>
        <w:t>داده‌های</w:t>
      </w:r>
      <w:proofErr w:type="spellEnd"/>
      <w:r w:rsidRPr="005950FC">
        <w:rPr>
          <w:rtl/>
        </w:rPr>
        <w:t xml:space="preserve"> آموزشی را یاد </w:t>
      </w:r>
      <w:proofErr w:type="spellStart"/>
      <w:r w:rsidRPr="005950FC">
        <w:rPr>
          <w:rtl/>
        </w:rPr>
        <w:t>می‌گیرد</w:t>
      </w:r>
      <w:proofErr w:type="spellEnd"/>
      <w:r w:rsidRPr="005950FC">
        <w:rPr>
          <w:rtl/>
        </w:rPr>
        <w:t xml:space="preserve"> اما در </w:t>
      </w:r>
      <w:proofErr w:type="spellStart"/>
      <w:r w:rsidRPr="005950FC">
        <w:rPr>
          <w:rtl/>
        </w:rPr>
        <w:t>تعمیم‌دهی</w:t>
      </w:r>
      <w:proofErr w:type="spellEnd"/>
      <w:r w:rsidRPr="005950FC">
        <w:rPr>
          <w:rtl/>
        </w:rPr>
        <w:t xml:space="preserve"> به </w:t>
      </w:r>
      <w:proofErr w:type="spellStart"/>
      <w:r w:rsidRPr="005950FC">
        <w:rPr>
          <w:rtl/>
        </w:rPr>
        <w:t>داده‌های</w:t>
      </w:r>
      <w:proofErr w:type="spellEnd"/>
      <w:r w:rsidRPr="005950FC">
        <w:rPr>
          <w:rtl/>
        </w:rPr>
        <w:t xml:space="preserve"> جدید و نادیده (مانند </w:t>
      </w:r>
      <w:proofErr w:type="spellStart"/>
      <w:r w:rsidRPr="005950FC">
        <w:rPr>
          <w:rtl/>
        </w:rPr>
        <w:t>داده‌های</w:t>
      </w:r>
      <w:proofErr w:type="spellEnd"/>
      <w:r w:rsidRPr="005950FC">
        <w:rPr>
          <w:rtl/>
        </w:rPr>
        <w:t xml:space="preserve"> آزمون) عملکرد ضعیفی دارد. این معمولاً زمانی رخ </w:t>
      </w:r>
      <w:proofErr w:type="spellStart"/>
      <w:r w:rsidRPr="005950FC">
        <w:rPr>
          <w:rtl/>
        </w:rPr>
        <w:t>می‌دهد</w:t>
      </w:r>
      <w:proofErr w:type="spellEnd"/>
      <w:r w:rsidRPr="005950FC">
        <w:rPr>
          <w:rtl/>
        </w:rPr>
        <w:t xml:space="preserve"> که مدل بیش از حد پیچیده باشد یا </w:t>
      </w:r>
      <w:proofErr w:type="spellStart"/>
      <w:r w:rsidRPr="005950FC">
        <w:rPr>
          <w:rtl/>
        </w:rPr>
        <w:t>داده‌های</w:t>
      </w:r>
      <w:proofErr w:type="spellEnd"/>
      <w:r w:rsidRPr="005950FC">
        <w:rPr>
          <w:rtl/>
        </w:rPr>
        <w:t xml:space="preserve"> آموزشی ناکافی باشند</w:t>
      </w:r>
      <w:r w:rsidRPr="005950FC">
        <w:t>.</w:t>
      </w:r>
    </w:p>
    <w:p w14:paraId="28BD6F23" w14:textId="77777777" w:rsidR="00EF3158" w:rsidRPr="005950FC" w:rsidRDefault="00EF3158" w:rsidP="00EF3158">
      <w:pPr>
        <w:spacing w:after="0" w:line="259" w:lineRule="auto"/>
        <w:ind w:left="720" w:right="64" w:firstLine="0"/>
        <w:jc w:val="left"/>
      </w:pPr>
      <w:proofErr w:type="spellStart"/>
      <w:r w:rsidRPr="005950FC">
        <w:rPr>
          <w:b/>
          <w:bCs/>
          <w:rtl/>
        </w:rPr>
        <w:t>نشانه‌ها</w:t>
      </w:r>
      <w:proofErr w:type="spellEnd"/>
      <w:r w:rsidRPr="005950FC">
        <w:rPr>
          <w:b/>
          <w:bCs/>
        </w:rPr>
        <w:t>:</w:t>
      </w:r>
    </w:p>
    <w:p w14:paraId="065D6710" w14:textId="77777777" w:rsidR="00EF3158" w:rsidRPr="005950FC" w:rsidRDefault="00EF3158" w:rsidP="00EF3158">
      <w:pPr>
        <w:numPr>
          <w:ilvl w:val="1"/>
          <w:numId w:val="32"/>
        </w:numPr>
        <w:spacing w:after="0" w:line="259" w:lineRule="auto"/>
        <w:ind w:right="64"/>
        <w:jc w:val="left"/>
      </w:pPr>
      <w:r w:rsidRPr="005950FC">
        <w:rPr>
          <w:rtl/>
        </w:rPr>
        <w:t xml:space="preserve">دقت زیاد روی مجموعه آموزش، اما دقت پایین روی مجموعه </w:t>
      </w:r>
      <w:proofErr w:type="spellStart"/>
      <w:r w:rsidRPr="005950FC">
        <w:rPr>
          <w:rtl/>
        </w:rPr>
        <w:t>اعتبارسنجی</w:t>
      </w:r>
      <w:proofErr w:type="spellEnd"/>
      <w:r w:rsidRPr="005950FC">
        <w:rPr>
          <w:rtl/>
        </w:rPr>
        <w:t xml:space="preserve"> یا آزمون</w:t>
      </w:r>
      <w:r w:rsidRPr="005950FC">
        <w:t>.</w:t>
      </w:r>
    </w:p>
    <w:p w14:paraId="48478004" w14:textId="77777777" w:rsidR="00EF3158" w:rsidRPr="005950FC" w:rsidRDefault="00EF3158" w:rsidP="00EF3158">
      <w:pPr>
        <w:numPr>
          <w:ilvl w:val="1"/>
          <w:numId w:val="32"/>
        </w:numPr>
        <w:spacing w:after="0" w:line="259" w:lineRule="auto"/>
        <w:ind w:right="64"/>
        <w:jc w:val="left"/>
      </w:pPr>
      <w:r w:rsidRPr="005950FC">
        <w:rPr>
          <w:rtl/>
        </w:rPr>
        <w:t xml:space="preserve">افزایش مقدار </w:t>
      </w:r>
      <w:r w:rsidRPr="005950FC">
        <w:t xml:space="preserve">Validation Loss </w:t>
      </w:r>
      <w:r w:rsidRPr="005950FC">
        <w:rPr>
          <w:rtl/>
        </w:rPr>
        <w:t xml:space="preserve">با کاهش مقدار </w:t>
      </w:r>
      <w:r w:rsidRPr="005950FC">
        <w:t>Training Loss.</w:t>
      </w:r>
    </w:p>
    <w:p w14:paraId="7A0703EC" w14:textId="77777777" w:rsidR="00EF3158" w:rsidRPr="005950FC" w:rsidRDefault="00EF3158" w:rsidP="00EF3158">
      <w:pPr>
        <w:numPr>
          <w:ilvl w:val="0"/>
          <w:numId w:val="32"/>
        </w:numPr>
        <w:spacing w:after="0" w:line="259" w:lineRule="auto"/>
        <w:ind w:right="64"/>
        <w:jc w:val="left"/>
      </w:pPr>
      <w:r w:rsidRPr="005950FC">
        <w:rPr>
          <w:b/>
          <w:bCs/>
          <w:rtl/>
        </w:rPr>
        <w:t>راهکارها برای پیشگیری و حل</w:t>
      </w:r>
      <w:r w:rsidRPr="005950FC">
        <w:rPr>
          <w:b/>
          <w:bCs/>
        </w:rPr>
        <w:t>:</w:t>
      </w:r>
    </w:p>
    <w:p w14:paraId="7A2E7934" w14:textId="77777777" w:rsidR="00EF3158" w:rsidRPr="005950FC" w:rsidRDefault="00EF3158" w:rsidP="00EF3158">
      <w:pPr>
        <w:numPr>
          <w:ilvl w:val="1"/>
          <w:numId w:val="33"/>
        </w:numPr>
        <w:spacing w:after="0" w:line="259" w:lineRule="auto"/>
        <w:ind w:left="296" w:right="64" w:hanging="9"/>
        <w:jc w:val="left"/>
      </w:pPr>
      <w:proofErr w:type="spellStart"/>
      <w:r w:rsidRPr="005950FC">
        <w:rPr>
          <w:b/>
          <w:bCs/>
          <w:rtl/>
        </w:rPr>
        <w:t>رگولاراسیون</w:t>
      </w:r>
      <w:proofErr w:type="spellEnd"/>
      <w:r w:rsidRPr="005950FC">
        <w:rPr>
          <w:b/>
          <w:bCs/>
        </w:rPr>
        <w:t xml:space="preserve"> (Regularization):</w:t>
      </w:r>
    </w:p>
    <w:p w14:paraId="63ECC57C" w14:textId="77777777" w:rsidR="00EF3158" w:rsidRPr="005950FC" w:rsidRDefault="00EF3158" w:rsidP="00EF3158">
      <w:pPr>
        <w:numPr>
          <w:ilvl w:val="2"/>
          <w:numId w:val="33"/>
        </w:numPr>
        <w:spacing w:after="0" w:line="259" w:lineRule="auto"/>
        <w:ind w:right="64"/>
        <w:jc w:val="left"/>
      </w:pPr>
      <w:r w:rsidRPr="005950FC">
        <w:rPr>
          <w:rtl/>
        </w:rPr>
        <w:t xml:space="preserve">اضافه کردن </w:t>
      </w:r>
      <w:proofErr w:type="spellStart"/>
      <w:r w:rsidRPr="005950FC">
        <w:rPr>
          <w:rtl/>
        </w:rPr>
        <w:t>جریمه‌هایی</w:t>
      </w:r>
      <w:proofErr w:type="spellEnd"/>
      <w:r w:rsidRPr="005950FC">
        <w:rPr>
          <w:rtl/>
        </w:rPr>
        <w:t xml:space="preserve"> به تابع هزینه، مانند</w:t>
      </w:r>
      <w:r w:rsidRPr="005950FC">
        <w:t xml:space="preserve"> L1 </w:t>
      </w:r>
      <w:r w:rsidRPr="005950FC">
        <w:rPr>
          <w:rtl/>
        </w:rPr>
        <w:t>یا</w:t>
      </w:r>
      <w:r w:rsidRPr="005950FC">
        <w:t xml:space="preserve"> L2.</w:t>
      </w:r>
    </w:p>
    <w:p w14:paraId="0D612128" w14:textId="77777777" w:rsidR="00EF3158" w:rsidRPr="005950FC" w:rsidRDefault="00EF3158" w:rsidP="00EF3158">
      <w:pPr>
        <w:numPr>
          <w:ilvl w:val="1"/>
          <w:numId w:val="33"/>
        </w:numPr>
        <w:spacing w:after="0" w:line="259" w:lineRule="auto"/>
        <w:ind w:left="296" w:right="64" w:hanging="9"/>
        <w:jc w:val="left"/>
      </w:pPr>
      <w:r w:rsidRPr="005950FC">
        <w:rPr>
          <w:b/>
          <w:bCs/>
        </w:rPr>
        <w:t>Dropout:</w:t>
      </w:r>
    </w:p>
    <w:p w14:paraId="6241BFB7" w14:textId="77777777" w:rsidR="00EF3158" w:rsidRPr="005950FC" w:rsidRDefault="00EF3158" w:rsidP="00EF3158">
      <w:pPr>
        <w:numPr>
          <w:ilvl w:val="2"/>
          <w:numId w:val="33"/>
        </w:numPr>
        <w:spacing w:after="0" w:line="259" w:lineRule="auto"/>
        <w:ind w:right="64"/>
        <w:jc w:val="left"/>
      </w:pPr>
      <w:r w:rsidRPr="005950FC">
        <w:rPr>
          <w:rtl/>
        </w:rPr>
        <w:t xml:space="preserve">به صورت تصادفی غیرفعال کردن درصدی از </w:t>
      </w:r>
      <w:proofErr w:type="spellStart"/>
      <w:r w:rsidRPr="005950FC">
        <w:rPr>
          <w:rtl/>
        </w:rPr>
        <w:t>نورون‌ها</w:t>
      </w:r>
      <w:proofErr w:type="spellEnd"/>
      <w:r w:rsidRPr="005950FC">
        <w:rPr>
          <w:rtl/>
        </w:rPr>
        <w:t xml:space="preserve"> در طول آموزش برای کاهش پیچیدگی مدل</w:t>
      </w:r>
      <w:r w:rsidRPr="005950FC">
        <w:t>.</w:t>
      </w:r>
    </w:p>
    <w:p w14:paraId="0F64B490" w14:textId="77777777" w:rsidR="00EF3158" w:rsidRPr="005950FC" w:rsidRDefault="00EF3158" w:rsidP="00EF3158">
      <w:pPr>
        <w:spacing w:after="0" w:line="259" w:lineRule="auto"/>
        <w:ind w:right="64" w:firstLine="0"/>
        <w:jc w:val="left"/>
        <w:rPr>
          <w:b/>
          <w:bCs/>
        </w:rPr>
      </w:pPr>
      <w:proofErr w:type="spellStart"/>
      <w:r w:rsidRPr="005950FC">
        <w:rPr>
          <w:b/>
          <w:bCs/>
          <w:rtl/>
        </w:rPr>
        <w:t>کم‌برازش</w:t>
      </w:r>
      <w:proofErr w:type="spellEnd"/>
      <w:r w:rsidRPr="005950FC">
        <w:rPr>
          <w:b/>
          <w:bCs/>
        </w:rPr>
        <w:t xml:space="preserve"> (Underfitting):</w:t>
      </w:r>
    </w:p>
    <w:p w14:paraId="256FAD10" w14:textId="77777777" w:rsidR="00EF3158" w:rsidRPr="005950FC" w:rsidRDefault="00EF3158" w:rsidP="00EF3158">
      <w:pPr>
        <w:spacing w:after="0" w:line="259" w:lineRule="auto"/>
        <w:ind w:left="720" w:right="64" w:firstLine="0"/>
        <w:jc w:val="left"/>
      </w:pPr>
      <w:r w:rsidRPr="005950FC">
        <w:rPr>
          <w:rtl/>
        </w:rPr>
        <w:t xml:space="preserve">زمانی رخ </w:t>
      </w:r>
      <w:proofErr w:type="spellStart"/>
      <w:r w:rsidRPr="005950FC">
        <w:rPr>
          <w:rtl/>
        </w:rPr>
        <w:t>می‌دهد</w:t>
      </w:r>
      <w:proofErr w:type="spellEnd"/>
      <w:r w:rsidRPr="005950FC">
        <w:rPr>
          <w:rtl/>
        </w:rPr>
        <w:t xml:space="preserve"> که مدل حتی روی </w:t>
      </w:r>
      <w:proofErr w:type="spellStart"/>
      <w:r w:rsidRPr="005950FC">
        <w:rPr>
          <w:rtl/>
        </w:rPr>
        <w:t>داده‌های</w:t>
      </w:r>
      <w:proofErr w:type="spellEnd"/>
      <w:r w:rsidRPr="005950FC">
        <w:rPr>
          <w:rtl/>
        </w:rPr>
        <w:t xml:space="preserve"> آموزشی نیز عملکرد ضعیفی دارد و نتوانسته الگوهای موجود در </w:t>
      </w:r>
      <w:proofErr w:type="spellStart"/>
      <w:r w:rsidRPr="005950FC">
        <w:rPr>
          <w:rtl/>
        </w:rPr>
        <w:t>داده‌ها</w:t>
      </w:r>
      <w:proofErr w:type="spellEnd"/>
      <w:r w:rsidRPr="005950FC">
        <w:rPr>
          <w:rtl/>
        </w:rPr>
        <w:t xml:space="preserve"> را به درستی یاد بگیرد. این معمولاً زمانی رخ </w:t>
      </w:r>
      <w:proofErr w:type="spellStart"/>
      <w:r w:rsidRPr="005950FC">
        <w:rPr>
          <w:rtl/>
        </w:rPr>
        <w:t>می‌دهد</w:t>
      </w:r>
      <w:proofErr w:type="spellEnd"/>
      <w:r w:rsidRPr="005950FC">
        <w:rPr>
          <w:rtl/>
        </w:rPr>
        <w:t xml:space="preserve"> که مدل بیش از حد ساده باشد یا زمان کافی برای آموزش نداشته باشد</w:t>
      </w:r>
      <w:r w:rsidRPr="005950FC">
        <w:t>.</w:t>
      </w:r>
    </w:p>
    <w:p w14:paraId="484F13DB" w14:textId="77777777" w:rsidR="00EF3158" w:rsidRPr="005950FC" w:rsidRDefault="00EF3158" w:rsidP="00EF3158">
      <w:pPr>
        <w:spacing w:after="0" w:line="259" w:lineRule="auto"/>
        <w:ind w:left="720" w:right="64" w:firstLine="0"/>
        <w:jc w:val="left"/>
      </w:pPr>
      <w:proofErr w:type="spellStart"/>
      <w:r w:rsidRPr="005950FC">
        <w:rPr>
          <w:b/>
          <w:bCs/>
          <w:rtl/>
        </w:rPr>
        <w:t>نشانه‌ها</w:t>
      </w:r>
      <w:proofErr w:type="spellEnd"/>
      <w:r w:rsidRPr="005950FC">
        <w:rPr>
          <w:b/>
          <w:bCs/>
        </w:rPr>
        <w:t>:</w:t>
      </w:r>
    </w:p>
    <w:p w14:paraId="1CB9989F" w14:textId="77777777" w:rsidR="00EF3158" w:rsidRPr="005950FC" w:rsidRDefault="00EF3158" w:rsidP="00EF3158">
      <w:pPr>
        <w:numPr>
          <w:ilvl w:val="1"/>
          <w:numId w:val="34"/>
        </w:numPr>
        <w:spacing w:after="0" w:line="259" w:lineRule="auto"/>
        <w:ind w:right="64"/>
        <w:jc w:val="left"/>
      </w:pPr>
      <w:r w:rsidRPr="005950FC">
        <w:rPr>
          <w:rtl/>
        </w:rPr>
        <w:t>دقت پایین روی مجموعه آموزش</w:t>
      </w:r>
      <w:r w:rsidRPr="005950FC">
        <w:t>.</w:t>
      </w:r>
    </w:p>
    <w:p w14:paraId="1720B9FF" w14:textId="77777777" w:rsidR="00EF3158" w:rsidRPr="005950FC" w:rsidRDefault="00EF3158" w:rsidP="00EF3158">
      <w:pPr>
        <w:numPr>
          <w:ilvl w:val="1"/>
          <w:numId w:val="34"/>
        </w:numPr>
        <w:spacing w:after="0" w:line="259" w:lineRule="auto"/>
        <w:ind w:right="64"/>
        <w:jc w:val="left"/>
      </w:pPr>
      <w:r w:rsidRPr="005950FC">
        <w:rPr>
          <w:rtl/>
        </w:rPr>
        <w:lastRenderedPageBreak/>
        <w:t xml:space="preserve">عدم کاهش مقدار </w:t>
      </w:r>
      <w:r w:rsidRPr="005950FC">
        <w:t xml:space="preserve">Training Loss </w:t>
      </w:r>
      <w:r w:rsidRPr="005950FC">
        <w:rPr>
          <w:rtl/>
        </w:rPr>
        <w:t xml:space="preserve">حتی پس از تعداد زیادی </w:t>
      </w:r>
      <w:proofErr w:type="spellStart"/>
      <w:r w:rsidRPr="005950FC">
        <w:rPr>
          <w:rtl/>
        </w:rPr>
        <w:t>اپوک</w:t>
      </w:r>
      <w:proofErr w:type="spellEnd"/>
      <w:r w:rsidRPr="005950FC">
        <w:t>.</w:t>
      </w:r>
    </w:p>
    <w:p w14:paraId="5D8C21E2" w14:textId="77777777" w:rsidR="00EF3158" w:rsidRPr="005950FC" w:rsidRDefault="00EF3158" w:rsidP="00EF3158">
      <w:pPr>
        <w:numPr>
          <w:ilvl w:val="0"/>
          <w:numId w:val="34"/>
        </w:numPr>
        <w:spacing w:after="0" w:line="259" w:lineRule="auto"/>
        <w:ind w:right="64"/>
        <w:jc w:val="left"/>
      </w:pPr>
      <w:r w:rsidRPr="005950FC">
        <w:rPr>
          <w:b/>
          <w:bCs/>
          <w:rtl/>
        </w:rPr>
        <w:t>راهکارها برای پیشگیری و حل</w:t>
      </w:r>
      <w:r w:rsidRPr="005950FC">
        <w:rPr>
          <w:b/>
          <w:bCs/>
        </w:rPr>
        <w:t>:</w:t>
      </w:r>
    </w:p>
    <w:p w14:paraId="63FCC86C" w14:textId="77777777" w:rsidR="00EF3158" w:rsidRPr="005950FC" w:rsidRDefault="00EF3158" w:rsidP="00EF3158">
      <w:pPr>
        <w:numPr>
          <w:ilvl w:val="1"/>
          <w:numId w:val="35"/>
        </w:numPr>
        <w:spacing w:after="0" w:line="259" w:lineRule="auto"/>
        <w:ind w:left="296" w:right="64" w:hanging="9"/>
        <w:jc w:val="left"/>
      </w:pPr>
      <w:r w:rsidRPr="005950FC">
        <w:rPr>
          <w:b/>
          <w:bCs/>
          <w:rtl/>
        </w:rPr>
        <w:t>افزایش پیچیدگی مدل</w:t>
      </w:r>
      <w:r w:rsidRPr="005950FC">
        <w:rPr>
          <w:b/>
          <w:bCs/>
        </w:rPr>
        <w:t>:</w:t>
      </w:r>
    </w:p>
    <w:p w14:paraId="73A1B198" w14:textId="77777777" w:rsidR="00EF3158" w:rsidRPr="005950FC" w:rsidRDefault="00EF3158" w:rsidP="00EF3158">
      <w:pPr>
        <w:numPr>
          <w:ilvl w:val="2"/>
          <w:numId w:val="35"/>
        </w:numPr>
        <w:spacing w:after="0" w:line="259" w:lineRule="auto"/>
        <w:ind w:right="64"/>
        <w:jc w:val="left"/>
      </w:pPr>
      <w:r w:rsidRPr="005950FC">
        <w:rPr>
          <w:rtl/>
        </w:rPr>
        <w:t xml:space="preserve">اضافه کردن تعداد </w:t>
      </w:r>
      <w:proofErr w:type="spellStart"/>
      <w:r w:rsidRPr="005950FC">
        <w:rPr>
          <w:rtl/>
        </w:rPr>
        <w:t>نورون‌ها</w:t>
      </w:r>
      <w:proofErr w:type="spellEnd"/>
      <w:r w:rsidRPr="005950FC">
        <w:rPr>
          <w:rtl/>
        </w:rPr>
        <w:t xml:space="preserve"> یا </w:t>
      </w:r>
      <w:proofErr w:type="spellStart"/>
      <w:r w:rsidRPr="005950FC">
        <w:rPr>
          <w:rtl/>
        </w:rPr>
        <w:t>لایه‌ها</w:t>
      </w:r>
      <w:proofErr w:type="spellEnd"/>
      <w:r w:rsidRPr="005950FC">
        <w:t>.</w:t>
      </w:r>
    </w:p>
    <w:p w14:paraId="1D2716AC" w14:textId="77777777" w:rsidR="00EF3158" w:rsidRPr="005950FC" w:rsidRDefault="00EF3158" w:rsidP="00EF3158">
      <w:pPr>
        <w:numPr>
          <w:ilvl w:val="1"/>
          <w:numId w:val="35"/>
        </w:numPr>
        <w:spacing w:after="0" w:line="259" w:lineRule="auto"/>
        <w:ind w:left="296" w:right="64" w:hanging="9"/>
        <w:jc w:val="left"/>
      </w:pPr>
      <w:r w:rsidRPr="005950FC">
        <w:rPr>
          <w:b/>
          <w:bCs/>
          <w:rtl/>
        </w:rPr>
        <w:t xml:space="preserve">کاهش </w:t>
      </w:r>
      <w:proofErr w:type="spellStart"/>
      <w:r w:rsidRPr="005950FC">
        <w:rPr>
          <w:b/>
          <w:bCs/>
          <w:rtl/>
        </w:rPr>
        <w:t>نرخیادگیری</w:t>
      </w:r>
      <w:proofErr w:type="spellEnd"/>
      <w:r w:rsidRPr="005950FC">
        <w:rPr>
          <w:b/>
          <w:bCs/>
        </w:rPr>
        <w:t xml:space="preserve"> (Learning Rate):</w:t>
      </w:r>
    </w:p>
    <w:p w14:paraId="7F9D8119" w14:textId="77777777" w:rsidR="00EF3158" w:rsidRPr="005950FC" w:rsidRDefault="00EF3158" w:rsidP="00EF3158">
      <w:pPr>
        <w:numPr>
          <w:ilvl w:val="2"/>
          <w:numId w:val="35"/>
        </w:numPr>
        <w:spacing w:after="0" w:line="259" w:lineRule="auto"/>
        <w:ind w:right="64"/>
        <w:jc w:val="left"/>
      </w:pPr>
      <w:r w:rsidRPr="005950FC">
        <w:rPr>
          <w:rtl/>
        </w:rPr>
        <w:t>کاهش نرخ یادگیری برای بهبود جزئیات یادگیری مدل</w:t>
      </w:r>
      <w:r w:rsidRPr="005950FC">
        <w:t>.</w:t>
      </w:r>
    </w:p>
    <w:p w14:paraId="4FD97905" w14:textId="558896C7" w:rsidR="00EF3158" w:rsidRPr="00543D16" w:rsidRDefault="00EF3158" w:rsidP="005A1FEE">
      <w:pPr>
        <w:ind w:firstLine="0"/>
        <w:jc w:val="left"/>
        <w:rPr>
          <w:b/>
          <w:bCs/>
          <w:rtl/>
        </w:rPr>
      </w:pPr>
      <w:r w:rsidRPr="00543D16">
        <w:rPr>
          <w:b/>
          <w:bCs/>
          <w:rtl/>
        </w:rPr>
        <w:t>تحل</w:t>
      </w:r>
      <w:r w:rsidRPr="00543D16">
        <w:rPr>
          <w:rFonts w:hint="cs"/>
          <w:b/>
          <w:bCs/>
          <w:rtl/>
        </w:rPr>
        <w:t>ی</w:t>
      </w:r>
      <w:r w:rsidRPr="00543D16">
        <w:rPr>
          <w:rFonts w:hint="eastAsia"/>
          <w:b/>
          <w:bCs/>
          <w:rtl/>
        </w:rPr>
        <w:t>ل</w:t>
      </w:r>
      <w:r w:rsidRPr="00543D16">
        <w:rPr>
          <w:b/>
          <w:bCs/>
          <w:rtl/>
        </w:rPr>
        <w:t xml:space="preserve"> نتا</w:t>
      </w:r>
      <w:r w:rsidRPr="00543D16">
        <w:rPr>
          <w:rFonts w:hint="cs"/>
          <w:b/>
          <w:bCs/>
          <w:rtl/>
        </w:rPr>
        <w:t>ی</w:t>
      </w:r>
      <w:r w:rsidRPr="00543D16">
        <w:rPr>
          <w:rFonts w:hint="eastAsia"/>
          <w:b/>
          <w:bCs/>
          <w:rtl/>
        </w:rPr>
        <w:t>ج</w:t>
      </w:r>
      <w:r w:rsidRPr="00543D16">
        <w:rPr>
          <w:b/>
          <w:bCs/>
          <w:rtl/>
        </w:rPr>
        <w:t xml:space="preserve"> مراحل قبل با ا</w:t>
      </w:r>
      <w:r w:rsidRPr="00543D16">
        <w:rPr>
          <w:rFonts w:hint="cs"/>
          <w:b/>
          <w:bCs/>
          <w:rtl/>
        </w:rPr>
        <w:t>ی</w:t>
      </w:r>
      <w:r w:rsidRPr="00543D16">
        <w:rPr>
          <w:rFonts w:hint="eastAsia"/>
          <w:b/>
          <w:bCs/>
          <w:rtl/>
        </w:rPr>
        <w:t>ن</w:t>
      </w:r>
      <w:r w:rsidRPr="00543D16">
        <w:rPr>
          <w:b/>
          <w:bCs/>
          <w:rtl/>
        </w:rPr>
        <w:t xml:space="preserve"> مفاه</w:t>
      </w:r>
      <w:r w:rsidRPr="00543D16">
        <w:rPr>
          <w:rFonts w:hint="cs"/>
          <w:b/>
          <w:bCs/>
          <w:rtl/>
        </w:rPr>
        <w:t>ی</w:t>
      </w:r>
      <w:r w:rsidRPr="00543D16">
        <w:rPr>
          <w:rFonts w:hint="eastAsia"/>
          <w:b/>
          <w:bCs/>
          <w:rtl/>
        </w:rPr>
        <w:t>م</w:t>
      </w:r>
      <w:r w:rsidRPr="00543D16">
        <w:rPr>
          <w:b/>
          <w:bCs/>
          <w:rtl/>
        </w:rPr>
        <w:t>:</w:t>
      </w:r>
    </w:p>
    <w:p w14:paraId="37CB6F63" w14:textId="1B911284" w:rsidR="00EF3158" w:rsidRDefault="00EF3158" w:rsidP="005A1FEE">
      <w:pPr>
        <w:ind w:firstLine="0"/>
        <w:jc w:val="left"/>
        <w:rPr>
          <w:rtl/>
        </w:rPr>
      </w:pPr>
      <w:r>
        <w:rPr>
          <w:rFonts w:hint="cs"/>
          <w:rtl/>
        </w:rPr>
        <w:t xml:space="preserve">بیش برازش برای دو حالت با </w:t>
      </w:r>
      <w:r w:rsidR="00855994">
        <w:rPr>
          <w:rFonts w:hint="cs"/>
          <w:rtl/>
        </w:rPr>
        <w:t xml:space="preserve">128 </w:t>
      </w:r>
      <w:proofErr w:type="spellStart"/>
      <w:r w:rsidR="00855994">
        <w:rPr>
          <w:rFonts w:hint="cs"/>
          <w:rtl/>
        </w:rPr>
        <w:t>نورون</w:t>
      </w:r>
      <w:proofErr w:type="spellEnd"/>
      <w:r w:rsidR="00855994">
        <w:rPr>
          <w:rFonts w:hint="cs"/>
          <w:rtl/>
        </w:rPr>
        <w:t xml:space="preserve"> و </w:t>
      </w:r>
      <w:proofErr w:type="spellStart"/>
      <w:r w:rsidR="00855994">
        <w:rPr>
          <w:rFonts w:hint="cs"/>
          <w:rtl/>
        </w:rPr>
        <w:t>دولایه</w:t>
      </w:r>
      <w:proofErr w:type="spellEnd"/>
    </w:p>
    <w:p w14:paraId="7748A884" w14:textId="443BBD08" w:rsidR="00855994" w:rsidRDefault="00855994" w:rsidP="005A1FEE">
      <w:pPr>
        <w:ind w:firstLine="0"/>
        <w:jc w:val="left"/>
        <w:rPr>
          <w:rtl/>
        </w:rPr>
      </w:pPr>
      <w:r>
        <w:rPr>
          <w:rFonts w:hint="cs"/>
          <w:rtl/>
        </w:rPr>
        <w:t xml:space="preserve">کم برازش برای حالت با 16 </w:t>
      </w:r>
      <w:proofErr w:type="spellStart"/>
      <w:r>
        <w:rPr>
          <w:rFonts w:hint="cs"/>
          <w:rtl/>
        </w:rPr>
        <w:t>نورون</w:t>
      </w:r>
      <w:proofErr w:type="spellEnd"/>
    </w:p>
    <w:p w14:paraId="3B16A15F" w14:textId="2E2470DD" w:rsidR="00744B2D" w:rsidRDefault="00744B2D" w:rsidP="00744B2D">
      <w:pPr>
        <w:pStyle w:val="Heading1"/>
        <w:rPr>
          <w:rtl/>
        </w:rPr>
      </w:pPr>
      <w:r>
        <w:rPr>
          <w:rFonts w:hint="cs"/>
          <w:rtl/>
        </w:rPr>
        <w:t>سوال پنجم</w:t>
      </w:r>
    </w:p>
    <w:p w14:paraId="6E11C745" w14:textId="770FCFBB" w:rsidR="00744B2D" w:rsidRPr="00744B2D" w:rsidRDefault="00744B2D" w:rsidP="005A1FEE">
      <w:pPr>
        <w:ind w:firstLine="0"/>
        <w:jc w:val="left"/>
        <w:rPr>
          <w:b/>
          <w:bCs/>
          <w:sz w:val="36"/>
          <w:szCs w:val="40"/>
          <w:rtl/>
        </w:rPr>
      </w:pPr>
      <w:r w:rsidRPr="00744B2D">
        <w:rPr>
          <w:rFonts w:hint="cs"/>
          <w:b/>
          <w:bCs/>
          <w:sz w:val="36"/>
          <w:szCs w:val="40"/>
          <w:rtl/>
        </w:rPr>
        <w:t>الف)</w:t>
      </w:r>
    </w:p>
    <w:p w14:paraId="358ADD98" w14:textId="77777777" w:rsidR="00744B2D" w:rsidRDefault="00744B2D" w:rsidP="00744B2D">
      <w:pPr>
        <w:ind w:firstLine="0"/>
        <w:jc w:val="center"/>
        <w:rPr>
          <w:rtl/>
        </w:rPr>
      </w:pPr>
      <w:r w:rsidRPr="00744B2D">
        <w:rPr>
          <w:noProof/>
          <w:rtl/>
        </w:rPr>
        <w:drawing>
          <wp:inline distT="0" distB="0" distL="0" distR="0" wp14:anchorId="147EEDE7" wp14:editId="433F4D0D">
            <wp:extent cx="6010275" cy="3827048"/>
            <wp:effectExtent l="0" t="0" r="0" b="2540"/>
            <wp:docPr id="18401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4094" name=""/>
                    <pic:cNvPicPr/>
                  </pic:nvPicPr>
                  <pic:blipFill>
                    <a:blip r:embed="rId13"/>
                    <a:stretch>
                      <a:fillRect/>
                    </a:stretch>
                  </pic:blipFill>
                  <pic:spPr>
                    <a:xfrm>
                      <a:off x="0" y="0"/>
                      <a:ext cx="6020770" cy="3833731"/>
                    </a:xfrm>
                    <a:prstGeom prst="rect">
                      <a:avLst/>
                    </a:prstGeom>
                  </pic:spPr>
                </pic:pic>
              </a:graphicData>
            </a:graphic>
          </wp:inline>
        </w:drawing>
      </w:r>
    </w:p>
    <w:p w14:paraId="1B75D686" w14:textId="6617AE69" w:rsidR="00744B2D" w:rsidRDefault="00744B2D" w:rsidP="00744B2D">
      <w:pPr>
        <w:ind w:firstLine="0"/>
        <w:jc w:val="center"/>
        <w:rPr>
          <w:rtl/>
        </w:rPr>
      </w:pPr>
      <w:r>
        <w:rPr>
          <w:noProof/>
        </w:rPr>
        <w:lastRenderedPageBreak/>
        <w:drawing>
          <wp:inline distT="0" distB="0" distL="0" distR="0" wp14:anchorId="10D237ED" wp14:editId="7B11329A">
            <wp:extent cx="4518025" cy="4570087"/>
            <wp:effectExtent l="0" t="0" r="0" b="2540"/>
            <wp:docPr id="143642745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0025" cy="4572110"/>
                    </a:xfrm>
                    <a:prstGeom prst="rect">
                      <a:avLst/>
                    </a:prstGeom>
                    <a:noFill/>
                    <a:ln>
                      <a:noFill/>
                    </a:ln>
                  </pic:spPr>
                </pic:pic>
              </a:graphicData>
            </a:graphic>
          </wp:inline>
        </w:drawing>
      </w:r>
    </w:p>
    <w:p w14:paraId="72B2E57B" w14:textId="59698BD6" w:rsidR="00744B2D" w:rsidRDefault="00744B2D" w:rsidP="00744B2D">
      <w:pPr>
        <w:ind w:firstLine="0"/>
        <w:jc w:val="left"/>
        <w:rPr>
          <w:b/>
          <w:bCs/>
          <w:sz w:val="36"/>
          <w:szCs w:val="40"/>
          <w:rtl/>
        </w:rPr>
      </w:pPr>
      <w:r w:rsidRPr="00744B2D">
        <w:rPr>
          <w:rFonts w:hint="cs"/>
          <w:b/>
          <w:bCs/>
          <w:sz w:val="36"/>
          <w:szCs w:val="40"/>
          <w:rtl/>
        </w:rPr>
        <w:t>ب)</w:t>
      </w:r>
    </w:p>
    <w:p w14:paraId="2AC334B3" w14:textId="53FDEDC0" w:rsidR="00744B2D" w:rsidRDefault="00744B2D" w:rsidP="00744B2D">
      <w:pPr>
        <w:pStyle w:val="ListParagraph"/>
        <w:numPr>
          <w:ilvl w:val="0"/>
          <w:numId w:val="15"/>
        </w:numPr>
        <w:jc w:val="left"/>
        <w:rPr>
          <w:rtl/>
        </w:rPr>
      </w:pPr>
      <w:r w:rsidRPr="00744B2D">
        <w:rPr>
          <w:rtl/>
          <w:lang w:bidi="ar-SA"/>
        </w:rPr>
        <w:t xml:space="preserve">اگر داده‌ها به صورت خطی جداشدنی باشند، یک پرسپترون با </w:t>
      </w:r>
      <w:r w:rsidRPr="00744B2D">
        <w:rPr>
          <w:b/>
          <w:bCs/>
          <w:rtl/>
          <w:lang w:bidi="ar-SA"/>
        </w:rPr>
        <w:t>دو گره ورودی</w:t>
      </w:r>
      <w:r w:rsidRPr="00744B2D">
        <w:rPr>
          <w:rtl/>
          <w:lang w:bidi="ar-SA"/>
        </w:rPr>
        <w:t>کفایت می‌کند</w:t>
      </w:r>
      <w:r w:rsidRPr="00744B2D">
        <w:t>.</w:t>
      </w:r>
    </w:p>
    <w:p w14:paraId="2045A4E8" w14:textId="41651572" w:rsidR="00744B2D" w:rsidRDefault="00744B2D" w:rsidP="00744B2D">
      <w:pPr>
        <w:pStyle w:val="ListParagraph"/>
        <w:numPr>
          <w:ilvl w:val="0"/>
          <w:numId w:val="15"/>
        </w:numPr>
        <w:jc w:val="left"/>
      </w:pPr>
      <w:r w:rsidRPr="00744B2D">
        <w:rPr>
          <w:rtl/>
          <w:lang w:bidi="ar-SA"/>
        </w:rPr>
        <w:t>اگر داده‌ها به صورت غیرخطی جداشدنی باشند، نیاز به افزودن ویژگی‌ها</w:t>
      </w:r>
      <w:r>
        <w:rPr>
          <w:rFonts w:hint="cs"/>
          <w:rtl/>
          <w:lang w:bidi="ar-SA"/>
        </w:rPr>
        <w:t>ی</w:t>
      </w:r>
      <w:r w:rsidRPr="00744B2D">
        <w:rPr>
          <w:rtl/>
          <w:lang w:bidi="ar-SA"/>
        </w:rPr>
        <w:t>ی است تا داده‌ها در فضای ویژگی جدید جداشدنی شوند</w:t>
      </w:r>
      <w:r w:rsidRPr="00744B2D">
        <w:t>.</w:t>
      </w:r>
    </w:p>
    <w:p w14:paraId="077D6B37" w14:textId="0D69C844" w:rsidR="00744B2D" w:rsidRDefault="00744B2D" w:rsidP="00744B2D">
      <w:pPr>
        <w:jc w:val="left"/>
        <w:rPr>
          <w:b/>
          <w:bCs/>
          <w:sz w:val="36"/>
          <w:szCs w:val="40"/>
        </w:rPr>
      </w:pPr>
      <w:r w:rsidRPr="00744B2D">
        <w:rPr>
          <w:rFonts w:hint="cs"/>
          <w:b/>
          <w:bCs/>
          <w:sz w:val="36"/>
          <w:szCs w:val="40"/>
          <w:rtl/>
        </w:rPr>
        <w:t>پ)</w:t>
      </w:r>
    </w:p>
    <w:p w14:paraId="16F02C02" w14:textId="38F0CEF3" w:rsidR="00146661" w:rsidRDefault="00146661" w:rsidP="00744B2D">
      <w:pPr>
        <w:jc w:val="left"/>
        <w:rPr>
          <w:b/>
          <w:bCs/>
          <w:sz w:val="36"/>
          <w:szCs w:val="40"/>
          <w:rtl/>
        </w:rPr>
      </w:pPr>
      <w:r>
        <w:rPr>
          <w:rFonts w:hint="cs"/>
          <w:b/>
          <w:bCs/>
          <w:sz w:val="36"/>
          <w:szCs w:val="40"/>
          <w:rtl/>
        </w:rPr>
        <w:t>1)</w:t>
      </w:r>
    </w:p>
    <w:p w14:paraId="1E789886" w14:textId="77777777" w:rsidR="00146661" w:rsidRPr="00A907EE" w:rsidRDefault="00146661" w:rsidP="00146661">
      <w:pPr>
        <w:spacing w:after="160" w:line="259" w:lineRule="auto"/>
      </w:pPr>
      <w:r w:rsidRPr="00A907EE">
        <w:rPr>
          <w:rtl/>
        </w:rPr>
        <w:t xml:space="preserve">برای حل این بخش، باید </w:t>
      </w:r>
      <w:proofErr w:type="spellStart"/>
      <w:r w:rsidRPr="00A907EE">
        <w:rPr>
          <w:rtl/>
        </w:rPr>
        <w:t>شبکه‌ای</w:t>
      </w:r>
      <w:proofErr w:type="spellEnd"/>
      <w:r w:rsidRPr="00A907EE">
        <w:rPr>
          <w:rtl/>
        </w:rPr>
        <w:t xml:space="preserve"> طراحی شود که </w:t>
      </w:r>
      <w:proofErr w:type="spellStart"/>
      <w:r w:rsidRPr="00A907EE">
        <w:rPr>
          <w:rtl/>
        </w:rPr>
        <w:t>ورودی‌های</w:t>
      </w:r>
      <w:proofErr w:type="spellEnd"/>
      <w:r>
        <w:t xml:space="preserve"> </w:t>
      </w:r>
      <w:r w:rsidRPr="00A907EE">
        <w:t xml:space="preserve">X1,X2,..., </w:t>
      </w:r>
      <w:proofErr w:type="spellStart"/>
      <w:r w:rsidRPr="00A907EE">
        <w:t>Xn</w:t>
      </w:r>
      <w:proofErr w:type="spellEnd"/>
      <w:r w:rsidRPr="00A907EE">
        <w:t xml:space="preserve">​ </w:t>
      </w:r>
      <w:r w:rsidRPr="00A907EE">
        <w:rPr>
          <w:rtl/>
        </w:rPr>
        <w:t xml:space="preserve">را دریافت کرده و تابع اکثریت را محاسبه کند. تابع اکثریت به این صورت است که اگر تعداد </w:t>
      </w:r>
      <w:proofErr w:type="spellStart"/>
      <w:r w:rsidRPr="00A907EE">
        <w:rPr>
          <w:rtl/>
        </w:rPr>
        <w:t>ورودی‌هایی</w:t>
      </w:r>
      <w:proofErr w:type="spellEnd"/>
      <w:r w:rsidRPr="00A907EE">
        <w:rPr>
          <w:rtl/>
        </w:rPr>
        <w:t xml:space="preserve"> که مقدار 1 دارند از نصف تعداد کل </w:t>
      </w:r>
      <w:proofErr w:type="spellStart"/>
      <w:r w:rsidRPr="00A907EE">
        <w:rPr>
          <w:rtl/>
        </w:rPr>
        <w:t>ورودی‌ها</w:t>
      </w:r>
      <w:proofErr w:type="spellEnd"/>
      <w:r w:rsidRPr="00A907EE">
        <w:t xml:space="preserve"> (n/2) </w:t>
      </w:r>
      <w:r w:rsidRPr="00A907EE">
        <w:rPr>
          <w:rtl/>
        </w:rPr>
        <w:t>بیشتر باشد، خروجی برابر با 1 است. در غیر این صورت، خروجی برابر با 0 خواهد بود</w:t>
      </w:r>
      <w:r w:rsidRPr="00A907EE">
        <w:t>.</w:t>
      </w:r>
    </w:p>
    <w:p w14:paraId="137FFF42" w14:textId="77777777" w:rsidR="00146661" w:rsidRDefault="00146661" w:rsidP="00146661">
      <w:pPr>
        <w:ind w:firstLine="0"/>
      </w:pPr>
      <w:r w:rsidRPr="00A907EE">
        <w:rPr>
          <w:rtl/>
        </w:rPr>
        <w:lastRenderedPageBreak/>
        <w:t xml:space="preserve">این شبکه یک لایه ورودی دارد که شامل </w:t>
      </w:r>
      <w:r>
        <w:t xml:space="preserve"> </w:t>
      </w:r>
      <w:r w:rsidRPr="00A907EE">
        <w:t xml:space="preserve">n </w:t>
      </w:r>
      <w:proofErr w:type="spellStart"/>
      <w:r w:rsidRPr="00A907EE">
        <w:rPr>
          <w:rtl/>
        </w:rPr>
        <w:t>نورون</w:t>
      </w:r>
      <w:proofErr w:type="spellEnd"/>
      <w:r w:rsidRPr="00A907EE">
        <w:rPr>
          <w:rtl/>
        </w:rPr>
        <w:t xml:space="preserve"> است، و وظیفه آن دریافت </w:t>
      </w:r>
      <w:proofErr w:type="spellStart"/>
      <w:r w:rsidRPr="00A907EE">
        <w:rPr>
          <w:rtl/>
        </w:rPr>
        <w:t>ورودی‌های</w:t>
      </w:r>
      <w:proofErr w:type="spellEnd"/>
      <w:r>
        <w:t xml:space="preserve"> </w:t>
      </w:r>
      <w:r w:rsidRPr="00A907EE">
        <w:t xml:space="preserve">Xi​ </w:t>
      </w:r>
      <w:r w:rsidRPr="00A907EE">
        <w:rPr>
          <w:rtl/>
        </w:rPr>
        <w:t xml:space="preserve">است. وزن هر ورودی برابر با 1 در نظر گرفته </w:t>
      </w:r>
      <w:proofErr w:type="spellStart"/>
      <w:r w:rsidRPr="00A907EE">
        <w:rPr>
          <w:rtl/>
        </w:rPr>
        <w:t>می‌شود</w:t>
      </w:r>
      <w:proofErr w:type="spellEnd"/>
      <w:r w:rsidRPr="00A907EE">
        <w:rPr>
          <w:rtl/>
        </w:rPr>
        <w:t xml:space="preserve"> تا مقدار هر ورودی مستقیماً به جمع نهایی اضافه شود. برای </w:t>
      </w:r>
      <w:proofErr w:type="spellStart"/>
      <w:r w:rsidRPr="00A907EE">
        <w:rPr>
          <w:rtl/>
        </w:rPr>
        <w:t>تصمیم‌گیری</w:t>
      </w:r>
      <w:proofErr w:type="spellEnd"/>
      <w:r w:rsidRPr="00A907EE">
        <w:rPr>
          <w:rtl/>
        </w:rPr>
        <w:t xml:space="preserve">، در لایه خروجی یک </w:t>
      </w:r>
      <w:proofErr w:type="spellStart"/>
      <w:r w:rsidRPr="00A907EE">
        <w:rPr>
          <w:rtl/>
        </w:rPr>
        <w:t>بایاس</w:t>
      </w:r>
      <w:proofErr w:type="spellEnd"/>
      <w:r w:rsidRPr="00A907EE">
        <w:t xml:space="preserve"> (b) </w:t>
      </w:r>
      <w:r w:rsidRPr="00A907EE">
        <w:rPr>
          <w:rtl/>
        </w:rPr>
        <w:t>با مقدار</w:t>
      </w:r>
      <w:r>
        <w:t xml:space="preserve">  </w:t>
      </w:r>
      <w:r w:rsidRPr="00A907EE">
        <w:t xml:space="preserve">−n/2 </w:t>
      </w:r>
      <w:r w:rsidRPr="00A907EE">
        <w:rPr>
          <w:rtl/>
        </w:rPr>
        <w:t xml:space="preserve">تعریف </w:t>
      </w:r>
      <w:proofErr w:type="spellStart"/>
      <w:r w:rsidRPr="00A907EE">
        <w:rPr>
          <w:rtl/>
        </w:rPr>
        <w:t>می‌شود</w:t>
      </w:r>
      <w:proofErr w:type="spellEnd"/>
      <w:r w:rsidRPr="00A907EE">
        <w:rPr>
          <w:rtl/>
        </w:rPr>
        <w:t>. خروجی شبکه از معادله</w:t>
      </w:r>
    </w:p>
    <w:p w14:paraId="307051C2" w14:textId="77777777" w:rsidR="00146661" w:rsidRPr="00A907EE" w:rsidRDefault="00146661" w:rsidP="00146661">
      <w:pPr>
        <w:rPr>
          <w:rFonts w:eastAsiaTheme="minorEastAsia"/>
        </w:rPr>
      </w:pPr>
      <m:oMathPara>
        <m:oMath>
          <m:r>
            <w:rPr>
              <w:rFonts w:ascii="Cambria Math" w:hAnsi="Cambria Math"/>
            </w:rPr>
            <m:t>f</m:t>
          </m:r>
          <m:d>
            <m:dPr>
              <m:ctrlPr>
                <w:rPr>
                  <w:rFonts w:ascii="Cambria Math" w:hAnsi="Cambria Math"/>
                  <w:i/>
                </w:rPr>
              </m:ctrlPr>
            </m:dPr>
            <m:e>
              <m:nary>
                <m:naryPr>
                  <m:chr m:val="∑"/>
                  <m:limLoc m:val="undOvr"/>
                  <m:ctrlPr>
                    <w:rPr>
                      <w:rFonts w:ascii="Cambria Math" w:hAnsi="Cambria Math"/>
                      <w:i/>
                      <w:color w:val="auto"/>
                      <w:kern w:val="2"/>
                      <w:lang w:bidi="ar-SA"/>
                      <w14:ligatures w14:val="standardContextual"/>
                    </w:rPr>
                  </m:ctrlPr>
                </m:naryPr>
                <m:sub>
                  <m:r>
                    <w:rPr>
                      <w:rFonts w:ascii="Cambria Math" w:hAnsi="Cambria Math"/>
                    </w:rPr>
                    <m:t>i=1</m:t>
                  </m:r>
                </m:sub>
                <m:sup>
                  <m:r>
                    <w:rPr>
                      <w:rFonts w:ascii="Cambria Math" w:hAnsi="Cambria Math"/>
                    </w:rPr>
                    <m:t>n</m:t>
                  </m:r>
                </m:sup>
                <m:e>
                  <m:r>
                    <w:rPr>
                      <w:rFonts w:ascii="Cambria Math" w:hAnsi="Cambria Math"/>
                    </w:rPr>
                    <m:t>WXi</m:t>
                  </m:r>
                </m:e>
              </m:nary>
            </m:e>
          </m:d>
          <m:r>
            <w:rPr>
              <w:rFonts w:ascii="Cambria Math" w:hAnsi="Cambria Math"/>
            </w:rPr>
            <m:t>+b</m:t>
          </m:r>
        </m:oMath>
      </m:oMathPara>
    </w:p>
    <w:p w14:paraId="5FFD3D97" w14:textId="77777777" w:rsidR="00146661" w:rsidRDefault="00146661" w:rsidP="00146661">
      <w:r>
        <w:t xml:space="preserve"> </w:t>
      </w:r>
      <w:r w:rsidRPr="00A907EE">
        <w:rPr>
          <w:rtl/>
        </w:rPr>
        <w:t xml:space="preserve">به دست </w:t>
      </w:r>
      <w:proofErr w:type="spellStart"/>
      <w:r w:rsidRPr="00A907EE">
        <w:rPr>
          <w:rtl/>
        </w:rPr>
        <w:t>می‌آید</w:t>
      </w:r>
      <w:proofErr w:type="spellEnd"/>
      <w:r w:rsidRPr="00A907EE">
        <w:rPr>
          <w:rtl/>
        </w:rPr>
        <w:t>، که</w:t>
      </w:r>
      <w:r>
        <w:rPr>
          <w:rFonts w:hint="cs"/>
          <w:rtl/>
        </w:rPr>
        <w:t xml:space="preserve"> </w:t>
      </w:r>
      <w:r>
        <w:t xml:space="preserve"> </w:t>
      </w:r>
      <w:r w:rsidRPr="00A907EE">
        <w:t xml:space="preserve">f </w:t>
      </w:r>
      <w:r w:rsidRPr="00A907EE">
        <w:rPr>
          <w:rtl/>
        </w:rPr>
        <w:t>یک تابع فعال</w:t>
      </w:r>
      <w:r w:rsidRPr="00A907EE">
        <w:t xml:space="preserve"> </w:t>
      </w:r>
      <w:r>
        <w:rPr>
          <w:rFonts w:hint="cs"/>
          <w:rtl/>
        </w:rPr>
        <w:t>(</w:t>
      </w:r>
      <w:r w:rsidRPr="00A907EE">
        <w:rPr>
          <w:rtl/>
        </w:rPr>
        <w:t xml:space="preserve">مانند </w:t>
      </w:r>
      <w:proofErr w:type="spellStart"/>
      <w:r w:rsidRPr="00A907EE">
        <w:rPr>
          <w:rtl/>
        </w:rPr>
        <w:t>سیگموئید</w:t>
      </w:r>
      <w:proofErr w:type="spellEnd"/>
      <w:r w:rsidRPr="00A907EE">
        <w:rPr>
          <w:rtl/>
        </w:rPr>
        <w:t xml:space="preserve"> یا</w:t>
      </w:r>
      <w:r w:rsidRPr="00A907EE">
        <w:t>Heaviside</w:t>
      </w:r>
      <w:r>
        <w:rPr>
          <w:rFonts w:hint="cs"/>
          <w:rtl/>
        </w:rPr>
        <w:t>)</w:t>
      </w:r>
      <w:r w:rsidRPr="00A907EE">
        <w:t xml:space="preserve"> </w:t>
      </w:r>
      <w:r w:rsidRPr="00A907EE">
        <w:rPr>
          <w:rtl/>
        </w:rPr>
        <w:t>است</w:t>
      </w:r>
      <w:r w:rsidRPr="00A907EE">
        <w:t>.</w:t>
      </w:r>
    </w:p>
    <w:p w14:paraId="7A620C23" w14:textId="4C55641D" w:rsidR="00146661" w:rsidRDefault="00146661" w:rsidP="00744B2D">
      <w:pPr>
        <w:jc w:val="left"/>
        <w:rPr>
          <w:b/>
          <w:bCs/>
          <w:sz w:val="36"/>
          <w:szCs w:val="40"/>
          <w:rtl/>
        </w:rPr>
      </w:pPr>
      <w:r>
        <w:rPr>
          <w:rFonts w:hint="cs"/>
          <w:b/>
          <w:bCs/>
          <w:sz w:val="36"/>
          <w:szCs w:val="40"/>
          <w:rtl/>
        </w:rPr>
        <w:t>2)</w:t>
      </w:r>
    </w:p>
    <w:p w14:paraId="19396D2B"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α</w:t>
      </w:r>
    </w:p>
    <w:tbl>
      <w:tblPr>
        <w:tblStyle w:val="TableGrid"/>
        <w:tblW w:w="0" w:type="auto"/>
        <w:tblLook w:val="04A0" w:firstRow="1" w:lastRow="0" w:firstColumn="1" w:lastColumn="0" w:noHBand="0" w:noVBand="1"/>
      </w:tblPr>
      <w:tblGrid>
        <w:gridCol w:w="4320"/>
        <w:gridCol w:w="4320"/>
      </w:tblGrid>
      <w:tr w:rsidR="00C40D6D" w:rsidRPr="008D2A77" w14:paraId="537A21A8" w14:textId="77777777" w:rsidTr="00F30573">
        <w:tc>
          <w:tcPr>
            <w:tcW w:w="4320" w:type="dxa"/>
          </w:tcPr>
          <w:p w14:paraId="4B1DDC25" w14:textId="77777777" w:rsidR="00C40D6D" w:rsidRPr="008D2A77" w:rsidRDefault="00C40D6D" w:rsidP="00F30573">
            <w:proofErr w:type="spellStart"/>
            <w:r w:rsidRPr="008D2A77">
              <w:t>وزن</w:t>
            </w:r>
            <w:proofErr w:type="spellEnd"/>
          </w:p>
        </w:tc>
        <w:tc>
          <w:tcPr>
            <w:tcW w:w="4320" w:type="dxa"/>
          </w:tcPr>
          <w:p w14:paraId="539342E5" w14:textId="77777777" w:rsidR="00C40D6D" w:rsidRPr="008D2A77" w:rsidRDefault="00C40D6D" w:rsidP="00F30573">
            <w:proofErr w:type="spellStart"/>
            <w:r w:rsidRPr="008D2A77">
              <w:t>مقدار</w:t>
            </w:r>
            <w:proofErr w:type="spellEnd"/>
          </w:p>
        </w:tc>
      </w:tr>
      <w:tr w:rsidR="00C40D6D" w:rsidRPr="008D2A77" w14:paraId="35AC1BA2" w14:textId="77777777" w:rsidTr="00F30573">
        <w:tc>
          <w:tcPr>
            <w:tcW w:w="4320" w:type="dxa"/>
          </w:tcPr>
          <w:p w14:paraId="0F6A1B67" w14:textId="77777777" w:rsidR="00C40D6D" w:rsidRPr="008D2A77" w:rsidRDefault="00C40D6D" w:rsidP="00F30573">
            <w:r w:rsidRPr="008D2A77">
              <w:t>w1α</w:t>
            </w:r>
          </w:p>
        </w:tc>
        <w:tc>
          <w:tcPr>
            <w:tcW w:w="4320" w:type="dxa"/>
          </w:tcPr>
          <w:p w14:paraId="74A9EB13" w14:textId="77777777" w:rsidR="00C40D6D" w:rsidRPr="008D2A77" w:rsidRDefault="00C40D6D" w:rsidP="00F30573">
            <w:r w:rsidRPr="008D2A77">
              <w:t>0</w:t>
            </w:r>
          </w:p>
        </w:tc>
      </w:tr>
      <w:tr w:rsidR="00C40D6D" w:rsidRPr="008D2A77" w14:paraId="799FC8F7" w14:textId="77777777" w:rsidTr="00F30573">
        <w:tc>
          <w:tcPr>
            <w:tcW w:w="4320" w:type="dxa"/>
          </w:tcPr>
          <w:p w14:paraId="26ACE6B3" w14:textId="77777777" w:rsidR="00C40D6D" w:rsidRPr="008D2A77" w:rsidRDefault="00C40D6D" w:rsidP="00F30573">
            <w:r w:rsidRPr="008D2A77">
              <w:t>w2α</w:t>
            </w:r>
          </w:p>
        </w:tc>
        <w:tc>
          <w:tcPr>
            <w:tcW w:w="4320" w:type="dxa"/>
          </w:tcPr>
          <w:p w14:paraId="521B3A7E" w14:textId="77777777" w:rsidR="00C40D6D" w:rsidRPr="008D2A77" w:rsidRDefault="00C40D6D" w:rsidP="00F30573">
            <w:r w:rsidRPr="008D2A77">
              <w:t>1</w:t>
            </w:r>
          </w:p>
        </w:tc>
      </w:tr>
      <w:tr w:rsidR="00C40D6D" w:rsidRPr="008D2A77" w14:paraId="16DA7B1A" w14:textId="77777777" w:rsidTr="00F30573">
        <w:tc>
          <w:tcPr>
            <w:tcW w:w="4320" w:type="dxa"/>
          </w:tcPr>
          <w:p w14:paraId="01ED99BB" w14:textId="77777777" w:rsidR="00C40D6D" w:rsidRPr="008D2A77" w:rsidRDefault="00C40D6D" w:rsidP="00F30573">
            <w:r w:rsidRPr="008D2A77">
              <w:t>wα</w:t>
            </w:r>
          </w:p>
        </w:tc>
        <w:tc>
          <w:tcPr>
            <w:tcW w:w="4320" w:type="dxa"/>
          </w:tcPr>
          <w:p w14:paraId="132F40ED" w14:textId="77777777" w:rsidR="00C40D6D" w:rsidRPr="008D2A77" w:rsidRDefault="00C40D6D" w:rsidP="00F30573">
            <w:r w:rsidRPr="008D2A77">
              <w:t>0</w:t>
            </w:r>
          </w:p>
        </w:tc>
      </w:tr>
    </w:tbl>
    <w:p w14:paraId="56B144FF"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β</w:t>
      </w:r>
    </w:p>
    <w:tbl>
      <w:tblPr>
        <w:tblStyle w:val="TableGrid"/>
        <w:tblW w:w="0" w:type="auto"/>
        <w:tblLook w:val="04A0" w:firstRow="1" w:lastRow="0" w:firstColumn="1" w:lastColumn="0" w:noHBand="0" w:noVBand="1"/>
      </w:tblPr>
      <w:tblGrid>
        <w:gridCol w:w="4320"/>
        <w:gridCol w:w="4320"/>
      </w:tblGrid>
      <w:tr w:rsidR="00C40D6D" w:rsidRPr="008D2A77" w14:paraId="5EB7CB4D" w14:textId="77777777" w:rsidTr="00F30573">
        <w:tc>
          <w:tcPr>
            <w:tcW w:w="4320" w:type="dxa"/>
          </w:tcPr>
          <w:p w14:paraId="69B0DF73" w14:textId="77777777" w:rsidR="00C40D6D" w:rsidRPr="008D2A77" w:rsidRDefault="00C40D6D" w:rsidP="00F30573">
            <w:proofErr w:type="spellStart"/>
            <w:r w:rsidRPr="008D2A77">
              <w:t>وزن</w:t>
            </w:r>
            <w:proofErr w:type="spellEnd"/>
          </w:p>
        </w:tc>
        <w:tc>
          <w:tcPr>
            <w:tcW w:w="4320" w:type="dxa"/>
          </w:tcPr>
          <w:p w14:paraId="41791F6F" w14:textId="77777777" w:rsidR="00C40D6D" w:rsidRPr="008D2A77" w:rsidRDefault="00C40D6D" w:rsidP="00F30573">
            <w:proofErr w:type="spellStart"/>
            <w:r w:rsidRPr="008D2A77">
              <w:t>مقدار</w:t>
            </w:r>
            <w:proofErr w:type="spellEnd"/>
          </w:p>
        </w:tc>
      </w:tr>
      <w:tr w:rsidR="00C40D6D" w:rsidRPr="008D2A77" w14:paraId="5B058844" w14:textId="77777777" w:rsidTr="00F30573">
        <w:tc>
          <w:tcPr>
            <w:tcW w:w="4320" w:type="dxa"/>
          </w:tcPr>
          <w:p w14:paraId="4BFF2AFA" w14:textId="77777777" w:rsidR="00C40D6D" w:rsidRPr="008D2A77" w:rsidRDefault="00C40D6D" w:rsidP="00F30573">
            <w:r w:rsidRPr="008D2A77">
              <w:t>w1β</w:t>
            </w:r>
          </w:p>
        </w:tc>
        <w:tc>
          <w:tcPr>
            <w:tcW w:w="4320" w:type="dxa"/>
          </w:tcPr>
          <w:p w14:paraId="1720A924" w14:textId="77777777" w:rsidR="00C40D6D" w:rsidRPr="008D2A77" w:rsidRDefault="00C40D6D" w:rsidP="00F30573">
            <w:r w:rsidRPr="008D2A77">
              <w:t>1</w:t>
            </w:r>
          </w:p>
        </w:tc>
      </w:tr>
      <w:tr w:rsidR="00C40D6D" w:rsidRPr="008D2A77" w14:paraId="630A6C5E" w14:textId="77777777" w:rsidTr="00F30573">
        <w:tc>
          <w:tcPr>
            <w:tcW w:w="4320" w:type="dxa"/>
          </w:tcPr>
          <w:p w14:paraId="7E498FC3" w14:textId="77777777" w:rsidR="00C40D6D" w:rsidRPr="008D2A77" w:rsidRDefault="00C40D6D" w:rsidP="00F30573">
            <w:r w:rsidRPr="008D2A77">
              <w:t>w2β</w:t>
            </w:r>
          </w:p>
        </w:tc>
        <w:tc>
          <w:tcPr>
            <w:tcW w:w="4320" w:type="dxa"/>
          </w:tcPr>
          <w:p w14:paraId="671D1DBB" w14:textId="77777777" w:rsidR="00C40D6D" w:rsidRPr="008D2A77" w:rsidRDefault="00C40D6D" w:rsidP="00F30573">
            <w:r w:rsidRPr="008D2A77">
              <w:t>0</w:t>
            </w:r>
          </w:p>
        </w:tc>
      </w:tr>
      <w:tr w:rsidR="00C40D6D" w:rsidRPr="008D2A77" w14:paraId="28BD0134" w14:textId="77777777" w:rsidTr="00F30573">
        <w:tc>
          <w:tcPr>
            <w:tcW w:w="4320" w:type="dxa"/>
          </w:tcPr>
          <w:p w14:paraId="21EC3F65" w14:textId="77777777" w:rsidR="00C40D6D" w:rsidRPr="008D2A77" w:rsidRDefault="00C40D6D" w:rsidP="00F30573">
            <w:r w:rsidRPr="008D2A77">
              <w:t>wβ</w:t>
            </w:r>
          </w:p>
        </w:tc>
        <w:tc>
          <w:tcPr>
            <w:tcW w:w="4320" w:type="dxa"/>
          </w:tcPr>
          <w:p w14:paraId="7F48D915" w14:textId="77777777" w:rsidR="00C40D6D" w:rsidRPr="008D2A77" w:rsidRDefault="00C40D6D" w:rsidP="00F30573">
            <w:r w:rsidRPr="008D2A77">
              <w:t>-4</w:t>
            </w:r>
          </w:p>
        </w:tc>
      </w:tr>
    </w:tbl>
    <w:p w14:paraId="75E3E40E"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γ</w:t>
      </w:r>
    </w:p>
    <w:tbl>
      <w:tblPr>
        <w:tblStyle w:val="TableGrid"/>
        <w:tblW w:w="0" w:type="auto"/>
        <w:tblLook w:val="04A0" w:firstRow="1" w:lastRow="0" w:firstColumn="1" w:lastColumn="0" w:noHBand="0" w:noVBand="1"/>
      </w:tblPr>
      <w:tblGrid>
        <w:gridCol w:w="4320"/>
        <w:gridCol w:w="4320"/>
      </w:tblGrid>
      <w:tr w:rsidR="00C40D6D" w:rsidRPr="008D2A77" w14:paraId="5C160BB2" w14:textId="77777777" w:rsidTr="00F30573">
        <w:tc>
          <w:tcPr>
            <w:tcW w:w="4320" w:type="dxa"/>
          </w:tcPr>
          <w:p w14:paraId="42B0E7D2" w14:textId="77777777" w:rsidR="00C40D6D" w:rsidRPr="008D2A77" w:rsidRDefault="00C40D6D" w:rsidP="00F30573">
            <w:proofErr w:type="spellStart"/>
            <w:r w:rsidRPr="008D2A77">
              <w:t>وزن</w:t>
            </w:r>
            <w:proofErr w:type="spellEnd"/>
          </w:p>
        </w:tc>
        <w:tc>
          <w:tcPr>
            <w:tcW w:w="4320" w:type="dxa"/>
          </w:tcPr>
          <w:p w14:paraId="17BA2B26" w14:textId="77777777" w:rsidR="00C40D6D" w:rsidRPr="008D2A77" w:rsidRDefault="00C40D6D" w:rsidP="00F30573">
            <w:proofErr w:type="spellStart"/>
            <w:r w:rsidRPr="008D2A77">
              <w:t>مقدار</w:t>
            </w:r>
            <w:proofErr w:type="spellEnd"/>
          </w:p>
        </w:tc>
      </w:tr>
      <w:tr w:rsidR="00C40D6D" w:rsidRPr="008D2A77" w14:paraId="03CE9516" w14:textId="77777777" w:rsidTr="00F30573">
        <w:tc>
          <w:tcPr>
            <w:tcW w:w="4320" w:type="dxa"/>
          </w:tcPr>
          <w:p w14:paraId="54CBA306" w14:textId="77777777" w:rsidR="00C40D6D" w:rsidRPr="008D2A77" w:rsidRDefault="00C40D6D" w:rsidP="00F30573">
            <w:r w:rsidRPr="008D2A77">
              <w:t>w1γ</w:t>
            </w:r>
          </w:p>
        </w:tc>
        <w:tc>
          <w:tcPr>
            <w:tcW w:w="4320" w:type="dxa"/>
          </w:tcPr>
          <w:p w14:paraId="233A0495" w14:textId="77777777" w:rsidR="00C40D6D" w:rsidRPr="008D2A77" w:rsidRDefault="00C40D6D" w:rsidP="00F30573">
            <w:r w:rsidRPr="008D2A77">
              <w:t>0</w:t>
            </w:r>
          </w:p>
        </w:tc>
      </w:tr>
      <w:tr w:rsidR="00C40D6D" w:rsidRPr="008D2A77" w14:paraId="3FE24292" w14:textId="77777777" w:rsidTr="00F30573">
        <w:tc>
          <w:tcPr>
            <w:tcW w:w="4320" w:type="dxa"/>
          </w:tcPr>
          <w:p w14:paraId="273A0F03" w14:textId="77777777" w:rsidR="00C40D6D" w:rsidRPr="008D2A77" w:rsidRDefault="00C40D6D" w:rsidP="00F30573">
            <w:r w:rsidRPr="008D2A77">
              <w:t>w2γ</w:t>
            </w:r>
          </w:p>
        </w:tc>
        <w:tc>
          <w:tcPr>
            <w:tcW w:w="4320" w:type="dxa"/>
          </w:tcPr>
          <w:p w14:paraId="795EAB65" w14:textId="77777777" w:rsidR="00C40D6D" w:rsidRPr="008D2A77" w:rsidRDefault="00C40D6D" w:rsidP="00F30573">
            <w:r w:rsidRPr="008D2A77">
              <w:t>1</w:t>
            </w:r>
          </w:p>
        </w:tc>
      </w:tr>
      <w:tr w:rsidR="00C40D6D" w:rsidRPr="008D2A77" w14:paraId="02813EE7" w14:textId="77777777" w:rsidTr="00F30573">
        <w:tc>
          <w:tcPr>
            <w:tcW w:w="4320" w:type="dxa"/>
          </w:tcPr>
          <w:p w14:paraId="66209EB3" w14:textId="77777777" w:rsidR="00C40D6D" w:rsidRPr="008D2A77" w:rsidRDefault="00C40D6D" w:rsidP="00F30573">
            <w:proofErr w:type="spellStart"/>
            <w:r w:rsidRPr="008D2A77">
              <w:t>wγ</w:t>
            </w:r>
            <w:proofErr w:type="spellEnd"/>
          </w:p>
        </w:tc>
        <w:tc>
          <w:tcPr>
            <w:tcW w:w="4320" w:type="dxa"/>
          </w:tcPr>
          <w:p w14:paraId="0C7513B2" w14:textId="77777777" w:rsidR="00C40D6D" w:rsidRPr="008D2A77" w:rsidRDefault="00C40D6D" w:rsidP="00F30573">
            <w:r w:rsidRPr="008D2A77">
              <w:t>-4</w:t>
            </w:r>
          </w:p>
        </w:tc>
      </w:tr>
    </w:tbl>
    <w:p w14:paraId="3356CFFA"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δ</w:t>
      </w:r>
    </w:p>
    <w:tbl>
      <w:tblPr>
        <w:tblStyle w:val="TableGrid"/>
        <w:tblW w:w="0" w:type="auto"/>
        <w:tblLook w:val="04A0" w:firstRow="1" w:lastRow="0" w:firstColumn="1" w:lastColumn="0" w:noHBand="0" w:noVBand="1"/>
      </w:tblPr>
      <w:tblGrid>
        <w:gridCol w:w="4320"/>
        <w:gridCol w:w="4320"/>
      </w:tblGrid>
      <w:tr w:rsidR="00C40D6D" w:rsidRPr="008D2A77" w14:paraId="3054CCCC" w14:textId="77777777" w:rsidTr="00F30573">
        <w:tc>
          <w:tcPr>
            <w:tcW w:w="4320" w:type="dxa"/>
          </w:tcPr>
          <w:p w14:paraId="24757C2C" w14:textId="77777777" w:rsidR="00C40D6D" w:rsidRPr="008D2A77" w:rsidRDefault="00C40D6D" w:rsidP="00F30573">
            <w:proofErr w:type="spellStart"/>
            <w:r w:rsidRPr="008D2A77">
              <w:t>وزن</w:t>
            </w:r>
            <w:proofErr w:type="spellEnd"/>
          </w:p>
        </w:tc>
        <w:tc>
          <w:tcPr>
            <w:tcW w:w="4320" w:type="dxa"/>
          </w:tcPr>
          <w:p w14:paraId="4A296000" w14:textId="77777777" w:rsidR="00C40D6D" w:rsidRPr="008D2A77" w:rsidRDefault="00C40D6D" w:rsidP="00F30573">
            <w:proofErr w:type="spellStart"/>
            <w:r w:rsidRPr="008D2A77">
              <w:t>مقدار</w:t>
            </w:r>
            <w:proofErr w:type="spellEnd"/>
          </w:p>
        </w:tc>
      </w:tr>
      <w:tr w:rsidR="00C40D6D" w:rsidRPr="008D2A77" w14:paraId="7BA51819" w14:textId="77777777" w:rsidTr="00F30573">
        <w:tc>
          <w:tcPr>
            <w:tcW w:w="4320" w:type="dxa"/>
          </w:tcPr>
          <w:p w14:paraId="40417E0F" w14:textId="77777777" w:rsidR="00C40D6D" w:rsidRPr="008D2A77" w:rsidRDefault="00C40D6D" w:rsidP="00F30573">
            <w:r w:rsidRPr="008D2A77">
              <w:t>wαδ</w:t>
            </w:r>
          </w:p>
        </w:tc>
        <w:tc>
          <w:tcPr>
            <w:tcW w:w="4320" w:type="dxa"/>
          </w:tcPr>
          <w:p w14:paraId="2B8DD806" w14:textId="77777777" w:rsidR="00C40D6D" w:rsidRPr="008D2A77" w:rsidRDefault="00C40D6D" w:rsidP="00F30573">
            <w:r w:rsidRPr="008D2A77">
              <w:t>1</w:t>
            </w:r>
          </w:p>
        </w:tc>
      </w:tr>
      <w:tr w:rsidR="00C40D6D" w:rsidRPr="008D2A77" w14:paraId="3F4CC552" w14:textId="77777777" w:rsidTr="00F30573">
        <w:tc>
          <w:tcPr>
            <w:tcW w:w="4320" w:type="dxa"/>
          </w:tcPr>
          <w:p w14:paraId="079A6096" w14:textId="77777777" w:rsidR="00C40D6D" w:rsidRPr="008D2A77" w:rsidRDefault="00C40D6D" w:rsidP="00F30573">
            <w:r w:rsidRPr="008D2A77">
              <w:t>wβδ</w:t>
            </w:r>
          </w:p>
        </w:tc>
        <w:tc>
          <w:tcPr>
            <w:tcW w:w="4320" w:type="dxa"/>
          </w:tcPr>
          <w:p w14:paraId="48780460" w14:textId="77777777" w:rsidR="00C40D6D" w:rsidRPr="008D2A77" w:rsidRDefault="00C40D6D" w:rsidP="00F30573">
            <w:r w:rsidRPr="008D2A77">
              <w:t>1</w:t>
            </w:r>
          </w:p>
        </w:tc>
      </w:tr>
      <w:tr w:rsidR="00C40D6D" w:rsidRPr="008D2A77" w14:paraId="428ACEEF" w14:textId="77777777" w:rsidTr="00F30573">
        <w:tc>
          <w:tcPr>
            <w:tcW w:w="4320" w:type="dxa"/>
          </w:tcPr>
          <w:p w14:paraId="7F3AAA96" w14:textId="77777777" w:rsidR="00C40D6D" w:rsidRPr="008D2A77" w:rsidRDefault="00C40D6D" w:rsidP="00F30573">
            <w:proofErr w:type="spellStart"/>
            <w:r w:rsidRPr="008D2A77">
              <w:t>wδ</w:t>
            </w:r>
            <w:proofErr w:type="spellEnd"/>
          </w:p>
        </w:tc>
        <w:tc>
          <w:tcPr>
            <w:tcW w:w="4320" w:type="dxa"/>
          </w:tcPr>
          <w:p w14:paraId="08AF277E" w14:textId="77777777" w:rsidR="00C40D6D" w:rsidRPr="008D2A77" w:rsidRDefault="00C40D6D" w:rsidP="00F30573">
            <w:r w:rsidRPr="008D2A77">
              <w:t>-1</w:t>
            </w:r>
          </w:p>
        </w:tc>
      </w:tr>
    </w:tbl>
    <w:p w14:paraId="62318F92"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A</w:t>
      </w:r>
    </w:p>
    <w:tbl>
      <w:tblPr>
        <w:tblStyle w:val="TableGrid"/>
        <w:tblW w:w="0" w:type="auto"/>
        <w:tblLook w:val="04A0" w:firstRow="1" w:lastRow="0" w:firstColumn="1" w:lastColumn="0" w:noHBand="0" w:noVBand="1"/>
      </w:tblPr>
      <w:tblGrid>
        <w:gridCol w:w="4320"/>
        <w:gridCol w:w="4320"/>
      </w:tblGrid>
      <w:tr w:rsidR="00C40D6D" w:rsidRPr="008D2A77" w14:paraId="0219E746" w14:textId="77777777" w:rsidTr="00F30573">
        <w:tc>
          <w:tcPr>
            <w:tcW w:w="4320" w:type="dxa"/>
          </w:tcPr>
          <w:p w14:paraId="225DD1B2" w14:textId="77777777" w:rsidR="00C40D6D" w:rsidRPr="008D2A77" w:rsidRDefault="00C40D6D" w:rsidP="00F30573">
            <w:proofErr w:type="spellStart"/>
            <w:r w:rsidRPr="008D2A77">
              <w:t>وزن</w:t>
            </w:r>
            <w:proofErr w:type="spellEnd"/>
          </w:p>
        </w:tc>
        <w:tc>
          <w:tcPr>
            <w:tcW w:w="4320" w:type="dxa"/>
          </w:tcPr>
          <w:p w14:paraId="04426499" w14:textId="77777777" w:rsidR="00C40D6D" w:rsidRPr="008D2A77" w:rsidRDefault="00C40D6D" w:rsidP="00F30573">
            <w:proofErr w:type="spellStart"/>
            <w:r w:rsidRPr="008D2A77">
              <w:t>مقدار</w:t>
            </w:r>
            <w:proofErr w:type="spellEnd"/>
          </w:p>
        </w:tc>
      </w:tr>
      <w:tr w:rsidR="00C40D6D" w:rsidRPr="008D2A77" w14:paraId="78A62E95" w14:textId="77777777" w:rsidTr="00F30573">
        <w:tc>
          <w:tcPr>
            <w:tcW w:w="4320" w:type="dxa"/>
          </w:tcPr>
          <w:p w14:paraId="36CA29EB" w14:textId="77777777" w:rsidR="00C40D6D" w:rsidRPr="008D2A77" w:rsidRDefault="00C40D6D" w:rsidP="00F30573">
            <w:proofErr w:type="spellStart"/>
            <w:r w:rsidRPr="008D2A77">
              <w:lastRenderedPageBreak/>
              <w:t>wδA</w:t>
            </w:r>
            <w:proofErr w:type="spellEnd"/>
          </w:p>
        </w:tc>
        <w:tc>
          <w:tcPr>
            <w:tcW w:w="4320" w:type="dxa"/>
          </w:tcPr>
          <w:p w14:paraId="04B6ECC7" w14:textId="77777777" w:rsidR="00C40D6D" w:rsidRPr="008D2A77" w:rsidRDefault="00C40D6D" w:rsidP="00F30573">
            <w:r w:rsidRPr="008D2A77">
              <w:t>1</w:t>
            </w:r>
          </w:p>
        </w:tc>
      </w:tr>
      <w:tr w:rsidR="00C40D6D" w:rsidRPr="008D2A77" w14:paraId="39E2F848" w14:textId="77777777" w:rsidTr="00F30573">
        <w:tc>
          <w:tcPr>
            <w:tcW w:w="4320" w:type="dxa"/>
          </w:tcPr>
          <w:p w14:paraId="1A561559" w14:textId="77777777" w:rsidR="00C40D6D" w:rsidRPr="008D2A77" w:rsidRDefault="00C40D6D" w:rsidP="00F30573">
            <w:proofErr w:type="spellStart"/>
            <w:r>
              <w:t>w</w:t>
            </w:r>
            <w:r w:rsidRPr="008D2A77">
              <w:t>γ</w:t>
            </w:r>
            <w:r>
              <w:t>A</w:t>
            </w:r>
            <w:proofErr w:type="spellEnd"/>
          </w:p>
        </w:tc>
        <w:tc>
          <w:tcPr>
            <w:tcW w:w="4320" w:type="dxa"/>
          </w:tcPr>
          <w:p w14:paraId="737DBDB0" w14:textId="22634459" w:rsidR="00C40D6D" w:rsidRPr="008D2A77" w:rsidRDefault="00601462" w:rsidP="00F30573">
            <w:r>
              <w:rPr>
                <w:rFonts w:hint="cs"/>
                <w:rtl/>
              </w:rPr>
              <w:t>1</w:t>
            </w:r>
          </w:p>
        </w:tc>
      </w:tr>
      <w:tr w:rsidR="00C40D6D" w:rsidRPr="008D2A77" w14:paraId="05E6DF77" w14:textId="77777777" w:rsidTr="00F30573">
        <w:tc>
          <w:tcPr>
            <w:tcW w:w="4320" w:type="dxa"/>
          </w:tcPr>
          <w:p w14:paraId="535BB8FF" w14:textId="77777777" w:rsidR="00C40D6D" w:rsidRPr="008D2A77" w:rsidRDefault="00C40D6D" w:rsidP="00F30573">
            <w:proofErr w:type="spellStart"/>
            <w:r w:rsidRPr="008D2A77">
              <w:t>wA</w:t>
            </w:r>
            <w:proofErr w:type="spellEnd"/>
          </w:p>
        </w:tc>
        <w:tc>
          <w:tcPr>
            <w:tcW w:w="4320" w:type="dxa"/>
          </w:tcPr>
          <w:p w14:paraId="00D4FC7C" w14:textId="77777777" w:rsidR="00C40D6D" w:rsidRPr="008D2A77" w:rsidRDefault="00C40D6D" w:rsidP="00F30573">
            <w:r w:rsidRPr="008D2A77">
              <w:t>-1</w:t>
            </w:r>
          </w:p>
        </w:tc>
      </w:tr>
    </w:tbl>
    <w:p w14:paraId="0517977A"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B</w:t>
      </w:r>
    </w:p>
    <w:tbl>
      <w:tblPr>
        <w:tblStyle w:val="TableGrid"/>
        <w:tblW w:w="0" w:type="auto"/>
        <w:tblLook w:val="04A0" w:firstRow="1" w:lastRow="0" w:firstColumn="1" w:lastColumn="0" w:noHBand="0" w:noVBand="1"/>
      </w:tblPr>
      <w:tblGrid>
        <w:gridCol w:w="4320"/>
        <w:gridCol w:w="4320"/>
      </w:tblGrid>
      <w:tr w:rsidR="00C40D6D" w:rsidRPr="008D2A77" w14:paraId="1518A5A7" w14:textId="77777777" w:rsidTr="00F30573">
        <w:tc>
          <w:tcPr>
            <w:tcW w:w="4320" w:type="dxa"/>
          </w:tcPr>
          <w:p w14:paraId="751AC79E" w14:textId="77777777" w:rsidR="00C40D6D" w:rsidRPr="008D2A77" w:rsidRDefault="00C40D6D" w:rsidP="00F30573">
            <w:proofErr w:type="spellStart"/>
            <w:r w:rsidRPr="008D2A77">
              <w:t>وزن</w:t>
            </w:r>
            <w:proofErr w:type="spellEnd"/>
          </w:p>
        </w:tc>
        <w:tc>
          <w:tcPr>
            <w:tcW w:w="4320" w:type="dxa"/>
          </w:tcPr>
          <w:p w14:paraId="1F68DDFB" w14:textId="77777777" w:rsidR="00C40D6D" w:rsidRPr="008D2A77" w:rsidRDefault="00C40D6D" w:rsidP="00F30573">
            <w:proofErr w:type="spellStart"/>
            <w:r w:rsidRPr="008D2A77">
              <w:t>مقدار</w:t>
            </w:r>
            <w:proofErr w:type="spellEnd"/>
          </w:p>
        </w:tc>
      </w:tr>
      <w:tr w:rsidR="00C40D6D" w:rsidRPr="008D2A77" w14:paraId="19B1646C" w14:textId="77777777" w:rsidTr="00F30573">
        <w:tc>
          <w:tcPr>
            <w:tcW w:w="4320" w:type="dxa"/>
          </w:tcPr>
          <w:p w14:paraId="6D97A55F" w14:textId="77777777" w:rsidR="00C40D6D" w:rsidRPr="008D2A77" w:rsidRDefault="00C40D6D" w:rsidP="00F30573">
            <w:r>
              <w:t>w</w:t>
            </w:r>
            <w:r w:rsidRPr="008D2A77">
              <w:t>α</w:t>
            </w:r>
            <w:r>
              <w:t>B</w:t>
            </w:r>
          </w:p>
        </w:tc>
        <w:tc>
          <w:tcPr>
            <w:tcW w:w="4320" w:type="dxa"/>
          </w:tcPr>
          <w:p w14:paraId="6DB02612" w14:textId="77777777" w:rsidR="00C40D6D" w:rsidRPr="008D2A77" w:rsidRDefault="00C40D6D" w:rsidP="00F30573">
            <w:r>
              <w:t>1</w:t>
            </w:r>
          </w:p>
        </w:tc>
      </w:tr>
      <w:tr w:rsidR="00C40D6D" w:rsidRPr="008D2A77" w14:paraId="176B2C8F" w14:textId="77777777" w:rsidTr="00F30573">
        <w:tc>
          <w:tcPr>
            <w:tcW w:w="4320" w:type="dxa"/>
          </w:tcPr>
          <w:p w14:paraId="45663BA8" w14:textId="77777777" w:rsidR="00C40D6D" w:rsidRPr="008D2A77" w:rsidRDefault="00C40D6D" w:rsidP="00F30573">
            <w:r w:rsidRPr="008D2A77">
              <w:t>wβB</w:t>
            </w:r>
          </w:p>
        </w:tc>
        <w:tc>
          <w:tcPr>
            <w:tcW w:w="4320" w:type="dxa"/>
          </w:tcPr>
          <w:p w14:paraId="7E0B6D40" w14:textId="77777777" w:rsidR="00C40D6D" w:rsidRPr="008D2A77" w:rsidRDefault="00C40D6D" w:rsidP="00F30573">
            <w:r w:rsidRPr="008D2A77">
              <w:t>1</w:t>
            </w:r>
          </w:p>
        </w:tc>
      </w:tr>
      <w:tr w:rsidR="00C40D6D" w:rsidRPr="008D2A77" w14:paraId="2B81ED37" w14:textId="77777777" w:rsidTr="00F30573">
        <w:tc>
          <w:tcPr>
            <w:tcW w:w="4320" w:type="dxa"/>
          </w:tcPr>
          <w:p w14:paraId="05992A9E" w14:textId="77777777" w:rsidR="00C40D6D" w:rsidRPr="008D2A77" w:rsidRDefault="00C40D6D" w:rsidP="00F30573">
            <w:proofErr w:type="spellStart"/>
            <w:r w:rsidRPr="008D2A77">
              <w:t>wγB</w:t>
            </w:r>
            <w:proofErr w:type="spellEnd"/>
          </w:p>
        </w:tc>
        <w:tc>
          <w:tcPr>
            <w:tcW w:w="4320" w:type="dxa"/>
          </w:tcPr>
          <w:p w14:paraId="60049982" w14:textId="4AC1F66B" w:rsidR="00C40D6D" w:rsidRPr="008D2A77" w:rsidRDefault="00073D09" w:rsidP="00F30573">
            <w:r w:rsidRPr="008D2A77">
              <w:t>-1</w:t>
            </w:r>
          </w:p>
        </w:tc>
      </w:tr>
      <w:tr w:rsidR="00C40D6D" w:rsidRPr="008D2A77" w14:paraId="711C3E72" w14:textId="77777777" w:rsidTr="00F30573">
        <w:tc>
          <w:tcPr>
            <w:tcW w:w="4320" w:type="dxa"/>
          </w:tcPr>
          <w:p w14:paraId="32761A6B" w14:textId="77777777" w:rsidR="00C40D6D" w:rsidRPr="008D2A77" w:rsidRDefault="00C40D6D" w:rsidP="00F30573">
            <w:proofErr w:type="spellStart"/>
            <w:r w:rsidRPr="008D2A77">
              <w:t>wB</w:t>
            </w:r>
            <w:proofErr w:type="spellEnd"/>
          </w:p>
        </w:tc>
        <w:tc>
          <w:tcPr>
            <w:tcW w:w="4320" w:type="dxa"/>
          </w:tcPr>
          <w:p w14:paraId="77E040A0" w14:textId="52B32037" w:rsidR="00C40D6D" w:rsidRPr="008D2A77" w:rsidRDefault="003C0381" w:rsidP="00F30573">
            <w:r>
              <w:rPr>
                <w:rFonts w:hint="cs"/>
                <w:rtl/>
              </w:rPr>
              <w:t>1.5</w:t>
            </w:r>
            <w:r w:rsidR="00073D09">
              <w:rPr>
                <w:rFonts w:hint="cs"/>
                <w:rtl/>
              </w:rPr>
              <w:t>-</w:t>
            </w:r>
          </w:p>
        </w:tc>
      </w:tr>
    </w:tbl>
    <w:p w14:paraId="63949339" w14:textId="77777777" w:rsidR="00C40D6D" w:rsidRPr="008D2A77" w:rsidRDefault="00C40D6D" w:rsidP="00C40D6D">
      <w:pPr>
        <w:pStyle w:val="Heading2"/>
        <w:rPr>
          <w:color w:val="000000" w:themeColor="text1"/>
        </w:rPr>
      </w:pPr>
      <w:proofErr w:type="spellStart"/>
      <w:r w:rsidRPr="008D2A77">
        <w:rPr>
          <w:color w:val="000000" w:themeColor="text1"/>
        </w:rPr>
        <w:t>گره</w:t>
      </w:r>
      <w:proofErr w:type="spellEnd"/>
      <w:r w:rsidRPr="008D2A77">
        <w:rPr>
          <w:color w:val="000000" w:themeColor="text1"/>
        </w:rPr>
        <w:t xml:space="preserve"> C</w:t>
      </w:r>
    </w:p>
    <w:tbl>
      <w:tblPr>
        <w:tblStyle w:val="TableGrid"/>
        <w:tblW w:w="0" w:type="auto"/>
        <w:tblLook w:val="04A0" w:firstRow="1" w:lastRow="0" w:firstColumn="1" w:lastColumn="0" w:noHBand="0" w:noVBand="1"/>
      </w:tblPr>
      <w:tblGrid>
        <w:gridCol w:w="4320"/>
        <w:gridCol w:w="4320"/>
      </w:tblGrid>
      <w:tr w:rsidR="00C40D6D" w:rsidRPr="008D2A77" w14:paraId="09C508DF" w14:textId="77777777" w:rsidTr="00F30573">
        <w:tc>
          <w:tcPr>
            <w:tcW w:w="4320" w:type="dxa"/>
          </w:tcPr>
          <w:p w14:paraId="55E0DCA1" w14:textId="77777777" w:rsidR="00C40D6D" w:rsidRPr="008D2A77" w:rsidRDefault="00C40D6D" w:rsidP="00F30573">
            <w:proofErr w:type="spellStart"/>
            <w:r w:rsidRPr="008D2A77">
              <w:t>وزن</w:t>
            </w:r>
            <w:proofErr w:type="spellEnd"/>
          </w:p>
        </w:tc>
        <w:tc>
          <w:tcPr>
            <w:tcW w:w="4320" w:type="dxa"/>
          </w:tcPr>
          <w:p w14:paraId="2E7CEE0C" w14:textId="77777777" w:rsidR="00C40D6D" w:rsidRPr="008D2A77" w:rsidRDefault="00C40D6D" w:rsidP="00F30573">
            <w:proofErr w:type="spellStart"/>
            <w:r w:rsidRPr="008D2A77">
              <w:t>مقدار</w:t>
            </w:r>
            <w:proofErr w:type="spellEnd"/>
          </w:p>
        </w:tc>
      </w:tr>
      <w:tr w:rsidR="00C40D6D" w:rsidRPr="008D2A77" w14:paraId="542ECC48" w14:textId="77777777" w:rsidTr="00F30573">
        <w:tc>
          <w:tcPr>
            <w:tcW w:w="4320" w:type="dxa"/>
          </w:tcPr>
          <w:p w14:paraId="66F20390" w14:textId="77777777" w:rsidR="00C40D6D" w:rsidRPr="008D2A77" w:rsidRDefault="00C40D6D" w:rsidP="00F30573">
            <w:r w:rsidRPr="008D2A77">
              <w:t>wαC</w:t>
            </w:r>
          </w:p>
        </w:tc>
        <w:tc>
          <w:tcPr>
            <w:tcW w:w="4320" w:type="dxa"/>
          </w:tcPr>
          <w:p w14:paraId="6D7FA020" w14:textId="487FF7D4" w:rsidR="00C40D6D" w:rsidRPr="008D2A77" w:rsidRDefault="00073D09" w:rsidP="00F30573">
            <w:r w:rsidRPr="008D2A77">
              <w:t>-1</w:t>
            </w:r>
          </w:p>
        </w:tc>
      </w:tr>
      <w:tr w:rsidR="00C40D6D" w:rsidRPr="008D2A77" w14:paraId="631E6528" w14:textId="77777777" w:rsidTr="00F30573">
        <w:tc>
          <w:tcPr>
            <w:tcW w:w="4320" w:type="dxa"/>
          </w:tcPr>
          <w:p w14:paraId="225FCC49" w14:textId="77777777" w:rsidR="00C40D6D" w:rsidRPr="008D2A77" w:rsidRDefault="00C40D6D" w:rsidP="00F30573">
            <w:r w:rsidRPr="008D2A77">
              <w:t>wβC</w:t>
            </w:r>
          </w:p>
        </w:tc>
        <w:tc>
          <w:tcPr>
            <w:tcW w:w="4320" w:type="dxa"/>
          </w:tcPr>
          <w:p w14:paraId="502CD619" w14:textId="77777777" w:rsidR="00C40D6D" w:rsidRPr="008D2A77" w:rsidRDefault="00C40D6D" w:rsidP="00F30573">
            <w:r w:rsidRPr="008D2A77">
              <w:t>1</w:t>
            </w:r>
          </w:p>
        </w:tc>
      </w:tr>
      <w:tr w:rsidR="00C40D6D" w:rsidRPr="008D2A77" w14:paraId="20D4D4BD" w14:textId="77777777" w:rsidTr="00F30573">
        <w:tc>
          <w:tcPr>
            <w:tcW w:w="4320" w:type="dxa"/>
          </w:tcPr>
          <w:p w14:paraId="201B94D6" w14:textId="77777777" w:rsidR="00C40D6D" w:rsidRPr="008D2A77" w:rsidRDefault="00C40D6D" w:rsidP="00F30573">
            <w:proofErr w:type="spellStart"/>
            <w:r w:rsidRPr="008D2A77">
              <w:t>wC</w:t>
            </w:r>
            <w:proofErr w:type="spellEnd"/>
          </w:p>
        </w:tc>
        <w:tc>
          <w:tcPr>
            <w:tcW w:w="4320" w:type="dxa"/>
          </w:tcPr>
          <w:p w14:paraId="5D299F65" w14:textId="77777777" w:rsidR="00C40D6D" w:rsidRPr="008D2A77" w:rsidRDefault="00C40D6D" w:rsidP="00F30573">
            <w:r w:rsidRPr="008D2A77">
              <w:t>-1</w:t>
            </w:r>
          </w:p>
        </w:tc>
      </w:tr>
    </w:tbl>
    <w:p w14:paraId="464ED0F9" w14:textId="340823D5" w:rsidR="007E0680" w:rsidRPr="00146661" w:rsidRDefault="007E0680" w:rsidP="00C40D6D">
      <w:pPr>
        <w:pStyle w:val="Heading2"/>
        <w:ind w:firstLine="0"/>
        <w:rPr>
          <w:rFonts w:hint="cs"/>
          <w:sz w:val="24"/>
          <w:szCs w:val="28"/>
          <w:rtl/>
        </w:rPr>
      </w:pPr>
    </w:p>
    <w:p w14:paraId="32B5DE14" w14:textId="77777777" w:rsidR="00744B2D" w:rsidRPr="00146661" w:rsidRDefault="00744B2D" w:rsidP="007E0680">
      <w:pPr>
        <w:ind w:firstLine="0"/>
        <w:jc w:val="left"/>
        <w:rPr>
          <w:rFonts w:hint="cs"/>
          <w:rtl/>
        </w:rPr>
      </w:pPr>
    </w:p>
    <w:p w14:paraId="24CC5FBE" w14:textId="253430E2" w:rsidR="002B293B" w:rsidRDefault="00B215BB" w:rsidP="002B293B">
      <w:pPr>
        <w:pStyle w:val="Heading1"/>
        <w:rPr>
          <w:rtl/>
        </w:rPr>
      </w:pPr>
      <w:r>
        <w:rPr>
          <w:rFonts w:hint="cs"/>
          <w:rtl/>
        </w:rPr>
        <w:t>منابع</w:t>
      </w:r>
    </w:p>
    <w:p w14:paraId="77917186" w14:textId="714F9127" w:rsidR="000F384B" w:rsidRPr="00452E66" w:rsidRDefault="000F384B" w:rsidP="003B7099">
      <w:pPr>
        <w:jc w:val="left"/>
      </w:pPr>
    </w:p>
    <w:sectPr w:rsidR="000F384B" w:rsidRPr="00452E66" w:rsidSect="00AC1668">
      <w:footerReference w:type="default" r:id="rId15"/>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8821C" w14:textId="77777777" w:rsidR="00330E89" w:rsidRDefault="00330E89" w:rsidP="005507A9">
      <w:pPr>
        <w:spacing w:after="0" w:line="240" w:lineRule="auto"/>
      </w:pPr>
      <w:r>
        <w:separator/>
      </w:r>
    </w:p>
  </w:endnote>
  <w:endnote w:type="continuationSeparator" w:id="0">
    <w:p w14:paraId="43DD4C47" w14:textId="77777777" w:rsidR="00330E89" w:rsidRDefault="00330E89"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ECADB" w14:textId="77777777" w:rsidR="00330E89" w:rsidRDefault="00330E89" w:rsidP="005507A9">
      <w:pPr>
        <w:spacing w:after="0" w:line="240" w:lineRule="auto"/>
      </w:pPr>
      <w:r>
        <w:separator/>
      </w:r>
    </w:p>
  </w:footnote>
  <w:footnote w:type="continuationSeparator" w:id="0">
    <w:p w14:paraId="510108A9" w14:textId="77777777" w:rsidR="00330E89" w:rsidRDefault="00330E89"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B7"/>
    <w:multiLevelType w:val="multilevel"/>
    <w:tmpl w:val="47C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1165"/>
    <w:multiLevelType w:val="hybridMultilevel"/>
    <w:tmpl w:val="A8D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D292C"/>
    <w:multiLevelType w:val="hybridMultilevel"/>
    <w:tmpl w:val="02D0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5D4F"/>
    <w:multiLevelType w:val="multilevel"/>
    <w:tmpl w:val="F518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E533C"/>
    <w:multiLevelType w:val="hybridMultilevel"/>
    <w:tmpl w:val="4F7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83D02"/>
    <w:multiLevelType w:val="multilevel"/>
    <w:tmpl w:val="84FC2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0456"/>
    <w:multiLevelType w:val="multilevel"/>
    <w:tmpl w:val="28D8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26F0E"/>
    <w:multiLevelType w:val="hybridMultilevel"/>
    <w:tmpl w:val="4F7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A4FEF"/>
    <w:multiLevelType w:val="multilevel"/>
    <w:tmpl w:val="3A7895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61115"/>
    <w:multiLevelType w:val="hybridMultilevel"/>
    <w:tmpl w:val="1F987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677"/>
    <w:multiLevelType w:val="multilevel"/>
    <w:tmpl w:val="F2EE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1284D"/>
    <w:multiLevelType w:val="multilevel"/>
    <w:tmpl w:val="BA7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11523"/>
    <w:multiLevelType w:val="multilevel"/>
    <w:tmpl w:val="099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362A9"/>
    <w:multiLevelType w:val="hybridMultilevel"/>
    <w:tmpl w:val="28A4A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20698"/>
    <w:multiLevelType w:val="multilevel"/>
    <w:tmpl w:val="319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87312"/>
    <w:multiLevelType w:val="multilevel"/>
    <w:tmpl w:val="B130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44696"/>
    <w:multiLevelType w:val="hybridMultilevel"/>
    <w:tmpl w:val="900830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4EE012D"/>
    <w:multiLevelType w:val="multilevel"/>
    <w:tmpl w:val="921C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F3539"/>
    <w:multiLevelType w:val="multilevel"/>
    <w:tmpl w:val="1AE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E23BD"/>
    <w:multiLevelType w:val="multilevel"/>
    <w:tmpl w:val="916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2383DD1"/>
    <w:multiLevelType w:val="multilevel"/>
    <w:tmpl w:val="5D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F7985"/>
    <w:multiLevelType w:val="multilevel"/>
    <w:tmpl w:val="1AFC88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1123C"/>
    <w:multiLevelType w:val="hybridMultilevel"/>
    <w:tmpl w:val="5AFAB90A"/>
    <w:lvl w:ilvl="0" w:tplc="0409000D">
      <w:start w:val="1"/>
      <w:numFmt w:val="bullet"/>
      <w:lvlText w:val=""/>
      <w:lvlJc w:val="left"/>
      <w:pPr>
        <w:ind w:left="1004" w:hanging="360"/>
      </w:pPr>
      <w:rPr>
        <w:rFonts w:ascii="Wingdings" w:hAnsi="Wingding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77A129DE"/>
    <w:multiLevelType w:val="hybridMultilevel"/>
    <w:tmpl w:val="906E5C10"/>
    <w:lvl w:ilvl="0" w:tplc="0AE2D4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A0542"/>
    <w:multiLevelType w:val="multilevel"/>
    <w:tmpl w:val="C78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239372">
    <w:abstractNumId w:val="31"/>
  </w:num>
  <w:num w:numId="2" w16cid:durableId="1320114133">
    <w:abstractNumId w:val="24"/>
  </w:num>
  <w:num w:numId="3" w16cid:durableId="1272081296">
    <w:abstractNumId w:val="25"/>
  </w:num>
  <w:num w:numId="4" w16cid:durableId="1590962667">
    <w:abstractNumId w:val="21"/>
  </w:num>
  <w:num w:numId="5" w16cid:durableId="2133397976">
    <w:abstractNumId w:val="21"/>
    <w:lvlOverride w:ilvl="0">
      <w:startOverride w:val="1"/>
    </w:lvlOverride>
  </w:num>
  <w:num w:numId="6" w16cid:durableId="1007250032">
    <w:abstractNumId w:val="29"/>
  </w:num>
  <w:num w:numId="7" w16cid:durableId="678391587">
    <w:abstractNumId w:val="30"/>
  </w:num>
  <w:num w:numId="8" w16cid:durableId="670640326">
    <w:abstractNumId w:val="16"/>
  </w:num>
  <w:num w:numId="9" w16cid:durableId="1285575290">
    <w:abstractNumId w:val="4"/>
  </w:num>
  <w:num w:numId="10" w16cid:durableId="1699507128">
    <w:abstractNumId w:val="26"/>
  </w:num>
  <w:num w:numId="11" w16cid:durableId="883445968">
    <w:abstractNumId w:val="7"/>
  </w:num>
  <w:num w:numId="12" w16cid:durableId="32579470">
    <w:abstractNumId w:val="17"/>
  </w:num>
  <w:num w:numId="13" w16cid:durableId="751198190">
    <w:abstractNumId w:val="27"/>
  </w:num>
  <w:num w:numId="14" w16cid:durableId="1702395538">
    <w:abstractNumId w:val="2"/>
  </w:num>
  <w:num w:numId="15" w16cid:durableId="1636984668">
    <w:abstractNumId w:val="1"/>
  </w:num>
  <w:num w:numId="16" w16cid:durableId="1345474897">
    <w:abstractNumId w:val="5"/>
  </w:num>
  <w:num w:numId="17" w16cid:durableId="1879968665">
    <w:abstractNumId w:val="19"/>
  </w:num>
  <w:num w:numId="18" w16cid:durableId="1081759937">
    <w:abstractNumId w:val="9"/>
  </w:num>
  <w:num w:numId="19" w16cid:durableId="577137014">
    <w:abstractNumId w:val="13"/>
  </w:num>
  <w:num w:numId="20" w16cid:durableId="495000905">
    <w:abstractNumId w:val="11"/>
  </w:num>
  <w:num w:numId="21" w16cid:durableId="1848979903">
    <w:abstractNumId w:val="12"/>
  </w:num>
  <w:num w:numId="22" w16cid:durableId="1686395165">
    <w:abstractNumId w:val="3"/>
  </w:num>
  <w:num w:numId="23" w16cid:durableId="896628279">
    <w:abstractNumId w:val="0"/>
  </w:num>
  <w:num w:numId="24" w16cid:durableId="1622760555">
    <w:abstractNumId w:val="20"/>
  </w:num>
  <w:num w:numId="25" w16cid:durableId="136918607">
    <w:abstractNumId w:val="14"/>
  </w:num>
  <w:num w:numId="26" w16cid:durableId="1157383175">
    <w:abstractNumId w:val="6"/>
  </w:num>
  <w:num w:numId="27" w16cid:durableId="112141433">
    <w:abstractNumId w:val="28"/>
  </w:num>
  <w:num w:numId="28" w16cid:durableId="263342807">
    <w:abstractNumId w:val="22"/>
  </w:num>
  <w:num w:numId="29" w16cid:durableId="617027570">
    <w:abstractNumId w:val="18"/>
  </w:num>
  <w:num w:numId="30" w16cid:durableId="591936939">
    <w:abstractNumId w:val="23"/>
  </w:num>
  <w:num w:numId="31" w16cid:durableId="1539393581">
    <w:abstractNumId w:val="8"/>
  </w:num>
  <w:num w:numId="32" w16cid:durableId="896205159">
    <w:abstractNumId w:val="15"/>
  </w:num>
  <w:num w:numId="33" w16cid:durableId="140200471">
    <w:abstractNumId w:val="15"/>
    <w:lvlOverride w:ilvl="1">
      <w:lvl w:ilvl="1">
        <w:numFmt w:val="decimal"/>
        <w:lvlText w:val="%2."/>
        <w:lvlJc w:val="left"/>
      </w:lvl>
    </w:lvlOverride>
  </w:num>
  <w:num w:numId="34" w16cid:durableId="2009748827">
    <w:abstractNumId w:val="10"/>
  </w:num>
  <w:num w:numId="35" w16cid:durableId="458643232">
    <w:abstractNumId w:val="1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2C1"/>
    <w:rsid w:val="00002BBE"/>
    <w:rsid w:val="00016979"/>
    <w:rsid w:val="000239F5"/>
    <w:rsid w:val="00024180"/>
    <w:rsid w:val="000249B9"/>
    <w:rsid w:val="00024E1F"/>
    <w:rsid w:val="000332F3"/>
    <w:rsid w:val="00033493"/>
    <w:rsid w:val="00042C61"/>
    <w:rsid w:val="00061483"/>
    <w:rsid w:val="00064682"/>
    <w:rsid w:val="00073D09"/>
    <w:rsid w:val="00075085"/>
    <w:rsid w:val="00085F14"/>
    <w:rsid w:val="0009712A"/>
    <w:rsid w:val="000A0904"/>
    <w:rsid w:val="000B4CC0"/>
    <w:rsid w:val="000B7FA7"/>
    <w:rsid w:val="000C2E4F"/>
    <w:rsid w:val="000E0A37"/>
    <w:rsid w:val="000E2AE5"/>
    <w:rsid w:val="000E56F2"/>
    <w:rsid w:val="000E6D60"/>
    <w:rsid w:val="000F384B"/>
    <w:rsid w:val="000F47A6"/>
    <w:rsid w:val="000F7D12"/>
    <w:rsid w:val="0010434E"/>
    <w:rsid w:val="0011049C"/>
    <w:rsid w:val="00135993"/>
    <w:rsid w:val="00141E77"/>
    <w:rsid w:val="0014319D"/>
    <w:rsid w:val="00145CC8"/>
    <w:rsid w:val="00146661"/>
    <w:rsid w:val="00150FC7"/>
    <w:rsid w:val="00157D48"/>
    <w:rsid w:val="00167A55"/>
    <w:rsid w:val="001751A4"/>
    <w:rsid w:val="001815CF"/>
    <w:rsid w:val="001930AC"/>
    <w:rsid w:val="00194A65"/>
    <w:rsid w:val="001A55B3"/>
    <w:rsid w:val="001A7F10"/>
    <w:rsid w:val="001D1934"/>
    <w:rsid w:val="001E6D70"/>
    <w:rsid w:val="00202E33"/>
    <w:rsid w:val="00216E1B"/>
    <w:rsid w:val="002303BE"/>
    <w:rsid w:val="00241B51"/>
    <w:rsid w:val="0024277F"/>
    <w:rsid w:val="00253173"/>
    <w:rsid w:val="00256942"/>
    <w:rsid w:val="0027189F"/>
    <w:rsid w:val="00271A68"/>
    <w:rsid w:val="00273B80"/>
    <w:rsid w:val="002816DF"/>
    <w:rsid w:val="002826CE"/>
    <w:rsid w:val="002B293B"/>
    <w:rsid w:val="002B5901"/>
    <w:rsid w:val="002B7E24"/>
    <w:rsid w:val="002C08A5"/>
    <w:rsid w:val="002E01E9"/>
    <w:rsid w:val="002E04AE"/>
    <w:rsid w:val="002E0931"/>
    <w:rsid w:val="00303111"/>
    <w:rsid w:val="00315771"/>
    <w:rsid w:val="00321515"/>
    <w:rsid w:val="003223DF"/>
    <w:rsid w:val="00325B86"/>
    <w:rsid w:val="00330E89"/>
    <w:rsid w:val="00350945"/>
    <w:rsid w:val="00356586"/>
    <w:rsid w:val="003651F5"/>
    <w:rsid w:val="00370B76"/>
    <w:rsid w:val="00372CB9"/>
    <w:rsid w:val="00377C5F"/>
    <w:rsid w:val="00381839"/>
    <w:rsid w:val="0039492E"/>
    <w:rsid w:val="003A1FDA"/>
    <w:rsid w:val="003A2B2A"/>
    <w:rsid w:val="003B04E9"/>
    <w:rsid w:val="003B1D4C"/>
    <w:rsid w:val="003B7099"/>
    <w:rsid w:val="003C0381"/>
    <w:rsid w:val="003C480C"/>
    <w:rsid w:val="003D29DC"/>
    <w:rsid w:val="003D6E45"/>
    <w:rsid w:val="003E14E9"/>
    <w:rsid w:val="003E2FF1"/>
    <w:rsid w:val="003E3B16"/>
    <w:rsid w:val="003F11DF"/>
    <w:rsid w:val="003F3DDB"/>
    <w:rsid w:val="003F45AD"/>
    <w:rsid w:val="003F52F9"/>
    <w:rsid w:val="00412380"/>
    <w:rsid w:val="004159EF"/>
    <w:rsid w:val="00434FD7"/>
    <w:rsid w:val="00436363"/>
    <w:rsid w:val="0044057F"/>
    <w:rsid w:val="004476F5"/>
    <w:rsid w:val="00447F12"/>
    <w:rsid w:val="0045089B"/>
    <w:rsid w:val="00452E66"/>
    <w:rsid w:val="00454E8C"/>
    <w:rsid w:val="00465866"/>
    <w:rsid w:val="0046645D"/>
    <w:rsid w:val="004823C7"/>
    <w:rsid w:val="004A14EF"/>
    <w:rsid w:val="004A76E5"/>
    <w:rsid w:val="004B124B"/>
    <w:rsid w:val="004B22E4"/>
    <w:rsid w:val="004B30B5"/>
    <w:rsid w:val="004B433B"/>
    <w:rsid w:val="004B53F6"/>
    <w:rsid w:val="004C1CEA"/>
    <w:rsid w:val="004C525A"/>
    <w:rsid w:val="004C624C"/>
    <w:rsid w:val="004D1D6E"/>
    <w:rsid w:val="004D1E5C"/>
    <w:rsid w:val="004E3398"/>
    <w:rsid w:val="00502866"/>
    <w:rsid w:val="00502882"/>
    <w:rsid w:val="0050440D"/>
    <w:rsid w:val="00504914"/>
    <w:rsid w:val="00510689"/>
    <w:rsid w:val="0052087F"/>
    <w:rsid w:val="00523EFF"/>
    <w:rsid w:val="00526A14"/>
    <w:rsid w:val="00527534"/>
    <w:rsid w:val="00531D8E"/>
    <w:rsid w:val="0053401D"/>
    <w:rsid w:val="00537691"/>
    <w:rsid w:val="00543D16"/>
    <w:rsid w:val="00547495"/>
    <w:rsid w:val="005507A9"/>
    <w:rsid w:val="005737B6"/>
    <w:rsid w:val="00582A21"/>
    <w:rsid w:val="005A1FEE"/>
    <w:rsid w:val="005B260C"/>
    <w:rsid w:val="005B32A0"/>
    <w:rsid w:val="005C0506"/>
    <w:rsid w:val="005C2494"/>
    <w:rsid w:val="005D2CC9"/>
    <w:rsid w:val="005D3ABE"/>
    <w:rsid w:val="005E29B8"/>
    <w:rsid w:val="005F6696"/>
    <w:rsid w:val="005F73F2"/>
    <w:rsid w:val="005F759E"/>
    <w:rsid w:val="006001DA"/>
    <w:rsid w:val="00601462"/>
    <w:rsid w:val="006125C5"/>
    <w:rsid w:val="00612AB1"/>
    <w:rsid w:val="00616E6D"/>
    <w:rsid w:val="0062225F"/>
    <w:rsid w:val="00627366"/>
    <w:rsid w:val="00631840"/>
    <w:rsid w:val="00634099"/>
    <w:rsid w:val="00637297"/>
    <w:rsid w:val="006472AC"/>
    <w:rsid w:val="00652473"/>
    <w:rsid w:val="00657755"/>
    <w:rsid w:val="00657F6D"/>
    <w:rsid w:val="006665CD"/>
    <w:rsid w:val="0066727F"/>
    <w:rsid w:val="00674413"/>
    <w:rsid w:val="00681409"/>
    <w:rsid w:val="0068306D"/>
    <w:rsid w:val="006857D8"/>
    <w:rsid w:val="00697A68"/>
    <w:rsid w:val="006A08DD"/>
    <w:rsid w:val="006B1ADD"/>
    <w:rsid w:val="006C15DE"/>
    <w:rsid w:val="006D1BBB"/>
    <w:rsid w:val="006D376B"/>
    <w:rsid w:val="006E4AE9"/>
    <w:rsid w:val="006F01D8"/>
    <w:rsid w:val="006F2551"/>
    <w:rsid w:val="006F7D6A"/>
    <w:rsid w:val="00700D2E"/>
    <w:rsid w:val="00712C2D"/>
    <w:rsid w:val="00713F40"/>
    <w:rsid w:val="00715FC9"/>
    <w:rsid w:val="00716597"/>
    <w:rsid w:val="007260D5"/>
    <w:rsid w:val="00733693"/>
    <w:rsid w:val="007369AE"/>
    <w:rsid w:val="00737577"/>
    <w:rsid w:val="00744B2D"/>
    <w:rsid w:val="0075099B"/>
    <w:rsid w:val="00774AE6"/>
    <w:rsid w:val="00783477"/>
    <w:rsid w:val="00784383"/>
    <w:rsid w:val="0079031E"/>
    <w:rsid w:val="00790E2B"/>
    <w:rsid w:val="007A386B"/>
    <w:rsid w:val="007A50A2"/>
    <w:rsid w:val="007B0646"/>
    <w:rsid w:val="007B5779"/>
    <w:rsid w:val="007D4992"/>
    <w:rsid w:val="007E0680"/>
    <w:rsid w:val="007E1B3F"/>
    <w:rsid w:val="00810ADF"/>
    <w:rsid w:val="00814E20"/>
    <w:rsid w:val="00823ED2"/>
    <w:rsid w:val="00827954"/>
    <w:rsid w:val="008351F5"/>
    <w:rsid w:val="008513E9"/>
    <w:rsid w:val="00851843"/>
    <w:rsid w:val="00855994"/>
    <w:rsid w:val="00866527"/>
    <w:rsid w:val="00870674"/>
    <w:rsid w:val="008707B3"/>
    <w:rsid w:val="0088611B"/>
    <w:rsid w:val="0088616D"/>
    <w:rsid w:val="0089094E"/>
    <w:rsid w:val="00894B47"/>
    <w:rsid w:val="008A0296"/>
    <w:rsid w:val="008A05F4"/>
    <w:rsid w:val="008A11CD"/>
    <w:rsid w:val="008A3250"/>
    <w:rsid w:val="008B5F87"/>
    <w:rsid w:val="008B6608"/>
    <w:rsid w:val="008E3F29"/>
    <w:rsid w:val="008E6479"/>
    <w:rsid w:val="008E68EB"/>
    <w:rsid w:val="008E78E9"/>
    <w:rsid w:val="008F3068"/>
    <w:rsid w:val="00907AF5"/>
    <w:rsid w:val="00911C40"/>
    <w:rsid w:val="00913B33"/>
    <w:rsid w:val="00914832"/>
    <w:rsid w:val="009176B4"/>
    <w:rsid w:val="00922EA5"/>
    <w:rsid w:val="009410D7"/>
    <w:rsid w:val="009427F1"/>
    <w:rsid w:val="00945EA6"/>
    <w:rsid w:val="009544C5"/>
    <w:rsid w:val="00960E14"/>
    <w:rsid w:val="009678D9"/>
    <w:rsid w:val="0097608F"/>
    <w:rsid w:val="00985701"/>
    <w:rsid w:val="00986509"/>
    <w:rsid w:val="00990676"/>
    <w:rsid w:val="009913F7"/>
    <w:rsid w:val="0099175D"/>
    <w:rsid w:val="00994030"/>
    <w:rsid w:val="0099637C"/>
    <w:rsid w:val="00996CBE"/>
    <w:rsid w:val="009B0DC9"/>
    <w:rsid w:val="009B13D5"/>
    <w:rsid w:val="009B4C16"/>
    <w:rsid w:val="009C316B"/>
    <w:rsid w:val="009C6454"/>
    <w:rsid w:val="009D0063"/>
    <w:rsid w:val="009D18A7"/>
    <w:rsid w:val="009D2D48"/>
    <w:rsid w:val="009D3A37"/>
    <w:rsid w:val="009D5B6D"/>
    <w:rsid w:val="009E2435"/>
    <w:rsid w:val="00A05536"/>
    <w:rsid w:val="00A11318"/>
    <w:rsid w:val="00A12C97"/>
    <w:rsid w:val="00A13DFD"/>
    <w:rsid w:val="00A14293"/>
    <w:rsid w:val="00A17FB4"/>
    <w:rsid w:val="00A24B51"/>
    <w:rsid w:val="00A24BA3"/>
    <w:rsid w:val="00A458DF"/>
    <w:rsid w:val="00A614D6"/>
    <w:rsid w:val="00A65196"/>
    <w:rsid w:val="00A73411"/>
    <w:rsid w:val="00A85148"/>
    <w:rsid w:val="00A87BE6"/>
    <w:rsid w:val="00A947E6"/>
    <w:rsid w:val="00AB3987"/>
    <w:rsid w:val="00AB5513"/>
    <w:rsid w:val="00AB6392"/>
    <w:rsid w:val="00AB7EAB"/>
    <w:rsid w:val="00AC1668"/>
    <w:rsid w:val="00AD7E2A"/>
    <w:rsid w:val="00AE3FA6"/>
    <w:rsid w:val="00AF5736"/>
    <w:rsid w:val="00B014BB"/>
    <w:rsid w:val="00B14A58"/>
    <w:rsid w:val="00B215BB"/>
    <w:rsid w:val="00B25B67"/>
    <w:rsid w:val="00B42A2C"/>
    <w:rsid w:val="00B433FD"/>
    <w:rsid w:val="00B50811"/>
    <w:rsid w:val="00B56C1E"/>
    <w:rsid w:val="00B6698A"/>
    <w:rsid w:val="00B728E9"/>
    <w:rsid w:val="00B73BC0"/>
    <w:rsid w:val="00B8741D"/>
    <w:rsid w:val="00B965D7"/>
    <w:rsid w:val="00BA7518"/>
    <w:rsid w:val="00BB386A"/>
    <w:rsid w:val="00BB5972"/>
    <w:rsid w:val="00BE0411"/>
    <w:rsid w:val="00BE791D"/>
    <w:rsid w:val="00C007F3"/>
    <w:rsid w:val="00C03B4B"/>
    <w:rsid w:val="00C10A66"/>
    <w:rsid w:val="00C1194C"/>
    <w:rsid w:val="00C1264E"/>
    <w:rsid w:val="00C23A50"/>
    <w:rsid w:val="00C335A5"/>
    <w:rsid w:val="00C33FBF"/>
    <w:rsid w:val="00C358FD"/>
    <w:rsid w:val="00C40D6D"/>
    <w:rsid w:val="00C4414D"/>
    <w:rsid w:val="00C44A44"/>
    <w:rsid w:val="00C471E8"/>
    <w:rsid w:val="00C56C5B"/>
    <w:rsid w:val="00C62390"/>
    <w:rsid w:val="00C635AE"/>
    <w:rsid w:val="00C65553"/>
    <w:rsid w:val="00C7269B"/>
    <w:rsid w:val="00C80AF4"/>
    <w:rsid w:val="00C94ACE"/>
    <w:rsid w:val="00CA5C56"/>
    <w:rsid w:val="00CB7A0B"/>
    <w:rsid w:val="00CC361B"/>
    <w:rsid w:val="00CC6F8F"/>
    <w:rsid w:val="00CD22C3"/>
    <w:rsid w:val="00CF4058"/>
    <w:rsid w:val="00CF5587"/>
    <w:rsid w:val="00CF5E1C"/>
    <w:rsid w:val="00D166AF"/>
    <w:rsid w:val="00D16C27"/>
    <w:rsid w:val="00D21B15"/>
    <w:rsid w:val="00D2594B"/>
    <w:rsid w:val="00D26626"/>
    <w:rsid w:val="00D31AE1"/>
    <w:rsid w:val="00D51FAB"/>
    <w:rsid w:val="00D543C6"/>
    <w:rsid w:val="00D60700"/>
    <w:rsid w:val="00D634F2"/>
    <w:rsid w:val="00D776F3"/>
    <w:rsid w:val="00D828DA"/>
    <w:rsid w:val="00DA5D0A"/>
    <w:rsid w:val="00DB0262"/>
    <w:rsid w:val="00DB0D80"/>
    <w:rsid w:val="00DC3E08"/>
    <w:rsid w:val="00DC6335"/>
    <w:rsid w:val="00DE09B2"/>
    <w:rsid w:val="00DE14CD"/>
    <w:rsid w:val="00DE1A62"/>
    <w:rsid w:val="00DF5B84"/>
    <w:rsid w:val="00E00C36"/>
    <w:rsid w:val="00E044D2"/>
    <w:rsid w:val="00E063F2"/>
    <w:rsid w:val="00E41C11"/>
    <w:rsid w:val="00E445FB"/>
    <w:rsid w:val="00E46E14"/>
    <w:rsid w:val="00E46FF2"/>
    <w:rsid w:val="00E53D14"/>
    <w:rsid w:val="00E702DE"/>
    <w:rsid w:val="00E72351"/>
    <w:rsid w:val="00E76D1F"/>
    <w:rsid w:val="00E76E26"/>
    <w:rsid w:val="00E9401A"/>
    <w:rsid w:val="00EA74B3"/>
    <w:rsid w:val="00EC175C"/>
    <w:rsid w:val="00ED23A5"/>
    <w:rsid w:val="00EE1A52"/>
    <w:rsid w:val="00EE3741"/>
    <w:rsid w:val="00EE3FCE"/>
    <w:rsid w:val="00EE56D8"/>
    <w:rsid w:val="00EF3158"/>
    <w:rsid w:val="00F06D5A"/>
    <w:rsid w:val="00F120AD"/>
    <w:rsid w:val="00F21F40"/>
    <w:rsid w:val="00F27F4A"/>
    <w:rsid w:val="00F47FED"/>
    <w:rsid w:val="00F64FC4"/>
    <w:rsid w:val="00F67BD3"/>
    <w:rsid w:val="00F736EC"/>
    <w:rsid w:val="00F76E4E"/>
    <w:rsid w:val="00F81948"/>
    <w:rsid w:val="00F87419"/>
    <w:rsid w:val="00F90C64"/>
    <w:rsid w:val="00FA572B"/>
    <w:rsid w:val="00FD111B"/>
    <w:rsid w:val="00FD23B3"/>
    <w:rsid w:val="00FF08C0"/>
    <w:rsid w:val="00FF33E6"/>
    <w:rsid w:val="00FF5984"/>
    <w:rsid w:val="00FF5EC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53"/>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paragraph" w:styleId="Heading4">
    <w:name w:val="heading 4"/>
    <w:basedOn w:val="Normal"/>
    <w:next w:val="Normal"/>
    <w:link w:val="Heading4Char"/>
    <w:uiPriority w:val="9"/>
    <w:semiHidden/>
    <w:unhideWhenUsed/>
    <w:qFormat/>
    <w:rsid w:val="00CF40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Heading4Char">
    <w:name w:val="Heading 4 Char"/>
    <w:basedOn w:val="DefaultParagraphFont"/>
    <w:link w:val="Heading4"/>
    <w:uiPriority w:val="9"/>
    <w:semiHidden/>
    <w:rsid w:val="00CF4058"/>
    <w:rPr>
      <w:rFonts w:asciiTheme="majorHAnsi" w:eastAsiaTheme="majorEastAsia" w:hAnsiTheme="majorHAnsi" w:cstheme="majorBidi"/>
      <w:i/>
      <w:iCs/>
      <w:color w:val="365F91" w:themeColor="accent1" w:themeShade="BF"/>
      <w:sz w:val="24"/>
      <w:szCs w:val="28"/>
    </w:rPr>
  </w:style>
  <w:style w:type="character" w:customStyle="1" w:styleId="line-clamp-1">
    <w:name w:val="line-clamp-1"/>
    <w:basedOn w:val="DefaultParagraphFont"/>
    <w:rsid w:val="000E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530">
      <w:bodyDiv w:val="1"/>
      <w:marLeft w:val="0"/>
      <w:marRight w:val="0"/>
      <w:marTop w:val="0"/>
      <w:marBottom w:val="0"/>
      <w:divBdr>
        <w:top w:val="none" w:sz="0" w:space="0" w:color="auto"/>
        <w:left w:val="none" w:sz="0" w:space="0" w:color="auto"/>
        <w:bottom w:val="none" w:sz="0" w:space="0" w:color="auto"/>
        <w:right w:val="none" w:sz="0" w:space="0" w:color="auto"/>
      </w:divBdr>
    </w:div>
    <w:div w:id="18512695">
      <w:bodyDiv w:val="1"/>
      <w:marLeft w:val="0"/>
      <w:marRight w:val="0"/>
      <w:marTop w:val="0"/>
      <w:marBottom w:val="0"/>
      <w:divBdr>
        <w:top w:val="none" w:sz="0" w:space="0" w:color="auto"/>
        <w:left w:val="none" w:sz="0" w:space="0" w:color="auto"/>
        <w:bottom w:val="none" w:sz="0" w:space="0" w:color="auto"/>
        <w:right w:val="none" w:sz="0" w:space="0" w:color="auto"/>
      </w:divBdr>
    </w:div>
    <w:div w:id="97990702">
      <w:bodyDiv w:val="1"/>
      <w:marLeft w:val="0"/>
      <w:marRight w:val="0"/>
      <w:marTop w:val="0"/>
      <w:marBottom w:val="0"/>
      <w:divBdr>
        <w:top w:val="none" w:sz="0" w:space="0" w:color="auto"/>
        <w:left w:val="none" w:sz="0" w:space="0" w:color="auto"/>
        <w:bottom w:val="none" w:sz="0" w:space="0" w:color="auto"/>
        <w:right w:val="none" w:sz="0" w:space="0" w:color="auto"/>
      </w:divBdr>
    </w:div>
    <w:div w:id="110786307">
      <w:bodyDiv w:val="1"/>
      <w:marLeft w:val="0"/>
      <w:marRight w:val="0"/>
      <w:marTop w:val="0"/>
      <w:marBottom w:val="0"/>
      <w:divBdr>
        <w:top w:val="none" w:sz="0" w:space="0" w:color="auto"/>
        <w:left w:val="none" w:sz="0" w:space="0" w:color="auto"/>
        <w:bottom w:val="none" w:sz="0" w:space="0" w:color="auto"/>
        <w:right w:val="none" w:sz="0" w:space="0" w:color="auto"/>
      </w:divBdr>
    </w:div>
    <w:div w:id="215972963">
      <w:bodyDiv w:val="1"/>
      <w:marLeft w:val="0"/>
      <w:marRight w:val="0"/>
      <w:marTop w:val="0"/>
      <w:marBottom w:val="0"/>
      <w:divBdr>
        <w:top w:val="none" w:sz="0" w:space="0" w:color="auto"/>
        <w:left w:val="none" w:sz="0" w:space="0" w:color="auto"/>
        <w:bottom w:val="none" w:sz="0" w:space="0" w:color="auto"/>
        <w:right w:val="none" w:sz="0" w:space="0" w:color="auto"/>
      </w:divBdr>
    </w:div>
    <w:div w:id="270745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7916">
          <w:marLeft w:val="0"/>
          <w:marRight w:val="0"/>
          <w:marTop w:val="0"/>
          <w:marBottom w:val="0"/>
          <w:divBdr>
            <w:top w:val="none" w:sz="0" w:space="0" w:color="auto"/>
            <w:left w:val="none" w:sz="0" w:space="0" w:color="auto"/>
            <w:bottom w:val="none" w:sz="0" w:space="0" w:color="auto"/>
            <w:right w:val="none" w:sz="0" w:space="0" w:color="auto"/>
          </w:divBdr>
          <w:divsChild>
            <w:div w:id="1796213233">
              <w:marLeft w:val="0"/>
              <w:marRight w:val="0"/>
              <w:marTop w:val="0"/>
              <w:marBottom w:val="0"/>
              <w:divBdr>
                <w:top w:val="none" w:sz="0" w:space="0" w:color="auto"/>
                <w:left w:val="none" w:sz="0" w:space="0" w:color="auto"/>
                <w:bottom w:val="none" w:sz="0" w:space="0" w:color="auto"/>
                <w:right w:val="none" w:sz="0" w:space="0" w:color="auto"/>
              </w:divBdr>
              <w:divsChild>
                <w:div w:id="747116081">
                  <w:marLeft w:val="0"/>
                  <w:marRight w:val="0"/>
                  <w:marTop w:val="0"/>
                  <w:marBottom w:val="0"/>
                  <w:divBdr>
                    <w:top w:val="none" w:sz="0" w:space="0" w:color="auto"/>
                    <w:left w:val="none" w:sz="0" w:space="0" w:color="auto"/>
                    <w:bottom w:val="none" w:sz="0" w:space="0" w:color="auto"/>
                    <w:right w:val="none" w:sz="0" w:space="0" w:color="auto"/>
                  </w:divBdr>
                  <w:divsChild>
                    <w:div w:id="1455098054">
                      <w:marLeft w:val="0"/>
                      <w:marRight w:val="0"/>
                      <w:marTop w:val="0"/>
                      <w:marBottom w:val="0"/>
                      <w:divBdr>
                        <w:top w:val="none" w:sz="0" w:space="0" w:color="auto"/>
                        <w:left w:val="none" w:sz="0" w:space="0" w:color="auto"/>
                        <w:bottom w:val="none" w:sz="0" w:space="0" w:color="auto"/>
                        <w:right w:val="none" w:sz="0" w:space="0" w:color="auto"/>
                      </w:divBdr>
                      <w:divsChild>
                        <w:div w:id="573317998">
                          <w:marLeft w:val="0"/>
                          <w:marRight w:val="0"/>
                          <w:marTop w:val="0"/>
                          <w:marBottom w:val="0"/>
                          <w:divBdr>
                            <w:top w:val="none" w:sz="0" w:space="0" w:color="auto"/>
                            <w:left w:val="none" w:sz="0" w:space="0" w:color="auto"/>
                            <w:bottom w:val="none" w:sz="0" w:space="0" w:color="auto"/>
                            <w:right w:val="none" w:sz="0" w:space="0" w:color="auto"/>
                          </w:divBdr>
                          <w:divsChild>
                            <w:div w:id="127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47755940">
      <w:bodyDiv w:val="1"/>
      <w:marLeft w:val="0"/>
      <w:marRight w:val="0"/>
      <w:marTop w:val="0"/>
      <w:marBottom w:val="0"/>
      <w:divBdr>
        <w:top w:val="none" w:sz="0" w:space="0" w:color="auto"/>
        <w:left w:val="none" w:sz="0" w:space="0" w:color="auto"/>
        <w:bottom w:val="none" w:sz="0" w:space="0" w:color="auto"/>
        <w:right w:val="none" w:sz="0" w:space="0" w:color="auto"/>
      </w:divBdr>
    </w:div>
    <w:div w:id="468060793">
      <w:bodyDiv w:val="1"/>
      <w:marLeft w:val="0"/>
      <w:marRight w:val="0"/>
      <w:marTop w:val="0"/>
      <w:marBottom w:val="0"/>
      <w:divBdr>
        <w:top w:val="none" w:sz="0" w:space="0" w:color="auto"/>
        <w:left w:val="none" w:sz="0" w:space="0" w:color="auto"/>
        <w:bottom w:val="none" w:sz="0" w:space="0" w:color="auto"/>
        <w:right w:val="none" w:sz="0" w:space="0" w:color="auto"/>
      </w:divBdr>
    </w:div>
    <w:div w:id="481778419">
      <w:bodyDiv w:val="1"/>
      <w:marLeft w:val="0"/>
      <w:marRight w:val="0"/>
      <w:marTop w:val="0"/>
      <w:marBottom w:val="0"/>
      <w:divBdr>
        <w:top w:val="none" w:sz="0" w:space="0" w:color="auto"/>
        <w:left w:val="none" w:sz="0" w:space="0" w:color="auto"/>
        <w:bottom w:val="none" w:sz="0" w:space="0" w:color="auto"/>
        <w:right w:val="none" w:sz="0" w:space="0" w:color="auto"/>
      </w:divBdr>
    </w:div>
    <w:div w:id="487794900">
      <w:bodyDiv w:val="1"/>
      <w:marLeft w:val="0"/>
      <w:marRight w:val="0"/>
      <w:marTop w:val="0"/>
      <w:marBottom w:val="0"/>
      <w:divBdr>
        <w:top w:val="none" w:sz="0" w:space="0" w:color="auto"/>
        <w:left w:val="none" w:sz="0" w:space="0" w:color="auto"/>
        <w:bottom w:val="none" w:sz="0" w:space="0" w:color="auto"/>
        <w:right w:val="none" w:sz="0" w:space="0" w:color="auto"/>
      </w:divBdr>
    </w:div>
    <w:div w:id="491025656">
      <w:bodyDiv w:val="1"/>
      <w:marLeft w:val="0"/>
      <w:marRight w:val="0"/>
      <w:marTop w:val="0"/>
      <w:marBottom w:val="0"/>
      <w:divBdr>
        <w:top w:val="none" w:sz="0" w:space="0" w:color="auto"/>
        <w:left w:val="none" w:sz="0" w:space="0" w:color="auto"/>
        <w:bottom w:val="none" w:sz="0" w:space="0" w:color="auto"/>
        <w:right w:val="none" w:sz="0" w:space="0" w:color="auto"/>
      </w:divBdr>
      <w:divsChild>
        <w:div w:id="1093623025">
          <w:marLeft w:val="0"/>
          <w:marRight w:val="0"/>
          <w:marTop w:val="0"/>
          <w:marBottom w:val="0"/>
          <w:divBdr>
            <w:top w:val="none" w:sz="0" w:space="0" w:color="auto"/>
            <w:left w:val="none" w:sz="0" w:space="0" w:color="auto"/>
            <w:bottom w:val="none" w:sz="0" w:space="0" w:color="auto"/>
            <w:right w:val="none" w:sz="0" w:space="0" w:color="auto"/>
          </w:divBdr>
          <w:divsChild>
            <w:div w:id="668944187">
              <w:marLeft w:val="0"/>
              <w:marRight w:val="0"/>
              <w:marTop w:val="0"/>
              <w:marBottom w:val="0"/>
              <w:divBdr>
                <w:top w:val="none" w:sz="0" w:space="0" w:color="auto"/>
                <w:left w:val="none" w:sz="0" w:space="0" w:color="auto"/>
                <w:bottom w:val="none" w:sz="0" w:space="0" w:color="auto"/>
                <w:right w:val="none" w:sz="0" w:space="0" w:color="auto"/>
              </w:divBdr>
              <w:divsChild>
                <w:div w:id="185756077">
                  <w:marLeft w:val="0"/>
                  <w:marRight w:val="0"/>
                  <w:marTop w:val="0"/>
                  <w:marBottom w:val="0"/>
                  <w:divBdr>
                    <w:top w:val="none" w:sz="0" w:space="0" w:color="auto"/>
                    <w:left w:val="none" w:sz="0" w:space="0" w:color="auto"/>
                    <w:bottom w:val="none" w:sz="0" w:space="0" w:color="auto"/>
                    <w:right w:val="none" w:sz="0" w:space="0" w:color="auto"/>
                  </w:divBdr>
                  <w:divsChild>
                    <w:div w:id="1313876311">
                      <w:marLeft w:val="0"/>
                      <w:marRight w:val="0"/>
                      <w:marTop w:val="0"/>
                      <w:marBottom w:val="0"/>
                      <w:divBdr>
                        <w:top w:val="none" w:sz="0" w:space="0" w:color="auto"/>
                        <w:left w:val="none" w:sz="0" w:space="0" w:color="auto"/>
                        <w:bottom w:val="none" w:sz="0" w:space="0" w:color="auto"/>
                        <w:right w:val="none" w:sz="0" w:space="0" w:color="auto"/>
                      </w:divBdr>
                      <w:divsChild>
                        <w:div w:id="715392196">
                          <w:marLeft w:val="0"/>
                          <w:marRight w:val="0"/>
                          <w:marTop w:val="0"/>
                          <w:marBottom w:val="0"/>
                          <w:divBdr>
                            <w:top w:val="none" w:sz="0" w:space="0" w:color="auto"/>
                            <w:left w:val="none" w:sz="0" w:space="0" w:color="auto"/>
                            <w:bottom w:val="none" w:sz="0" w:space="0" w:color="auto"/>
                            <w:right w:val="none" w:sz="0" w:space="0" w:color="auto"/>
                          </w:divBdr>
                          <w:divsChild>
                            <w:div w:id="1464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6650">
      <w:bodyDiv w:val="1"/>
      <w:marLeft w:val="0"/>
      <w:marRight w:val="0"/>
      <w:marTop w:val="0"/>
      <w:marBottom w:val="0"/>
      <w:divBdr>
        <w:top w:val="none" w:sz="0" w:space="0" w:color="auto"/>
        <w:left w:val="none" w:sz="0" w:space="0" w:color="auto"/>
        <w:bottom w:val="none" w:sz="0" w:space="0" w:color="auto"/>
        <w:right w:val="none" w:sz="0" w:space="0" w:color="auto"/>
      </w:divBdr>
    </w:div>
    <w:div w:id="502362091">
      <w:bodyDiv w:val="1"/>
      <w:marLeft w:val="0"/>
      <w:marRight w:val="0"/>
      <w:marTop w:val="0"/>
      <w:marBottom w:val="0"/>
      <w:divBdr>
        <w:top w:val="none" w:sz="0" w:space="0" w:color="auto"/>
        <w:left w:val="none" w:sz="0" w:space="0" w:color="auto"/>
        <w:bottom w:val="none" w:sz="0" w:space="0" w:color="auto"/>
        <w:right w:val="none" w:sz="0" w:space="0" w:color="auto"/>
      </w:divBdr>
    </w:div>
    <w:div w:id="599068473">
      <w:bodyDiv w:val="1"/>
      <w:marLeft w:val="0"/>
      <w:marRight w:val="0"/>
      <w:marTop w:val="0"/>
      <w:marBottom w:val="0"/>
      <w:divBdr>
        <w:top w:val="none" w:sz="0" w:space="0" w:color="auto"/>
        <w:left w:val="none" w:sz="0" w:space="0" w:color="auto"/>
        <w:bottom w:val="none" w:sz="0" w:space="0" w:color="auto"/>
        <w:right w:val="none" w:sz="0" w:space="0" w:color="auto"/>
      </w:divBdr>
    </w:div>
    <w:div w:id="621766947">
      <w:bodyDiv w:val="1"/>
      <w:marLeft w:val="0"/>
      <w:marRight w:val="0"/>
      <w:marTop w:val="0"/>
      <w:marBottom w:val="0"/>
      <w:divBdr>
        <w:top w:val="none" w:sz="0" w:space="0" w:color="auto"/>
        <w:left w:val="none" w:sz="0" w:space="0" w:color="auto"/>
        <w:bottom w:val="none" w:sz="0" w:space="0" w:color="auto"/>
        <w:right w:val="none" w:sz="0" w:space="0" w:color="auto"/>
      </w:divBdr>
    </w:div>
    <w:div w:id="627660717">
      <w:bodyDiv w:val="1"/>
      <w:marLeft w:val="0"/>
      <w:marRight w:val="0"/>
      <w:marTop w:val="0"/>
      <w:marBottom w:val="0"/>
      <w:divBdr>
        <w:top w:val="none" w:sz="0" w:space="0" w:color="auto"/>
        <w:left w:val="none" w:sz="0" w:space="0" w:color="auto"/>
        <w:bottom w:val="none" w:sz="0" w:space="0" w:color="auto"/>
        <w:right w:val="none" w:sz="0" w:space="0" w:color="auto"/>
      </w:divBdr>
    </w:div>
    <w:div w:id="640307267">
      <w:bodyDiv w:val="1"/>
      <w:marLeft w:val="0"/>
      <w:marRight w:val="0"/>
      <w:marTop w:val="0"/>
      <w:marBottom w:val="0"/>
      <w:divBdr>
        <w:top w:val="none" w:sz="0" w:space="0" w:color="auto"/>
        <w:left w:val="none" w:sz="0" w:space="0" w:color="auto"/>
        <w:bottom w:val="none" w:sz="0" w:space="0" w:color="auto"/>
        <w:right w:val="none" w:sz="0" w:space="0" w:color="auto"/>
      </w:divBdr>
    </w:div>
    <w:div w:id="723986128">
      <w:bodyDiv w:val="1"/>
      <w:marLeft w:val="0"/>
      <w:marRight w:val="0"/>
      <w:marTop w:val="0"/>
      <w:marBottom w:val="0"/>
      <w:divBdr>
        <w:top w:val="none" w:sz="0" w:space="0" w:color="auto"/>
        <w:left w:val="none" w:sz="0" w:space="0" w:color="auto"/>
        <w:bottom w:val="none" w:sz="0" w:space="0" w:color="auto"/>
        <w:right w:val="none" w:sz="0" w:space="0" w:color="auto"/>
      </w:divBdr>
    </w:div>
    <w:div w:id="805244190">
      <w:bodyDiv w:val="1"/>
      <w:marLeft w:val="0"/>
      <w:marRight w:val="0"/>
      <w:marTop w:val="0"/>
      <w:marBottom w:val="0"/>
      <w:divBdr>
        <w:top w:val="none" w:sz="0" w:space="0" w:color="auto"/>
        <w:left w:val="none" w:sz="0" w:space="0" w:color="auto"/>
        <w:bottom w:val="none" w:sz="0" w:space="0" w:color="auto"/>
        <w:right w:val="none" w:sz="0" w:space="0" w:color="auto"/>
      </w:divBdr>
    </w:div>
    <w:div w:id="839272942">
      <w:bodyDiv w:val="1"/>
      <w:marLeft w:val="0"/>
      <w:marRight w:val="0"/>
      <w:marTop w:val="0"/>
      <w:marBottom w:val="0"/>
      <w:divBdr>
        <w:top w:val="none" w:sz="0" w:space="0" w:color="auto"/>
        <w:left w:val="none" w:sz="0" w:space="0" w:color="auto"/>
        <w:bottom w:val="none" w:sz="0" w:space="0" w:color="auto"/>
        <w:right w:val="none" w:sz="0" w:space="0" w:color="auto"/>
      </w:divBdr>
    </w:div>
    <w:div w:id="850340269">
      <w:bodyDiv w:val="1"/>
      <w:marLeft w:val="0"/>
      <w:marRight w:val="0"/>
      <w:marTop w:val="0"/>
      <w:marBottom w:val="0"/>
      <w:divBdr>
        <w:top w:val="none" w:sz="0" w:space="0" w:color="auto"/>
        <w:left w:val="none" w:sz="0" w:space="0" w:color="auto"/>
        <w:bottom w:val="none" w:sz="0" w:space="0" w:color="auto"/>
        <w:right w:val="none" w:sz="0" w:space="0" w:color="auto"/>
      </w:divBdr>
    </w:div>
    <w:div w:id="1024598509">
      <w:bodyDiv w:val="1"/>
      <w:marLeft w:val="0"/>
      <w:marRight w:val="0"/>
      <w:marTop w:val="0"/>
      <w:marBottom w:val="0"/>
      <w:divBdr>
        <w:top w:val="none" w:sz="0" w:space="0" w:color="auto"/>
        <w:left w:val="none" w:sz="0" w:space="0" w:color="auto"/>
        <w:bottom w:val="none" w:sz="0" w:space="0" w:color="auto"/>
        <w:right w:val="none" w:sz="0" w:space="0" w:color="auto"/>
      </w:divBdr>
    </w:div>
    <w:div w:id="1079600776">
      <w:bodyDiv w:val="1"/>
      <w:marLeft w:val="0"/>
      <w:marRight w:val="0"/>
      <w:marTop w:val="0"/>
      <w:marBottom w:val="0"/>
      <w:divBdr>
        <w:top w:val="none" w:sz="0" w:space="0" w:color="auto"/>
        <w:left w:val="none" w:sz="0" w:space="0" w:color="auto"/>
        <w:bottom w:val="none" w:sz="0" w:space="0" w:color="auto"/>
        <w:right w:val="none" w:sz="0" w:space="0" w:color="auto"/>
      </w:divBdr>
    </w:div>
    <w:div w:id="1134104647">
      <w:bodyDiv w:val="1"/>
      <w:marLeft w:val="0"/>
      <w:marRight w:val="0"/>
      <w:marTop w:val="0"/>
      <w:marBottom w:val="0"/>
      <w:divBdr>
        <w:top w:val="none" w:sz="0" w:space="0" w:color="auto"/>
        <w:left w:val="none" w:sz="0" w:space="0" w:color="auto"/>
        <w:bottom w:val="none" w:sz="0" w:space="0" w:color="auto"/>
        <w:right w:val="none" w:sz="0" w:space="0" w:color="auto"/>
      </w:divBdr>
    </w:div>
    <w:div w:id="1210335252">
      <w:bodyDiv w:val="1"/>
      <w:marLeft w:val="0"/>
      <w:marRight w:val="0"/>
      <w:marTop w:val="0"/>
      <w:marBottom w:val="0"/>
      <w:divBdr>
        <w:top w:val="none" w:sz="0" w:space="0" w:color="auto"/>
        <w:left w:val="none" w:sz="0" w:space="0" w:color="auto"/>
        <w:bottom w:val="none" w:sz="0" w:space="0" w:color="auto"/>
        <w:right w:val="none" w:sz="0" w:space="0" w:color="auto"/>
      </w:divBdr>
      <w:divsChild>
        <w:div w:id="1875577559">
          <w:marLeft w:val="605"/>
          <w:marRight w:val="0"/>
          <w:marTop w:val="200"/>
          <w:marBottom w:val="40"/>
          <w:divBdr>
            <w:top w:val="none" w:sz="0" w:space="0" w:color="auto"/>
            <w:left w:val="none" w:sz="0" w:space="0" w:color="auto"/>
            <w:bottom w:val="none" w:sz="0" w:space="0" w:color="auto"/>
            <w:right w:val="none" w:sz="0" w:space="0" w:color="auto"/>
          </w:divBdr>
        </w:div>
        <w:div w:id="1113093463">
          <w:marLeft w:val="605"/>
          <w:marRight w:val="0"/>
          <w:marTop w:val="200"/>
          <w:marBottom w:val="40"/>
          <w:divBdr>
            <w:top w:val="none" w:sz="0" w:space="0" w:color="auto"/>
            <w:left w:val="none" w:sz="0" w:space="0" w:color="auto"/>
            <w:bottom w:val="none" w:sz="0" w:space="0" w:color="auto"/>
            <w:right w:val="none" w:sz="0" w:space="0" w:color="auto"/>
          </w:divBdr>
        </w:div>
      </w:divsChild>
    </w:div>
    <w:div w:id="1256674978">
      <w:bodyDiv w:val="1"/>
      <w:marLeft w:val="0"/>
      <w:marRight w:val="0"/>
      <w:marTop w:val="0"/>
      <w:marBottom w:val="0"/>
      <w:divBdr>
        <w:top w:val="none" w:sz="0" w:space="0" w:color="auto"/>
        <w:left w:val="none" w:sz="0" w:space="0" w:color="auto"/>
        <w:bottom w:val="none" w:sz="0" w:space="0" w:color="auto"/>
        <w:right w:val="none" w:sz="0" w:space="0" w:color="auto"/>
      </w:divBdr>
    </w:div>
    <w:div w:id="1299264255">
      <w:bodyDiv w:val="1"/>
      <w:marLeft w:val="0"/>
      <w:marRight w:val="0"/>
      <w:marTop w:val="0"/>
      <w:marBottom w:val="0"/>
      <w:divBdr>
        <w:top w:val="none" w:sz="0" w:space="0" w:color="auto"/>
        <w:left w:val="none" w:sz="0" w:space="0" w:color="auto"/>
        <w:bottom w:val="none" w:sz="0" w:space="0" w:color="auto"/>
        <w:right w:val="none" w:sz="0" w:space="0" w:color="auto"/>
      </w:divBdr>
    </w:div>
    <w:div w:id="1352485986">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504510861">
      <w:bodyDiv w:val="1"/>
      <w:marLeft w:val="0"/>
      <w:marRight w:val="0"/>
      <w:marTop w:val="0"/>
      <w:marBottom w:val="0"/>
      <w:divBdr>
        <w:top w:val="none" w:sz="0" w:space="0" w:color="auto"/>
        <w:left w:val="none" w:sz="0" w:space="0" w:color="auto"/>
        <w:bottom w:val="none" w:sz="0" w:space="0" w:color="auto"/>
        <w:right w:val="none" w:sz="0" w:space="0" w:color="auto"/>
      </w:divBdr>
      <w:divsChild>
        <w:div w:id="454718986">
          <w:marLeft w:val="0"/>
          <w:marRight w:val="0"/>
          <w:marTop w:val="0"/>
          <w:marBottom w:val="0"/>
          <w:divBdr>
            <w:top w:val="none" w:sz="0" w:space="0" w:color="auto"/>
            <w:left w:val="none" w:sz="0" w:space="0" w:color="auto"/>
            <w:bottom w:val="none" w:sz="0" w:space="0" w:color="auto"/>
            <w:right w:val="none" w:sz="0" w:space="0" w:color="auto"/>
          </w:divBdr>
          <w:divsChild>
            <w:div w:id="1816800336">
              <w:marLeft w:val="0"/>
              <w:marRight w:val="0"/>
              <w:marTop w:val="0"/>
              <w:marBottom w:val="0"/>
              <w:divBdr>
                <w:top w:val="none" w:sz="0" w:space="0" w:color="auto"/>
                <w:left w:val="none" w:sz="0" w:space="0" w:color="auto"/>
                <w:bottom w:val="none" w:sz="0" w:space="0" w:color="auto"/>
                <w:right w:val="none" w:sz="0" w:space="0" w:color="auto"/>
              </w:divBdr>
              <w:divsChild>
                <w:div w:id="1993291275">
                  <w:marLeft w:val="0"/>
                  <w:marRight w:val="0"/>
                  <w:marTop w:val="0"/>
                  <w:marBottom w:val="0"/>
                  <w:divBdr>
                    <w:top w:val="none" w:sz="0" w:space="0" w:color="auto"/>
                    <w:left w:val="none" w:sz="0" w:space="0" w:color="auto"/>
                    <w:bottom w:val="none" w:sz="0" w:space="0" w:color="auto"/>
                    <w:right w:val="none" w:sz="0" w:space="0" w:color="auto"/>
                  </w:divBdr>
                  <w:divsChild>
                    <w:div w:id="191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5296">
          <w:marLeft w:val="0"/>
          <w:marRight w:val="0"/>
          <w:marTop w:val="0"/>
          <w:marBottom w:val="0"/>
          <w:divBdr>
            <w:top w:val="none" w:sz="0" w:space="0" w:color="auto"/>
            <w:left w:val="none" w:sz="0" w:space="0" w:color="auto"/>
            <w:bottom w:val="none" w:sz="0" w:space="0" w:color="auto"/>
            <w:right w:val="none" w:sz="0" w:space="0" w:color="auto"/>
          </w:divBdr>
          <w:divsChild>
            <w:div w:id="1245604783">
              <w:marLeft w:val="0"/>
              <w:marRight w:val="0"/>
              <w:marTop w:val="0"/>
              <w:marBottom w:val="0"/>
              <w:divBdr>
                <w:top w:val="none" w:sz="0" w:space="0" w:color="auto"/>
                <w:left w:val="none" w:sz="0" w:space="0" w:color="auto"/>
                <w:bottom w:val="none" w:sz="0" w:space="0" w:color="auto"/>
                <w:right w:val="none" w:sz="0" w:space="0" w:color="auto"/>
              </w:divBdr>
              <w:divsChild>
                <w:div w:id="327708922">
                  <w:marLeft w:val="0"/>
                  <w:marRight w:val="0"/>
                  <w:marTop w:val="0"/>
                  <w:marBottom w:val="0"/>
                  <w:divBdr>
                    <w:top w:val="none" w:sz="0" w:space="0" w:color="auto"/>
                    <w:left w:val="none" w:sz="0" w:space="0" w:color="auto"/>
                    <w:bottom w:val="none" w:sz="0" w:space="0" w:color="auto"/>
                    <w:right w:val="none" w:sz="0" w:space="0" w:color="auto"/>
                  </w:divBdr>
                  <w:divsChild>
                    <w:div w:id="207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23852">
      <w:bodyDiv w:val="1"/>
      <w:marLeft w:val="0"/>
      <w:marRight w:val="0"/>
      <w:marTop w:val="0"/>
      <w:marBottom w:val="0"/>
      <w:divBdr>
        <w:top w:val="none" w:sz="0" w:space="0" w:color="auto"/>
        <w:left w:val="none" w:sz="0" w:space="0" w:color="auto"/>
        <w:bottom w:val="none" w:sz="0" w:space="0" w:color="auto"/>
        <w:right w:val="none" w:sz="0" w:space="0" w:color="auto"/>
      </w:divBdr>
    </w:div>
    <w:div w:id="1674721825">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814446863">
      <w:bodyDiv w:val="1"/>
      <w:marLeft w:val="0"/>
      <w:marRight w:val="0"/>
      <w:marTop w:val="0"/>
      <w:marBottom w:val="0"/>
      <w:divBdr>
        <w:top w:val="none" w:sz="0" w:space="0" w:color="auto"/>
        <w:left w:val="none" w:sz="0" w:space="0" w:color="auto"/>
        <w:bottom w:val="none" w:sz="0" w:space="0" w:color="auto"/>
        <w:right w:val="none" w:sz="0" w:space="0" w:color="auto"/>
      </w:divBdr>
    </w:div>
    <w:div w:id="1857110565">
      <w:bodyDiv w:val="1"/>
      <w:marLeft w:val="0"/>
      <w:marRight w:val="0"/>
      <w:marTop w:val="0"/>
      <w:marBottom w:val="0"/>
      <w:divBdr>
        <w:top w:val="none" w:sz="0" w:space="0" w:color="auto"/>
        <w:left w:val="none" w:sz="0" w:space="0" w:color="auto"/>
        <w:bottom w:val="none" w:sz="0" w:space="0" w:color="auto"/>
        <w:right w:val="none" w:sz="0" w:space="0" w:color="auto"/>
      </w:divBdr>
    </w:div>
    <w:div w:id="1860925396">
      <w:bodyDiv w:val="1"/>
      <w:marLeft w:val="0"/>
      <w:marRight w:val="0"/>
      <w:marTop w:val="0"/>
      <w:marBottom w:val="0"/>
      <w:divBdr>
        <w:top w:val="none" w:sz="0" w:space="0" w:color="auto"/>
        <w:left w:val="none" w:sz="0" w:space="0" w:color="auto"/>
        <w:bottom w:val="none" w:sz="0" w:space="0" w:color="auto"/>
        <w:right w:val="none" w:sz="0" w:space="0" w:color="auto"/>
      </w:divBdr>
      <w:divsChild>
        <w:div w:id="1549804506">
          <w:marLeft w:val="640"/>
          <w:marRight w:val="0"/>
          <w:marTop w:val="0"/>
          <w:marBottom w:val="0"/>
          <w:divBdr>
            <w:top w:val="none" w:sz="0" w:space="0" w:color="auto"/>
            <w:left w:val="none" w:sz="0" w:space="0" w:color="auto"/>
            <w:bottom w:val="none" w:sz="0" w:space="0" w:color="auto"/>
            <w:right w:val="none" w:sz="0" w:space="0" w:color="auto"/>
          </w:divBdr>
        </w:div>
        <w:div w:id="372467246">
          <w:marLeft w:val="640"/>
          <w:marRight w:val="0"/>
          <w:marTop w:val="0"/>
          <w:marBottom w:val="0"/>
          <w:divBdr>
            <w:top w:val="none" w:sz="0" w:space="0" w:color="auto"/>
            <w:left w:val="none" w:sz="0" w:space="0" w:color="auto"/>
            <w:bottom w:val="none" w:sz="0" w:space="0" w:color="auto"/>
            <w:right w:val="none" w:sz="0" w:space="0" w:color="auto"/>
          </w:divBdr>
        </w:div>
        <w:div w:id="1125272653">
          <w:marLeft w:val="640"/>
          <w:marRight w:val="0"/>
          <w:marTop w:val="0"/>
          <w:marBottom w:val="0"/>
          <w:divBdr>
            <w:top w:val="none" w:sz="0" w:space="0" w:color="auto"/>
            <w:left w:val="none" w:sz="0" w:space="0" w:color="auto"/>
            <w:bottom w:val="none" w:sz="0" w:space="0" w:color="auto"/>
            <w:right w:val="none" w:sz="0" w:space="0" w:color="auto"/>
          </w:divBdr>
        </w:div>
        <w:div w:id="1877810406">
          <w:marLeft w:val="640"/>
          <w:marRight w:val="0"/>
          <w:marTop w:val="0"/>
          <w:marBottom w:val="0"/>
          <w:divBdr>
            <w:top w:val="none" w:sz="0" w:space="0" w:color="auto"/>
            <w:left w:val="none" w:sz="0" w:space="0" w:color="auto"/>
            <w:bottom w:val="none" w:sz="0" w:space="0" w:color="auto"/>
            <w:right w:val="none" w:sz="0" w:space="0" w:color="auto"/>
          </w:divBdr>
        </w:div>
        <w:div w:id="321008862">
          <w:marLeft w:val="640"/>
          <w:marRight w:val="0"/>
          <w:marTop w:val="0"/>
          <w:marBottom w:val="0"/>
          <w:divBdr>
            <w:top w:val="none" w:sz="0" w:space="0" w:color="auto"/>
            <w:left w:val="none" w:sz="0" w:space="0" w:color="auto"/>
            <w:bottom w:val="none" w:sz="0" w:space="0" w:color="auto"/>
            <w:right w:val="none" w:sz="0" w:space="0" w:color="auto"/>
          </w:divBdr>
        </w:div>
        <w:div w:id="1018694719">
          <w:marLeft w:val="640"/>
          <w:marRight w:val="0"/>
          <w:marTop w:val="0"/>
          <w:marBottom w:val="0"/>
          <w:divBdr>
            <w:top w:val="none" w:sz="0" w:space="0" w:color="auto"/>
            <w:left w:val="none" w:sz="0" w:space="0" w:color="auto"/>
            <w:bottom w:val="none" w:sz="0" w:space="0" w:color="auto"/>
            <w:right w:val="none" w:sz="0" w:space="0" w:color="auto"/>
          </w:divBdr>
        </w:div>
      </w:divsChild>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022193485">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B4829C-44AA-4FE3-BA6B-53DC75088214}">
  <we:reference id="wa104382081" version="1.55.1.0" store="en-US" storeType="OMEX"/>
  <we:alternateReferences>
    <we:reference id="wa104382081" version="1.55.1.0" store="" storeType="OMEX"/>
  </we:alternateReferences>
  <we:properties>
    <we:property name="MENDELEY_CITATIONS" value="[{&quot;citationID&quot;:&quot;MENDELEY_CITATION_3b252a66-7892-46ad-af64-7b9a5282b064&quot;,&quot;properties&quot;:{&quot;noteIndex&quot;:0},&quot;isEdited&quot;:false,&quot;manualOverride&quot;:{&quot;isManuallyOverridden&quot;:false,&quot;citeprocText&quot;:&quot;[1]&quot;,&quot;manualOverrideText&quot;:&quot;&quot;},&quot;citationTag&quot;:&quot;MENDELEY_CITATION_v3_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&quot;,&quot;citationItems&quot;:[{&quot;id&quot;:&quot;0a8ae426-8d31-31e0-ba49-620d59bb7019&quot;,&quot;itemData&quot;:{&quot;type&quot;:&quot;report&quot;,&quot;id&quot;:&quot;0a8ae426-8d31-31e0-ba49-620d59bb7019&quot;,&quot;title&quot;:&quot;Implicit Diffusion Models for Continuous Super-Resolution&quot;,&quot;author&quot;:[{&quot;family&quot;:&quot;Gao&quot;,&quot;given&quot;:&quot;Sicheng&quot;,&quot;parse-names&quot;:false,&quot;dropping-particle&quot;:&quot;&quot;,&quot;non-dropping-particle&quot;:&quot;&quot;},{&quot;family&quot;:&quot;Liu&quot;,&quot;given&quot;:&quot;Xuhui&quot;,&quot;parse-names&quot;:false,&quot;dropping-particle&quot;:&quot;&quot;,&quot;non-dropping-particle&quot;:&quot;&quot;},{&quot;family&quot;:&quot;Zeng&quot;,&quot;given&quot;:&quot;Bohan&quot;,&quot;parse-names&quot;:false,&quot;dropping-particle&quot;:&quot;&quot;,&quot;non-dropping-particle&quot;:&quot;&quot;},{&quot;family&quot;:&quot;Xu&quot;,&quot;given&quot;:&quot;Sheng&quot;,&quot;parse-names&quot;:false,&quot;dropping-particle&quot;:&quot;&quot;,&quot;non-dropping-particle&quot;:&quot;&quot;},{&quot;family&quot;:&quot;Li&quot;,&quot;given&quot;:&quot;Yanjing&quot;,&quot;parse-names&quot;:false,&quot;dropping-particle&quot;:&quot;&quot;,&quot;non-dropping-particle&quot;:&quot;&quot;},{&quot;family&quot;:&quot;Luo&quot;,&quot;given&quot;:&quot;Xiaoyan&quot;,&quot;parse-names&quot;:false,&quot;dropping-particle&quot;:&quot;&quot;,&quot;non-dropping-particle&quot;:&quot;&quot;},{&quot;family&quot;:&quot;Liu&quot;,&quot;given&quot;:&quot;Jianzhuang&quot;,&quot;parse-names&quot;:false,&quot;dropping-particle&quot;:&quot;&quot;,&quot;non-dropping-particle&quot;:&quot;&quot;},{&quot;family&quot;:&quot;Zhen&quot;,&quot;given&quot;:&quot;Xiantong&quot;,&quot;parse-names&quot;:false,&quot;dropping-particle&quot;:&quot;&quot;,&quot;non-dropping-particle&quot;:&quot;&quot;},{&quot;family&quot;:&quot;Zhang&quot;,&quot;given&quot;:&quot;Baochang&quot;,&quot;parse-names&quot;:false,&quot;dropping-particle&quot;:&quot;&quot;,&quot;non-dropping-particle&quot;:&quot;&quot;}],&quot;URL&quot;:&quot;https://github.com/Ree1s/&quot;,&quot;abstract&quot;:&quot;Image super-resolution (SR) has attracted increasing attention due to its widespread applications. However, current SR methods generally suffer from over-smoothing and artifacts, and most work only with fixed magnifications. This paper introduces an Implicit Diffusion Model (IDM) for high-fidelity continuous image super-resolution. IDM integrates an implicit neural representation and a denoising diffusion model in a unified end-to-end framework, where the implicit neu-ral representation is adopted in the decoding process to learn continuous-resolution representation. Furthermore, we design a scale-adaptive conditioning mechanism that consists of a low-resolution (LR) conditioning network and a scaling factor. The scaling factor regulates the resolution and accordingly modulates the proportion of the LR information and generated features in the final output, which enables the model to accommodate the continuous-resolution requirement. Extensive experiments validate the effectiveness of our IDM and demonstrate its superior performance over prior arts. The source code will be available at https://github.com/Ree1s/ IDM .&quot;,&quot;container-title-short&quot;:&quot;&quot;},&quot;isTemporary&quot;:false}]},{&quot;citationID&quot;:&quot;MENDELEY_CITATION_c5f417ec-eca2-4936-8039-1071bc11cf0b&quot;,&quot;properties&quot;:{&quot;noteIndex&quot;:0},&quot;isEdited&quot;:false,&quot;manualOverride&quot;:{&quot;isManuallyOverridden&quot;:false,&quot;citeprocText&quot;:&quot;[2]&quot;,&quot;manualOverrideText&quot;:&quot;&quot;},&quot;citationTag&quot;:&quot;MENDELEY_CITATION_v3_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&quot;,&quot;citationItems&quot;:[{&quot;id&quot;:&quot;4cad9b4c-3187-3d78-8ad3-8da1dbfb7601&quot;,&quot;itemData&quot;:{&quot;type&quot;:&quot;article-journal&quot;,&quot;id&quot;:&quot;4cad9b4c-3187-3d78-8ad3-8da1dbfb7601&quot;,&quot;title&quot;:&quot;Generative modeling in sinogram domain for sparse-view CT reconstruction&quot;,&quot;container-title-short&quot;:&quot;&quot;},&quot;isTemporary&quot;:false}]},{&quot;citationID&quot;:&quot;MENDELEY_CITATION_1da30c4b-ee2b-49b4-b4ac-7251b05b1c12&quot;,&quot;properties&quot;:{&quot;noteIndex&quot;:0},&quot;isEdited&quot;:false,&quot;manualOverride&quot;:{&quot;isManuallyOverridden&quot;:false,&quot;citeprocText&quot;:&quot;[3]&quot;,&quot;manualOverrideText&quot;:&quot;&quot;},&quot;citationTag&quot;:&quot;MENDELEY_CITATION_v3_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&quot;,&quot;citationItems&quot;:[{&quot;id&quot;:&quot;4c804392-2601-3f78-8ffb-8b8335aa291e&quot;,&quot;itemData&quot;:{&quot;type&quot;:&quot;report&quot;,&quot;id&quot;:&quot;4c804392-2601-3f78-8ffb-8b8335aa291e&quot;,&quot;title&quot;:&quot;SOLVING INVERSE PROBLEMS IN MEDICAL IMAGING WITH SCORE-BASED GENERATIVE MODELS&quot;,&quot;author&quot;:[{&quot;family&quot;:&quot;Song˚,&quot;,&quot;given&quot;:&quot;Yang&quot;,&quot;parse-names&quot;:false,&quot;dropping-particle&quot;:&quot;&quot;,&quot;non-dropping-particle&quot;:&quot;&quot;},{&quot;family&quot;:&quot;Song˚,&quot;,&quot;given&quot;:&quot;Song˚&quot;,&quot;parse-names&quot;:false,&quot;dropping-particle&quot;:&quot;&quot;,&quot;non-dropping-particle&quot;:&quot;&quot;},{&quot;family&quot;:&quot;Shen˚,&quot;,&quot;given&quot;:&quot;Liyue&quot;,&quot;parse-names&quot;:false,&quot;dropping-particle&quot;:&quot;&quot;,&quot;non-dropping-particle&quot;:&quot;&quot;},{&quot;family&quot;:&quot;Shen˚,&quot;,&quot;given&quot;:&quot;Shen˚&quot;,&quot;parse-names&quot;:false,&quot;dropping-particle&quot;:&quot;&quot;,&quot;non-dropping-particle&quot;:&quot;&quot;},{&quot;family&quot;:&quot;Xing&quot;,&quot;given&quot;:&quot;Lei&quot;,&quot;parse-names&quot;:false,&quot;dropping-particle&quot;:&quot;&quot;,&quot;non-dropping-particle&quot;:&quot;&quot;},{&quot;family&quot;:&quot;Ermon&quot;,&quot;given&quot;:&quot;Stefano&quot;,&quot;parse-names&quot;:false,&quot;dropping-particle&quot;:&quot;&quot;,&quot;non-dropping-particle&quot;:&quot;&quot;}],&quot;abstract&quot;:&quot;Reconstructing medical images from partial measurements is an important inverse problem in Computed Tomography (CT) and Magnetic Resonance Imaging (MRI). Existing solutions based on machine learning typically train a model to directly map measurements to medical images, leveraging a training dataset of paired images and measurements. These measurements are typically synthesized from images using a fixed physical model of the measurement process, which hinders the generalization capability of models to unknown measurement processes. To address this issue, we propose a fully unsupervised technique for inverse problem solving, leveraging the recently introduced score-based generative models. Specifically, we first train a score-based generative model on medical images to capture their prior distribution. Given measurements and a physical model of the measurement process at test time, we introduce a sampling method to reconstruct an image consistent with both the prior and the observed measurements. Our method does not assume a fixed measurement process during training, and can thus be flexibly adapted to different measurement processes at test time. Empirically, we observe comparable or better performance to supervised learning techniques in several medical imaging tasks in CT and MRI, while demonstrating significantly better generalization to unknown measurement processes.&quot;,&quot;container-title-short&quot;:&quot;&quot;},&quot;isTemporary&quot;:false}]},{&quot;citationID&quot;:&quot;MENDELEY_CITATION_95b3b004-b938-412c-be21-22ba2b2c1533&quot;,&quot;properties&quot;:{&quot;noteIndex&quot;:0},&quot;isEdited&quot;:false,&quot;manualOverride&quot;:{&quot;isManuallyOverridden&quot;:false,&quot;citeprocText&quot;:&quot;[4]&quot;,&quot;manualOverrideText&quot;:&quot;&quot;},&quot;citationTag&quot;:&quot;MENDELEY_CITATION_v3_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&quot;,&quot;citationItems&quot;:[{&quot;id&quot;:&quot;3bd4e923-f4eb-3ef2-b8c9-4f00f771f7b1&quot;,&quot;itemData&quot;:{&quot;type&quot;:&quot;article-journal&quot;,&quot;id&quot;:&quot;3bd4e923-f4eb-3ef2-b8c9-4f00f771f7b1&quot;,&quot;title&quot;:&quot;Stage-by-stage Wavelet Optimization Refinement Diffusion Model for Sparse-View CT Reconstruction&quot;,&quot;container-title-short&quot;:&quot;&quot;},&quot;isTemporary&quot;:false}]},{&quot;citationID&quot;:&quot;MENDELEY_CITATION_fc2ae008-5431-4e40-9740-84764a1eae1d&quot;,&quot;properties&quot;:{&quot;noteIndex&quot;:0},&quot;isEdited&quot;:false,&quot;manualOverride&quot;:{&quot;isManuallyOverridden&quot;:false,&quot;citeprocText&quot;:&quot;[5]&quot;,&quot;manualOverrideText&quot;:&quot;&quot;},&quot;citationTag&quot;:&quot;MENDELEY_CITATION_v3_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&quot;,&quot;citationItems&quot;:[{&quot;id&quot;:&quot;0aaba3a3-97c9-3780-abbd-e53d421adefa&quot;,&quot;itemData&quot;:{&quot;type&quot;:&quot;article-journal&quot;,&quot;id&quot;:&quot;0aaba3a3-97c9-3780-abbd-e53d421adefa&quot;,&quot;title&quot;:&quot;Fast and Stable Diffusion Inverse Solver with History Gradient Update&quot;,&quot;author&quot;:[{&quot;family&quot;:&quot;He&quot;,&quot;given&quot;:&quot;Linchao&quot;,&quot;parse-names&quot;:false,&quot;dropping-particle&quot;:&quot;&quot;,&quot;non-dropping-particle&quot;:&quot;&quot;},{&quot;family&quot;:&quot;Yan&quot;,&quot;given&quot;:&quot;Hongyu&quot;,&quot;parse-names&quot;:false,&quot;dropping-particle&quot;:&quot;&quot;,&quot;non-dropping-particle&quot;:&quot;&quot;},{&quot;family&quot;:&quot;Luo&quot;,&quot;given&quot;:&quot;Mengting&quot;,&quot;parse-names&quot;:false,&quot;dropping-particle&quot;:&quot;&quot;,&quot;non-dropping-particle&quot;:&quot;&quot;},{&quot;family&quot;:&quot;Wu&quot;,&quot;given&quot;:&quot;Hongjie&quot;,&quot;parse-names&quot;:false,&quot;dropping-particle&quot;:&quot;&quot;,&quot;non-dropping-particle&quot;:&quot;&quot;},{&quot;family&quot;:&quot;Luo&quot;,&quot;given&quot;:&quot;Kunming&quot;,&quot;parse-names&quot;:false,&quot;dropping-particle&quot;:&quot;&quot;,&quot;non-dropping-particle&quot;:&quot;&quot;},{&quot;family&quot;:&quot;Wang&quot;,&quot;given&quot;:&quot;Wang&quot;,&quot;parse-names&quot;:false,&quot;dropping-particle&quot;:&quot;&quot;,&quot;non-dropping-particle&quot;:&quot;&quot;},{&quot;family&quot;:&quot;Du&quot;,&quot;given&quot;:&quot;Wenchao&quot;,&quot;parse-names&quot;:false,&quot;dropping-particle&quot;:&quot;&quot;,&quot;non-dropping-particle&quot;:&quot;&quot;},{&quot;family&quot;:&quot;Chen&quot;,&quot;given&quot;:&quot;Hu&quot;,&quot;parse-names&quot;:false,&quot;dropping-particle&quot;:&quot;&quot;,&quot;non-dropping-particle&quot;:&quot;&quot;},{&quot;family&quot;:&quot;Yang&quot;,&quot;given&quot;:&quot;Hongyu&quot;,&quot;parse-names&quot;:false,&quot;dropping-particle&quot;:&quot;&quot;,&quot;non-dropping-particle&quot;:&quot;&quot;},{&quot;family&quot;:&quot;Zhang&quot;,&quot;given&quot;:&quot;Yi&quot;,&quot;parse-names&quot;:false,&quot;dropping-particle&quot;:&quot;&quot;,&quot;non-dropping-particle&quot;:&quot;&quot;},{&quot;family&quot;:&quot;Lv&quot;,&quot;given&quot;:&quot;Jiancheng&quot;,&quot;parse-names&quot;:false,&quot;dropping-particle&quot;:&quot;&quot;,&quot;non-dropping-particle&quot;:&quot;&quot;}],&quot;URL&quot;:&quot;http://arxiv.org/abs/2307.12070&quot;,&quot;issued&quot;:{&quot;date-parts&quot;:[[2023,7,22]]},&quot;abstract&quot;:&quot;Diffusion models have recently been recognised as efficient inverse problem solvers due to their ability to produce high-quality reconstruction results without relying on pairwise data training. Existing diffusion-based solvers utilize Gradient Descent strategy to get a optimal sample solution. However, these solvers only calculate the current gradient and have not utilized any history information of sampling process, thus resulting in unstable optimization progresses and suboptimal solutions. To address this issue, we propose to utilize the history information of the diffusion-based inverse solvers. In this paper, we first prove that, in previous work, using the gradient descent method to optimize the data fidelity term is convergent. Building on this, we introduce the incorporation of historical gradients into this optimization process, termed History Gradient Update (HGU). We also provide theoretical evidence that HGU ensures the convergence of the entire algorithm. It's worth noting that HGU is applicable to both pixel-based and latent-based diffusion model solvers. Experimental results demonstrate that, compared to previous sampling algorithms, sampling algorithms with HGU achieves state-of-the-art results in medical image reconstruction, surpassing even supervised learning methods. Additionally, it achieves competitive results on natural images.&quot;,&quot;container-title-short&quot;:&quot;&quot;},&quot;isTemporary&quot;:false}]},{&quot;citationID&quot;:&quot;MENDELEY_CITATION_8a7918b1-225f-4aeb-a03b-4edff6520d8e&quot;,&quot;properties&quot;:{&quot;noteIndex&quot;:0},&quot;isEdited&quot;:false,&quot;manualOverride&quot;:{&quot;isManuallyOverridden&quot;:false,&quot;citeprocText&quot;:&quot;[6]&quot;,&quot;manualOverrideText&quot;:&quot;&quot;},&quot;citationTag&quot;:&quot;MENDELEY_CITATION_v3_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&quot;,&quot;citationItems&quot;:[{&quot;id&quot;:&quot;4c58b8fa-a44d-3f01-a15e-0db17d449cfb&quot;,&quot;itemData&quot;:{&quot;type&quot;:&quot;article-journal&quot;,&quot;id&quot;:&quot;4c58b8fa-a44d-3f01-a15e-0db17d449cfb&quot;,&quot;title&quot;:&quot;Arbitrary Scale Super-Resolution for Medical Images&quot;,&quot;author&quot;:[{&quot;family&quot;:&quot;Zhu&quot;,&quot;given&quot;:&quot;Jin&quot;,&quot;parse-names&quot;:false,&quot;dropping-particle&quot;:&quot;&quot;,&quot;non-dropping-particle&quot;:&quot;&quot;},{&quot;family&quot;:&quot;Tan&quot;,&quot;given&quot;:&quot;Chuan&quot;,&quot;parse-names&quot;:false,&quot;dropping-particle&quot;:&quot;&quot;,&quot;non-dropping-particle&quot;:&quot;&quot;},{&quot;family&quot;:&quot;Yang&quot;,&quot;given&quot;:&quot;Junwei&quot;,&quot;parse-names&quot;:false,&quot;dropping-particle&quot;:&quot;&quot;,&quot;non-dropping-particle&quot;:&quot;&quot;},{&quot;family&quot;:&quot;Yang&quot;,&quot;given&quot;:&quot;Guang&quot;,&quot;parse-names&quot;:false,&quot;dropping-particle&quot;:&quot;&quot;,&quot;non-dropping-particle&quot;:&quot;&quot;},{&quot;family&quot;:&quot;Lio'&quot;,&quot;given&quot;:&quot;Pietro&quot;,&quot;parse-names&quot;:false,&quot;dropping-particle&quot;:&quot;&quot;,&quot;non-dropping-particle&quot;:&quot;&quot;}],&quot;container-title&quot;:&quot;International Journal of Neural Systems&quot;,&quot;container-title-short&quot;:&quot;Int J Neural Syst&quot;,&quot;DOI&quot;:&quot;10.1142/S0129065721500374&quot;,&quot;ISSN&quot;:&quot;17936462&quot;,&quot;PMID&quot;:&quot;34304719&quot;,&quot;issued&quot;:{&quot;date-parts&quot;:[[2021,10,1]]},&quot;abstract&quot;:&quot;Single image super-resolution (SISR) aims to obtain a high-resolution output from one low-resolution image. Currently, deep learning-based SISR approaches have been widely discussed in medical image processing, because of their potential to achieve high-quality, high spatial resolution images without the cost of additional scans. However, most existing methods are designed for scale-specific SR tasks and are unable to generalize over magnification scales. In this paper, we propose an approach for medical image arbitrary-scale super-resolution (MIASSR), in which we couple meta-learning with generative adversarial networks (GANs) to super-resolve medical images at any scale of magnification in (1, 4]. Compared to state-of-the-art SISR algorithms on single-modal magnetic resonance (MR) brain images (OASIS-brains) and multi-modal MR brain images (BraTS), MIASSR achieves comparable fidelity performance and the best perceptual quality with the smallest model size. We also employ transfer learning to enable MIASSR to tackle SR tasks of new medical modalities, such as cardiac MR images (ACDC) and chest computed tomography images (COVID-CT). The source code of our work is also public. Thus, MIASSR has the potential to become a new foundational pre-/post-processing step in clinical image analysis tasks such as reconstruction, image quality enhancement, and segmentation.&quot;,&quot;publisher&quot;:&quot;World Scientific&quot;,&quot;issue&quot;:&quot;10&quot;,&quot;volume&quot;:&quot;3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14</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 Ahangari</dc:creator>
  <cp:lastModifiedBy>omid moradi</cp:lastModifiedBy>
  <cp:revision>10</cp:revision>
  <cp:lastPrinted>2024-07-13T16:40:00Z</cp:lastPrinted>
  <dcterms:created xsi:type="dcterms:W3CDTF">2024-11-14T18:53:00Z</dcterms:created>
  <dcterms:modified xsi:type="dcterms:W3CDTF">2024-11-29T19:45:00Z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99f4ee15f5772eeb3bf88b18519d3efa272962f59d9e532d09d9a787ba124110</vt:lpwstr>
  </property>
</Properties>
</file>