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E544A" w14:textId="77777777" w:rsidR="006274DB" w:rsidRPr="006274DB" w:rsidRDefault="006274DB" w:rsidP="006274DB">
      <w:pPr>
        <w:rPr>
          <w:b/>
          <w:bCs/>
        </w:rPr>
      </w:pPr>
      <w:r w:rsidRPr="006274DB">
        <w:rPr>
          <w:b/>
          <w:bCs/>
        </w:rPr>
        <w:t>Understanding the </w:t>
      </w:r>
      <w:proofErr w:type="spellStart"/>
      <w:r w:rsidRPr="006274DB">
        <w:rPr>
          <w:b/>
          <w:bCs/>
        </w:rPr>
        <w:t>tf.data</w:t>
      </w:r>
      <w:proofErr w:type="spellEnd"/>
      <w:r w:rsidRPr="006274DB">
        <w:rPr>
          <w:b/>
          <w:bCs/>
        </w:rPr>
        <w:t> API for Efficient Data Pipeline</w:t>
      </w:r>
    </w:p>
    <w:p w14:paraId="6094546D" w14:textId="77777777" w:rsidR="006274DB" w:rsidRDefault="006274DB" w:rsidP="006274DB">
      <w:r w:rsidRPr="006274DB">
        <w:t>The </w:t>
      </w:r>
      <w:proofErr w:type="spellStart"/>
      <w:r w:rsidRPr="006274DB">
        <w:t>tf.data</w:t>
      </w:r>
      <w:proofErr w:type="spellEnd"/>
      <w:r w:rsidRPr="006274DB">
        <w:t> API in TensorFlow is designed to create efficient input pipelines for training machine learning models. It helps in loading, transforming, and batching data in a scalable and efficient manner.</w:t>
      </w:r>
    </w:p>
    <w:p w14:paraId="056471A3" w14:textId="77777777" w:rsidR="006274DB" w:rsidRPr="006274DB" w:rsidRDefault="006274DB" w:rsidP="006274DB"/>
    <w:p w14:paraId="3577C69F" w14:textId="77777777" w:rsidR="006274DB" w:rsidRDefault="006274DB" w:rsidP="006274DB">
      <w:r w:rsidRPr="006274DB">
        <w:t>In this tutorial, I'll explain how to use the </w:t>
      </w:r>
      <w:proofErr w:type="spellStart"/>
      <w:r w:rsidRPr="006274DB">
        <w:t>tf.data</w:t>
      </w:r>
      <w:proofErr w:type="spellEnd"/>
      <w:r w:rsidRPr="006274DB">
        <w:t> API, walk through a binary classification problem (Horse vs Human dataset), and demonstrate the model creation process, including hyperparameter choices like the number of neurons, layers, and the choice of loss function and activation for the final layer.</w:t>
      </w:r>
    </w:p>
    <w:p w14:paraId="2D2C2B49" w14:textId="77777777" w:rsidR="006274DB" w:rsidRPr="006274DB" w:rsidRDefault="006274DB" w:rsidP="006274DB"/>
    <w:p w14:paraId="4F0B9741" w14:textId="77777777" w:rsidR="006274DB" w:rsidRPr="006274DB" w:rsidRDefault="006274DB" w:rsidP="006274DB">
      <w:r w:rsidRPr="006274DB">
        <w:t>Key Concepts for </w:t>
      </w:r>
      <w:proofErr w:type="spellStart"/>
      <w:r w:rsidRPr="006274DB">
        <w:t>tf.data</w:t>
      </w:r>
      <w:proofErr w:type="spellEnd"/>
      <w:r w:rsidRPr="006274DB">
        <w:t> API</w:t>
      </w:r>
    </w:p>
    <w:p w14:paraId="0AB67C1F" w14:textId="77777777" w:rsidR="006274DB" w:rsidRPr="006274DB" w:rsidRDefault="006274DB" w:rsidP="006274DB">
      <w:pPr>
        <w:numPr>
          <w:ilvl w:val="0"/>
          <w:numId w:val="1"/>
        </w:numPr>
      </w:pPr>
      <w:proofErr w:type="spellStart"/>
      <w:r w:rsidRPr="006274DB">
        <w:t>tf.data.Dataset</w:t>
      </w:r>
      <w:proofErr w:type="spellEnd"/>
      <w:r w:rsidRPr="006274DB">
        <w:t>: The core object for handling data. It allows us to load data from different sources (e.g., images, CSVs), perform transformations, and prepare data for training.</w:t>
      </w:r>
    </w:p>
    <w:p w14:paraId="15C46D22" w14:textId="77777777" w:rsidR="006274DB" w:rsidRPr="006274DB" w:rsidRDefault="006274DB" w:rsidP="006274DB">
      <w:pPr>
        <w:numPr>
          <w:ilvl w:val="0"/>
          <w:numId w:val="1"/>
        </w:numPr>
      </w:pPr>
      <w:r w:rsidRPr="006274DB">
        <w:t>Pipeline creation: A typical pipeline involves loading the data, applying transformations (e.g., resizing, shuffling, batching), and preparing it for efficient training.</w:t>
      </w:r>
    </w:p>
    <w:p w14:paraId="2B9B69D9" w14:textId="77777777" w:rsidR="006274DB" w:rsidRPr="006274DB" w:rsidRDefault="00C8588A" w:rsidP="006274DB">
      <w:r>
        <w:rPr>
          <w:b/>
          <w:bCs/>
          <w:noProof/>
        </w:rPr>
        <w:pict w14:anchorId="67C16A77">
          <v:rect id="_x0000_i1025" alt="" style="width:468pt;height:.05pt;mso-width-percent:0;mso-height-percent:0;mso-width-percent:0;mso-height-percent:0" o:hralign="center" o:hrstd="t" o:hr="t" fillcolor="#a0a0a0" stroked="f"/>
        </w:pict>
      </w:r>
    </w:p>
    <w:p w14:paraId="04388207" w14:textId="77777777" w:rsidR="006274DB" w:rsidRPr="006274DB" w:rsidRDefault="006274DB" w:rsidP="006274DB">
      <w:r w:rsidRPr="006274DB">
        <w:t>Example: Horse vs Human Binary Classification</w:t>
      </w:r>
    </w:p>
    <w:p w14:paraId="06E0F201" w14:textId="77777777" w:rsidR="006274DB" w:rsidRPr="006274DB" w:rsidRDefault="006274DB" w:rsidP="006274DB">
      <w:r w:rsidRPr="006274DB">
        <w:t>For this task, we will build a simple neural network to classify images of horses and humans. We’ll use the TensorFlow </w:t>
      </w:r>
      <w:proofErr w:type="spellStart"/>
      <w:r w:rsidRPr="006274DB">
        <w:t>tf.data</w:t>
      </w:r>
      <w:proofErr w:type="spellEnd"/>
      <w:r w:rsidRPr="006274DB">
        <w:t> API for data loading and preprocessing.</w:t>
      </w:r>
    </w:p>
    <w:p w14:paraId="7206CA27" w14:textId="77777777" w:rsidR="006274DB" w:rsidRPr="006274DB" w:rsidRDefault="006274DB" w:rsidP="006274DB">
      <w:pPr>
        <w:rPr>
          <w:b/>
          <w:bCs/>
        </w:rPr>
      </w:pPr>
    </w:p>
    <w:p w14:paraId="1C33A2F6" w14:textId="77777777" w:rsidR="006557EF" w:rsidRDefault="006557EF"/>
    <w:p w14:paraId="26B6A766" w14:textId="497BC1EA" w:rsidR="006274DB" w:rsidRDefault="00552507">
      <w:r>
        <w:rPr>
          <w:noProof/>
        </w:rPr>
        <w:lastRenderedPageBreak/>
        <w:drawing>
          <wp:inline distT="0" distB="0" distL="0" distR="0" wp14:anchorId="2BCAFC02" wp14:editId="417649AF">
            <wp:extent cx="5943600" cy="4074795"/>
            <wp:effectExtent l="0" t="0" r="0" b="1905"/>
            <wp:docPr id="355601698" name="Picture 1" descr="A black and white table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01698" name="Picture 1" descr="A black and white table with green and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14:paraId="13EA13AF" w14:textId="77777777" w:rsidR="0023326B" w:rsidRDefault="0023326B"/>
    <w:p w14:paraId="63107BC6" w14:textId="77777777" w:rsidR="0023326B" w:rsidRDefault="0023326B"/>
    <w:p w14:paraId="066F9DD0" w14:textId="3B9261A1" w:rsidR="0023326B" w:rsidRDefault="0023326B">
      <w:r>
        <w:t>………..</w:t>
      </w:r>
    </w:p>
    <w:p w14:paraId="2D238CB0" w14:textId="77777777" w:rsidR="0023326B" w:rsidRDefault="0023326B"/>
    <w:p w14:paraId="6A1A7385" w14:textId="491B9B56" w:rsidR="0023326B" w:rsidRDefault="0023326B" w:rsidP="0023326B">
      <w:r w:rsidRPr="0023326B">
        <w:t>Given the choices below, how do you change the images' pixel values into the range 0 to 1?</w:t>
      </w:r>
    </w:p>
    <w:p w14:paraId="42A12B6C" w14:textId="77777777" w:rsidR="0023326B" w:rsidRDefault="0023326B" w:rsidP="0023326B"/>
    <w:p w14:paraId="35871EEB" w14:textId="77777777" w:rsidR="0023326B" w:rsidRPr="0023326B" w:rsidRDefault="0023326B" w:rsidP="0023326B">
      <w:r w:rsidRPr="0023326B">
        <w:rPr>
          <w:b/>
          <w:bCs/>
        </w:rPr>
        <w:t>By setting the "rescale" parameter in </w:t>
      </w:r>
      <w:proofErr w:type="spellStart"/>
      <w:r w:rsidRPr="0023326B">
        <w:rPr>
          <w:b/>
          <w:bCs/>
        </w:rPr>
        <w:t>tf.keras.utils.image_dataset_from_directory</w:t>
      </w:r>
      <w:proofErr w:type="spellEnd"/>
      <w:r w:rsidRPr="0023326B">
        <w:rPr>
          <w:b/>
          <w:bCs/>
        </w:rPr>
        <w:t>().</w:t>
      </w:r>
    </w:p>
    <w:p w14:paraId="1BB9E694" w14:textId="77777777" w:rsidR="0023326B" w:rsidRPr="0023326B" w:rsidRDefault="0023326B" w:rsidP="0023326B">
      <w:r w:rsidRPr="0023326B">
        <w:t>Explanation:</w:t>
      </w:r>
    </w:p>
    <w:p w14:paraId="45CF8100" w14:textId="77777777" w:rsidR="0023326B" w:rsidRPr="0023326B" w:rsidRDefault="0023326B" w:rsidP="0023326B">
      <w:pPr>
        <w:numPr>
          <w:ilvl w:val="0"/>
          <w:numId w:val="2"/>
        </w:numPr>
      </w:pPr>
      <w:r w:rsidRPr="0023326B">
        <w:t>The rescale parameter allows you to scale the pixel values of images when loading them from a directory. By default, pixel values are in the range 0 to 255, but you can use rescale=1./255 to convert the pixel values to the range 0 to 1. This is commonly done when preprocessing images for neural network training.</w:t>
      </w:r>
    </w:p>
    <w:p w14:paraId="28387BAF" w14:textId="77777777" w:rsidR="0023326B" w:rsidRDefault="0023326B" w:rsidP="0023326B"/>
    <w:p w14:paraId="0722E203" w14:textId="77777777" w:rsidR="0023326B" w:rsidRDefault="0023326B" w:rsidP="0023326B"/>
    <w:p w14:paraId="6AFA36D2" w14:textId="77777777" w:rsidR="0023326B" w:rsidRDefault="0023326B" w:rsidP="0023326B">
      <w:proofErr w:type="spellStart"/>
      <w:r>
        <w:t>train_dataset</w:t>
      </w:r>
      <w:proofErr w:type="spellEnd"/>
      <w:r>
        <w:t xml:space="preserve"> = </w:t>
      </w:r>
      <w:proofErr w:type="spellStart"/>
      <w:r>
        <w:t>tf.keras.utils.image_dataset_from_directory</w:t>
      </w:r>
      <w:proofErr w:type="spellEnd"/>
      <w:r>
        <w:t>(</w:t>
      </w:r>
    </w:p>
    <w:p w14:paraId="1C15F5FA" w14:textId="77777777" w:rsidR="0023326B" w:rsidRDefault="0023326B" w:rsidP="0023326B">
      <w:r>
        <w:t xml:space="preserve">    'path/to/data',</w:t>
      </w:r>
    </w:p>
    <w:p w14:paraId="118A29A7" w14:textId="77777777" w:rsidR="0023326B" w:rsidRDefault="0023326B" w:rsidP="0023326B">
      <w:r>
        <w:t xml:space="preserve">    </w:t>
      </w:r>
      <w:proofErr w:type="spellStart"/>
      <w:r>
        <w:t>image_size</w:t>
      </w:r>
      <w:proofErr w:type="spellEnd"/>
      <w:r>
        <w:t>=(256, 256),</w:t>
      </w:r>
    </w:p>
    <w:p w14:paraId="7C6C971F" w14:textId="77777777" w:rsidR="0023326B" w:rsidRDefault="0023326B" w:rsidP="0023326B">
      <w:r>
        <w:t xml:space="preserve">    </w:t>
      </w:r>
      <w:proofErr w:type="spellStart"/>
      <w:r>
        <w:t>batch_size</w:t>
      </w:r>
      <w:proofErr w:type="spellEnd"/>
      <w:r>
        <w:t>=32,</w:t>
      </w:r>
    </w:p>
    <w:p w14:paraId="6CEE8DF3" w14:textId="77777777" w:rsidR="0023326B" w:rsidRDefault="0023326B" w:rsidP="0023326B">
      <w:r>
        <w:t xml:space="preserve">    rescale=1./255  # This scales the pixel values to the range [0, 1]</w:t>
      </w:r>
    </w:p>
    <w:p w14:paraId="5D013E61" w14:textId="16C88FB4" w:rsidR="0023326B" w:rsidRDefault="0023326B" w:rsidP="0023326B">
      <w:r>
        <w:t>)</w:t>
      </w:r>
    </w:p>
    <w:p w14:paraId="01396430" w14:textId="77777777" w:rsidR="0023326B" w:rsidRDefault="0023326B" w:rsidP="0023326B"/>
    <w:p w14:paraId="563679E7" w14:textId="3C8B3685" w:rsidR="0023326B" w:rsidRDefault="0023326B" w:rsidP="0023326B">
      <w:r>
        <w:t>……………</w:t>
      </w:r>
    </w:p>
    <w:p w14:paraId="6DBCFF5D" w14:textId="2F138857" w:rsidR="0023326B" w:rsidRDefault="0023326B" w:rsidP="0023326B">
      <w:r w:rsidRPr="0023326B">
        <w:lastRenderedPageBreak/>
        <w:t xml:space="preserve">How do you assign labels to images when using </w:t>
      </w:r>
      <w:proofErr w:type="spellStart"/>
      <w:r w:rsidRPr="0023326B">
        <w:t>tf.keras.utils.image_dataset_from_directory</w:t>
      </w:r>
      <w:proofErr w:type="spellEnd"/>
      <w:r w:rsidRPr="0023326B">
        <w:t>()?</w:t>
      </w:r>
    </w:p>
    <w:p w14:paraId="72572A7B" w14:textId="77777777" w:rsidR="0023326B" w:rsidRDefault="0023326B" w:rsidP="0023326B"/>
    <w:p w14:paraId="273252B2" w14:textId="77777777" w:rsidR="0023326B" w:rsidRPr="0023326B" w:rsidRDefault="0023326B" w:rsidP="0023326B">
      <w:r w:rsidRPr="0023326B">
        <w:rPr>
          <w:b/>
          <w:bCs/>
        </w:rPr>
        <w:t>It’s based on the directory the image is contained in.</w:t>
      </w:r>
    </w:p>
    <w:p w14:paraId="509B2FFC" w14:textId="77777777" w:rsidR="0023326B" w:rsidRPr="0023326B" w:rsidRDefault="0023326B" w:rsidP="0023326B">
      <w:r w:rsidRPr="0023326B">
        <w:t>Explanation:</w:t>
      </w:r>
    </w:p>
    <w:p w14:paraId="6C8CAEA9" w14:textId="77777777" w:rsidR="0023326B" w:rsidRPr="0023326B" w:rsidRDefault="0023326B" w:rsidP="0023326B">
      <w:pPr>
        <w:numPr>
          <w:ilvl w:val="0"/>
          <w:numId w:val="3"/>
        </w:numPr>
      </w:pPr>
      <w:r w:rsidRPr="0023326B">
        <w:t>When using </w:t>
      </w:r>
      <w:proofErr w:type="spellStart"/>
      <w:r w:rsidRPr="0023326B">
        <w:t>tf.keras.utils.image_dataset_from_directory</w:t>
      </w:r>
      <w:proofErr w:type="spellEnd"/>
      <w:r w:rsidRPr="0023326B">
        <w:t>(), TensorFlow automatically assigns labels to images based on the folder structure. Each subdirectory within the directory represents a class, and the images inside each subdirectory are labeled with the name of that subdirectory.</w:t>
      </w:r>
    </w:p>
    <w:p w14:paraId="6C157A9C" w14:textId="77777777" w:rsidR="0023326B" w:rsidRPr="0023326B" w:rsidRDefault="0023326B" w:rsidP="0023326B">
      <w:r w:rsidRPr="0023326B">
        <w:t>For example, if you have a directory structure like this:</w:t>
      </w:r>
    </w:p>
    <w:p w14:paraId="7D8305BB" w14:textId="77777777" w:rsidR="0023326B" w:rsidRDefault="0023326B" w:rsidP="0023326B"/>
    <w:p w14:paraId="35DE14CC" w14:textId="26253C32" w:rsidR="0023326B" w:rsidRPr="0023326B" w:rsidRDefault="0023326B" w:rsidP="0023326B">
      <w:r w:rsidRPr="0023326B">
        <w:t>dataset/</w:t>
      </w:r>
    </w:p>
    <w:p w14:paraId="23D0ABE8" w14:textId="77777777" w:rsidR="0023326B" w:rsidRPr="0023326B" w:rsidRDefault="0023326B" w:rsidP="0023326B">
      <w:r w:rsidRPr="0023326B">
        <w:t xml:space="preserve">    </w:t>
      </w:r>
      <w:proofErr w:type="spellStart"/>
      <w:r w:rsidRPr="0023326B">
        <w:t>class_a</w:t>
      </w:r>
      <w:proofErr w:type="spellEnd"/>
      <w:r w:rsidRPr="0023326B">
        <w:t>/</w:t>
      </w:r>
    </w:p>
    <w:p w14:paraId="175F95F0" w14:textId="77777777" w:rsidR="0023326B" w:rsidRPr="0023326B" w:rsidRDefault="0023326B" w:rsidP="0023326B">
      <w:r w:rsidRPr="0023326B">
        <w:t xml:space="preserve">        image1.jpg</w:t>
      </w:r>
    </w:p>
    <w:p w14:paraId="4907C392" w14:textId="77777777" w:rsidR="0023326B" w:rsidRPr="0023326B" w:rsidRDefault="0023326B" w:rsidP="0023326B">
      <w:r w:rsidRPr="0023326B">
        <w:t xml:space="preserve">        image2.jpg</w:t>
      </w:r>
    </w:p>
    <w:p w14:paraId="49E69866" w14:textId="77777777" w:rsidR="0023326B" w:rsidRPr="0023326B" w:rsidRDefault="0023326B" w:rsidP="0023326B">
      <w:r w:rsidRPr="0023326B">
        <w:t xml:space="preserve">    </w:t>
      </w:r>
      <w:proofErr w:type="spellStart"/>
      <w:r w:rsidRPr="0023326B">
        <w:t>class_b</w:t>
      </w:r>
      <w:proofErr w:type="spellEnd"/>
      <w:r w:rsidRPr="0023326B">
        <w:t>/</w:t>
      </w:r>
    </w:p>
    <w:p w14:paraId="2E714B29" w14:textId="77777777" w:rsidR="0023326B" w:rsidRPr="0023326B" w:rsidRDefault="0023326B" w:rsidP="0023326B">
      <w:r w:rsidRPr="0023326B">
        <w:t xml:space="preserve">        image3.jpg</w:t>
      </w:r>
    </w:p>
    <w:p w14:paraId="4B5D3005" w14:textId="77777777" w:rsidR="0023326B" w:rsidRDefault="0023326B" w:rsidP="0023326B">
      <w:r w:rsidRPr="0023326B">
        <w:t xml:space="preserve">        image4.jpg</w:t>
      </w:r>
    </w:p>
    <w:p w14:paraId="0E0072D6" w14:textId="77777777" w:rsidR="0023326B" w:rsidRPr="0023326B" w:rsidRDefault="0023326B" w:rsidP="0023326B"/>
    <w:p w14:paraId="51081EA2" w14:textId="77777777" w:rsidR="0023326B" w:rsidRPr="0023326B" w:rsidRDefault="0023326B" w:rsidP="0023326B">
      <w:pPr>
        <w:numPr>
          <w:ilvl w:val="0"/>
          <w:numId w:val="4"/>
        </w:numPr>
      </w:pPr>
      <w:r w:rsidRPr="0023326B">
        <w:t>Images in the </w:t>
      </w:r>
      <w:proofErr w:type="spellStart"/>
      <w:r w:rsidRPr="0023326B">
        <w:t>class_a</w:t>
      </w:r>
      <w:proofErr w:type="spellEnd"/>
      <w:r w:rsidRPr="0023326B">
        <w:t> folder will be labeled with the label 0, and images in the </w:t>
      </w:r>
      <w:proofErr w:type="spellStart"/>
      <w:r w:rsidRPr="0023326B">
        <w:t>class_b</w:t>
      </w:r>
      <w:proofErr w:type="spellEnd"/>
      <w:r w:rsidRPr="0023326B">
        <w:t> folder will be labeled with the label 1.</w:t>
      </w:r>
    </w:p>
    <w:p w14:paraId="1648C740" w14:textId="77777777" w:rsidR="0023326B" w:rsidRDefault="0023326B" w:rsidP="0023326B"/>
    <w:p w14:paraId="2DADE7DC" w14:textId="59676C58" w:rsidR="0023326B" w:rsidRDefault="0023326B" w:rsidP="0023326B">
      <w:r>
        <w:t>…………………</w:t>
      </w:r>
    </w:p>
    <w:p w14:paraId="75BB1BC5" w14:textId="6409E522" w:rsidR="0023326B" w:rsidRDefault="0023326B" w:rsidP="0023326B">
      <w:r w:rsidRPr="0023326B">
        <w:t xml:space="preserve">When you reduce the resolution of the images before training the network, which of the following </w:t>
      </w:r>
      <w:proofErr w:type="gramStart"/>
      <w:r w:rsidRPr="0023326B">
        <w:t>after effects</w:t>
      </w:r>
      <w:proofErr w:type="gramEnd"/>
      <w:r w:rsidRPr="0023326B">
        <w:t xml:space="preserve"> happen?</w:t>
      </w:r>
    </w:p>
    <w:p w14:paraId="4308F71D" w14:textId="16DB2312" w:rsidR="0023326B" w:rsidRDefault="0023326B" w:rsidP="0023326B">
      <w:r w:rsidRPr="0023326B">
        <w:t>You lose some of the information from the original images.</w:t>
      </w:r>
    </w:p>
    <w:p w14:paraId="5AC3D7D4" w14:textId="1B6E1BFC" w:rsidR="0023326B" w:rsidRDefault="0023326B" w:rsidP="0023326B">
      <w:r>
        <w:t>……….</w:t>
      </w:r>
    </w:p>
    <w:p w14:paraId="74BF4B35" w14:textId="22B95863" w:rsidR="0023326B" w:rsidRDefault="0023326B" w:rsidP="0023326B">
      <w:r w:rsidRPr="0023326B">
        <w:t xml:space="preserve">When you specify the </w:t>
      </w:r>
      <w:proofErr w:type="spellStart"/>
      <w:r w:rsidRPr="0023326B">
        <w:t>input_shape</w:t>
      </w:r>
      <w:proofErr w:type="spellEnd"/>
      <w:r w:rsidRPr="0023326B">
        <w:t xml:space="preserve"> in the tf.keras.layers.Conv2D() to be (300, 300, 3), what does that mean?</w:t>
      </w:r>
    </w:p>
    <w:p w14:paraId="3CFD8064" w14:textId="77777777" w:rsidR="0023326B" w:rsidRPr="0023326B" w:rsidRDefault="0023326B" w:rsidP="0023326B">
      <w:r w:rsidRPr="0023326B">
        <w:rPr>
          <w:b/>
          <w:bCs/>
        </w:rPr>
        <w:t>Every image will be 300x300 pixels, with 3 bytes to define color.</w:t>
      </w:r>
    </w:p>
    <w:p w14:paraId="6433618E" w14:textId="77777777" w:rsidR="0023326B" w:rsidRPr="0023326B" w:rsidRDefault="0023326B" w:rsidP="0023326B">
      <w:r w:rsidRPr="0023326B">
        <w:t>Explanation:</w:t>
      </w:r>
    </w:p>
    <w:p w14:paraId="22326DA3" w14:textId="77777777" w:rsidR="0023326B" w:rsidRPr="0023326B" w:rsidRDefault="0023326B" w:rsidP="0023326B">
      <w:pPr>
        <w:numPr>
          <w:ilvl w:val="0"/>
          <w:numId w:val="5"/>
        </w:numPr>
      </w:pPr>
      <w:r w:rsidRPr="0023326B">
        <w:t>When you specify the </w:t>
      </w:r>
      <w:proofErr w:type="spellStart"/>
      <w:r w:rsidRPr="0023326B">
        <w:t>input_shape</w:t>
      </w:r>
      <w:proofErr w:type="spellEnd"/>
      <w:r w:rsidRPr="0023326B">
        <w:t> in tf.keras.layers.Conv2D() as (300, 300, 3), you are defining the shape of the input images that the convolutional layer expects.</w:t>
      </w:r>
    </w:p>
    <w:p w14:paraId="03A4D305" w14:textId="77777777" w:rsidR="0023326B" w:rsidRPr="0023326B" w:rsidRDefault="0023326B" w:rsidP="0023326B">
      <w:pPr>
        <w:numPr>
          <w:ilvl w:val="1"/>
          <w:numId w:val="5"/>
        </w:numPr>
      </w:pPr>
      <w:r w:rsidRPr="0023326B">
        <w:t>The first two numbers, 300, 300, indicate that each image will have a resolution of 300x300 pixels.</w:t>
      </w:r>
    </w:p>
    <w:p w14:paraId="65402142" w14:textId="77777777" w:rsidR="0023326B" w:rsidRPr="0023326B" w:rsidRDefault="0023326B" w:rsidP="0023326B">
      <w:pPr>
        <w:numPr>
          <w:ilvl w:val="1"/>
          <w:numId w:val="5"/>
        </w:numPr>
      </w:pPr>
      <w:r w:rsidRPr="0023326B">
        <w:t>The third number, 3, indicates that there are 3 color channels (typically red, green, and blue for RGB images), which corresponds to the number of bytes (or channels) used to represent the color of each pixel.</w:t>
      </w:r>
    </w:p>
    <w:p w14:paraId="22FAC63C" w14:textId="7731FF36" w:rsidR="0023326B" w:rsidRDefault="0023326B" w:rsidP="0023326B">
      <w:r>
        <w:t>…….</w:t>
      </w:r>
    </w:p>
    <w:sectPr w:rsidR="0023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1D5"/>
    <w:multiLevelType w:val="multilevel"/>
    <w:tmpl w:val="0422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10203"/>
    <w:multiLevelType w:val="multilevel"/>
    <w:tmpl w:val="DA66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00443"/>
    <w:multiLevelType w:val="multilevel"/>
    <w:tmpl w:val="555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22430"/>
    <w:multiLevelType w:val="multilevel"/>
    <w:tmpl w:val="060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8281D"/>
    <w:multiLevelType w:val="multilevel"/>
    <w:tmpl w:val="47B0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313764">
    <w:abstractNumId w:val="4"/>
  </w:num>
  <w:num w:numId="2" w16cid:durableId="1311403261">
    <w:abstractNumId w:val="3"/>
  </w:num>
  <w:num w:numId="3" w16cid:durableId="1160921375">
    <w:abstractNumId w:val="2"/>
  </w:num>
  <w:num w:numId="4" w16cid:durableId="2001805316">
    <w:abstractNumId w:val="0"/>
  </w:num>
  <w:num w:numId="5" w16cid:durableId="122155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E9"/>
    <w:rsid w:val="00076090"/>
    <w:rsid w:val="00113295"/>
    <w:rsid w:val="0023326B"/>
    <w:rsid w:val="005519E9"/>
    <w:rsid w:val="00552507"/>
    <w:rsid w:val="006274DB"/>
    <w:rsid w:val="006557EF"/>
    <w:rsid w:val="006A6A53"/>
    <w:rsid w:val="00934C12"/>
    <w:rsid w:val="00BD7466"/>
    <w:rsid w:val="00C8588A"/>
    <w:rsid w:val="00DD765E"/>
    <w:rsid w:val="00FD4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00D7"/>
  <w15:chartTrackingRefBased/>
  <w15:docId w15:val="{64DDA8B7-EBC5-A94D-8193-83860BDF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9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9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9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9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9E9"/>
    <w:rPr>
      <w:rFonts w:eastAsiaTheme="majorEastAsia" w:cstheme="majorBidi"/>
      <w:color w:val="272727" w:themeColor="text1" w:themeTint="D8"/>
    </w:rPr>
  </w:style>
  <w:style w:type="paragraph" w:styleId="Title">
    <w:name w:val="Title"/>
    <w:basedOn w:val="Normal"/>
    <w:next w:val="Normal"/>
    <w:link w:val="TitleChar"/>
    <w:uiPriority w:val="10"/>
    <w:qFormat/>
    <w:rsid w:val="005519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9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9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9E9"/>
    <w:rPr>
      <w:i/>
      <w:iCs/>
      <w:color w:val="404040" w:themeColor="text1" w:themeTint="BF"/>
    </w:rPr>
  </w:style>
  <w:style w:type="paragraph" w:styleId="ListParagraph">
    <w:name w:val="List Paragraph"/>
    <w:basedOn w:val="Normal"/>
    <w:uiPriority w:val="34"/>
    <w:qFormat/>
    <w:rsid w:val="005519E9"/>
    <w:pPr>
      <w:ind w:left="720"/>
      <w:contextualSpacing/>
    </w:pPr>
  </w:style>
  <w:style w:type="character" w:styleId="IntenseEmphasis">
    <w:name w:val="Intense Emphasis"/>
    <w:basedOn w:val="DefaultParagraphFont"/>
    <w:uiPriority w:val="21"/>
    <w:qFormat/>
    <w:rsid w:val="005519E9"/>
    <w:rPr>
      <w:i/>
      <w:iCs/>
      <w:color w:val="0F4761" w:themeColor="accent1" w:themeShade="BF"/>
    </w:rPr>
  </w:style>
  <w:style w:type="paragraph" w:styleId="IntenseQuote">
    <w:name w:val="Intense Quote"/>
    <w:basedOn w:val="Normal"/>
    <w:next w:val="Normal"/>
    <w:link w:val="IntenseQuoteChar"/>
    <w:uiPriority w:val="30"/>
    <w:qFormat/>
    <w:rsid w:val="00551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9E9"/>
    <w:rPr>
      <w:i/>
      <w:iCs/>
      <w:color w:val="0F4761" w:themeColor="accent1" w:themeShade="BF"/>
    </w:rPr>
  </w:style>
  <w:style w:type="character" w:styleId="IntenseReference">
    <w:name w:val="Intense Reference"/>
    <w:basedOn w:val="DefaultParagraphFont"/>
    <w:uiPriority w:val="32"/>
    <w:qFormat/>
    <w:rsid w:val="00551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33865">
      <w:bodyDiv w:val="1"/>
      <w:marLeft w:val="0"/>
      <w:marRight w:val="0"/>
      <w:marTop w:val="0"/>
      <w:marBottom w:val="0"/>
      <w:divBdr>
        <w:top w:val="none" w:sz="0" w:space="0" w:color="auto"/>
        <w:left w:val="none" w:sz="0" w:space="0" w:color="auto"/>
        <w:bottom w:val="none" w:sz="0" w:space="0" w:color="auto"/>
        <w:right w:val="none" w:sz="0" w:space="0" w:color="auto"/>
      </w:divBdr>
    </w:div>
    <w:div w:id="188878908">
      <w:bodyDiv w:val="1"/>
      <w:marLeft w:val="0"/>
      <w:marRight w:val="0"/>
      <w:marTop w:val="0"/>
      <w:marBottom w:val="0"/>
      <w:divBdr>
        <w:top w:val="none" w:sz="0" w:space="0" w:color="auto"/>
        <w:left w:val="none" w:sz="0" w:space="0" w:color="auto"/>
        <w:bottom w:val="none" w:sz="0" w:space="0" w:color="auto"/>
        <w:right w:val="none" w:sz="0" w:space="0" w:color="auto"/>
      </w:divBdr>
    </w:div>
    <w:div w:id="238446020">
      <w:bodyDiv w:val="1"/>
      <w:marLeft w:val="0"/>
      <w:marRight w:val="0"/>
      <w:marTop w:val="0"/>
      <w:marBottom w:val="0"/>
      <w:divBdr>
        <w:top w:val="none" w:sz="0" w:space="0" w:color="auto"/>
        <w:left w:val="none" w:sz="0" w:space="0" w:color="auto"/>
        <w:bottom w:val="none" w:sz="0" w:space="0" w:color="auto"/>
        <w:right w:val="none" w:sz="0" w:space="0" w:color="auto"/>
      </w:divBdr>
    </w:div>
    <w:div w:id="245958893">
      <w:bodyDiv w:val="1"/>
      <w:marLeft w:val="0"/>
      <w:marRight w:val="0"/>
      <w:marTop w:val="0"/>
      <w:marBottom w:val="0"/>
      <w:divBdr>
        <w:top w:val="none" w:sz="0" w:space="0" w:color="auto"/>
        <w:left w:val="none" w:sz="0" w:space="0" w:color="auto"/>
        <w:bottom w:val="none" w:sz="0" w:space="0" w:color="auto"/>
        <w:right w:val="none" w:sz="0" w:space="0" w:color="auto"/>
      </w:divBdr>
    </w:div>
    <w:div w:id="435710973">
      <w:bodyDiv w:val="1"/>
      <w:marLeft w:val="0"/>
      <w:marRight w:val="0"/>
      <w:marTop w:val="0"/>
      <w:marBottom w:val="0"/>
      <w:divBdr>
        <w:top w:val="none" w:sz="0" w:space="0" w:color="auto"/>
        <w:left w:val="none" w:sz="0" w:space="0" w:color="auto"/>
        <w:bottom w:val="none" w:sz="0" w:space="0" w:color="auto"/>
        <w:right w:val="none" w:sz="0" w:space="0" w:color="auto"/>
      </w:divBdr>
    </w:div>
    <w:div w:id="645208022">
      <w:bodyDiv w:val="1"/>
      <w:marLeft w:val="0"/>
      <w:marRight w:val="0"/>
      <w:marTop w:val="0"/>
      <w:marBottom w:val="0"/>
      <w:divBdr>
        <w:top w:val="none" w:sz="0" w:space="0" w:color="auto"/>
        <w:left w:val="none" w:sz="0" w:space="0" w:color="auto"/>
        <w:bottom w:val="none" w:sz="0" w:space="0" w:color="auto"/>
        <w:right w:val="none" w:sz="0" w:space="0" w:color="auto"/>
      </w:divBdr>
    </w:div>
    <w:div w:id="823668858">
      <w:bodyDiv w:val="1"/>
      <w:marLeft w:val="0"/>
      <w:marRight w:val="0"/>
      <w:marTop w:val="0"/>
      <w:marBottom w:val="0"/>
      <w:divBdr>
        <w:top w:val="none" w:sz="0" w:space="0" w:color="auto"/>
        <w:left w:val="none" w:sz="0" w:space="0" w:color="auto"/>
        <w:bottom w:val="none" w:sz="0" w:space="0" w:color="auto"/>
        <w:right w:val="none" w:sz="0" w:space="0" w:color="auto"/>
      </w:divBdr>
      <w:divsChild>
        <w:div w:id="1250430459">
          <w:marLeft w:val="0"/>
          <w:marRight w:val="0"/>
          <w:marTop w:val="0"/>
          <w:marBottom w:val="0"/>
          <w:divBdr>
            <w:top w:val="none" w:sz="0" w:space="0" w:color="auto"/>
            <w:left w:val="none" w:sz="0" w:space="0" w:color="auto"/>
            <w:bottom w:val="none" w:sz="0" w:space="0" w:color="auto"/>
            <w:right w:val="none" w:sz="0" w:space="0" w:color="auto"/>
          </w:divBdr>
          <w:divsChild>
            <w:div w:id="644699387">
              <w:marLeft w:val="0"/>
              <w:marRight w:val="0"/>
              <w:marTop w:val="0"/>
              <w:marBottom w:val="0"/>
              <w:divBdr>
                <w:top w:val="none" w:sz="0" w:space="0" w:color="auto"/>
                <w:left w:val="none" w:sz="0" w:space="0" w:color="auto"/>
                <w:bottom w:val="none" w:sz="0" w:space="0" w:color="auto"/>
                <w:right w:val="none" w:sz="0" w:space="0" w:color="auto"/>
              </w:divBdr>
            </w:div>
            <w:div w:id="1181705564">
              <w:marLeft w:val="0"/>
              <w:marRight w:val="0"/>
              <w:marTop w:val="0"/>
              <w:marBottom w:val="0"/>
              <w:divBdr>
                <w:top w:val="none" w:sz="0" w:space="0" w:color="auto"/>
                <w:left w:val="none" w:sz="0" w:space="0" w:color="auto"/>
                <w:bottom w:val="none" w:sz="0" w:space="0" w:color="auto"/>
                <w:right w:val="none" w:sz="0" w:space="0" w:color="auto"/>
              </w:divBdr>
              <w:divsChild>
                <w:div w:id="1469516018">
                  <w:marLeft w:val="0"/>
                  <w:marRight w:val="0"/>
                  <w:marTop w:val="0"/>
                  <w:marBottom w:val="0"/>
                  <w:divBdr>
                    <w:top w:val="none" w:sz="0" w:space="0" w:color="auto"/>
                    <w:left w:val="none" w:sz="0" w:space="0" w:color="auto"/>
                    <w:bottom w:val="none" w:sz="0" w:space="0" w:color="auto"/>
                    <w:right w:val="none" w:sz="0" w:space="0" w:color="auto"/>
                  </w:divBdr>
                  <w:divsChild>
                    <w:div w:id="12198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2808">
      <w:bodyDiv w:val="1"/>
      <w:marLeft w:val="0"/>
      <w:marRight w:val="0"/>
      <w:marTop w:val="0"/>
      <w:marBottom w:val="0"/>
      <w:divBdr>
        <w:top w:val="none" w:sz="0" w:space="0" w:color="auto"/>
        <w:left w:val="none" w:sz="0" w:space="0" w:color="auto"/>
        <w:bottom w:val="none" w:sz="0" w:space="0" w:color="auto"/>
        <w:right w:val="none" w:sz="0" w:space="0" w:color="auto"/>
      </w:divBdr>
    </w:div>
    <w:div w:id="1643656563">
      <w:bodyDiv w:val="1"/>
      <w:marLeft w:val="0"/>
      <w:marRight w:val="0"/>
      <w:marTop w:val="0"/>
      <w:marBottom w:val="0"/>
      <w:divBdr>
        <w:top w:val="none" w:sz="0" w:space="0" w:color="auto"/>
        <w:left w:val="none" w:sz="0" w:space="0" w:color="auto"/>
        <w:bottom w:val="none" w:sz="0" w:space="0" w:color="auto"/>
        <w:right w:val="none" w:sz="0" w:space="0" w:color="auto"/>
      </w:divBdr>
      <w:divsChild>
        <w:div w:id="426082169">
          <w:marLeft w:val="0"/>
          <w:marRight w:val="0"/>
          <w:marTop w:val="0"/>
          <w:marBottom w:val="0"/>
          <w:divBdr>
            <w:top w:val="none" w:sz="0" w:space="0" w:color="auto"/>
            <w:left w:val="none" w:sz="0" w:space="0" w:color="auto"/>
            <w:bottom w:val="none" w:sz="0" w:space="0" w:color="auto"/>
            <w:right w:val="none" w:sz="0" w:space="0" w:color="auto"/>
          </w:divBdr>
          <w:divsChild>
            <w:div w:id="33698819">
              <w:marLeft w:val="0"/>
              <w:marRight w:val="0"/>
              <w:marTop w:val="0"/>
              <w:marBottom w:val="0"/>
              <w:divBdr>
                <w:top w:val="none" w:sz="0" w:space="0" w:color="auto"/>
                <w:left w:val="none" w:sz="0" w:space="0" w:color="auto"/>
                <w:bottom w:val="none" w:sz="0" w:space="0" w:color="auto"/>
                <w:right w:val="none" w:sz="0" w:space="0" w:color="auto"/>
              </w:divBdr>
            </w:div>
            <w:div w:id="1822960179">
              <w:marLeft w:val="0"/>
              <w:marRight w:val="0"/>
              <w:marTop w:val="0"/>
              <w:marBottom w:val="0"/>
              <w:divBdr>
                <w:top w:val="none" w:sz="0" w:space="0" w:color="auto"/>
                <w:left w:val="none" w:sz="0" w:space="0" w:color="auto"/>
                <w:bottom w:val="none" w:sz="0" w:space="0" w:color="auto"/>
                <w:right w:val="none" w:sz="0" w:space="0" w:color="auto"/>
              </w:divBdr>
              <w:divsChild>
                <w:div w:id="280963301">
                  <w:marLeft w:val="0"/>
                  <w:marRight w:val="0"/>
                  <w:marTop w:val="0"/>
                  <w:marBottom w:val="0"/>
                  <w:divBdr>
                    <w:top w:val="none" w:sz="0" w:space="0" w:color="auto"/>
                    <w:left w:val="none" w:sz="0" w:space="0" w:color="auto"/>
                    <w:bottom w:val="none" w:sz="0" w:space="0" w:color="auto"/>
                    <w:right w:val="none" w:sz="0" w:space="0" w:color="auto"/>
                  </w:divBdr>
                  <w:divsChild>
                    <w:div w:id="20226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9707">
      <w:bodyDiv w:val="1"/>
      <w:marLeft w:val="0"/>
      <w:marRight w:val="0"/>
      <w:marTop w:val="0"/>
      <w:marBottom w:val="0"/>
      <w:divBdr>
        <w:top w:val="none" w:sz="0" w:space="0" w:color="auto"/>
        <w:left w:val="none" w:sz="0" w:space="0" w:color="auto"/>
        <w:bottom w:val="none" w:sz="0" w:space="0" w:color="auto"/>
        <w:right w:val="none" w:sz="0" w:space="0" w:color="auto"/>
      </w:divBdr>
    </w:div>
    <w:div w:id="1895509292">
      <w:bodyDiv w:val="1"/>
      <w:marLeft w:val="0"/>
      <w:marRight w:val="0"/>
      <w:marTop w:val="0"/>
      <w:marBottom w:val="0"/>
      <w:divBdr>
        <w:top w:val="none" w:sz="0" w:space="0" w:color="auto"/>
        <w:left w:val="none" w:sz="0" w:space="0" w:color="auto"/>
        <w:bottom w:val="none" w:sz="0" w:space="0" w:color="auto"/>
        <w:right w:val="none" w:sz="0" w:space="0" w:color="auto"/>
      </w:divBdr>
    </w:div>
    <w:div w:id="203137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Hajati</dc:creator>
  <cp:keywords/>
  <dc:description/>
  <cp:lastModifiedBy>Omid Hajati</cp:lastModifiedBy>
  <cp:revision>4</cp:revision>
  <dcterms:created xsi:type="dcterms:W3CDTF">2024-11-13T06:52:00Z</dcterms:created>
  <dcterms:modified xsi:type="dcterms:W3CDTF">2024-11-17T06:26:00Z</dcterms:modified>
</cp:coreProperties>
</file>