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28" w:rsidRPr="003C5E28" w:rsidRDefault="003C5E28" w:rsidP="007F77AF">
      <w:pPr>
        <w:pStyle w:val="Heading1"/>
      </w:pPr>
      <w:r w:rsidRPr="003C5E28">
        <w:rPr>
          <w:rtl/>
        </w:rPr>
        <w:t>روز اول</w:t>
      </w:r>
    </w:p>
    <w:p w:rsidR="003C5E28" w:rsidRPr="003C5E28" w:rsidRDefault="003C5E28" w:rsidP="003C5E28">
      <w:pPr>
        <w:numPr>
          <w:ilvl w:val="0"/>
          <w:numId w:val="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مقدمه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معرفی دوره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معرفی پروژه</w:t>
      </w:r>
      <w:bookmarkStart w:id="0" w:name="_GoBack"/>
      <w:bookmarkEnd w:id="0"/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تاریخچه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Web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JavaScript</w:t>
      </w:r>
    </w:p>
    <w:p w:rsidR="003C5E28" w:rsidRPr="003C5E28" w:rsidRDefault="007F77AF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>
        <w:rPr>
          <w:rFonts w:ascii="iranyekan" w:eastAsia="Times New Roman" w:hAnsi="iranyekan" w:cs="Times New Roman"/>
          <w:color w:val="00365B"/>
          <w:sz w:val="20"/>
          <w:szCs w:val="20"/>
        </w:rPr>
        <w:t>Node.js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وب و توسعه بک اند</w:t>
      </w:r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آینده شغلی و موقعیت‌های شغلی</w:t>
      </w:r>
    </w:p>
    <w:p w:rsidR="003C5E28" w:rsidRPr="003C5E28" w:rsidRDefault="003C5E28" w:rsidP="003C5E28">
      <w:pPr>
        <w:numPr>
          <w:ilvl w:val="0"/>
          <w:numId w:val="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آموزش کاربردی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>Git</w:t>
      </w:r>
      <w:proofErr w:type="spellEnd"/>
    </w:p>
    <w:p w:rsidR="003C5E28" w:rsidRP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تاریخچه و دلیل استفاده</w:t>
      </w:r>
    </w:p>
    <w:p w:rsidR="003C5E28" w:rsidRDefault="003C5E28" w:rsidP="003C5E28">
      <w:pPr>
        <w:numPr>
          <w:ilvl w:val="1"/>
          <w:numId w:val="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مبانی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Git</w:t>
      </w:r>
      <w:proofErr w:type="spellEnd"/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دوم</w:t>
      </w:r>
    </w:p>
    <w:p w:rsidR="003C5E28" w:rsidRPr="003C5E28" w:rsidRDefault="003C5E28" w:rsidP="003C5E28">
      <w:pPr>
        <w:numPr>
          <w:ilvl w:val="0"/>
          <w:numId w:val="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آموزش کاربردی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>Git</w:t>
      </w:r>
      <w:proofErr w:type="spellEnd"/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کار با شاخه‌ها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اشاره کلی به مباحث پیشرفته‌تر</w:t>
      </w:r>
    </w:p>
    <w:p w:rsidR="003C5E28" w:rsidRPr="00ED7AB7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</w:pP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کار با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proofErr w:type="spellStart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>GitLab</w:t>
      </w:r>
      <w:proofErr w:type="spellEnd"/>
    </w:p>
    <w:p w:rsidR="003C5E28" w:rsidRPr="003C5E28" w:rsidRDefault="003C5E28" w:rsidP="003C5E28">
      <w:pPr>
        <w:numPr>
          <w:ilvl w:val="0"/>
          <w:numId w:val="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انواع داده‌ها و نحوه تعریف متغیرها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معرفی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ES6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Data Type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نحوه تعریف متغیرها و تفاوت بین آنها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آرایه‌ها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توابع روی آرایه‌ها و آبجکت‌ها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(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بدون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Callback)</w:t>
      </w:r>
    </w:p>
    <w:p w:rsidR="003C5E28" w:rsidRP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رفتار آبجکت‌ها و آرایه‌ها زمانی که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const</w:t>
      </w:r>
      <w:proofErr w:type="spellEnd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تعریف می شوند</w:t>
      </w:r>
    </w:p>
    <w:p w:rsidR="003C5E28" w:rsidRDefault="003C5E28" w:rsidP="003C5E28">
      <w:pPr>
        <w:numPr>
          <w:ilvl w:val="1"/>
          <w:numId w:val="2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حلقه‌ها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سوم</w:t>
      </w:r>
    </w:p>
    <w:p w:rsidR="003C5E28" w:rsidRPr="003C5E28" w:rsidRDefault="003C5E28" w:rsidP="003C5E28">
      <w:pPr>
        <w:numPr>
          <w:ilvl w:val="0"/>
          <w:numId w:val="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توابع و اشیاء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تابع چیست؟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نحوه تعریف انواع تابع ها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(arrow function...)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رفتار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this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در توابع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arrow function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bind &amp; call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 xml:space="preserve">توضیح 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توابع بازگشتی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 xml:space="preserve"> و تفاوتشان با توابع معمولی</w:t>
      </w:r>
    </w:p>
    <w:p w:rsidR="003C5E28" w:rsidRPr="003C5E28" w:rsidRDefault="003C5E28" w:rsidP="003C5E28">
      <w:pPr>
        <w:numPr>
          <w:ilvl w:val="0"/>
          <w:numId w:val="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lastRenderedPageBreak/>
        <w:t>کلاس‌ها</w:t>
      </w:r>
    </w:p>
    <w:p w:rsidR="003C5E28" w:rsidRPr="003C5E28" w:rsidRDefault="003C5E28" w:rsidP="003C5E28">
      <w:pPr>
        <w:numPr>
          <w:ilvl w:val="1"/>
          <w:numId w:val="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پروتوتایپ ارث بری متدها، پرایوت ها و پابلیک استاتیک و فیلد</w:t>
      </w:r>
    </w:p>
    <w:p w:rsidR="003C5E28" w:rsidRPr="003C5E28" w:rsidRDefault="003C5E28" w:rsidP="003C5E2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چهارم</w:t>
      </w:r>
    </w:p>
    <w:p w:rsidR="003C5E28" w:rsidRPr="003C5E28" w:rsidRDefault="003C5E28" w:rsidP="003C5E28">
      <w:pPr>
        <w:numPr>
          <w:ilvl w:val="0"/>
          <w:numId w:val="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معرفی سنکرون و آسنکرون</w:t>
      </w:r>
    </w:p>
    <w:p w:rsidR="003C5E28" w:rsidRPr="003C5E28" w:rsidRDefault="003C5E28" w:rsidP="003C5E28">
      <w:pPr>
        <w:numPr>
          <w:ilvl w:val="1"/>
          <w:numId w:val="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توابع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callback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دار روی آرایه‌ها</w:t>
      </w:r>
    </w:p>
    <w:p w:rsidR="003C5E28" w:rsidRPr="003C5E28" w:rsidRDefault="003C5E28" w:rsidP="003C5E28">
      <w:pPr>
        <w:numPr>
          <w:ilvl w:val="1"/>
          <w:numId w:val="4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توابع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callback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و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promise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و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async</w:t>
      </w:r>
      <w:proofErr w:type="spellEnd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/await</w:t>
      </w:r>
    </w:p>
    <w:p w:rsidR="003C5E28" w:rsidRPr="003C5E28" w:rsidRDefault="003C5E28" w:rsidP="003C5E28">
      <w:pPr>
        <w:numPr>
          <w:ilvl w:val="0"/>
          <w:numId w:val="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(Node)</w:t>
      </w:r>
    </w:p>
    <w:p w:rsidR="003C5E28" w:rsidRPr="003C5E28" w:rsidRDefault="003C5E28" w:rsidP="003C5E28">
      <w:pPr>
        <w:numPr>
          <w:ilvl w:val="1"/>
          <w:numId w:val="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چیست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Node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؟</w:t>
      </w:r>
    </w:p>
    <w:p w:rsidR="003C5E28" w:rsidRPr="003C5E28" w:rsidRDefault="003C5E28" w:rsidP="003C5E28">
      <w:pPr>
        <w:numPr>
          <w:ilvl w:val="1"/>
          <w:numId w:val="4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استفاده از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Node</w:t>
      </w:r>
    </w:p>
    <w:p w:rsidR="003C5E28" w:rsidRDefault="003C5E28" w:rsidP="003C5E28">
      <w:pPr>
        <w:numPr>
          <w:ilvl w:val="1"/>
          <w:numId w:val="4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تعریف پروژه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پنجم</w:t>
      </w:r>
    </w:p>
    <w:p w:rsidR="003C5E28" w:rsidRPr="003C5E28" w:rsidRDefault="003C5E28" w:rsidP="003C5E28">
      <w:pPr>
        <w:numPr>
          <w:ilvl w:val="0"/>
          <w:numId w:val="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ماژول ها</w:t>
      </w:r>
    </w:p>
    <w:p w:rsidR="003C5E28" w:rsidRP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چطور ماژول بنویسیم؟</w:t>
      </w:r>
    </w:p>
    <w:p w:rsidR="003C5E28" w:rsidRP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مدیریت بین ماژول ها و وابستگی بین آنها</w:t>
      </w:r>
    </w:p>
    <w:p w:rsidR="003C5E28" w:rsidRP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NPM</w:t>
      </w:r>
    </w:p>
    <w:p w:rsidR="003C5E28" w:rsidRPr="003C5E28" w:rsidRDefault="003C5E28" w:rsidP="003C5E28">
      <w:pPr>
        <w:numPr>
          <w:ilvl w:val="0"/>
          <w:numId w:val="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فایل و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event</w:t>
      </w:r>
    </w:p>
    <w:p w:rsidR="003C5E28" w:rsidRP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چطور با فایل ها کار کنیم؟</w:t>
      </w:r>
    </w:p>
    <w:p w:rsidR="003C5E28" w:rsidRP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رساندن فایل ها و منابع ثابت به دست کاربر</w:t>
      </w:r>
    </w:p>
    <w:p w:rsidR="003C5E28" w:rsidRDefault="003C5E28" w:rsidP="003C5E28">
      <w:pPr>
        <w:numPr>
          <w:ilvl w:val="1"/>
          <w:numId w:val="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به کارگیری رویدادها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ششم</w:t>
      </w:r>
    </w:p>
    <w:p w:rsidR="003C5E28" w:rsidRPr="003C5E28" w:rsidRDefault="003C5E28" w:rsidP="003C5E28">
      <w:pPr>
        <w:numPr>
          <w:ilvl w:val="0"/>
          <w:numId w:val="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الگوها</w:t>
      </w:r>
    </w:p>
    <w:p w:rsidR="003C5E28" w:rsidRPr="00ED7AB7" w:rsidRDefault="003C5E28" w:rsidP="003C5E28">
      <w:pPr>
        <w:numPr>
          <w:ilvl w:val="1"/>
          <w:numId w:val="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آشنایی با الگوی طراحی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proofErr w:type="spellStart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>singletone</w:t>
      </w:r>
      <w:proofErr w:type="spellEnd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و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factory</w:t>
      </w:r>
    </w:p>
    <w:p w:rsidR="003C5E28" w:rsidRPr="003C5E28" w:rsidRDefault="003C5E28" w:rsidP="003C5E28">
      <w:pPr>
        <w:numPr>
          <w:ilvl w:val="1"/>
          <w:numId w:val="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کدنویسی تمیز</w:t>
      </w:r>
    </w:p>
    <w:p w:rsidR="003C5E28" w:rsidRPr="003C5E28" w:rsidRDefault="003C5E28" w:rsidP="003C5E28">
      <w:pPr>
        <w:numPr>
          <w:ilvl w:val="0"/>
          <w:numId w:val="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>REST</w:t>
      </w:r>
    </w:p>
    <w:p w:rsidR="003C5E28" w:rsidRPr="003C5E28" w:rsidRDefault="003C5E28" w:rsidP="003C5E28">
      <w:pPr>
        <w:numPr>
          <w:ilvl w:val="1"/>
          <w:numId w:val="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مفاهیم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Stateful</w:t>
      </w:r>
      <w:proofErr w:type="spellEnd"/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 xml:space="preserve">،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Stateless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 xml:space="preserve">،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RSET</w:t>
      </w:r>
    </w:p>
    <w:p w:rsidR="003C5E28" w:rsidRPr="003C5E28" w:rsidRDefault="003C5E28" w:rsidP="003C5E2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هفتم</w:t>
      </w:r>
    </w:p>
    <w:p w:rsidR="003C5E28" w:rsidRPr="003C5E28" w:rsidRDefault="003C5E28" w:rsidP="003C5E28">
      <w:pPr>
        <w:numPr>
          <w:ilvl w:val="0"/>
          <w:numId w:val="7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7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اولیه با نحوه کاربری فریمورک‌های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Node.js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و چرایی وجود آنها</w:t>
      </w:r>
    </w:p>
    <w:p w:rsidR="003C5E28" w:rsidRDefault="003C5E28" w:rsidP="003C5E28">
      <w:pPr>
        <w:numPr>
          <w:ilvl w:val="1"/>
          <w:numId w:val="7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پارت فریمورک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هشتم</w:t>
      </w:r>
    </w:p>
    <w:p w:rsidR="003C5E28" w:rsidRPr="003C5E28" w:rsidRDefault="003C5E28" w:rsidP="003C5E28">
      <w:pPr>
        <w:numPr>
          <w:ilvl w:val="0"/>
          <w:numId w:val="8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8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کنترلرها</w:t>
      </w:r>
    </w:p>
    <w:p w:rsidR="003C5E28" w:rsidRDefault="003C5E28" w:rsidP="003C5E28">
      <w:pPr>
        <w:numPr>
          <w:ilvl w:val="1"/>
          <w:numId w:val="8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Middleware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ها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نهم</w:t>
      </w:r>
    </w:p>
    <w:p w:rsidR="003C5E28" w:rsidRPr="003C5E28" w:rsidRDefault="003C5E28" w:rsidP="003C5E28">
      <w:pPr>
        <w:numPr>
          <w:ilvl w:val="0"/>
          <w:numId w:val="9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پایگاه داده ها</w:t>
      </w:r>
    </w:p>
    <w:p w:rsidR="003C5E28" w:rsidRPr="003C5E28" w:rsidRDefault="003C5E28" w:rsidP="003C5E28">
      <w:pPr>
        <w:numPr>
          <w:ilvl w:val="1"/>
          <w:numId w:val="9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انواع پایگاه داده</w:t>
      </w:r>
    </w:p>
    <w:p w:rsidR="003C5E28" w:rsidRDefault="003C5E28" w:rsidP="003C5E28">
      <w:pPr>
        <w:numPr>
          <w:ilvl w:val="1"/>
          <w:numId w:val="9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مخزن داده در پایگاه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Atlas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دهم</w:t>
      </w:r>
    </w:p>
    <w:p w:rsidR="003C5E28" w:rsidRPr="003C5E28" w:rsidRDefault="003C5E28" w:rsidP="003C5E28">
      <w:pPr>
        <w:numPr>
          <w:ilvl w:val="0"/>
          <w:numId w:val="10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پایگاه داده ها</w:t>
      </w:r>
    </w:p>
    <w:p w:rsidR="003C5E28" w:rsidRPr="003C5E28" w:rsidRDefault="003C5E28" w:rsidP="003C5E28">
      <w:pPr>
        <w:numPr>
          <w:ilvl w:val="1"/>
          <w:numId w:val="10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درج و حذف داده در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Atlas</w:t>
      </w:r>
    </w:p>
    <w:p w:rsidR="003C5E28" w:rsidRDefault="003C5E28" w:rsidP="003C5E28">
      <w:pPr>
        <w:numPr>
          <w:ilvl w:val="1"/>
          <w:numId w:val="10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نحوه انجام جستجو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(Query)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در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Atlas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یازدهم</w:t>
      </w:r>
    </w:p>
    <w:p w:rsidR="003C5E28" w:rsidRPr="003C5E28" w:rsidRDefault="003C5E28" w:rsidP="003C5E28">
      <w:pPr>
        <w:numPr>
          <w:ilvl w:val="0"/>
          <w:numId w:val="1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1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مدیریت خطا</w:t>
      </w:r>
    </w:p>
    <w:p w:rsidR="003C5E28" w:rsidRDefault="003C5E28" w:rsidP="003C5E28">
      <w:pPr>
        <w:numPr>
          <w:ilvl w:val="1"/>
          <w:numId w:val="1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مختصر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DI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دوازدهم</w:t>
      </w:r>
    </w:p>
    <w:p w:rsidR="003C5E28" w:rsidRPr="003C5E28" w:rsidRDefault="003C5E28" w:rsidP="003C5E28">
      <w:pPr>
        <w:numPr>
          <w:ilvl w:val="0"/>
          <w:numId w:val="1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12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DI</w:t>
      </w:r>
    </w:p>
    <w:p w:rsidR="003C5E28" w:rsidRPr="003C5E28" w:rsidRDefault="003C5E28" w:rsidP="003C5E2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سیزدهم</w:t>
      </w:r>
    </w:p>
    <w:p w:rsidR="003C5E28" w:rsidRPr="003C5E28" w:rsidRDefault="003C5E28" w:rsidP="003C5E28">
      <w:pPr>
        <w:numPr>
          <w:ilvl w:val="0"/>
          <w:numId w:val="1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13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Clustring</w:t>
      </w:r>
      <w:proofErr w:type="spellEnd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و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Cluster Manager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در فریمورک</w:t>
      </w:r>
    </w:p>
    <w:p w:rsidR="003C5E28" w:rsidRPr="003C5E28" w:rsidRDefault="003C5E28" w:rsidP="003C5E2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lastRenderedPageBreak/>
        <w:t>روز چهاردهم</w:t>
      </w:r>
    </w:p>
    <w:p w:rsidR="003C5E28" w:rsidRPr="003C5E28" w:rsidRDefault="003C5E28" w:rsidP="003C5E28">
      <w:pPr>
        <w:numPr>
          <w:ilvl w:val="0"/>
          <w:numId w:val="1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پارت فریمورک</w:t>
      </w:r>
    </w:p>
    <w:p w:rsidR="003C5E28" w:rsidRPr="003C5E28" w:rsidRDefault="003C5E28" w:rsidP="003C5E28">
      <w:pPr>
        <w:numPr>
          <w:ilvl w:val="1"/>
          <w:numId w:val="14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Decorator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ها</w:t>
      </w:r>
    </w:p>
    <w:p w:rsidR="003C5E28" w:rsidRDefault="003C5E28" w:rsidP="003C5E28">
      <w:pPr>
        <w:numPr>
          <w:ilvl w:val="1"/>
          <w:numId w:val="14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عملیات لاگ‌گذاری و نحوه لاگ‌گذاری توسط ماژول لاگر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پانزدهم</w:t>
      </w:r>
    </w:p>
    <w:p w:rsidR="003C5E28" w:rsidRPr="003C5E28" w:rsidRDefault="003C5E28" w:rsidP="003C5E28">
      <w:pPr>
        <w:numPr>
          <w:ilvl w:val="0"/>
          <w:numId w:val="1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 تست</w:t>
      </w:r>
    </w:p>
    <w:p w:rsidR="003C5E28" w:rsidRPr="003C5E28" w:rsidRDefault="003C5E28" w:rsidP="003C5E28">
      <w:pPr>
        <w:numPr>
          <w:ilvl w:val="1"/>
          <w:numId w:val="15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تعریف تست</w:t>
      </w:r>
    </w:p>
    <w:p w:rsidR="003C5E28" w:rsidRPr="003C5E28" w:rsidRDefault="003C5E28" w:rsidP="003C5E28">
      <w:pPr>
        <w:numPr>
          <w:ilvl w:val="1"/>
          <w:numId w:val="1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ضرورت تست‌نویسی</w:t>
      </w:r>
    </w:p>
    <w:p w:rsidR="003C5E28" w:rsidRPr="003C5E28" w:rsidRDefault="003C5E28" w:rsidP="003C5E28">
      <w:pPr>
        <w:numPr>
          <w:ilvl w:val="1"/>
          <w:numId w:val="1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انواع تست‌ها</w:t>
      </w:r>
    </w:p>
    <w:p w:rsidR="003C5E28" w:rsidRPr="003C5E28" w:rsidRDefault="003C5E28" w:rsidP="003C5E28">
      <w:pPr>
        <w:numPr>
          <w:ilvl w:val="1"/>
          <w:numId w:val="1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ابزارهای تست‌نویسی</w:t>
      </w:r>
    </w:p>
    <w:p w:rsidR="003C5E28" w:rsidRDefault="003C5E28" w:rsidP="003C5E28">
      <w:pPr>
        <w:numPr>
          <w:ilvl w:val="1"/>
          <w:numId w:val="15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تست‌نویسی برای توابع ساده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شانزدهم</w:t>
      </w:r>
    </w:p>
    <w:p w:rsidR="003C5E28" w:rsidRPr="00ED7AB7" w:rsidRDefault="003C5E28" w:rsidP="003C5E28">
      <w:pPr>
        <w:numPr>
          <w:ilvl w:val="0"/>
          <w:numId w:val="1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D7AB7">
        <w:rPr>
          <w:rFonts w:ascii="iranyekan" w:eastAsia="Times New Roman" w:hAnsi="iranyekan" w:cs="Times New Roman"/>
          <w:b/>
          <w:bCs/>
          <w:color w:val="00365B"/>
          <w:sz w:val="20"/>
          <w:szCs w:val="20"/>
          <w:highlight w:val="yellow"/>
          <w:rtl/>
        </w:rPr>
        <w:t>معماری سرویس گرا</w:t>
      </w:r>
    </w:p>
    <w:p w:rsidR="003C5E28" w:rsidRPr="00ED7AB7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معماری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proofErr w:type="spellStart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>Monolothic</w:t>
      </w:r>
      <w:proofErr w:type="spellEnd"/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تاریخچه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مقایسه معماری ها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ترکیب سرویس ها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ارتباط سرویس ها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اصول طراحی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استقرار</w:t>
      </w:r>
    </w:p>
    <w:p w:rsidR="003C5E28" w:rsidRP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تئوری: سری به مقایس پذیری بزنیم</w:t>
      </w:r>
    </w:p>
    <w:p w:rsidR="003C5E28" w:rsidRDefault="003C5E28" w:rsidP="003C5E28">
      <w:pPr>
        <w:numPr>
          <w:ilvl w:val="1"/>
          <w:numId w:val="16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پیاده سازی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هفدهم</w:t>
      </w:r>
    </w:p>
    <w:p w:rsidR="003C5E28" w:rsidRPr="003C5E28" w:rsidRDefault="003C5E28" w:rsidP="003C5E28">
      <w:pPr>
        <w:numPr>
          <w:ilvl w:val="0"/>
          <w:numId w:val="17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authentication</w:t>
      </w:r>
    </w:p>
    <w:p w:rsidR="003C5E28" w:rsidRPr="003C5E28" w:rsidRDefault="003C5E28" w:rsidP="003C5E28">
      <w:pPr>
        <w:numPr>
          <w:ilvl w:val="1"/>
          <w:numId w:val="17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سامانه‌ها و ماژول‌های تصدیق اصالت</w:t>
      </w:r>
    </w:p>
    <w:p w:rsidR="003C5E28" w:rsidRDefault="003C5E28" w:rsidP="003C5E28">
      <w:pPr>
        <w:numPr>
          <w:ilvl w:val="1"/>
          <w:numId w:val="17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هدرهای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</w:t>
      </w:r>
      <w:proofErr w:type="spellStart"/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>Auth</w:t>
      </w:r>
      <w:proofErr w:type="spellEnd"/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هجدهم</w:t>
      </w:r>
    </w:p>
    <w:p w:rsidR="003C5E28" w:rsidRPr="003C5E28" w:rsidRDefault="003C5E28" w:rsidP="003C5E28">
      <w:pPr>
        <w:numPr>
          <w:ilvl w:val="0"/>
          <w:numId w:val="18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authentication</w:t>
      </w:r>
    </w:p>
    <w:p w:rsidR="003C5E28" w:rsidRPr="003C5E28" w:rsidRDefault="003C5E28" w:rsidP="003C5E28">
      <w:pPr>
        <w:numPr>
          <w:ilvl w:val="1"/>
          <w:numId w:val="18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lastRenderedPageBreak/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JWT</w:t>
      </w:r>
    </w:p>
    <w:p w:rsidR="003C5E28" w:rsidRPr="00ED7AB7" w:rsidRDefault="003C5E28" w:rsidP="003C5E28">
      <w:pPr>
        <w:numPr>
          <w:ilvl w:val="1"/>
          <w:numId w:val="18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</w:pP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آشنایی با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proofErr w:type="spellStart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>Samad</w:t>
      </w:r>
      <w:proofErr w:type="spellEnd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و نحوه کارکرد آن در فریمورک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نوزدهم</w:t>
      </w:r>
    </w:p>
    <w:p w:rsidR="003C5E28" w:rsidRPr="00ED7AB7" w:rsidRDefault="003C5E28" w:rsidP="003C5E28">
      <w:pPr>
        <w:numPr>
          <w:ilvl w:val="0"/>
          <w:numId w:val="19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D7AB7">
        <w:rPr>
          <w:rFonts w:ascii="iranyekan" w:eastAsia="Times New Roman" w:hAnsi="iranyekan" w:cs="Times New Roman"/>
          <w:b/>
          <w:bCs/>
          <w:color w:val="00365B"/>
          <w:sz w:val="20"/>
          <w:szCs w:val="20"/>
          <w:highlight w:val="yellow"/>
          <w:rtl/>
        </w:rPr>
        <w:t>آشنایی با</w:t>
      </w:r>
      <w:r w:rsidRPr="00ED7AB7">
        <w:rPr>
          <w:rFonts w:ascii="iranyekan" w:eastAsia="Times New Roman" w:hAnsi="iranyekan" w:cs="Times New Roman"/>
          <w:b/>
          <w:bCs/>
          <w:color w:val="00365B"/>
          <w:sz w:val="20"/>
          <w:szCs w:val="20"/>
          <w:highlight w:val="yellow"/>
        </w:rPr>
        <w:t xml:space="preserve"> Gateway</w:t>
      </w:r>
    </w:p>
    <w:p w:rsidR="003C5E28" w:rsidRPr="00ED7AB7" w:rsidRDefault="003C5E28" w:rsidP="003C5E28">
      <w:pPr>
        <w:numPr>
          <w:ilvl w:val="1"/>
          <w:numId w:val="19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آشنایی با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Gateway 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  <w:rtl/>
        </w:rPr>
        <w:t>و نقش آن در معماری</w:t>
      </w:r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 xml:space="preserve"> </w:t>
      </w:r>
      <w:proofErr w:type="spellStart"/>
      <w:r w:rsidRPr="00ED7AB7">
        <w:rPr>
          <w:rFonts w:ascii="iranyekan" w:eastAsia="Times New Roman" w:hAnsi="iranyekan" w:cs="Times New Roman"/>
          <w:color w:val="00365B"/>
          <w:sz w:val="20"/>
          <w:szCs w:val="20"/>
          <w:highlight w:val="yellow"/>
        </w:rPr>
        <w:t>microservice</w:t>
      </w:r>
      <w:proofErr w:type="spellEnd"/>
    </w:p>
    <w:p w:rsidR="003C5E28" w:rsidRDefault="003C5E28" w:rsidP="003C5E28">
      <w:pPr>
        <w:numPr>
          <w:ilvl w:val="1"/>
          <w:numId w:val="19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Gateway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پارت</w:t>
      </w:r>
    </w:p>
    <w:p w:rsidR="003C5E28" w:rsidRPr="003C5E28" w:rsidRDefault="003C5E28" w:rsidP="003C5E28">
      <w:pPr>
        <w:bidi/>
        <w:spacing w:after="0" w:line="240" w:lineRule="auto"/>
        <w:rPr>
          <w:rFonts w:ascii="iranyekan" w:eastAsia="Times New Roman" w:hAnsi="iranyekan" w:cs="Times New Roman"/>
          <w:color w:val="00365B"/>
          <w:sz w:val="20"/>
          <w:szCs w:val="20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بیستم</w:t>
      </w:r>
    </w:p>
    <w:p w:rsidR="003C5E28" w:rsidRPr="003C5E28" w:rsidRDefault="003C5E28" w:rsidP="003C5E28">
      <w:pPr>
        <w:numPr>
          <w:ilvl w:val="0"/>
          <w:numId w:val="20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Gateway</w:t>
      </w:r>
    </w:p>
    <w:p w:rsidR="003C5E28" w:rsidRPr="003C5E28" w:rsidRDefault="003C5E28" w:rsidP="003C5E28">
      <w:pPr>
        <w:numPr>
          <w:ilvl w:val="1"/>
          <w:numId w:val="20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custom functions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و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custom services</w:t>
      </w:r>
    </w:p>
    <w:p w:rsidR="003C5E28" w:rsidRPr="003C5E28" w:rsidRDefault="003C5E28" w:rsidP="003C5E2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5E28" w:rsidRPr="003C5E28" w:rsidRDefault="003C5E28" w:rsidP="007F77AF">
      <w:pPr>
        <w:pStyle w:val="Heading1"/>
      </w:pPr>
      <w:r w:rsidRPr="003C5E28">
        <w:rPr>
          <w:rtl/>
        </w:rPr>
        <w:t>روز بیست و یکم</w:t>
      </w:r>
    </w:p>
    <w:p w:rsidR="003C5E28" w:rsidRPr="003C5E28" w:rsidRDefault="003C5E28" w:rsidP="003C5E28">
      <w:pPr>
        <w:numPr>
          <w:ilvl w:val="0"/>
          <w:numId w:val="2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b/>
          <w:bCs/>
          <w:color w:val="00365B"/>
          <w:sz w:val="20"/>
          <w:szCs w:val="20"/>
        </w:rPr>
        <w:t xml:space="preserve"> Gateway</w:t>
      </w:r>
    </w:p>
    <w:p w:rsidR="003C5E28" w:rsidRPr="003C5E28" w:rsidRDefault="003C5E28" w:rsidP="003C5E28">
      <w:pPr>
        <w:numPr>
          <w:ilvl w:val="1"/>
          <w:numId w:val="21"/>
        </w:numPr>
        <w:bidi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middleware 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های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Gateway</w:t>
      </w:r>
    </w:p>
    <w:p w:rsidR="003C5E28" w:rsidRPr="003C5E28" w:rsidRDefault="003C5E28" w:rsidP="003C5E28">
      <w:pPr>
        <w:numPr>
          <w:ilvl w:val="1"/>
          <w:numId w:val="21"/>
        </w:numPr>
        <w:bidi/>
        <w:spacing w:after="0" w:line="240" w:lineRule="auto"/>
        <w:ind w:left="0"/>
        <w:rPr>
          <w:rFonts w:ascii="iranyekan" w:eastAsia="Times New Roman" w:hAnsi="iranyekan" w:cs="Times New Roman"/>
          <w:color w:val="00365B"/>
          <w:sz w:val="20"/>
          <w:szCs w:val="20"/>
        </w:rPr>
      </w:pPr>
      <w:r w:rsidRPr="003C5E28">
        <w:rPr>
          <w:rFonts w:ascii="iranyekan" w:eastAsia="Times New Roman" w:hAnsi="iranyekan" w:cs="Times New Roman"/>
          <w:color w:val="00365B"/>
          <w:sz w:val="20"/>
          <w:szCs w:val="20"/>
          <w:rtl/>
        </w:rPr>
        <w:t>آشنایی با احراز هویت در</w:t>
      </w:r>
      <w:r w:rsidRPr="003C5E28">
        <w:rPr>
          <w:rFonts w:ascii="iranyekan" w:eastAsia="Times New Roman" w:hAnsi="iranyekan" w:cs="Times New Roman"/>
          <w:color w:val="00365B"/>
          <w:sz w:val="20"/>
          <w:szCs w:val="20"/>
        </w:rPr>
        <w:t xml:space="preserve"> Gateway</w:t>
      </w:r>
    </w:p>
    <w:p w:rsidR="004B20AE" w:rsidRDefault="00ED7AB7" w:rsidP="003C5E28">
      <w:pPr>
        <w:bidi/>
        <w:rPr>
          <w:rtl/>
          <w:lang w:bidi="fa-IR"/>
        </w:rPr>
      </w:pPr>
    </w:p>
    <w:sectPr w:rsidR="004B20AE" w:rsidSect="00ED7AB7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836"/>
    <w:multiLevelType w:val="multilevel"/>
    <w:tmpl w:val="61A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7C43"/>
    <w:multiLevelType w:val="multilevel"/>
    <w:tmpl w:val="B2A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77A"/>
    <w:multiLevelType w:val="multilevel"/>
    <w:tmpl w:val="1F7C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0B6D"/>
    <w:multiLevelType w:val="multilevel"/>
    <w:tmpl w:val="FC6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A51EF"/>
    <w:multiLevelType w:val="multilevel"/>
    <w:tmpl w:val="083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C58EA"/>
    <w:multiLevelType w:val="multilevel"/>
    <w:tmpl w:val="ADF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738"/>
    <w:multiLevelType w:val="multilevel"/>
    <w:tmpl w:val="618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7CB7"/>
    <w:multiLevelType w:val="multilevel"/>
    <w:tmpl w:val="805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91A24"/>
    <w:multiLevelType w:val="multilevel"/>
    <w:tmpl w:val="30F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B0778"/>
    <w:multiLevelType w:val="multilevel"/>
    <w:tmpl w:val="813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D4D6A"/>
    <w:multiLevelType w:val="multilevel"/>
    <w:tmpl w:val="499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309AC"/>
    <w:multiLevelType w:val="multilevel"/>
    <w:tmpl w:val="9C6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26F58"/>
    <w:multiLevelType w:val="multilevel"/>
    <w:tmpl w:val="B4E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D032B"/>
    <w:multiLevelType w:val="multilevel"/>
    <w:tmpl w:val="55B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33367"/>
    <w:multiLevelType w:val="multilevel"/>
    <w:tmpl w:val="5794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76550"/>
    <w:multiLevelType w:val="multilevel"/>
    <w:tmpl w:val="E5C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C07DB"/>
    <w:multiLevelType w:val="multilevel"/>
    <w:tmpl w:val="23A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37798"/>
    <w:multiLevelType w:val="multilevel"/>
    <w:tmpl w:val="C4B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E3A69"/>
    <w:multiLevelType w:val="multilevel"/>
    <w:tmpl w:val="11A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D1F4A"/>
    <w:multiLevelType w:val="multilevel"/>
    <w:tmpl w:val="47B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B72BE"/>
    <w:multiLevelType w:val="multilevel"/>
    <w:tmpl w:val="73CA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9"/>
  </w:num>
  <w:num w:numId="5">
    <w:abstractNumId w:val="8"/>
  </w:num>
  <w:num w:numId="6">
    <w:abstractNumId w:val="17"/>
  </w:num>
  <w:num w:numId="7">
    <w:abstractNumId w:val="16"/>
  </w:num>
  <w:num w:numId="8">
    <w:abstractNumId w:val="13"/>
  </w:num>
  <w:num w:numId="9">
    <w:abstractNumId w:val="1"/>
  </w:num>
  <w:num w:numId="10">
    <w:abstractNumId w:val="15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14"/>
  </w:num>
  <w:num w:numId="17">
    <w:abstractNumId w:val="4"/>
  </w:num>
  <w:num w:numId="18">
    <w:abstractNumId w:val="7"/>
  </w:num>
  <w:num w:numId="19">
    <w:abstractNumId w:val="12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28"/>
    <w:rsid w:val="00320DEB"/>
    <w:rsid w:val="003761BB"/>
    <w:rsid w:val="003C5E28"/>
    <w:rsid w:val="007F77AF"/>
    <w:rsid w:val="00BC7DE4"/>
    <w:rsid w:val="00C6100A"/>
    <w:rsid w:val="00CE1EB2"/>
    <w:rsid w:val="00E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92507-FA9D-40A2-8639-5BA9E26B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AF"/>
    <w:pPr>
      <w:bidi/>
      <w:spacing w:after="0" w:line="240" w:lineRule="auto"/>
      <w:outlineLvl w:val="0"/>
    </w:pPr>
    <w:rPr>
      <w:rFonts w:ascii="B Nazanin" w:eastAsia="Times New Roman" w:hAnsi="B Nazanin" w:cs="B Nazanin"/>
      <w:b/>
      <w:bCs/>
      <w:color w:val="00365B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rsid w:val="003C5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E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se-document-node">
    <w:name w:val="base-document-node"/>
    <w:basedOn w:val="DefaultParagraphFont"/>
    <w:rsid w:val="003C5E28"/>
  </w:style>
  <w:style w:type="character" w:styleId="Strong">
    <w:name w:val="Strong"/>
    <w:basedOn w:val="DefaultParagraphFont"/>
    <w:uiPriority w:val="22"/>
    <w:qFormat/>
    <w:rsid w:val="003C5E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77AF"/>
    <w:rPr>
      <w:rFonts w:ascii="B Nazanin" w:eastAsia="Times New Roman" w:hAnsi="B Nazanin" w:cs="B Nazanin"/>
      <w:b/>
      <w:bCs/>
      <w:color w:val="00365B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2DFB-676F-4191-8765-C73A3381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Armat</dc:creator>
  <cp:keywords/>
  <dc:description/>
  <cp:lastModifiedBy>Omid Armat</cp:lastModifiedBy>
  <cp:revision>3</cp:revision>
  <dcterms:created xsi:type="dcterms:W3CDTF">2023-07-14T14:04:00Z</dcterms:created>
  <dcterms:modified xsi:type="dcterms:W3CDTF">2023-07-14T14:12:00Z</dcterms:modified>
</cp:coreProperties>
</file>