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616D09F7" w:rsidR="005008CE" w:rsidRPr="00924530" w:rsidRDefault="00C76452" w:rsidP="00816E3A">
      <w:pPr>
        <w:ind w:left="2363"/>
        <w:rPr>
          <w:rStyle w:val="HighlightedVariable"/>
          <w:rFonts w:ascii="Times New Roman" w:hAnsi="Times New Roman" w:cs="B Nazanin"/>
          <w:color w:val="auto"/>
          <w:sz w:val="48"/>
          <w:szCs w:val="48"/>
          <w:rtl/>
        </w:rPr>
      </w:pPr>
      <w:r>
        <w:rPr>
          <w:rStyle w:val="HighlightedVariable"/>
          <w:rFonts w:ascii="Calibri" w:eastAsia="Times New Roman" w:hAnsi="Calibri" w:cs="B Nazanin" w:hint="cs"/>
          <w:color w:val="auto"/>
          <w:sz w:val="48"/>
          <w:szCs w:val="48"/>
          <w:rtl/>
        </w:rPr>
        <w:t xml:space="preserve">پورتال </w:t>
      </w:r>
      <w:r w:rsidR="00816E3A">
        <w:rPr>
          <w:rStyle w:val="HighlightedVariable"/>
          <w:rFonts w:ascii="Calibri" w:eastAsia="Times New Roman" w:hAnsi="Calibri" w:cs="B Nazanin" w:hint="cs"/>
          <w:color w:val="auto"/>
          <w:sz w:val="48"/>
          <w:szCs w:val="48"/>
          <w:rtl/>
        </w:rPr>
        <w:t>نمایندگان و شعب</w:t>
      </w:r>
      <w:r>
        <w:rPr>
          <w:rStyle w:val="HighlightedVariable"/>
          <w:rFonts w:ascii="Calibri" w:eastAsia="Times New Roman" w:hAnsi="Calibri" w:cs="B Nazanin" w:hint="cs"/>
          <w:color w:val="auto"/>
          <w:sz w:val="48"/>
          <w:szCs w:val="48"/>
          <w:rtl/>
        </w:rPr>
        <w:t xml:space="preserve"> بیمه سامان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500E2CF6" w14:textId="76F92C27" w:rsidR="005008CE" w:rsidRDefault="003F0119" w:rsidP="0035054B">
            <w:pPr>
              <w:pStyle w:val="BodyText"/>
              <w:spacing w:after="0"/>
              <w:rPr>
                <w:rFonts w:ascii="Calibri" w:hAnsi="Calibri" w:cs="B Nazanin"/>
                <w:sz w:val="22"/>
                <w:szCs w:val="22"/>
                <w:rtl/>
                <w:lang w:bidi="fa-IR"/>
              </w:rPr>
            </w:pPr>
            <w:r>
              <w:rPr>
                <w:rFonts w:ascii="Calibri" w:hAnsi="Calibri" w:cs="B Nazanin" w:hint="cs"/>
                <w:sz w:val="22"/>
                <w:szCs w:val="22"/>
                <w:rtl/>
                <w:lang w:bidi="fa-IR"/>
              </w:rPr>
              <w:t>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068191C" w:rsidR="005008CE" w:rsidRPr="00924530" w:rsidRDefault="00C0624A" w:rsidP="00C0624A">
            <w:pPr>
              <w:pStyle w:val="BodyText"/>
              <w:spacing w:after="0"/>
              <w:rPr>
                <w:rFonts w:ascii="Calibri" w:hAnsi="Calibri" w:cs="B Nazanin"/>
                <w:sz w:val="22"/>
                <w:szCs w:val="22"/>
                <w:rtl/>
              </w:rPr>
            </w:pPr>
            <w:bookmarkStart w:id="0" w:name="OLE_LINK3"/>
            <w:bookmarkStart w:id="1" w:name="OLE_LINK4"/>
            <w:r>
              <w:rPr>
                <w:rFonts w:ascii="Calibri" w:hAnsi="Calibri" w:cs="B Nazanin"/>
                <w:sz w:val="22"/>
                <w:szCs w:val="22"/>
              </w:rPr>
              <w:t>29</w:t>
            </w:r>
            <w:r w:rsidR="005008CE" w:rsidRPr="00924530">
              <w:rPr>
                <w:rFonts w:ascii="Calibri" w:hAnsi="Calibri" w:cs="B Nazanin"/>
                <w:sz w:val="22"/>
                <w:szCs w:val="22"/>
                <w:rtl/>
              </w:rPr>
              <w:t>/</w:t>
            </w:r>
            <w:bookmarkEnd w:id="0"/>
            <w:bookmarkEnd w:id="1"/>
            <w:r>
              <w:rPr>
                <w:rFonts w:ascii="Calibri" w:hAnsi="Calibri" w:cs="B Nazanin"/>
                <w:sz w:val="22"/>
                <w:szCs w:val="22"/>
              </w:rPr>
              <w:t>07</w:t>
            </w:r>
            <w:r w:rsidR="005008CE"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B5E48ED" w:rsidR="00E62F4F" w:rsidRPr="00924530" w:rsidRDefault="00842D7F" w:rsidP="003F0119">
            <w:pPr>
              <w:pStyle w:val="BodyText"/>
              <w:spacing w:after="0"/>
              <w:rPr>
                <w:rFonts w:ascii="Calibri" w:hAnsi="Calibri" w:cs="B Nazanin"/>
                <w:sz w:val="22"/>
                <w:szCs w:val="22"/>
                <w:rtl/>
              </w:rPr>
            </w:pPr>
            <w:r>
              <w:rPr>
                <w:rFonts w:ascii="Calibri" w:hAnsi="Calibri" w:cs="B Nazanin" w:hint="cs"/>
                <w:sz w:val="22"/>
                <w:szCs w:val="22"/>
                <w:rtl/>
              </w:rPr>
              <w:t>29/07/1398</w:t>
            </w: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251D6587" w:rsidR="00E62F4F" w:rsidRPr="00924530" w:rsidRDefault="00C0624A" w:rsidP="00842D7F">
            <w:pPr>
              <w:pStyle w:val="BodyText"/>
              <w:bidi w:val="0"/>
              <w:spacing w:after="0"/>
              <w:jc w:val="right"/>
              <w:rPr>
                <w:rFonts w:ascii="Calibri" w:hAnsi="Calibri" w:cs="B Nazanin"/>
                <w:sz w:val="22"/>
                <w:szCs w:val="22"/>
                <w:lang w:bidi="fa-IR"/>
              </w:rPr>
            </w:pPr>
            <w:r>
              <w:rPr>
                <w:rFonts w:ascii="Calibri" w:hAnsi="Calibri" w:cs="B Nazanin"/>
                <w:sz w:val="22"/>
                <w:szCs w:val="22"/>
              </w:rPr>
              <w:t>SI</w:t>
            </w:r>
            <w:r w:rsidR="00816E3A">
              <w:rPr>
                <w:rFonts w:ascii="Calibri" w:hAnsi="Calibri" w:cs="B Nazanin" w:hint="cs"/>
                <w:sz w:val="22"/>
                <w:szCs w:val="22"/>
                <w:rtl/>
              </w:rPr>
              <w:t>-</w:t>
            </w:r>
            <w:r w:rsidR="00816E3A">
              <w:rPr>
                <w:rFonts w:ascii="Calibri" w:hAnsi="Calibri" w:cs="B Nazanin"/>
                <w:sz w:val="22"/>
                <w:szCs w:val="22"/>
              </w:rPr>
              <w:t>Branches</w:t>
            </w:r>
            <w:r w:rsidR="00E62F4F" w:rsidRPr="00924530">
              <w:rPr>
                <w:rFonts w:ascii="Calibri" w:hAnsi="Calibri" w:cs="B Nazanin"/>
                <w:sz w:val="22"/>
                <w:szCs w:val="22"/>
              </w:rPr>
              <w:t>-CNT-CAP-CAP-001-</w:t>
            </w:r>
            <w:r w:rsidR="00842D7F">
              <w:rPr>
                <w:rFonts w:ascii="Calibri" w:hAnsi="Calibri" w:cs="B Nazanin"/>
                <w:sz w:val="22"/>
                <w:szCs w:val="22"/>
              </w:rPr>
              <w:t>2</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2BA5180" w:rsidR="00E62F4F" w:rsidRPr="00924530" w:rsidRDefault="00FA0D1D" w:rsidP="00CB12EE">
            <w:pPr>
              <w:rPr>
                <w:rFonts w:cs="B Nazanin"/>
                <w:rtl/>
              </w:rPr>
            </w:pPr>
            <w:r>
              <w:rPr>
                <w:rFonts w:cs="B Nazanin" w:hint="cs"/>
                <w:rtl/>
              </w:rPr>
              <w:t>امید لک</w:t>
            </w: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4B32E2">
        <w:trPr>
          <w:trHeight w:val="422"/>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4B32E2">
        <w:trPr>
          <w:trHeight w:val="411"/>
        </w:trPr>
        <w:tc>
          <w:tcPr>
            <w:tcW w:w="1523" w:type="dxa"/>
            <w:vAlign w:val="center"/>
          </w:tcPr>
          <w:p w14:paraId="206F9431" w14:textId="6AD5A0C5" w:rsidR="00E8192A" w:rsidRPr="00924530" w:rsidRDefault="004B2CCF" w:rsidP="004B2CCF">
            <w:pPr>
              <w:pStyle w:val="Tabletext"/>
              <w:jc w:val="center"/>
              <w:rPr>
                <w:rFonts w:ascii="Calibri" w:hAnsi="Calibri" w:cs="B Nazanin"/>
                <w:szCs w:val="24"/>
                <w:rtl/>
                <w:lang w:bidi="fa-IR"/>
              </w:rPr>
            </w:pPr>
            <w:r>
              <w:rPr>
                <w:rFonts w:ascii="Calibri" w:hAnsi="Calibri" w:cs="B Nazanin" w:hint="cs"/>
                <w:szCs w:val="24"/>
                <w:rtl/>
              </w:rPr>
              <w:t>29</w:t>
            </w:r>
            <w:r w:rsidR="00E62F4F" w:rsidRPr="00924530">
              <w:rPr>
                <w:rFonts w:ascii="Calibri" w:hAnsi="Calibri" w:cs="B Nazanin"/>
                <w:szCs w:val="24"/>
                <w:rtl/>
              </w:rPr>
              <w:t>/</w:t>
            </w:r>
            <w:r>
              <w:rPr>
                <w:rFonts w:ascii="Calibri" w:hAnsi="Calibri" w:cs="B Nazanin" w:hint="cs"/>
                <w:szCs w:val="24"/>
                <w:rtl/>
              </w:rPr>
              <w:t>07</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6CC94B24" w:rsidR="00E8192A" w:rsidRPr="00924530" w:rsidRDefault="00E62F4F" w:rsidP="0006513F">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w:t>
            </w:r>
            <w:r w:rsidR="0006513F">
              <w:rPr>
                <w:rFonts w:asciiTheme="majorBidi" w:hAnsiTheme="majorBidi" w:cs="B Nazanin" w:hint="cs"/>
                <w:sz w:val="26"/>
                <w:szCs w:val="26"/>
                <w:rtl/>
                <w:lang w:bidi="fa-IR"/>
              </w:rPr>
              <w:t>نمایندگان و شعب</w:t>
            </w:r>
            <w:r w:rsidR="00CA3915">
              <w:rPr>
                <w:rFonts w:asciiTheme="majorBidi" w:hAnsiTheme="majorBidi" w:cs="B Nazanin" w:hint="cs"/>
                <w:sz w:val="26"/>
                <w:szCs w:val="26"/>
                <w:rtl/>
                <w:lang w:bidi="fa-IR"/>
              </w:rPr>
              <w:t xml:space="preserve"> </w:t>
            </w:r>
            <w:r w:rsidR="004B2CCF">
              <w:rPr>
                <w:rFonts w:ascii="Calibri" w:hAnsi="Calibri" w:cs="B Nazanin" w:hint="cs"/>
                <w:szCs w:val="24"/>
                <w:rtl/>
                <w:lang w:bidi="fa-IR"/>
              </w:rPr>
              <w:t>بیمه سامان</w:t>
            </w:r>
          </w:p>
        </w:tc>
        <w:tc>
          <w:tcPr>
            <w:tcW w:w="2916" w:type="dxa"/>
            <w:vAlign w:val="center"/>
          </w:tcPr>
          <w:p w14:paraId="0ECFBC72" w14:textId="7A1EE4F9" w:rsidR="00E8192A" w:rsidRPr="00924530" w:rsidRDefault="004B2CC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r w:rsidR="00842D7F" w:rsidRPr="00924530" w14:paraId="7F0BAFD2" w14:textId="77777777" w:rsidTr="004B32E2">
        <w:trPr>
          <w:trHeight w:val="411"/>
        </w:trPr>
        <w:tc>
          <w:tcPr>
            <w:tcW w:w="1523" w:type="dxa"/>
            <w:vAlign w:val="center"/>
          </w:tcPr>
          <w:p w14:paraId="7177C383" w14:textId="7E651408" w:rsidR="00842D7F" w:rsidRDefault="00842D7F" w:rsidP="004B2CCF">
            <w:pPr>
              <w:pStyle w:val="Tabletext"/>
              <w:jc w:val="center"/>
              <w:rPr>
                <w:rFonts w:ascii="Calibri" w:hAnsi="Calibri" w:cs="B Nazanin"/>
                <w:szCs w:val="24"/>
                <w:rtl/>
              </w:rPr>
            </w:pPr>
            <w:r>
              <w:rPr>
                <w:rFonts w:ascii="Calibri" w:hAnsi="Calibri" w:cs="B Nazanin"/>
                <w:szCs w:val="24"/>
              </w:rPr>
              <w:t>1398/07/29</w:t>
            </w:r>
          </w:p>
        </w:tc>
        <w:tc>
          <w:tcPr>
            <w:tcW w:w="948" w:type="dxa"/>
            <w:vAlign w:val="center"/>
          </w:tcPr>
          <w:p w14:paraId="1A945FD8" w14:textId="06BE63C8" w:rsidR="00842D7F" w:rsidRPr="00924530" w:rsidRDefault="00842D7F" w:rsidP="00E62F4F">
            <w:pPr>
              <w:pStyle w:val="Tabletext"/>
              <w:jc w:val="center"/>
              <w:rPr>
                <w:rFonts w:ascii="Calibri" w:hAnsi="Calibri" w:cs="B Nazanin"/>
                <w:szCs w:val="24"/>
                <w:rtl/>
                <w:lang w:bidi="fa-IR"/>
              </w:rPr>
            </w:pPr>
            <w:r>
              <w:rPr>
                <w:rFonts w:ascii="Calibri" w:hAnsi="Calibri" w:cs="B Nazanin"/>
                <w:szCs w:val="24"/>
                <w:lang w:bidi="fa-IR"/>
              </w:rPr>
              <w:t>1.1</w:t>
            </w:r>
          </w:p>
        </w:tc>
        <w:tc>
          <w:tcPr>
            <w:tcW w:w="4720" w:type="dxa"/>
            <w:vAlign w:val="center"/>
          </w:tcPr>
          <w:p w14:paraId="492DA0A2" w14:textId="4A8DD236" w:rsidR="00842D7F" w:rsidRPr="00924530" w:rsidRDefault="00842D7F" w:rsidP="0006513F">
            <w:pPr>
              <w:pStyle w:val="Tabletext"/>
              <w:rPr>
                <w:rFonts w:ascii="Calibri" w:hAnsi="Calibri" w:cs="B Nazanin"/>
                <w:szCs w:val="24"/>
                <w:rtl/>
                <w:lang w:bidi="fa-IR"/>
              </w:rPr>
            </w:pPr>
            <w:r>
              <w:rPr>
                <w:rFonts w:ascii="Calibri" w:hAnsi="Calibri" w:cs="B Nazanin" w:hint="cs"/>
                <w:szCs w:val="24"/>
                <w:rtl/>
                <w:lang w:bidi="fa-IR"/>
              </w:rPr>
              <w:t>اضافه کردن زیرپورتال های نمایندگان و شعب و سهامدارن</w:t>
            </w:r>
          </w:p>
        </w:tc>
        <w:tc>
          <w:tcPr>
            <w:tcW w:w="2916" w:type="dxa"/>
            <w:vAlign w:val="center"/>
          </w:tcPr>
          <w:p w14:paraId="76784568" w14:textId="7A1A3B35" w:rsidR="00842D7F" w:rsidRDefault="00842D7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6297F5D8" w14:textId="43EF8532" w:rsidR="00DF2174" w:rsidRDefault="00E61F2D" w:rsidP="00DF2174">
      <w:pPr>
        <w:pStyle w:val="TOC1"/>
        <w:rPr>
          <w:rFonts w:cstheme="minorBidi"/>
          <w:b w:val="0"/>
          <w:bCs w:val="0"/>
          <w:caps w:val="0"/>
          <w:sz w:val="22"/>
          <w:szCs w:val="22"/>
          <w:lang w:bidi="ar-SA"/>
        </w:rPr>
      </w:pPr>
      <w:r w:rsidRPr="0051492E">
        <w:lastRenderedPageBreak/>
        <w:fldChar w:fldCharType="begin"/>
      </w:r>
      <w:r w:rsidRPr="0051492E">
        <w:instrText xml:space="preserve"> TOC \o "1-3" \f \h \z \u </w:instrText>
      </w:r>
      <w:r w:rsidRPr="0051492E">
        <w:fldChar w:fldCharType="separate"/>
      </w:r>
      <w:hyperlink w:anchor="_Toc22564927" w:history="1">
        <w:r w:rsidR="00DF2174" w:rsidRPr="000310EE">
          <w:rPr>
            <w:rStyle w:val="Hyperlink"/>
            <w:rtl/>
          </w:rPr>
          <w:t>1.</w:t>
        </w:r>
        <w:r w:rsidR="00DF2174" w:rsidRPr="000310EE">
          <w:rPr>
            <w:rStyle w:val="Hyperlink"/>
            <w:rFonts w:hint="eastAsia"/>
            <w:rtl/>
          </w:rPr>
          <w:t xml:space="preserve"> مقدمه</w:t>
        </w:r>
        <w:r w:rsidR="00DF2174">
          <w:rPr>
            <w:rStyle w:val="Hyperlink"/>
            <w:rtl/>
          </w:rPr>
          <w:tab/>
        </w:r>
        <w:r w:rsidR="00DF2174">
          <w:rPr>
            <w:rStyle w:val="Hyperlink"/>
            <w:rtl/>
          </w:rPr>
          <w:tab/>
        </w:r>
        <w:r w:rsidR="00DF2174">
          <w:rPr>
            <w:webHidden/>
          </w:rPr>
          <w:tab/>
        </w:r>
        <w:r w:rsidR="00DF2174">
          <w:rPr>
            <w:webHidden/>
          </w:rPr>
          <w:fldChar w:fldCharType="begin"/>
        </w:r>
        <w:r w:rsidR="00DF2174">
          <w:rPr>
            <w:webHidden/>
          </w:rPr>
          <w:instrText xml:space="preserve"> PAGEREF _Toc22564927 \h </w:instrText>
        </w:r>
        <w:r w:rsidR="00DF2174">
          <w:rPr>
            <w:webHidden/>
          </w:rPr>
        </w:r>
        <w:r w:rsidR="00DF2174">
          <w:rPr>
            <w:webHidden/>
          </w:rPr>
          <w:fldChar w:fldCharType="separate"/>
        </w:r>
        <w:r w:rsidR="00DF2174">
          <w:rPr>
            <w:webHidden/>
          </w:rPr>
          <w:t>4</w:t>
        </w:r>
        <w:r w:rsidR="00DF2174">
          <w:rPr>
            <w:webHidden/>
          </w:rPr>
          <w:fldChar w:fldCharType="end"/>
        </w:r>
      </w:hyperlink>
    </w:p>
    <w:p w14:paraId="7ABF40B9" w14:textId="5E98F356" w:rsidR="00DF2174" w:rsidRDefault="00326868" w:rsidP="00DF2174">
      <w:pPr>
        <w:pStyle w:val="TOC2"/>
        <w:rPr>
          <w:rFonts w:asciiTheme="minorHAnsi" w:hAnsiTheme="minorHAnsi" w:cstheme="minorBidi"/>
          <w:sz w:val="22"/>
          <w:szCs w:val="22"/>
          <w:lang w:bidi="ar-SA"/>
        </w:rPr>
      </w:pPr>
      <w:hyperlink w:anchor="_Toc22564928" w:history="1">
        <w:r w:rsidR="00DF2174" w:rsidRPr="000310EE">
          <w:rPr>
            <w:rStyle w:val="Hyperlink"/>
            <w:rtl/>
          </w:rPr>
          <w:t>1.1.</w:t>
        </w:r>
        <w:r w:rsidR="00DF2174" w:rsidRPr="000310EE">
          <w:rPr>
            <w:rStyle w:val="Hyperlink"/>
            <w:rFonts w:hint="eastAsia"/>
            <w:rtl/>
          </w:rPr>
          <w:t xml:space="preserve"> هدف</w:t>
        </w:r>
        <w:r w:rsidR="00DF2174">
          <w:rPr>
            <w:webHidden/>
          </w:rPr>
          <w:tab/>
        </w:r>
        <w:r w:rsidR="00DF2174">
          <w:rPr>
            <w:webHidden/>
          </w:rPr>
          <w:fldChar w:fldCharType="begin"/>
        </w:r>
        <w:r w:rsidR="00DF2174">
          <w:rPr>
            <w:webHidden/>
          </w:rPr>
          <w:instrText xml:space="preserve"> PAGEREF _Toc22564928 \h </w:instrText>
        </w:r>
        <w:r w:rsidR="00DF2174">
          <w:rPr>
            <w:webHidden/>
          </w:rPr>
        </w:r>
        <w:r w:rsidR="00DF2174">
          <w:rPr>
            <w:webHidden/>
          </w:rPr>
          <w:fldChar w:fldCharType="separate"/>
        </w:r>
        <w:r w:rsidR="00DF2174">
          <w:rPr>
            <w:webHidden/>
          </w:rPr>
          <w:t>4</w:t>
        </w:r>
        <w:r w:rsidR="00DF2174">
          <w:rPr>
            <w:webHidden/>
          </w:rPr>
          <w:fldChar w:fldCharType="end"/>
        </w:r>
      </w:hyperlink>
    </w:p>
    <w:p w14:paraId="1622F092" w14:textId="63FFADC2" w:rsidR="00DF2174" w:rsidRDefault="00326868" w:rsidP="00DF2174">
      <w:pPr>
        <w:pStyle w:val="TOC2"/>
        <w:rPr>
          <w:rFonts w:asciiTheme="minorHAnsi" w:hAnsiTheme="minorHAnsi" w:cstheme="minorBidi"/>
          <w:sz w:val="22"/>
          <w:szCs w:val="22"/>
          <w:lang w:bidi="ar-SA"/>
        </w:rPr>
      </w:pPr>
      <w:hyperlink w:anchor="_Toc22564929" w:history="1">
        <w:r w:rsidR="00DF2174" w:rsidRPr="000310EE">
          <w:rPr>
            <w:rStyle w:val="Hyperlink"/>
          </w:rPr>
          <w:t>1.2.</w:t>
        </w:r>
        <w:r w:rsidR="00DF2174" w:rsidRPr="000310EE">
          <w:rPr>
            <w:rStyle w:val="Hyperlink"/>
            <w:rFonts w:hint="eastAsia"/>
            <w:rtl/>
          </w:rPr>
          <w:t xml:space="preserve"> محدوده</w:t>
        </w:r>
        <w:r w:rsidR="00DF2174">
          <w:rPr>
            <w:webHidden/>
          </w:rPr>
          <w:tab/>
        </w:r>
        <w:r w:rsidR="00DF2174">
          <w:rPr>
            <w:webHidden/>
          </w:rPr>
          <w:fldChar w:fldCharType="begin"/>
        </w:r>
        <w:r w:rsidR="00DF2174">
          <w:rPr>
            <w:webHidden/>
          </w:rPr>
          <w:instrText xml:space="preserve"> PAGEREF _Toc22564929 \h </w:instrText>
        </w:r>
        <w:r w:rsidR="00DF2174">
          <w:rPr>
            <w:webHidden/>
          </w:rPr>
        </w:r>
        <w:r w:rsidR="00DF2174">
          <w:rPr>
            <w:webHidden/>
          </w:rPr>
          <w:fldChar w:fldCharType="separate"/>
        </w:r>
        <w:r w:rsidR="00DF2174">
          <w:rPr>
            <w:webHidden/>
          </w:rPr>
          <w:t>4</w:t>
        </w:r>
        <w:r w:rsidR="00DF2174">
          <w:rPr>
            <w:webHidden/>
          </w:rPr>
          <w:fldChar w:fldCharType="end"/>
        </w:r>
      </w:hyperlink>
    </w:p>
    <w:p w14:paraId="5573D227" w14:textId="5686783C" w:rsidR="00DF2174" w:rsidRDefault="00326868" w:rsidP="00DF2174">
      <w:pPr>
        <w:pStyle w:val="TOC2"/>
        <w:rPr>
          <w:rFonts w:asciiTheme="minorHAnsi" w:hAnsiTheme="minorHAnsi" w:cstheme="minorBidi"/>
          <w:sz w:val="22"/>
          <w:szCs w:val="22"/>
          <w:lang w:bidi="ar-SA"/>
        </w:rPr>
      </w:pPr>
      <w:hyperlink w:anchor="_Toc22564930" w:history="1">
        <w:r w:rsidR="00DF2174" w:rsidRPr="000310EE">
          <w:rPr>
            <w:rStyle w:val="Hyperlink"/>
            <w:rtl/>
          </w:rPr>
          <w:t>1.3.</w:t>
        </w:r>
        <w:r w:rsidR="00DF2174" w:rsidRPr="000310EE">
          <w:rPr>
            <w:rStyle w:val="Hyperlink"/>
            <w:rFonts w:hint="eastAsia"/>
            <w:rtl/>
          </w:rPr>
          <w:t xml:space="preserve"> نقش</w:t>
        </w:r>
        <w:r w:rsidR="00DF2174" w:rsidRPr="000310EE">
          <w:rPr>
            <w:rStyle w:val="Hyperlink"/>
            <w:rtl/>
          </w:rPr>
          <w:t xml:space="preserve"> </w:t>
        </w:r>
        <w:r w:rsidR="00DF2174" w:rsidRPr="000310EE">
          <w:rPr>
            <w:rStyle w:val="Hyperlink"/>
            <w:rFonts w:hint="eastAsia"/>
            <w:rtl/>
          </w:rPr>
          <w:t>ها</w:t>
        </w:r>
        <w:r w:rsidR="00DF2174">
          <w:rPr>
            <w:webHidden/>
          </w:rPr>
          <w:tab/>
        </w:r>
        <w:r w:rsidR="00DF2174">
          <w:rPr>
            <w:webHidden/>
          </w:rPr>
          <w:fldChar w:fldCharType="begin"/>
        </w:r>
        <w:r w:rsidR="00DF2174">
          <w:rPr>
            <w:webHidden/>
          </w:rPr>
          <w:instrText xml:space="preserve"> PAGEREF _Toc22564930 \h </w:instrText>
        </w:r>
        <w:r w:rsidR="00DF2174">
          <w:rPr>
            <w:webHidden/>
          </w:rPr>
        </w:r>
        <w:r w:rsidR="00DF2174">
          <w:rPr>
            <w:webHidden/>
          </w:rPr>
          <w:fldChar w:fldCharType="separate"/>
        </w:r>
        <w:r w:rsidR="00DF2174">
          <w:rPr>
            <w:webHidden/>
          </w:rPr>
          <w:t>4</w:t>
        </w:r>
        <w:r w:rsidR="00DF2174">
          <w:rPr>
            <w:webHidden/>
          </w:rPr>
          <w:fldChar w:fldCharType="end"/>
        </w:r>
      </w:hyperlink>
    </w:p>
    <w:p w14:paraId="5751F616" w14:textId="00C2A704" w:rsidR="00DF2174" w:rsidRDefault="00326868" w:rsidP="00DF2174">
      <w:pPr>
        <w:pStyle w:val="TOC1"/>
        <w:rPr>
          <w:rFonts w:cstheme="minorBidi"/>
          <w:b w:val="0"/>
          <w:bCs w:val="0"/>
          <w:caps w:val="0"/>
          <w:sz w:val="22"/>
          <w:szCs w:val="22"/>
          <w:lang w:bidi="ar-SA"/>
        </w:rPr>
      </w:pPr>
      <w:hyperlink w:anchor="_Toc22564931" w:history="1">
        <w:r w:rsidR="00DF2174" w:rsidRPr="000310EE">
          <w:rPr>
            <w:rStyle w:val="Hyperlink"/>
            <w:rtl/>
          </w:rPr>
          <w:t>2.</w:t>
        </w:r>
        <w:r w:rsidR="00DF2174" w:rsidRPr="000310EE">
          <w:rPr>
            <w:rStyle w:val="Hyperlink"/>
            <w:rFonts w:hint="eastAsia"/>
            <w:rtl/>
          </w:rPr>
          <w:t xml:space="preserve"> ساختار</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معمار</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محتوا</w:t>
        </w:r>
        <w:r w:rsidR="00DF2174">
          <w:rPr>
            <w:rStyle w:val="Hyperlink"/>
            <w:rtl/>
          </w:rPr>
          <w:tab/>
        </w:r>
        <w:r w:rsidR="00DF2174">
          <w:rPr>
            <w:webHidden/>
          </w:rPr>
          <w:tab/>
        </w:r>
        <w:r w:rsidR="00DF2174">
          <w:rPr>
            <w:webHidden/>
          </w:rPr>
          <w:fldChar w:fldCharType="begin"/>
        </w:r>
        <w:r w:rsidR="00DF2174">
          <w:rPr>
            <w:webHidden/>
          </w:rPr>
          <w:instrText xml:space="preserve"> PAGEREF _Toc22564931 \h </w:instrText>
        </w:r>
        <w:r w:rsidR="00DF2174">
          <w:rPr>
            <w:webHidden/>
          </w:rPr>
        </w:r>
        <w:r w:rsidR="00DF2174">
          <w:rPr>
            <w:webHidden/>
          </w:rPr>
          <w:fldChar w:fldCharType="separate"/>
        </w:r>
        <w:r w:rsidR="00DF2174">
          <w:rPr>
            <w:webHidden/>
          </w:rPr>
          <w:t>6</w:t>
        </w:r>
        <w:r w:rsidR="00DF2174">
          <w:rPr>
            <w:webHidden/>
          </w:rPr>
          <w:fldChar w:fldCharType="end"/>
        </w:r>
      </w:hyperlink>
    </w:p>
    <w:p w14:paraId="7E5A949D" w14:textId="58B8B99A" w:rsidR="00DF2174" w:rsidRDefault="00326868" w:rsidP="00DF2174">
      <w:pPr>
        <w:pStyle w:val="TOC2"/>
        <w:rPr>
          <w:rFonts w:asciiTheme="minorHAnsi" w:hAnsiTheme="minorHAnsi" w:cstheme="minorBidi"/>
          <w:sz w:val="22"/>
          <w:szCs w:val="22"/>
          <w:lang w:bidi="ar-SA"/>
        </w:rPr>
      </w:pPr>
      <w:hyperlink w:anchor="_Toc22564932" w:history="1">
        <w:r w:rsidR="00DF2174" w:rsidRPr="000310EE">
          <w:rPr>
            <w:rStyle w:val="Hyperlink"/>
            <w:rtl/>
          </w:rPr>
          <w:t>2.1</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رون</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webHidden/>
          </w:rPr>
          <w:tab/>
        </w:r>
        <w:r w:rsidR="00DF2174">
          <w:rPr>
            <w:webHidden/>
          </w:rPr>
          <w:fldChar w:fldCharType="begin"/>
        </w:r>
        <w:r w:rsidR="00DF2174">
          <w:rPr>
            <w:webHidden/>
          </w:rPr>
          <w:instrText xml:space="preserve"> PAGEREF _Toc22564932 \h </w:instrText>
        </w:r>
        <w:r w:rsidR="00DF2174">
          <w:rPr>
            <w:webHidden/>
          </w:rPr>
        </w:r>
        <w:r w:rsidR="00DF2174">
          <w:rPr>
            <w:webHidden/>
          </w:rPr>
          <w:fldChar w:fldCharType="separate"/>
        </w:r>
        <w:r w:rsidR="00DF2174">
          <w:rPr>
            <w:webHidden/>
          </w:rPr>
          <w:t>6</w:t>
        </w:r>
        <w:r w:rsidR="00DF2174">
          <w:rPr>
            <w:webHidden/>
          </w:rPr>
          <w:fldChar w:fldCharType="end"/>
        </w:r>
      </w:hyperlink>
    </w:p>
    <w:p w14:paraId="74043714" w14:textId="72B064D5" w:rsidR="00DF2174" w:rsidRDefault="00326868" w:rsidP="00DF2174">
      <w:pPr>
        <w:pStyle w:val="TOC2"/>
        <w:rPr>
          <w:rFonts w:asciiTheme="minorHAnsi" w:hAnsiTheme="minorHAnsi" w:cstheme="minorBidi"/>
          <w:sz w:val="22"/>
          <w:szCs w:val="22"/>
          <w:lang w:bidi="ar-SA"/>
        </w:rPr>
      </w:pPr>
      <w:hyperlink w:anchor="_Toc22564933" w:history="1">
        <w:r w:rsidR="00DF2174" w:rsidRPr="000310EE">
          <w:rPr>
            <w:rStyle w:val="Hyperlink"/>
          </w:rPr>
          <w:t>2.2</w:t>
        </w:r>
        <w:r w:rsidR="00DF2174" w:rsidRPr="000310EE">
          <w:rPr>
            <w:rStyle w:val="Hyperlink"/>
            <w:rFonts w:hint="eastAsia"/>
            <w:rtl/>
          </w:rPr>
          <w:t>ز</w:t>
        </w:r>
        <w:r w:rsidR="00DF2174" w:rsidRPr="000310EE">
          <w:rPr>
            <w:rStyle w:val="Hyperlink"/>
            <w:rFonts w:hint="cs"/>
            <w:rtl/>
          </w:rPr>
          <w:t>ی</w:t>
        </w:r>
        <w:r w:rsidR="00DF2174" w:rsidRPr="000310EE">
          <w:rPr>
            <w:rStyle w:val="Hyperlink"/>
            <w:rFonts w:hint="eastAsia"/>
            <w:rtl/>
          </w:rPr>
          <w:t>ر</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نما</w:t>
        </w:r>
        <w:r w:rsidR="00DF2174" w:rsidRPr="000310EE">
          <w:rPr>
            <w:rStyle w:val="Hyperlink"/>
            <w:rFonts w:hint="cs"/>
            <w:rtl/>
          </w:rPr>
          <w:t>ی</w:t>
        </w:r>
        <w:r w:rsidR="00DF2174" w:rsidRPr="000310EE">
          <w:rPr>
            <w:rStyle w:val="Hyperlink"/>
            <w:rFonts w:hint="eastAsia"/>
            <w:rtl/>
          </w:rPr>
          <w:t>ندگان</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شعب</w:t>
        </w:r>
        <w:r w:rsidR="00DF2174">
          <w:rPr>
            <w:webHidden/>
          </w:rPr>
          <w:tab/>
        </w:r>
        <w:r w:rsidR="00DF2174">
          <w:rPr>
            <w:webHidden/>
          </w:rPr>
          <w:fldChar w:fldCharType="begin"/>
        </w:r>
        <w:r w:rsidR="00DF2174">
          <w:rPr>
            <w:webHidden/>
          </w:rPr>
          <w:instrText xml:space="preserve"> PAGEREF _Toc22564933 \h </w:instrText>
        </w:r>
        <w:r w:rsidR="00DF2174">
          <w:rPr>
            <w:webHidden/>
          </w:rPr>
        </w:r>
        <w:r w:rsidR="00DF2174">
          <w:rPr>
            <w:webHidden/>
          </w:rPr>
          <w:fldChar w:fldCharType="separate"/>
        </w:r>
        <w:r w:rsidR="00DF2174">
          <w:rPr>
            <w:webHidden/>
          </w:rPr>
          <w:t>8</w:t>
        </w:r>
        <w:r w:rsidR="00DF2174">
          <w:rPr>
            <w:webHidden/>
          </w:rPr>
          <w:fldChar w:fldCharType="end"/>
        </w:r>
      </w:hyperlink>
    </w:p>
    <w:p w14:paraId="60C1F7C5" w14:textId="77777777" w:rsidR="00DF2174" w:rsidRDefault="00326868" w:rsidP="00DF2174">
      <w:pPr>
        <w:pStyle w:val="TOC2"/>
        <w:rPr>
          <w:rFonts w:asciiTheme="minorHAnsi" w:hAnsiTheme="minorHAnsi" w:cstheme="minorBidi"/>
          <w:sz w:val="22"/>
          <w:szCs w:val="22"/>
          <w:lang w:bidi="ar-SA"/>
        </w:rPr>
      </w:pPr>
      <w:hyperlink w:anchor="_Toc22564934" w:history="1">
        <w:r w:rsidR="00DF2174" w:rsidRPr="000310EE">
          <w:rPr>
            <w:rStyle w:val="Hyperlink"/>
            <w:rFonts w:ascii="Cambria" w:hAnsi="Cambria"/>
            <w:rtl/>
          </w:rPr>
          <w:t>2.3</w:t>
        </w:r>
        <w:r w:rsidR="00DF2174" w:rsidRPr="000310EE">
          <w:rPr>
            <w:rStyle w:val="Hyperlink"/>
            <w:rFonts w:ascii="Cambria" w:hAnsi="Cambria" w:hint="eastAsia"/>
            <w:rtl/>
          </w:rPr>
          <w:t>ز</w:t>
        </w:r>
        <w:r w:rsidR="00DF2174" w:rsidRPr="000310EE">
          <w:rPr>
            <w:rStyle w:val="Hyperlink"/>
            <w:rFonts w:ascii="Cambria" w:hAnsi="Cambria" w:hint="cs"/>
            <w:rtl/>
          </w:rPr>
          <w:t>ی</w:t>
        </w:r>
        <w:r w:rsidR="00DF2174" w:rsidRPr="000310EE">
          <w:rPr>
            <w:rStyle w:val="Hyperlink"/>
            <w:rFonts w:ascii="Cambria" w:hAnsi="Cambria" w:hint="eastAsia"/>
            <w:rtl/>
          </w:rPr>
          <w:t>ر</w:t>
        </w:r>
        <w:r w:rsidR="00DF2174" w:rsidRPr="000310EE">
          <w:rPr>
            <w:rStyle w:val="Hyperlink"/>
            <w:rFonts w:ascii="Cambria" w:hAnsi="Cambria"/>
            <w:rtl/>
          </w:rPr>
          <w:t xml:space="preserve"> </w:t>
        </w:r>
        <w:r w:rsidR="00DF2174" w:rsidRPr="000310EE">
          <w:rPr>
            <w:rStyle w:val="Hyperlink"/>
            <w:rFonts w:ascii="Cambria" w:hAnsi="Cambria" w:hint="eastAsia"/>
            <w:rtl/>
          </w:rPr>
          <w:t>پورتال</w:t>
        </w:r>
        <w:r w:rsidR="00DF2174" w:rsidRPr="000310EE">
          <w:rPr>
            <w:rStyle w:val="Hyperlink"/>
            <w:rFonts w:ascii="Cambria" w:hAnsi="Cambria"/>
            <w:rtl/>
          </w:rPr>
          <w:t xml:space="preserve"> </w:t>
        </w:r>
        <w:r w:rsidR="00DF2174" w:rsidRPr="000310EE">
          <w:rPr>
            <w:rStyle w:val="Hyperlink"/>
            <w:rFonts w:ascii="Cambria" w:hAnsi="Cambria" w:hint="eastAsia"/>
            <w:rtl/>
          </w:rPr>
          <w:t>سهامداران</w:t>
        </w:r>
        <w:r w:rsidR="00DF2174">
          <w:rPr>
            <w:webHidden/>
          </w:rPr>
          <w:tab/>
        </w:r>
        <w:r w:rsidR="00DF2174">
          <w:rPr>
            <w:webHidden/>
          </w:rPr>
          <w:fldChar w:fldCharType="begin"/>
        </w:r>
        <w:r w:rsidR="00DF2174">
          <w:rPr>
            <w:webHidden/>
          </w:rPr>
          <w:instrText xml:space="preserve"> PAGEREF _Toc22564934 \h </w:instrText>
        </w:r>
        <w:r w:rsidR="00DF2174">
          <w:rPr>
            <w:webHidden/>
          </w:rPr>
        </w:r>
        <w:r w:rsidR="00DF2174">
          <w:rPr>
            <w:webHidden/>
          </w:rPr>
          <w:fldChar w:fldCharType="separate"/>
        </w:r>
        <w:r w:rsidR="00DF2174">
          <w:rPr>
            <w:webHidden/>
          </w:rPr>
          <w:t>8</w:t>
        </w:r>
        <w:r w:rsidR="00DF2174">
          <w:rPr>
            <w:webHidden/>
          </w:rPr>
          <w:fldChar w:fldCharType="end"/>
        </w:r>
      </w:hyperlink>
    </w:p>
    <w:p w14:paraId="0C4B2400" w14:textId="4113BB3C" w:rsidR="00DF2174" w:rsidRDefault="00326868" w:rsidP="00DF2174">
      <w:pPr>
        <w:pStyle w:val="TOC1"/>
        <w:rPr>
          <w:rFonts w:cstheme="minorBidi"/>
          <w:b w:val="0"/>
          <w:bCs w:val="0"/>
          <w:caps w:val="0"/>
          <w:sz w:val="22"/>
          <w:szCs w:val="22"/>
          <w:lang w:bidi="ar-SA"/>
        </w:rPr>
      </w:pPr>
      <w:hyperlink w:anchor="_Toc22564935" w:history="1">
        <w:r w:rsidR="00DF2174" w:rsidRPr="000310EE">
          <w:rPr>
            <w:rStyle w:val="Hyperlink"/>
            <w:rtl/>
          </w:rPr>
          <w:t>3.</w:t>
        </w:r>
        <w:r w:rsidR="00DF2174" w:rsidRPr="000310EE">
          <w:rPr>
            <w:rStyle w:val="Hyperlink"/>
            <w:rFonts w:hint="eastAsia"/>
            <w:rtl/>
          </w:rPr>
          <w:t xml:space="preserve"> ماژول</w:t>
        </w:r>
        <w:r w:rsidR="00DF2174" w:rsidRPr="000310EE">
          <w:rPr>
            <w:rStyle w:val="Hyperlink"/>
            <w:rtl/>
          </w:rPr>
          <w:t xml:space="preserve"> </w:t>
        </w:r>
        <w:r w:rsidR="00DF2174" w:rsidRPr="000310EE">
          <w:rPr>
            <w:rStyle w:val="Hyperlink"/>
            <w:rFonts w:hint="eastAsia"/>
            <w:rtl/>
          </w:rPr>
          <w:t>ها</w:t>
        </w:r>
        <w:r w:rsidR="00DF2174" w:rsidRPr="000310EE">
          <w:rPr>
            <w:rStyle w:val="Hyperlink"/>
            <w:rtl/>
          </w:rPr>
          <w:t xml:space="preserve"> </w:t>
        </w:r>
        <w:r w:rsidR="00DF2174" w:rsidRPr="000310EE">
          <w:rPr>
            <w:rStyle w:val="Hyperlink"/>
            <w:rFonts w:hint="eastAsia"/>
            <w:rtl/>
          </w:rPr>
          <w:t>و</w:t>
        </w:r>
        <w:r w:rsidR="00DF2174" w:rsidRPr="000310EE">
          <w:rPr>
            <w:rStyle w:val="Hyperlink"/>
            <w:rtl/>
          </w:rPr>
          <w:t xml:space="preserve"> </w:t>
        </w:r>
        <w:r w:rsidR="00DF2174" w:rsidRPr="000310EE">
          <w:rPr>
            <w:rStyle w:val="Hyperlink"/>
            <w:rFonts w:hint="eastAsia"/>
            <w:rtl/>
          </w:rPr>
          <w:t>طبقه</w:t>
        </w:r>
        <w:r w:rsidR="00DF2174" w:rsidRPr="000310EE">
          <w:rPr>
            <w:rStyle w:val="Hyperlink"/>
            <w:rtl/>
          </w:rPr>
          <w:t xml:space="preserve"> </w:t>
        </w:r>
        <w:r w:rsidR="00DF2174" w:rsidRPr="000310EE">
          <w:rPr>
            <w:rStyle w:val="Hyperlink"/>
            <w:rFonts w:hint="eastAsia"/>
            <w:rtl/>
          </w:rPr>
          <w:t>بند</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اطلاعات</w:t>
        </w:r>
        <w:r w:rsidR="00DF2174">
          <w:rPr>
            <w:rStyle w:val="Hyperlink"/>
            <w:rtl/>
          </w:rPr>
          <w:tab/>
        </w:r>
        <w:r w:rsidR="00DF2174">
          <w:rPr>
            <w:webHidden/>
          </w:rPr>
          <w:tab/>
        </w:r>
        <w:r w:rsidR="00DF2174">
          <w:rPr>
            <w:webHidden/>
          </w:rPr>
          <w:fldChar w:fldCharType="begin"/>
        </w:r>
        <w:r w:rsidR="00DF2174">
          <w:rPr>
            <w:webHidden/>
          </w:rPr>
          <w:instrText xml:space="preserve"> PAGEREF _Toc22564935 \h </w:instrText>
        </w:r>
        <w:r w:rsidR="00DF2174">
          <w:rPr>
            <w:webHidden/>
          </w:rPr>
        </w:r>
        <w:r w:rsidR="00DF2174">
          <w:rPr>
            <w:webHidden/>
          </w:rPr>
          <w:fldChar w:fldCharType="separate"/>
        </w:r>
        <w:r w:rsidR="00DF2174">
          <w:rPr>
            <w:webHidden/>
          </w:rPr>
          <w:t>8</w:t>
        </w:r>
        <w:r w:rsidR="00DF2174">
          <w:rPr>
            <w:webHidden/>
          </w:rPr>
          <w:fldChar w:fldCharType="end"/>
        </w:r>
      </w:hyperlink>
    </w:p>
    <w:p w14:paraId="39B0C8E6" w14:textId="383267BE" w:rsidR="00DF2174" w:rsidRDefault="00326868" w:rsidP="00DF2174">
      <w:pPr>
        <w:pStyle w:val="TOC1"/>
        <w:rPr>
          <w:rFonts w:cstheme="minorBidi"/>
          <w:b w:val="0"/>
          <w:bCs w:val="0"/>
          <w:caps w:val="0"/>
          <w:sz w:val="22"/>
          <w:szCs w:val="22"/>
          <w:lang w:bidi="ar-SA"/>
        </w:rPr>
      </w:pPr>
      <w:hyperlink w:anchor="_Toc22564936" w:history="1">
        <w:r w:rsidR="00DF2174" w:rsidRPr="000310EE">
          <w:rPr>
            <w:rStyle w:val="Hyperlink"/>
            <w:rtl/>
          </w:rPr>
          <w:t>4.</w:t>
        </w:r>
        <w:r w:rsidR="00DF2174" w:rsidRPr="000310EE">
          <w:rPr>
            <w:rStyle w:val="Hyperlink"/>
            <w:rFonts w:hint="eastAsia"/>
            <w:rtl/>
          </w:rPr>
          <w:t xml:space="preserve"> طراح</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چ</w:t>
        </w:r>
        <w:r w:rsidR="00DF2174" w:rsidRPr="000310EE">
          <w:rPr>
            <w:rStyle w:val="Hyperlink"/>
            <w:rFonts w:hint="cs"/>
            <w:rtl/>
          </w:rPr>
          <w:t>ی</w:t>
        </w:r>
        <w:r w:rsidR="00DF2174" w:rsidRPr="000310EE">
          <w:rPr>
            <w:rStyle w:val="Hyperlink"/>
            <w:rFonts w:hint="eastAsia"/>
            <w:rtl/>
          </w:rPr>
          <w:t>دمان</w:t>
        </w:r>
        <w:r w:rsidR="00DF2174" w:rsidRPr="000310EE">
          <w:rPr>
            <w:rStyle w:val="Hyperlink"/>
            <w:rtl/>
          </w:rPr>
          <w:t xml:space="preserve"> </w:t>
        </w:r>
        <w:r w:rsidR="00DF2174" w:rsidRPr="000310EE">
          <w:rPr>
            <w:rStyle w:val="Hyperlink"/>
            <w:rFonts w:hint="eastAsia"/>
            <w:rtl/>
          </w:rPr>
          <w:t>صفحه</w:t>
        </w:r>
        <w:r w:rsidR="00DF2174" w:rsidRPr="000310EE">
          <w:rPr>
            <w:rStyle w:val="Hyperlink"/>
            <w:rtl/>
          </w:rPr>
          <w:t xml:space="preserve"> </w:t>
        </w:r>
        <w:r w:rsidR="00DF2174" w:rsidRPr="000310EE">
          <w:rPr>
            <w:rStyle w:val="Hyperlink"/>
            <w:rFonts w:hint="eastAsia"/>
            <w:rtl/>
          </w:rPr>
          <w:t>اصل</w:t>
        </w:r>
        <w:r w:rsidR="00DF2174" w:rsidRPr="000310EE">
          <w:rPr>
            <w:rStyle w:val="Hyperlink"/>
            <w:rFonts w:hint="cs"/>
            <w:rtl/>
          </w:rPr>
          <w:t>ی</w:t>
        </w:r>
        <w:r w:rsidR="00DF2174" w:rsidRPr="000310EE">
          <w:rPr>
            <w:rStyle w:val="Hyperlink"/>
            <w:rtl/>
          </w:rPr>
          <w:t xml:space="preserve"> </w:t>
        </w:r>
        <w:r w:rsidR="00DF2174" w:rsidRPr="000310EE">
          <w:rPr>
            <w:rStyle w:val="Hyperlink"/>
            <w:rFonts w:hint="eastAsia"/>
            <w:rtl/>
          </w:rPr>
          <w:t>پورتال</w:t>
        </w:r>
        <w:r w:rsidR="00DF2174" w:rsidRPr="000310EE">
          <w:rPr>
            <w:rStyle w:val="Hyperlink"/>
            <w:rtl/>
          </w:rPr>
          <w:t xml:space="preserve"> </w:t>
        </w:r>
        <w:r w:rsidR="00DF2174" w:rsidRPr="000310EE">
          <w:rPr>
            <w:rStyle w:val="Hyperlink"/>
            <w:rFonts w:hint="eastAsia"/>
            <w:rtl/>
          </w:rPr>
          <w:t>ب</w:t>
        </w:r>
        <w:r w:rsidR="00DF2174" w:rsidRPr="000310EE">
          <w:rPr>
            <w:rStyle w:val="Hyperlink"/>
            <w:rFonts w:hint="cs"/>
            <w:rtl/>
          </w:rPr>
          <w:t>ی</w:t>
        </w:r>
        <w:r w:rsidR="00DF2174" w:rsidRPr="000310EE">
          <w:rPr>
            <w:rStyle w:val="Hyperlink"/>
            <w:rFonts w:hint="eastAsia"/>
            <w:rtl/>
          </w:rPr>
          <w:t>مه</w:t>
        </w:r>
        <w:r w:rsidR="00DF2174" w:rsidRPr="000310EE">
          <w:rPr>
            <w:rStyle w:val="Hyperlink"/>
            <w:rtl/>
          </w:rPr>
          <w:t xml:space="preserve"> </w:t>
        </w:r>
        <w:r w:rsidR="00DF2174" w:rsidRPr="000310EE">
          <w:rPr>
            <w:rStyle w:val="Hyperlink"/>
            <w:rFonts w:hint="eastAsia"/>
            <w:rtl/>
          </w:rPr>
          <w:t>سامان</w:t>
        </w:r>
        <w:r w:rsidR="00DF2174">
          <w:rPr>
            <w:rStyle w:val="Hyperlink"/>
            <w:rtl/>
          </w:rPr>
          <w:tab/>
        </w:r>
        <w:r w:rsidR="00DF2174">
          <w:rPr>
            <w:webHidden/>
          </w:rPr>
          <w:tab/>
        </w:r>
        <w:r w:rsidR="00DF2174">
          <w:rPr>
            <w:webHidden/>
          </w:rPr>
          <w:fldChar w:fldCharType="begin"/>
        </w:r>
        <w:r w:rsidR="00DF2174">
          <w:rPr>
            <w:webHidden/>
          </w:rPr>
          <w:instrText xml:space="preserve"> PAGEREF _Toc22564936 \h </w:instrText>
        </w:r>
        <w:r w:rsidR="00DF2174">
          <w:rPr>
            <w:webHidden/>
          </w:rPr>
        </w:r>
        <w:r w:rsidR="00DF2174">
          <w:rPr>
            <w:webHidden/>
          </w:rPr>
          <w:fldChar w:fldCharType="separate"/>
        </w:r>
        <w:r w:rsidR="00DF2174">
          <w:rPr>
            <w:webHidden/>
          </w:rPr>
          <w:t>11</w:t>
        </w:r>
        <w:r w:rsidR="00DF2174">
          <w:rPr>
            <w:webHidden/>
          </w:rPr>
          <w:fldChar w:fldCharType="end"/>
        </w:r>
      </w:hyperlink>
    </w:p>
    <w:p w14:paraId="1EBDFD45" w14:textId="6695FBAB" w:rsidR="00D074C6" w:rsidRPr="0051492E" w:rsidRDefault="00E61F2D" w:rsidP="0051492E">
      <w:pPr>
        <w:rPr>
          <w:rFonts w:cs="B Nazanin"/>
        </w:rPr>
      </w:pPr>
      <w:r w:rsidRPr="0051492E">
        <w:rPr>
          <w:rFonts w:cs="B Nazanin"/>
        </w:rPr>
        <w:fldChar w:fldCharType="end"/>
      </w:r>
      <w:r w:rsidR="00D074C6" w:rsidRPr="0051492E">
        <w:rPr>
          <w:rFonts w:cs="B Nazanin"/>
        </w:rPr>
        <w:br w:type="page"/>
      </w:r>
    </w:p>
    <w:p w14:paraId="09DB96CC" w14:textId="7DEBEBF8" w:rsidR="00793630" w:rsidRPr="00924530" w:rsidRDefault="00793630" w:rsidP="00EB4158">
      <w:pPr>
        <w:pStyle w:val="Heading1"/>
        <w:numPr>
          <w:ilvl w:val="0"/>
          <w:numId w:val="8"/>
        </w:numPr>
        <w:rPr>
          <w:rtl/>
        </w:rPr>
      </w:pPr>
      <w:bookmarkStart w:id="2" w:name="_Toc344631160"/>
      <w:bookmarkStart w:id="3" w:name="_Toc373743044"/>
      <w:bookmarkStart w:id="4" w:name="_Toc408076503"/>
      <w:bookmarkStart w:id="5" w:name="_Toc22564927"/>
      <w:r w:rsidRPr="00924530">
        <w:rPr>
          <w:rtl/>
        </w:rPr>
        <w:lastRenderedPageBreak/>
        <w:t>مقدمه</w:t>
      </w:r>
      <w:bookmarkEnd w:id="2"/>
      <w:bookmarkEnd w:id="3"/>
      <w:bookmarkEnd w:id="4"/>
      <w:bookmarkEnd w:id="5"/>
    </w:p>
    <w:p w14:paraId="4834D558" w14:textId="7A02EB83" w:rsidR="00793630" w:rsidRPr="00924530" w:rsidRDefault="00793630" w:rsidP="00EB4158">
      <w:pPr>
        <w:pStyle w:val="Heading2"/>
        <w:keepNext/>
        <w:widowControl w:val="0"/>
        <w:numPr>
          <w:ilvl w:val="1"/>
          <w:numId w:val="8"/>
        </w:numPr>
        <w:tabs>
          <w:tab w:val="right" w:pos="693"/>
          <w:tab w:val="right" w:pos="963"/>
        </w:tabs>
        <w:spacing w:before="120" w:beforeAutospacing="0" w:after="60" w:afterAutospacing="0" w:line="240" w:lineRule="atLeast"/>
        <w:jc w:val="both"/>
        <w:rPr>
          <w:rFonts w:ascii="Calibri" w:hAnsi="Calibri"/>
          <w:rtl/>
        </w:rPr>
      </w:pPr>
      <w:bookmarkStart w:id="6" w:name="_Toc121131183"/>
      <w:bookmarkStart w:id="7" w:name="_Toc174674661"/>
      <w:bookmarkStart w:id="8" w:name="_Toc270319475"/>
      <w:bookmarkStart w:id="9" w:name="_Toc344631161"/>
      <w:bookmarkStart w:id="10" w:name="_Toc373743045"/>
      <w:bookmarkStart w:id="11" w:name="_Toc408076504"/>
      <w:bookmarkStart w:id="12" w:name="_Toc22564928"/>
      <w:r w:rsidRPr="00924530">
        <w:rPr>
          <w:rFonts w:ascii="Calibri" w:hAnsi="Calibri"/>
          <w:rtl/>
        </w:rPr>
        <w:t>هدف</w:t>
      </w:r>
      <w:bookmarkEnd w:id="6"/>
      <w:bookmarkEnd w:id="7"/>
      <w:bookmarkEnd w:id="8"/>
      <w:bookmarkEnd w:id="9"/>
      <w:bookmarkEnd w:id="10"/>
      <w:bookmarkEnd w:id="11"/>
      <w:bookmarkEnd w:id="12"/>
    </w:p>
    <w:p w14:paraId="2DE96484" w14:textId="54F957AF" w:rsidR="00793630" w:rsidRPr="00924530" w:rsidRDefault="00793630" w:rsidP="009E764C">
      <w:pPr>
        <w:pStyle w:val="ListParagraph"/>
        <w:bidi/>
        <w:spacing w:line="240" w:lineRule="auto"/>
        <w:jc w:val="both"/>
        <w:rPr>
          <w:rFonts w:cs="B Nazanin"/>
          <w:szCs w:val="24"/>
          <w:rtl/>
          <w:lang w:bidi="fa-IR"/>
        </w:rPr>
      </w:pPr>
      <w:bookmarkStart w:id="13" w:name="_Toc121131184"/>
      <w:bookmarkStart w:id="14" w:name="_Toc174674662"/>
      <w:bookmarkStart w:id="15"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9E764C">
        <w:rPr>
          <w:rFonts w:cs="B Nazanin" w:hint="cs"/>
          <w:szCs w:val="24"/>
          <w:rtl/>
          <w:lang w:bidi="fa-IR"/>
        </w:rPr>
        <w:t>پورتال نمایندگان و شعب</w:t>
      </w:r>
      <w:r w:rsidR="00C34DF1">
        <w:rPr>
          <w:rFonts w:cs="B Nazanin" w:hint="cs"/>
          <w:szCs w:val="24"/>
          <w:rtl/>
          <w:lang w:bidi="fa-IR"/>
        </w:rPr>
        <w:t xml:space="preserve"> بیمه سامان</w:t>
      </w:r>
      <w:r w:rsidR="00413CA1"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w:t>
      </w:r>
      <w:r w:rsidR="00C34DF1">
        <w:rPr>
          <w:rFonts w:cs="B Nazanin" w:hint="cs"/>
          <w:szCs w:val="24"/>
          <w:rtl/>
          <w:lang w:bidi="fa-IR"/>
        </w:rPr>
        <w:t>بیمه سامان</w:t>
      </w:r>
      <w:r w:rsidR="000D6BCC" w:rsidRPr="00545F45">
        <w:rPr>
          <w:rFonts w:cs="B Nazanin" w:hint="cs"/>
          <w:szCs w:val="24"/>
          <w:rtl/>
          <w:lang w:bidi="fa-IR"/>
        </w:rPr>
        <w:t xml:space="preserve"> و </w:t>
      </w:r>
      <w:r w:rsidR="00E264C1" w:rsidRPr="00545F45">
        <w:rPr>
          <w:rFonts w:cs="B Nazanin" w:hint="cs"/>
          <w:szCs w:val="24"/>
          <w:rtl/>
          <w:lang w:bidi="fa-IR"/>
        </w:rPr>
        <w:t xml:space="preserve">زیرپورتال </w:t>
      </w:r>
      <w:r w:rsidR="00C34DF1">
        <w:rPr>
          <w:rFonts w:cs="B Nazanin" w:hint="cs"/>
          <w:szCs w:val="24"/>
          <w:rtl/>
          <w:lang w:bidi="fa-IR"/>
        </w:rPr>
        <w:t>های آن</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Default="00793630"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Pr>
      </w:pPr>
      <w:bookmarkStart w:id="16" w:name="_Toc344631162"/>
      <w:bookmarkStart w:id="17" w:name="_Toc373743046"/>
      <w:bookmarkStart w:id="18" w:name="_Toc408076505"/>
      <w:bookmarkStart w:id="19" w:name="_Toc22564929"/>
      <w:r w:rsidRPr="00924530">
        <w:rPr>
          <w:rFonts w:ascii="Calibri" w:hAnsi="Calibri"/>
          <w:rtl/>
        </w:rPr>
        <w:t>محدوده</w:t>
      </w:r>
      <w:bookmarkEnd w:id="13"/>
      <w:bookmarkEnd w:id="14"/>
      <w:bookmarkEnd w:id="15"/>
      <w:bookmarkEnd w:id="16"/>
      <w:bookmarkEnd w:id="17"/>
      <w:bookmarkEnd w:id="18"/>
      <w:bookmarkEnd w:id="19"/>
    </w:p>
    <w:p w14:paraId="68F83B6A" w14:textId="77777777" w:rsidR="0074359B" w:rsidRPr="0074359B" w:rsidRDefault="0074359B" w:rsidP="0074359B">
      <w:pPr>
        <w:ind w:left="720" w:right="180"/>
        <w:jc w:val="both"/>
        <w:rPr>
          <w:rFonts w:cs="B Nazanin"/>
          <w:szCs w:val="24"/>
          <w:rtl/>
        </w:rPr>
      </w:pPr>
      <w:r w:rsidRPr="0074359B">
        <w:rPr>
          <w:rFonts w:cs="B Nazanin" w:hint="cs"/>
          <w:szCs w:val="24"/>
          <w:rtl/>
        </w:rPr>
        <w:t>محدوده سند حاضر تحلیل و شناسایی ساختار طبقه بندی محتوا و چیدمان صفحه اصلی پورتال بیرونی بیمه سامان می</w:t>
      </w:r>
      <w:r w:rsidRPr="0074359B">
        <w:rPr>
          <w:rFonts w:cs="B Nazanin"/>
          <w:szCs w:val="24"/>
          <w:rtl/>
        </w:rPr>
        <w:softHyphen/>
      </w:r>
      <w:r w:rsidRPr="0074359B">
        <w:rPr>
          <w:rFonts w:cs="B Nazanin" w:hint="cs"/>
          <w:szCs w:val="24"/>
          <w:rtl/>
        </w:rPr>
        <w:t xml:space="preserve">باشد. </w:t>
      </w:r>
    </w:p>
    <w:p w14:paraId="160C30E5" w14:textId="77777777" w:rsidR="0074359B" w:rsidRPr="0074359B" w:rsidRDefault="0074359B" w:rsidP="0074359B">
      <w:pPr>
        <w:ind w:left="720" w:right="180"/>
        <w:jc w:val="both"/>
        <w:rPr>
          <w:rFonts w:cs="B Nazanin"/>
          <w:szCs w:val="24"/>
          <w:rtl/>
        </w:rPr>
      </w:pPr>
      <w:r w:rsidRPr="0074359B">
        <w:rPr>
          <w:rFonts w:cs="B Nazanin" w:hint="cs"/>
          <w:szCs w:val="24"/>
          <w:rtl/>
        </w:rPr>
        <w:t xml:space="preserve">برای تکمیل محدوده سند حاضر علاوه بر بررسی وبسایت های مربوط به شرکت های بیمه ای ایرانی و غیر ایرانی، تجربه شرکت سازه اطلاعات سامان در طراحی و پیاده سازی پورتال بیرونی بیمه سامان مبنای مطالعات الگوبرداری قرار گرفته است. </w:t>
      </w:r>
    </w:p>
    <w:p w14:paraId="53AE8384" w14:textId="77777777" w:rsidR="0074359B" w:rsidRDefault="0074359B" w:rsidP="0074359B">
      <w:pPr>
        <w:pStyle w:val="Heading2"/>
        <w:keepNext/>
        <w:widowControl w:val="0"/>
        <w:numPr>
          <w:ilvl w:val="0"/>
          <w:numId w:val="0"/>
        </w:numPr>
        <w:tabs>
          <w:tab w:val="right" w:pos="783"/>
          <w:tab w:val="right" w:pos="873"/>
          <w:tab w:val="right" w:pos="963"/>
        </w:tabs>
        <w:spacing w:before="120" w:beforeAutospacing="0" w:after="60" w:afterAutospacing="0" w:line="240" w:lineRule="atLeast"/>
        <w:ind w:left="972"/>
        <w:jc w:val="both"/>
        <w:rPr>
          <w:rFonts w:ascii="Calibri" w:hAnsi="Calibri"/>
        </w:rPr>
      </w:pPr>
    </w:p>
    <w:p w14:paraId="6BE1757F" w14:textId="091DBA5E" w:rsidR="0074359B" w:rsidRPr="00924530" w:rsidRDefault="0074359B"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tl/>
        </w:rPr>
      </w:pPr>
      <w:bookmarkStart w:id="20" w:name="_Toc22564930"/>
      <w:r>
        <w:rPr>
          <w:rFonts w:ascii="Calibri" w:hAnsi="Calibri" w:hint="cs"/>
          <w:rtl/>
        </w:rPr>
        <w:t>نقش ها</w:t>
      </w:r>
      <w:bookmarkEnd w:id="20"/>
    </w:p>
    <w:p w14:paraId="5AEDA4BE" w14:textId="77777777" w:rsidR="00305E00" w:rsidRPr="00924530" w:rsidRDefault="00305E00" w:rsidP="00305E00">
      <w:pPr>
        <w:pStyle w:val="ListParagraph"/>
        <w:bidi/>
        <w:ind w:left="1953"/>
        <w:jc w:val="both"/>
        <w:rPr>
          <w:rFonts w:cs="B Nazanin"/>
          <w:szCs w:val="24"/>
          <w:lang w:bidi="fa-IR"/>
        </w:rPr>
      </w:pPr>
      <w:bookmarkStart w:id="21" w:name="_Toc270319477"/>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lastRenderedPageBreak/>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EB4158">
      <w:pPr>
        <w:pStyle w:val="ListParagraph"/>
        <w:numPr>
          <w:ilvl w:val="0"/>
          <w:numId w:val="8"/>
        </w:numPr>
        <w:rPr>
          <w:rFonts w:cs="B Nazanin"/>
          <w:rtl/>
        </w:rPr>
      </w:pPr>
      <w:r w:rsidRPr="00647124">
        <w:rPr>
          <w:rFonts w:cs="B Nazanin"/>
          <w:rtl/>
        </w:rPr>
        <w:br w:type="page"/>
      </w:r>
    </w:p>
    <w:p w14:paraId="7569DA39" w14:textId="12DBB4B6" w:rsidR="00FD65EE" w:rsidRDefault="00FD65EE" w:rsidP="00EB4158">
      <w:pPr>
        <w:pStyle w:val="Heading1"/>
        <w:numPr>
          <w:ilvl w:val="0"/>
          <w:numId w:val="10"/>
        </w:numPr>
        <w:rPr>
          <w:rtl/>
        </w:rPr>
      </w:pPr>
      <w:bookmarkStart w:id="22" w:name="_Toc344631169"/>
      <w:bookmarkStart w:id="23" w:name="_Toc373743053"/>
      <w:bookmarkStart w:id="24" w:name="_Toc408076506"/>
      <w:bookmarkStart w:id="25" w:name="_Toc22564931"/>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240A9FDE" w14:textId="1E3F21B2" w:rsidR="004462A3" w:rsidRDefault="004462A3" w:rsidP="004462A3">
      <w:pPr>
        <w:pStyle w:val="Heading2"/>
        <w:numPr>
          <w:ilvl w:val="1"/>
          <w:numId w:val="21"/>
        </w:numPr>
        <w:rPr>
          <w:rtl/>
        </w:rPr>
      </w:pPr>
      <w:r>
        <w:rPr>
          <w:rFonts w:hint="cs"/>
          <w:rtl/>
        </w:rPr>
        <w:t xml:space="preserve"> </w:t>
      </w:r>
      <w:bookmarkStart w:id="26" w:name="_Toc22564932"/>
      <w:r w:rsidR="00546817">
        <w:rPr>
          <w:rFonts w:hint="cs"/>
          <w:rtl/>
        </w:rPr>
        <w:t>پورتال بیرونی بیمه سامان</w:t>
      </w:r>
      <w:bookmarkEnd w:id="26"/>
    </w:p>
    <w:p w14:paraId="75D01A0A" w14:textId="77777777" w:rsidR="00CC1A55" w:rsidRPr="00CC1A55" w:rsidRDefault="00CC1A55" w:rsidP="00CC1A55">
      <w:pPr>
        <w:tabs>
          <w:tab w:val="right" w:pos="900"/>
        </w:tabs>
        <w:spacing w:before="240"/>
        <w:jc w:val="both"/>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با توجه انجام مطالعات الگوبرداری از منظر معماری محتوا و خدمات قابل ارائه در بخش</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مختلف پورتال بیرونی بیمه سامان، با استخراج فهرستی از نیازمندی</w:t>
      </w:r>
      <w:r w:rsidRPr="00CC1A55">
        <w:rPr>
          <w:rFonts w:ascii="Times New Roman" w:eastAsia="Times New Roman" w:hAnsi="Times New Roman" w:cs="B Nazanin"/>
          <w:sz w:val="24"/>
          <w:szCs w:val="24"/>
        </w:rPr>
        <w:softHyphen/>
      </w:r>
      <w:r w:rsidRPr="00CC1A55">
        <w:rPr>
          <w:rFonts w:ascii="Times New Roman" w:eastAsia="Times New Roman" w:hAnsi="Times New Roman" w:cs="B Nazanin" w:hint="cs"/>
          <w:sz w:val="24"/>
          <w:szCs w:val="24"/>
          <w:rtl/>
        </w:rPr>
        <w:t>های محتوایی ساختار طبقه بندی محتوا در قالب ساختار درختی به تفکیک بخش های اصلی پروژه به شرح زیر پیشنهاد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گردد. هر چند این ساختار نزدیکی زیادی به نقشه سایت (</w:t>
      </w:r>
      <w:r w:rsidRPr="00CC1A55">
        <w:rPr>
          <w:rFonts w:ascii="Times New Roman" w:eastAsia="Times New Roman" w:hAnsi="Times New Roman" w:cs="B Nazanin"/>
          <w:sz w:val="24"/>
          <w:szCs w:val="24"/>
        </w:rPr>
        <w:t>Site Map</w:t>
      </w:r>
      <w:r w:rsidRPr="00CC1A55">
        <w:rPr>
          <w:rFonts w:ascii="Times New Roman" w:eastAsia="Times New Roman" w:hAnsi="Times New Roman" w:cs="B Nazanin" w:hint="cs"/>
          <w:sz w:val="24"/>
          <w:szCs w:val="24"/>
          <w:rtl/>
        </w:rPr>
        <w:t xml:space="preserve">) نهایی خواهد داشت اما الزاما به منزله نقشه سایت نبوده و بیشتر </w:t>
      </w:r>
      <w:r w:rsidRPr="00CC1A55">
        <w:rPr>
          <w:rFonts w:ascii="Times New Roman" w:eastAsia="Times New Roman" w:hAnsi="Times New Roman" w:cs="B Nazanin"/>
          <w:sz w:val="24"/>
          <w:szCs w:val="24"/>
        </w:rPr>
        <w:t>Taxonomy</w:t>
      </w:r>
      <w:r w:rsidRPr="00CC1A55">
        <w:rPr>
          <w:rFonts w:ascii="Times New Roman" w:eastAsia="Times New Roman" w:hAnsi="Times New Roman" w:cs="B Nazanin" w:hint="cs"/>
          <w:sz w:val="24"/>
          <w:szCs w:val="24"/>
          <w:rtl/>
        </w:rPr>
        <w:t xml:space="preserve"> اطلاعات و  مدیریت گره</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دسترسی به داده و صفحات محتوایی را ارائه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 xml:space="preserve">نماید. </w:t>
      </w:r>
    </w:p>
    <w:p w14:paraId="668959F6" w14:textId="4B83DECE" w:rsidR="0006053F" w:rsidRDefault="00CC1A55" w:rsidP="00CC1A55">
      <w:pPr>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 xml:space="preserve">رویکرد پورتال بیرونی بیمه سامان در ورود به وب سایت اصلی </w:t>
      </w:r>
      <w:hyperlink r:id="rId9" w:history="1">
        <w:r w:rsidRPr="00CC1A55">
          <w:rPr>
            <w:rStyle w:val="Hyperlink"/>
            <w:rFonts w:ascii="Times New Roman" w:eastAsia="Times New Roman" w:hAnsi="Times New Roman" w:cs="B Nazanin"/>
            <w:sz w:val="24"/>
            <w:szCs w:val="24"/>
          </w:rPr>
          <w:t>www.si24.ir</w:t>
        </w:r>
      </w:hyperlink>
      <w:r w:rsidRPr="00CC1A55">
        <w:rPr>
          <w:rFonts w:ascii="Times New Roman" w:eastAsia="Times New Roman" w:hAnsi="Times New Roman" w:cs="B Nazanin" w:hint="cs"/>
          <w:sz w:val="24"/>
          <w:szCs w:val="24"/>
          <w:rtl/>
        </w:rPr>
        <w:t xml:space="preserve"> </w:t>
      </w:r>
      <w:r w:rsidRPr="00CC1A55">
        <w:rPr>
          <w:rFonts w:ascii="Times New Roman" w:eastAsia="Times New Roman" w:hAnsi="Times New Roman" w:cs="B Nazanin"/>
          <w:sz w:val="24"/>
          <w:szCs w:val="24"/>
          <w:rtl/>
        </w:rPr>
        <w:t>به صورت پیش فرض صفحه ا</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 xml:space="preserve">می باشد که </w:t>
      </w:r>
      <w:r w:rsidRPr="00CC1A55">
        <w:rPr>
          <w:rFonts w:ascii="Times New Roman" w:eastAsia="Times New Roman" w:hAnsi="Times New Roman" w:cs="B Nazanin"/>
          <w:sz w:val="24"/>
          <w:szCs w:val="24"/>
          <w:rtl/>
        </w:rPr>
        <w:t>با چیدمان و دسترس</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به استراتژی فروش بیمه های مربوط به خانواده شکل گرفته است.</w:t>
      </w:r>
    </w:p>
    <w:p w14:paraId="335AFFB7"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محصولات</w:t>
      </w:r>
    </w:p>
    <w:p w14:paraId="4510F0F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اتوموبیل</w:t>
      </w:r>
    </w:p>
    <w:p w14:paraId="35F8F34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بدنه</w:t>
      </w:r>
    </w:p>
    <w:p w14:paraId="2A99791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شخص ثالث</w:t>
      </w:r>
    </w:p>
    <w:p w14:paraId="5CC7CEE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حوادث راننده</w:t>
      </w:r>
    </w:p>
    <w:p w14:paraId="7858984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آتش سوزی</w:t>
      </w:r>
    </w:p>
    <w:p w14:paraId="79D6D65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منازل مسکونی</w:t>
      </w:r>
    </w:p>
    <w:p w14:paraId="41EB010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صنعتی</w:t>
      </w:r>
    </w:p>
    <w:p w14:paraId="6F92855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غیر صنعتی</w:t>
      </w:r>
    </w:p>
    <w:p w14:paraId="6313203E"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درمان</w:t>
      </w:r>
    </w:p>
    <w:p w14:paraId="6FC8D43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درمان تکمیلی</w:t>
      </w:r>
    </w:p>
    <w:p w14:paraId="06835A0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حوادث انفرادی</w:t>
      </w:r>
    </w:p>
    <w:p w14:paraId="782213D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حوادث گروهی</w:t>
      </w:r>
    </w:p>
    <w:p w14:paraId="4E60E42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مسافرتی</w:t>
      </w:r>
    </w:p>
    <w:p w14:paraId="761D37C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عمر و اندوخته ساز</w:t>
      </w:r>
    </w:p>
    <w:p w14:paraId="59F1D36A"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تشکیل سرمایه</w:t>
      </w:r>
    </w:p>
    <w:p w14:paraId="2D4868B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بازنشستگی تکمیلی</w:t>
      </w:r>
    </w:p>
    <w:p w14:paraId="4DE715B1"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عمر زمانی</w:t>
      </w:r>
    </w:p>
    <w:p w14:paraId="35380AE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مانده بدهکار</w:t>
      </w:r>
    </w:p>
    <w:p w14:paraId="420642F0" w14:textId="77777777" w:rsidR="00CC1A55" w:rsidRDefault="00CC1A55" w:rsidP="00CC1A55">
      <w:pPr>
        <w:numPr>
          <w:ilvl w:val="1"/>
          <w:numId w:val="11"/>
        </w:numPr>
        <w:tabs>
          <w:tab w:val="right" w:pos="963"/>
        </w:tabs>
        <w:spacing w:after="0" w:line="240" w:lineRule="auto"/>
        <w:ind w:left="3240"/>
        <w:rPr>
          <w:rFonts w:cs="B Nazanin"/>
        </w:rPr>
      </w:pPr>
      <w:r w:rsidRPr="00912A7B">
        <w:rPr>
          <w:rFonts w:cs="B Nazanin" w:hint="eastAsia"/>
          <w:rtl/>
        </w:rPr>
        <w:t>ب</w:t>
      </w:r>
      <w:r w:rsidRPr="00912A7B">
        <w:rPr>
          <w:rFonts w:cs="B Nazanin" w:hint="cs"/>
          <w:rtl/>
        </w:rPr>
        <w:t>ی</w:t>
      </w:r>
      <w:r w:rsidRPr="00912A7B">
        <w:rPr>
          <w:rFonts w:cs="B Nazanin" w:hint="eastAsia"/>
          <w:rtl/>
        </w:rPr>
        <w:t>مه</w:t>
      </w:r>
      <w:r w:rsidRPr="00912A7B">
        <w:rPr>
          <w:rFonts w:cs="B Nazanin"/>
          <w:rtl/>
        </w:rPr>
        <w:t xml:space="preserve"> </w:t>
      </w:r>
      <w:r w:rsidRPr="00912A7B">
        <w:rPr>
          <w:rFonts w:cs="B Nazanin" w:hint="eastAsia"/>
          <w:rtl/>
        </w:rPr>
        <w:t>مسئول</w:t>
      </w:r>
      <w:r w:rsidRPr="00912A7B">
        <w:rPr>
          <w:rFonts w:cs="B Nazanin" w:hint="cs"/>
          <w:rtl/>
        </w:rPr>
        <w:t>ی</w:t>
      </w:r>
      <w:r w:rsidRPr="00912A7B">
        <w:rPr>
          <w:rFonts w:cs="B Nazanin" w:hint="eastAsia"/>
          <w:rtl/>
        </w:rPr>
        <w:t>ت</w:t>
      </w:r>
    </w:p>
    <w:p w14:paraId="0542CBE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مدنی</w:t>
      </w:r>
    </w:p>
    <w:p w14:paraId="6E961BA9"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کارفرما</w:t>
      </w:r>
    </w:p>
    <w:p w14:paraId="0FB01710"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پزشکان</w:t>
      </w:r>
    </w:p>
    <w:p w14:paraId="71716D3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سازندگان بنا</w:t>
      </w:r>
    </w:p>
    <w:p w14:paraId="2778D8B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مهندسی</w:t>
      </w:r>
    </w:p>
    <w:p w14:paraId="621E9B40"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پیمانکاران</w:t>
      </w:r>
    </w:p>
    <w:p w14:paraId="4B36DDF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نصب</w:t>
      </w:r>
    </w:p>
    <w:p w14:paraId="12EEF06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شکست ماشین آلات</w:t>
      </w:r>
    </w:p>
    <w:p w14:paraId="738A644E" w14:textId="77777777" w:rsidR="00CC1A55" w:rsidRDefault="00CC1A55" w:rsidP="00CC1A55">
      <w:pPr>
        <w:numPr>
          <w:ilvl w:val="4"/>
          <w:numId w:val="11"/>
        </w:numPr>
        <w:tabs>
          <w:tab w:val="right" w:pos="963"/>
        </w:tabs>
        <w:spacing w:after="0" w:line="240" w:lineRule="auto"/>
        <w:rPr>
          <w:rFonts w:cs="B Nazanin"/>
        </w:rPr>
      </w:pPr>
      <w:r>
        <w:rPr>
          <w:rFonts w:cs="B Nazanin" w:hint="cs"/>
          <w:rtl/>
        </w:rPr>
        <w:lastRenderedPageBreak/>
        <w:t>بیمه ماشین آلات پیمانکاری</w:t>
      </w:r>
    </w:p>
    <w:p w14:paraId="1F36F4F5"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باربری</w:t>
      </w:r>
    </w:p>
    <w:p w14:paraId="1A600EC8"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باربری داخلی</w:t>
      </w:r>
    </w:p>
    <w:p w14:paraId="7223D5D6"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های باربری صادارات </w:t>
      </w:r>
      <w:r>
        <w:rPr>
          <w:rFonts w:ascii="Times New Roman" w:hAnsi="Times New Roman" w:cs="Times New Roman" w:hint="cs"/>
          <w:rtl/>
        </w:rPr>
        <w:t>–</w:t>
      </w:r>
      <w:r>
        <w:rPr>
          <w:rFonts w:cs="B Nazanin" w:hint="cs"/>
          <w:rtl/>
        </w:rPr>
        <w:t xml:space="preserve"> واردات</w:t>
      </w:r>
    </w:p>
    <w:p w14:paraId="63CF620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باربری ترانزیت</w:t>
      </w:r>
    </w:p>
    <w:p w14:paraId="25EFDCE4"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مشتریان</w:t>
      </w:r>
    </w:p>
    <w:p w14:paraId="7DF9DB7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افراد</w:t>
      </w:r>
    </w:p>
    <w:p w14:paraId="7565266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خانواده ها</w:t>
      </w:r>
    </w:p>
    <w:p w14:paraId="447EB327"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شرکت ها و ارگان ها</w:t>
      </w:r>
    </w:p>
    <w:p w14:paraId="4BABBD81"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اخبار</w:t>
      </w:r>
    </w:p>
    <w:p w14:paraId="1691CBA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اخبار صنعت بیمه</w:t>
      </w:r>
    </w:p>
    <w:p w14:paraId="723E1AE2"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 xml:space="preserve">اخبار داخلی بیمه سامان </w:t>
      </w:r>
    </w:p>
    <w:p w14:paraId="539A34CE" w14:textId="77777777" w:rsidR="00CC1A55" w:rsidRDefault="00CC1A55" w:rsidP="00CC1A55">
      <w:pPr>
        <w:numPr>
          <w:ilvl w:val="1"/>
          <w:numId w:val="11"/>
        </w:numPr>
        <w:tabs>
          <w:tab w:val="right" w:pos="963"/>
        </w:tabs>
        <w:spacing w:after="0" w:line="240" w:lineRule="auto"/>
        <w:ind w:left="3236"/>
        <w:rPr>
          <w:rFonts w:cs="B Nazanin"/>
        </w:rPr>
      </w:pPr>
      <w:r>
        <w:rPr>
          <w:rFonts w:cs="B Nazanin" w:hint="cs"/>
          <w:rtl/>
        </w:rPr>
        <w:t>بولتن خبری بیمه سامان</w:t>
      </w:r>
    </w:p>
    <w:p w14:paraId="5DE8A1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شعب و نمایندگان</w:t>
      </w:r>
    </w:p>
    <w:p w14:paraId="4087623E" w14:textId="77777777" w:rsidR="00CC1A55" w:rsidRPr="0006282D" w:rsidRDefault="00CC1A55" w:rsidP="00CC1A55">
      <w:pPr>
        <w:numPr>
          <w:ilvl w:val="1"/>
          <w:numId w:val="11"/>
        </w:numPr>
        <w:tabs>
          <w:tab w:val="right" w:pos="963"/>
        </w:tabs>
        <w:spacing w:after="0" w:line="240" w:lineRule="auto"/>
        <w:ind w:left="3240"/>
        <w:rPr>
          <w:rFonts w:cs="B Nazanin"/>
          <w:b/>
          <w:bCs/>
        </w:rPr>
      </w:pPr>
      <w:r>
        <w:rPr>
          <w:rFonts w:cs="B Nazanin" w:hint="cs"/>
          <w:rtl/>
        </w:rPr>
        <w:t>نمایندگان</w:t>
      </w:r>
    </w:p>
    <w:p w14:paraId="24D0C2B6"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نمایندگان بیمه سامان</w:t>
      </w:r>
    </w:p>
    <w:p w14:paraId="77CA7FF4"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فرم اخذ نمایندگی</w:t>
      </w:r>
    </w:p>
    <w:p w14:paraId="2E9BAA8E"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مدارک مربوط به ارسال مالیات</w:t>
      </w:r>
    </w:p>
    <w:p w14:paraId="24EAC741" w14:textId="77777777" w:rsidR="00CC1A55" w:rsidRPr="00D70EBF" w:rsidRDefault="00CC1A55" w:rsidP="00CC1A55">
      <w:pPr>
        <w:numPr>
          <w:ilvl w:val="4"/>
          <w:numId w:val="11"/>
        </w:numPr>
        <w:tabs>
          <w:tab w:val="right" w:pos="963"/>
        </w:tabs>
        <w:spacing w:after="0" w:line="240" w:lineRule="auto"/>
        <w:rPr>
          <w:rFonts w:cs="B Nazanin"/>
          <w:b/>
          <w:bCs/>
        </w:rPr>
      </w:pPr>
      <w:r>
        <w:rPr>
          <w:rFonts w:cs="B Nazanin" w:hint="cs"/>
          <w:rtl/>
        </w:rPr>
        <w:t>ارزش افزوده</w:t>
      </w:r>
    </w:p>
    <w:p w14:paraId="5DEACEE5" w14:textId="77777777" w:rsidR="00CC1A55" w:rsidRPr="00550CF0" w:rsidRDefault="00CC1A55" w:rsidP="00CC1A55">
      <w:pPr>
        <w:numPr>
          <w:ilvl w:val="1"/>
          <w:numId w:val="11"/>
        </w:numPr>
        <w:tabs>
          <w:tab w:val="right" w:pos="963"/>
        </w:tabs>
        <w:spacing w:after="0" w:line="240" w:lineRule="auto"/>
        <w:ind w:left="3240"/>
        <w:rPr>
          <w:rFonts w:cs="B Nazanin"/>
          <w:b/>
          <w:bCs/>
        </w:rPr>
      </w:pPr>
      <w:r>
        <w:rPr>
          <w:rFonts w:cs="B Nazanin" w:hint="cs"/>
          <w:rtl/>
        </w:rPr>
        <w:t>لیست شعب</w:t>
      </w:r>
    </w:p>
    <w:p w14:paraId="14100F92" w14:textId="77777777" w:rsidR="00CC1A55" w:rsidRDefault="00CC1A55" w:rsidP="00CC1A55">
      <w:pPr>
        <w:numPr>
          <w:ilvl w:val="1"/>
          <w:numId w:val="11"/>
        </w:numPr>
        <w:tabs>
          <w:tab w:val="right" w:pos="963"/>
        </w:tabs>
        <w:spacing w:after="0" w:line="240" w:lineRule="auto"/>
        <w:ind w:left="3240"/>
        <w:rPr>
          <w:rFonts w:cs="B Nazanin"/>
          <w:b/>
          <w:bCs/>
        </w:rPr>
      </w:pPr>
      <w:r>
        <w:rPr>
          <w:rFonts w:cs="B Nazanin" w:hint="cs"/>
          <w:rtl/>
        </w:rPr>
        <w:t>پرتال شعب و نماینده ها</w:t>
      </w:r>
    </w:p>
    <w:p w14:paraId="4732087D"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سهامداران</w:t>
      </w:r>
    </w:p>
    <w:p w14:paraId="657C82F1"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سهامدارن</w:t>
      </w:r>
    </w:p>
    <w:p w14:paraId="74B8481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مجامع عمومی</w:t>
      </w:r>
    </w:p>
    <w:p w14:paraId="5CB293D0"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پرتال سهامداران</w:t>
      </w:r>
    </w:p>
    <w:p w14:paraId="49DD7D5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آیین نامه گزارشگری و افشای اطلاعات</w:t>
      </w:r>
    </w:p>
    <w:p w14:paraId="511E1FDD"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اساسنامه بیمه سامان</w:t>
      </w:r>
    </w:p>
    <w:p w14:paraId="0BB9300A"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صورت های وضعیت مالی</w:t>
      </w:r>
    </w:p>
    <w:p w14:paraId="5A749F70"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آرشیو</w:t>
      </w:r>
    </w:p>
    <w:p w14:paraId="4715612E"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قوانین و اصول بیمه ای</w:t>
      </w:r>
    </w:p>
    <w:p w14:paraId="1A3E0538"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تعریف اصطلاحات بیمه ای</w:t>
      </w:r>
    </w:p>
    <w:p w14:paraId="585AF136" w14:textId="77777777" w:rsidR="00CC1A55" w:rsidRDefault="00CC1A55" w:rsidP="00CC1A55">
      <w:pPr>
        <w:numPr>
          <w:ilvl w:val="4"/>
          <w:numId w:val="11"/>
        </w:numPr>
        <w:tabs>
          <w:tab w:val="right" w:pos="963"/>
        </w:tabs>
        <w:spacing w:after="0" w:line="240" w:lineRule="auto"/>
        <w:ind w:left="3236"/>
        <w:rPr>
          <w:rFonts w:cs="B Nazanin"/>
        </w:rPr>
      </w:pPr>
      <w:r>
        <w:rPr>
          <w:rFonts w:cs="B Nazanin" w:hint="cs"/>
          <w:rtl/>
        </w:rPr>
        <w:t>تبلیغات</w:t>
      </w:r>
    </w:p>
    <w:p w14:paraId="33E4837A" w14:textId="77777777" w:rsidR="00CC1A55" w:rsidRDefault="00CC1A55" w:rsidP="00CC1A55">
      <w:pPr>
        <w:numPr>
          <w:ilvl w:val="4"/>
          <w:numId w:val="11"/>
        </w:numPr>
        <w:tabs>
          <w:tab w:val="right" w:pos="963"/>
        </w:tabs>
        <w:spacing w:after="0" w:line="240" w:lineRule="auto"/>
        <w:rPr>
          <w:rFonts w:cs="B Nazanin"/>
        </w:rPr>
      </w:pPr>
      <w:r>
        <w:rPr>
          <w:rFonts w:cs="B Nazanin" w:hint="cs"/>
          <w:rtl/>
        </w:rPr>
        <w:t>تبلیغات محیطی</w:t>
      </w:r>
    </w:p>
    <w:p w14:paraId="6094B782" w14:textId="77777777" w:rsidR="00CC1A55" w:rsidRDefault="00CC1A55" w:rsidP="00CC1A55">
      <w:pPr>
        <w:numPr>
          <w:ilvl w:val="4"/>
          <w:numId w:val="11"/>
        </w:numPr>
        <w:tabs>
          <w:tab w:val="right" w:pos="963"/>
        </w:tabs>
        <w:spacing w:after="0" w:line="240" w:lineRule="auto"/>
        <w:rPr>
          <w:rFonts w:cs="B Nazanin"/>
        </w:rPr>
      </w:pPr>
      <w:r>
        <w:rPr>
          <w:rFonts w:cs="B Nazanin" w:hint="cs"/>
          <w:rtl/>
        </w:rPr>
        <w:t>بروشور</w:t>
      </w:r>
    </w:p>
    <w:p w14:paraId="4450EE69" w14:textId="77777777" w:rsidR="00CC1A55" w:rsidRPr="00713637" w:rsidRDefault="00CC1A55" w:rsidP="00CC1A55">
      <w:pPr>
        <w:numPr>
          <w:ilvl w:val="4"/>
          <w:numId w:val="11"/>
        </w:numPr>
        <w:tabs>
          <w:tab w:val="right" w:pos="963"/>
        </w:tabs>
        <w:spacing w:after="0" w:line="240" w:lineRule="auto"/>
        <w:rPr>
          <w:rFonts w:cs="B Nazanin"/>
          <w:rtl/>
        </w:rPr>
      </w:pPr>
      <w:r>
        <w:rPr>
          <w:rFonts w:cs="B Nazanin" w:hint="cs"/>
          <w:rtl/>
        </w:rPr>
        <w:t>نمایشگاه ها</w:t>
      </w:r>
    </w:p>
    <w:p w14:paraId="6FD719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درباره ما</w:t>
      </w:r>
    </w:p>
    <w:p w14:paraId="29F8FCF1" w14:textId="77777777" w:rsidR="00CC1A55" w:rsidRDefault="00CC1A55" w:rsidP="00CC1A55">
      <w:pPr>
        <w:numPr>
          <w:ilvl w:val="4"/>
          <w:numId w:val="11"/>
        </w:numPr>
        <w:tabs>
          <w:tab w:val="right" w:pos="963"/>
        </w:tabs>
        <w:spacing w:after="0" w:line="240" w:lineRule="auto"/>
        <w:rPr>
          <w:rFonts w:cs="B Nazanin"/>
        </w:rPr>
      </w:pPr>
      <w:r w:rsidRPr="00E70B4D">
        <w:rPr>
          <w:rFonts w:cs="B Nazanin" w:hint="cs"/>
          <w:rtl/>
        </w:rPr>
        <w:t>تاریخچه بیمه سامان</w:t>
      </w:r>
    </w:p>
    <w:p w14:paraId="500C7634" w14:textId="77777777" w:rsidR="00CC1A55" w:rsidRDefault="00CC1A55" w:rsidP="00CC1A55">
      <w:pPr>
        <w:numPr>
          <w:ilvl w:val="4"/>
          <w:numId w:val="11"/>
        </w:numPr>
        <w:tabs>
          <w:tab w:val="right" w:pos="963"/>
        </w:tabs>
        <w:spacing w:after="0" w:line="240" w:lineRule="auto"/>
        <w:rPr>
          <w:rFonts w:cs="B Nazanin"/>
        </w:rPr>
      </w:pPr>
      <w:r>
        <w:rPr>
          <w:rFonts w:cs="B Nazanin" w:hint="cs"/>
          <w:rtl/>
        </w:rPr>
        <w:t>اهداف و چشم انداز بیمه سامان</w:t>
      </w:r>
    </w:p>
    <w:p w14:paraId="091F7BC4"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چارت سازمانی</w:t>
      </w:r>
    </w:p>
    <w:p w14:paraId="17DBBDA3" w14:textId="77777777" w:rsidR="00CC1A55" w:rsidRDefault="00CC1A55" w:rsidP="00CC1A55">
      <w:pPr>
        <w:numPr>
          <w:ilvl w:val="4"/>
          <w:numId w:val="11"/>
        </w:numPr>
        <w:tabs>
          <w:tab w:val="right" w:pos="963"/>
        </w:tabs>
        <w:spacing w:after="0" w:line="240" w:lineRule="auto"/>
        <w:rPr>
          <w:rFonts w:cs="B Nazanin"/>
        </w:rPr>
      </w:pPr>
      <w:r>
        <w:rPr>
          <w:rFonts w:cs="B Nazanin" w:hint="cs"/>
          <w:rtl/>
        </w:rPr>
        <w:t>اعضای هیات مدیره</w:t>
      </w:r>
    </w:p>
    <w:p w14:paraId="6406C8DD" w14:textId="77777777" w:rsidR="00CC1A55" w:rsidRDefault="00CC1A55" w:rsidP="00CC1A55">
      <w:pPr>
        <w:numPr>
          <w:ilvl w:val="4"/>
          <w:numId w:val="11"/>
        </w:numPr>
        <w:tabs>
          <w:tab w:val="right" w:pos="963"/>
        </w:tabs>
        <w:spacing w:after="0" w:line="240" w:lineRule="auto"/>
        <w:rPr>
          <w:rFonts w:cs="B Nazanin"/>
        </w:rPr>
      </w:pPr>
      <w:r>
        <w:rPr>
          <w:rFonts w:cs="B Nazanin" w:hint="cs"/>
          <w:rtl/>
        </w:rPr>
        <w:t>گروه مالی سامان</w:t>
      </w:r>
    </w:p>
    <w:p w14:paraId="7354BE64" w14:textId="77777777" w:rsidR="00CC1A55" w:rsidRDefault="00CC1A55" w:rsidP="00CC1A55">
      <w:pPr>
        <w:numPr>
          <w:ilvl w:val="4"/>
          <w:numId w:val="11"/>
        </w:numPr>
        <w:tabs>
          <w:tab w:val="right" w:pos="963"/>
        </w:tabs>
        <w:spacing w:after="0" w:line="240" w:lineRule="auto"/>
        <w:rPr>
          <w:rFonts w:cs="B Nazanin"/>
        </w:rPr>
      </w:pPr>
      <w:r>
        <w:rPr>
          <w:rFonts w:cs="B Nazanin" w:hint="cs"/>
          <w:rtl/>
        </w:rPr>
        <w:lastRenderedPageBreak/>
        <w:t>گواهی نامه ها و تقدیر نامه ها</w:t>
      </w:r>
    </w:p>
    <w:p w14:paraId="1519090D"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چارچوب شایستگی ها</w:t>
      </w:r>
    </w:p>
    <w:p w14:paraId="7C7D01F9" w14:textId="77777777" w:rsidR="00CC1A55" w:rsidRDefault="00CC1A55" w:rsidP="00CC1A55">
      <w:pPr>
        <w:numPr>
          <w:ilvl w:val="4"/>
          <w:numId w:val="11"/>
        </w:numPr>
        <w:tabs>
          <w:tab w:val="right" w:pos="963"/>
        </w:tabs>
        <w:spacing w:after="0" w:line="240" w:lineRule="auto"/>
        <w:rPr>
          <w:rFonts w:cs="B Nazanin"/>
        </w:rPr>
      </w:pPr>
      <w:r>
        <w:rPr>
          <w:rFonts w:cs="B Nazanin" w:hint="cs"/>
          <w:rtl/>
        </w:rPr>
        <w:t>تماس با مدیران</w:t>
      </w:r>
    </w:p>
    <w:p w14:paraId="62C1ADE2" w14:textId="77777777" w:rsidR="00CC1A55" w:rsidRDefault="00CC1A55" w:rsidP="00CC1A55">
      <w:pPr>
        <w:numPr>
          <w:ilvl w:val="4"/>
          <w:numId w:val="11"/>
        </w:numPr>
        <w:tabs>
          <w:tab w:val="right" w:pos="963"/>
        </w:tabs>
        <w:spacing w:after="0" w:line="240" w:lineRule="auto"/>
        <w:rPr>
          <w:rFonts w:cs="B Nazanin"/>
        </w:rPr>
      </w:pPr>
      <w:r>
        <w:rPr>
          <w:rFonts w:cs="B Nazanin" w:hint="cs"/>
          <w:rtl/>
        </w:rPr>
        <w:t>موقعیت های شغلی</w:t>
      </w:r>
    </w:p>
    <w:p w14:paraId="3B389DD4" w14:textId="77777777" w:rsidR="00CC1A55" w:rsidRPr="00E70B4D" w:rsidRDefault="00CC1A55" w:rsidP="00CC1A55">
      <w:pPr>
        <w:numPr>
          <w:ilvl w:val="4"/>
          <w:numId w:val="11"/>
        </w:numPr>
        <w:tabs>
          <w:tab w:val="right" w:pos="963"/>
        </w:tabs>
        <w:spacing w:after="0" w:line="240" w:lineRule="auto"/>
        <w:rPr>
          <w:rFonts w:cs="B Nazanin"/>
        </w:rPr>
      </w:pPr>
      <w:r>
        <w:rPr>
          <w:rFonts w:cs="B Nazanin" w:hint="cs"/>
          <w:rtl/>
        </w:rPr>
        <w:t>استخدام</w:t>
      </w:r>
    </w:p>
    <w:p w14:paraId="060BA8FC"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ارتباط با سامان</w:t>
      </w:r>
    </w:p>
    <w:p w14:paraId="085E6C4B"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بساما</w:t>
      </w:r>
    </w:p>
    <w:p w14:paraId="296D3B2F"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موقعیت های شغلی</w:t>
      </w:r>
    </w:p>
    <w:p w14:paraId="72DDCE9F" w14:textId="77777777" w:rsidR="00CC1A55" w:rsidRPr="0006053F" w:rsidRDefault="00CC1A55" w:rsidP="00CC1A55">
      <w:pPr>
        <w:rPr>
          <w:rtl/>
          <w:lang w:bidi="ar-SA"/>
        </w:rPr>
      </w:pPr>
    </w:p>
    <w:p w14:paraId="7BEE8F40" w14:textId="7E0AEC16" w:rsidR="00D2201B" w:rsidRPr="00F20A13" w:rsidRDefault="0006053F" w:rsidP="004462A3">
      <w:pPr>
        <w:pStyle w:val="Heading2"/>
        <w:numPr>
          <w:ilvl w:val="1"/>
          <w:numId w:val="21"/>
        </w:numPr>
        <w:rPr>
          <w:lang w:bidi="ar-SA"/>
        </w:rPr>
      </w:pPr>
      <w:bookmarkStart w:id="27" w:name="_Toc22564933"/>
      <w:r>
        <w:rPr>
          <w:rFonts w:hint="cs"/>
          <w:rtl/>
          <w:lang w:bidi="ar-SA"/>
        </w:rPr>
        <w:t xml:space="preserve">زیر پورتال </w:t>
      </w:r>
      <w:r w:rsidR="00CC1A55">
        <w:rPr>
          <w:rFonts w:asciiTheme="minorHAnsi" w:hAnsiTheme="minorHAnsi" w:hint="cs"/>
          <w:rtl/>
          <w:lang w:bidi="ar-SA"/>
        </w:rPr>
        <w:t>نمایندگان و شعب</w:t>
      </w:r>
      <w:bookmarkEnd w:id="27"/>
    </w:p>
    <w:p w14:paraId="30F320DF" w14:textId="4C9080E0" w:rsidR="00F20A13" w:rsidRDefault="002102B7" w:rsidP="00F20A13">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 xml:space="preserve">در این زیرپورتال مستندات نمایندگان و شعب بیمه سامان نگهداری می شود. این مستندات </w:t>
      </w:r>
      <w:r w:rsidR="00FD40B8">
        <w:rPr>
          <w:rFonts w:asciiTheme="minorHAnsi" w:hAnsiTheme="minorHAnsi" w:hint="cs"/>
          <w:b w:val="0"/>
          <w:bCs w:val="0"/>
          <w:sz w:val="22"/>
          <w:szCs w:val="22"/>
          <w:rtl/>
        </w:rPr>
        <w:t>شامل این گروه فایل ها می باشند:</w:t>
      </w:r>
    </w:p>
    <w:p w14:paraId="14BD21FE" w14:textId="22FAA619" w:rsidR="000E6078" w:rsidRDefault="000E6078" w:rsidP="000E6078">
      <w:pPr>
        <w:pStyle w:val="Heading2"/>
        <w:numPr>
          <w:ilvl w:val="0"/>
          <w:numId w:val="22"/>
        </w:numPr>
        <w:rPr>
          <w:rFonts w:asciiTheme="minorHAnsi" w:hAnsiTheme="minorHAnsi" w:hint="cs"/>
          <w:b w:val="0"/>
          <w:bCs w:val="0"/>
          <w:sz w:val="22"/>
          <w:szCs w:val="22"/>
        </w:rPr>
      </w:pPr>
      <w:r>
        <w:rPr>
          <w:rFonts w:asciiTheme="minorHAnsi" w:hAnsiTheme="minorHAnsi" w:hint="cs"/>
          <w:b w:val="0"/>
          <w:bCs w:val="0"/>
          <w:sz w:val="22"/>
          <w:szCs w:val="22"/>
          <w:rtl/>
        </w:rPr>
        <w:t>روش اجرایی</w:t>
      </w:r>
    </w:p>
    <w:p w14:paraId="43C97783" w14:textId="3F78D314" w:rsidR="000E6078" w:rsidRDefault="000E6078" w:rsidP="000E6078">
      <w:pPr>
        <w:pStyle w:val="Heading2"/>
        <w:numPr>
          <w:ilvl w:val="0"/>
          <w:numId w:val="22"/>
        </w:numPr>
        <w:rPr>
          <w:rFonts w:asciiTheme="minorHAnsi" w:hAnsiTheme="minorHAnsi" w:hint="cs"/>
          <w:b w:val="0"/>
          <w:bCs w:val="0"/>
          <w:sz w:val="22"/>
          <w:szCs w:val="22"/>
        </w:rPr>
      </w:pPr>
      <w:r>
        <w:rPr>
          <w:rFonts w:asciiTheme="minorHAnsi" w:hAnsiTheme="minorHAnsi" w:hint="cs"/>
          <w:b w:val="0"/>
          <w:bCs w:val="0"/>
          <w:sz w:val="22"/>
          <w:szCs w:val="22"/>
          <w:rtl/>
        </w:rPr>
        <w:t>دستورالعمل</w:t>
      </w:r>
    </w:p>
    <w:p w14:paraId="04C2C7D4" w14:textId="12EBD1E5" w:rsidR="000E6078" w:rsidRDefault="006F7CBE"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آیین نامه ها</w:t>
      </w:r>
    </w:p>
    <w:p w14:paraId="0BA36B92" w14:textId="219204EC" w:rsidR="008A0359" w:rsidRDefault="008A0359" w:rsidP="000E6078">
      <w:pPr>
        <w:pStyle w:val="Heading2"/>
        <w:numPr>
          <w:ilvl w:val="0"/>
          <w:numId w:val="22"/>
        </w:numPr>
        <w:rPr>
          <w:rFonts w:asciiTheme="minorHAnsi" w:hAnsiTheme="minorHAnsi" w:hint="cs"/>
          <w:b w:val="0"/>
          <w:bCs w:val="0"/>
          <w:sz w:val="22"/>
          <w:szCs w:val="22"/>
        </w:rPr>
      </w:pPr>
      <w:r>
        <w:rPr>
          <w:rFonts w:asciiTheme="minorHAnsi" w:hAnsiTheme="minorHAnsi" w:hint="cs"/>
          <w:b w:val="0"/>
          <w:bCs w:val="0"/>
          <w:sz w:val="22"/>
          <w:szCs w:val="22"/>
          <w:rtl/>
        </w:rPr>
        <w:t>راهنما</w:t>
      </w:r>
    </w:p>
    <w:p w14:paraId="12CEC616" w14:textId="46590FDF" w:rsidR="008A0359" w:rsidRDefault="008A0359" w:rsidP="000E6078">
      <w:pPr>
        <w:pStyle w:val="Heading2"/>
        <w:numPr>
          <w:ilvl w:val="0"/>
          <w:numId w:val="22"/>
        </w:numPr>
        <w:rPr>
          <w:rFonts w:asciiTheme="minorHAnsi" w:hAnsiTheme="minorHAnsi" w:hint="cs"/>
          <w:b w:val="0"/>
          <w:bCs w:val="0"/>
          <w:sz w:val="22"/>
          <w:szCs w:val="22"/>
        </w:rPr>
      </w:pPr>
      <w:r>
        <w:rPr>
          <w:rFonts w:asciiTheme="minorHAnsi" w:hAnsiTheme="minorHAnsi" w:hint="cs"/>
          <w:b w:val="0"/>
          <w:bCs w:val="0"/>
          <w:sz w:val="22"/>
          <w:szCs w:val="22"/>
          <w:rtl/>
        </w:rPr>
        <w:t>فرم</w:t>
      </w:r>
    </w:p>
    <w:p w14:paraId="79D39DC9" w14:textId="6A9CCBEB" w:rsidR="008A0359" w:rsidRDefault="008A0359" w:rsidP="000E6078">
      <w:pPr>
        <w:pStyle w:val="Heading2"/>
        <w:numPr>
          <w:ilvl w:val="0"/>
          <w:numId w:val="22"/>
        </w:numPr>
        <w:rPr>
          <w:rFonts w:asciiTheme="minorHAnsi" w:hAnsiTheme="minorHAnsi" w:hint="cs"/>
          <w:b w:val="0"/>
          <w:bCs w:val="0"/>
          <w:sz w:val="22"/>
          <w:szCs w:val="22"/>
        </w:rPr>
      </w:pPr>
      <w:r>
        <w:rPr>
          <w:rFonts w:asciiTheme="minorHAnsi" w:hAnsiTheme="minorHAnsi" w:hint="cs"/>
          <w:b w:val="0"/>
          <w:bCs w:val="0"/>
          <w:sz w:val="22"/>
          <w:szCs w:val="22"/>
          <w:rtl/>
        </w:rPr>
        <w:t>سایر مدارک</w:t>
      </w:r>
    </w:p>
    <w:p w14:paraId="065449B8" w14:textId="710DC5D2" w:rsidR="008A0359" w:rsidRDefault="008A0359" w:rsidP="000E6078">
      <w:pPr>
        <w:pStyle w:val="Heading2"/>
        <w:numPr>
          <w:ilvl w:val="0"/>
          <w:numId w:val="22"/>
        </w:numPr>
        <w:rPr>
          <w:rFonts w:asciiTheme="minorHAnsi" w:hAnsiTheme="minorHAnsi"/>
          <w:b w:val="0"/>
          <w:bCs w:val="0"/>
          <w:sz w:val="22"/>
          <w:szCs w:val="22"/>
        </w:rPr>
      </w:pPr>
      <w:r>
        <w:rPr>
          <w:rFonts w:asciiTheme="minorHAnsi" w:hAnsiTheme="minorHAnsi" w:hint="cs"/>
          <w:b w:val="0"/>
          <w:bCs w:val="0"/>
          <w:sz w:val="22"/>
          <w:szCs w:val="22"/>
          <w:rtl/>
        </w:rPr>
        <w:t xml:space="preserve">بخش نامه- </w:t>
      </w:r>
      <w:r>
        <w:rPr>
          <w:rFonts w:asciiTheme="minorHAnsi" w:hAnsiTheme="minorHAnsi"/>
          <w:b w:val="0"/>
          <w:bCs w:val="0"/>
          <w:sz w:val="22"/>
          <w:szCs w:val="22"/>
        </w:rPr>
        <w:t>CR</w:t>
      </w:r>
    </w:p>
    <w:p w14:paraId="48FDC6B2" w14:textId="0ED19BA1" w:rsidR="00566D74" w:rsidRDefault="00566D74" w:rsidP="00566D74">
      <w:pPr>
        <w:pStyle w:val="Heading2"/>
        <w:numPr>
          <w:ilvl w:val="0"/>
          <w:numId w:val="0"/>
        </w:numPr>
        <w:rPr>
          <w:rFonts w:asciiTheme="minorHAnsi" w:hAnsiTheme="minorHAnsi"/>
          <w:b w:val="0"/>
          <w:bCs w:val="0"/>
          <w:sz w:val="22"/>
          <w:szCs w:val="22"/>
          <w:rtl/>
        </w:rPr>
      </w:pPr>
      <w:r>
        <w:rPr>
          <w:rFonts w:asciiTheme="minorHAnsi" w:hAnsiTheme="minorHAnsi" w:hint="cs"/>
          <w:b w:val="0"/>
          <w:bCs w:val="0"/>
          <w:sz w:val="22"/>
          <w:szCs w:val="22"/>
          <w:rtl/>
        </w:rPr>
        <w:t>منوی بالای این زیرپورتال مانند پورتال بیرونی بیمه سامان می باشد ولی در منوی کناری تفاوت وجود دارد. در این منوی کناری مستندات به تفکیک مدیریت ها نمایش داده شده است. در انتهای منو آخرین مستندات بارگذاری شده نمایش داده می شود.</w:t>
      </w:r>
    </w:p>
    <w:p w14:paraId="6EA245D1" w14:textId="64618A3A" w:rsidR="006B531B" w:rsidRDefault="006B531B" w:rsidP="00384828">
      <w:pPr>
        <w:pStyle w:val="Heading2"/>
        <w:numPr>
          <w:ilvl w:val="0"/>
          <w:numId w:val="23"/>
        </w:numPr>
        <w:rPr>
          <w:rFonts w:asciiTheme="minorHAnsi" w:hAnsiTheme="minorHAnsi"/>
          <w:b w:val="0"/>
          <w:bCs w:val="0"/>
          <w:sz w:val="22"/>
          <w:szCs w:val="22"/>
        </w:rPr>
      </w:pPr>
      <w:r w:rsidRPr="00384828">
        <w:rPr>
          <w:rFonts w:asciiTheme="minorHAnsi" w:hAnsiTheme="minorHAnsi" w:hint="cs"/>
          <w:b w:val="0"/>
          <w:bCs w:val="0"/>
          <w:sz w:val="22"/>
          <w:szCs w:val="22"/>
          <w:rtl/>
        </w:rPr>
        <w:t xml:space="preserve">مستندات به تفکیک </w:t>
      </w:r>
      <w:r w:rsidR="00384828" w:rsidRPr="00384828">
        <w:rPr>
          <w:rFonts w:asciiTheme="minorHAnsi" w:hAnsiTheme="minorHAnsi" w:hint="cs"/>
          <w:b w:val="0"/>
          <w:bCs w:val="0"/>
          <w:sz w:val="22"/>
          <w:szCs w:val="22"/>
          <w:rtl/>
        </w:rPr>
        <w:t>مدیریت ها</w:t>
      </w:r>
    </w:p>
    <w:p w14:paraId="52B98F48" w14:textId="69EF5207" w:rsidR="00384828" w:rsidRPr="006031E2" w:rsidRDefault="00384828" w:rsidP="00384828">
      <w:pPr>
        <w:pStyle w:val="Heading2"/>
        <w:numPr>
          <w:ilvl w:val="1"/>
          <w:numId w:val="23"/>
        </w:numPr>
        <w:rPr>
          <w:rFonts w:asciiTheme="minorHAnsi" w:hAnsiTheme="minorHAnsi" w:hint="cs"/>
          <w:sz w:val="22"/>
          <w:szCs w:val="22"/>
        </w:rPr>
      </w:pPr>
      <w:bookmarkStart w:id="28" w:name="_GoBack"/>
      <w:r w:rsidRPr="006031E2">
        <w:rPr>
          <w:rFonts w:asciiTheme="minorHAnsi" w:hAnsiTheme="minorHAnsi" w:hint="cs"/>
          <w:sz w:val="22"/>
          <w:szCs w:val="22"/>
          <w:rtl/>
        </w:rPr>
        <w:t>بخش نامه ها</w:t>
      </w:r>
    </w:p>
    <w:bookmarkEnd w:id="28"/>
    <w:p w14:paraId="22C490AF" w14:textId="58BA4DA1" w:rsidR="00384828" w:rsidRDefault="00384828" w:rsidP="00384828">
      <w:pPr>
        <w:pStyle w:val="Heading2"/>
        <w:numPr>
          <w:ilvl w:val="2"/>
          <w:numId w:val="23"/>
        </w:numPr>
        <w:rPr>
          <w:rFonts w:asciiTheme="minorHAnsi" w:hAnsiTheme="minorHAnsi" w:hint="cs"/>
          <w:b w:val="0"/>
          <w:bCs w:val="0"/>
          <w:sz w:val="22"/>
          <w:szCs w:val="22"/>
        </w:rPr>
      </w:pPr>
      <w:r>
        <w:rPr>
          <w:rFonts w:asciiTheme="minorHAnsi" w:hAnsiTheme="minorHAnsi" w:hint="cs"/>
          <w:b w:val="0"/>
          <w:bCs w:val="0"/>
          <w:sz w:val="22"/>
          <w:szCs w:val="22"/>
          <w:rtl/>
        </w:rPr>
        <w:t>پرسش نامه های قابل پرینت</w:t>
      </w:r>
    </w:p>
    <w:p w14:paraId="0D74E678" w14:textId="183DB9EA" w:rsidR="00384828" w:rsidRPr="006031E2" w:rsidRDefault="00384828" w:rsidP="00384828">
      <w:pPr>
        <w:pStyle w:val="Heading2"/>
        <w:numPr>
          <w:ilvl w:val="1"/>
          <w:numId w:val="23"/>
        </w:numPr>
        <w:rPr>
          <w:rFonts w:asciiTheme="minorHAnsi" w:hAnsiTheme="minorHAnsi" w:hint="cs"/>
          <w:sz w:val="22"/>
          <w:szCs w:val="22"/>
        </w:rPr>
      </w:pPr>
      <w:r w:rsidRPr="006031E2">
        <w:rPr>
          <w:rFonts w:asciiTheme="minorHAnsi" w:hAnsiTheme="minorHAnsi" w:hint="cs"/>
          <w:sz w:val="22"/>
          <w:szCs w:val="22"/>
          <w:rtl/>
        </w:rPr>
        <w:t>معاونت فنی</w:t>
      </w:r>
    </w:p>
    <w:p w14:paraId="1C5C33D9" w14:textId="6CF174D3"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اتومب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ل</w:t>
      </w:r>
    </w:p>
    <w:p w14:paraId="452974F1" w14:textId="124B7A4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حوزه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معاونت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فن</w:t>
      </w:r>
      <w:r w:rsidRPr="00384828">
        <w:rPr>
          <w:rFonts w:asciiTheme="minorHAnsi" w:hAnsiTheme="minorHAnsi" w:hint="cs"/>
          <w:b w:val="0"/>
          <w:bCs w:val="0"/>
          <w:sz w:val="22"/>
          <w:szCs w:val="22"/>
          <w:rtl/>
        </w:rPr>
        <w:t>ی</w:t>
      </w:r>
    </w:p>
    <w:p w14:paraId="060554D5" w14:textId="40FF867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عمر،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اندوخته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ساز</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حوادث</w:t>
      </w:r>
    </w:p>
    <w:p w14:paraId="346F64EC" w14:textId="31B530E0"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درمان</w:t>
      </w:r>
    </w:p>
    <w:p w14:paraId="46DA974A" w14:textId="51D6529B"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آتش</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سوز</w:t>
      </w:r>
      <w:r w:rsidRPr="00384828">
        <w:rPr>
          <w:rFonts w:asciiTheme="minorHAnsi" w:hAnsiTheme="minorHAnsi" w:hint="cs"/>
          <w:b w:val="0"/>
          <w:bCs w:val="0"/>
          <w:sz w:val="22"/>
          <w:szCs w:val="22"/>
          <w:rtl/>
        </w:rPr>
        <w:t>ی</w:t>
      </w:r>
    </w:p>
    <w:p w14:paraId="2893605F" w14:textId="2B3A596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باربر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کشت</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هواپ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ما</w:t>
      </w:r>
    </w:p>
    <w:p w14:paraId="5C22F090" w14:textId="4BF772A2"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مسئول</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p>
    <w:p w14:paraId="2532AB9A" w14:textId="7BC29AA4"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ب</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مه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ها</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مهندس</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خاص</w:t>
      </w:r>
    </w:p>
    <w:p w14:paraId="4254F75B" w14:textId="0963684D"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اتکا</w:t>
      </w:r>
      <w:r w:rsidRPr="00384828">
        <w:rPr>
          <w:rFonts w:asciiTheme="minorHAnsi" w:hAnsiTheme="minorHAnsi" w:hint="cs"/>
          <w:b w:val="0"/>
          <w:bCs w:val="0"/>
          <w:sz w:val="22"/>
          <w:szCs w:val="22"/>
          <w:rtl/>
        </w:rPr>
        <w:t>یی</w:t>
      </w:r>
    </w:p>
    <w:p w14:paraId="3B2E9A97" w14:textId="7EAC7F8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اکچوئر</w:t>
      </w:r>
      <w:r w:rsidRPr="00384828">
        <w:rPr>
          <w:rFonts w:asciiTheme="minorHAnsi" w:hAnsiTheme="minorHAnsi" w:hint="cs"/>
          <w:b w:val="0"/>
          <w:bCs w:val="0"/>
          <w:sz w:val="22"/>
          <w:szCs w:val="22"/>
          <w:rtl/>
        </w:rPr>
        <w:t>ی</w:t>
      </w:r>
    </w:p>
    <w:p w14:paraId="4CA6A272" w14:textId="77777777" w:rsidR="00384828" w:rsidRDefault="00384828" w:rsidP="00384828">
      <w:pPr>
        <w:pStyle w:val="Heading2"/>
        <w:numPr>
          <w:ilvl w:val="0"/>
          <w:numId w:val="0"/>
        </w:numPr>
        <w:rPr>
          <w:rFonts w:asciiTheme="minorHAnsi" w:hAnsiTheme="minorHAnsi"/>
          <w:b w:val="0"/>
          <w:bCs w:val="0"/>
          <w:sz w:val="22"/>
          <w:szCs w:val="22"/>
        </w:rPr>
      </w:pPr>
    </w:p>
    <w:p w14:paraId="73DA1FAA" w14:textId="2278A9E6"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lastRenderedPageBreak/>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امور</w:t>
      </w:r>
      <w:r w:rsidRPr="006031E2">
        <w:rPr>
          <w:rFonts w:asciiTheme="minorHAnsi" w:hAnsiTheme="minorHAnsi"/>
          <w:sz w:val="22"/>
          <w:szCs w:val="22"/>
          <w:rtl/>
        </w:rPr>
        <w:t xml:space="preserve"> </w:t>
      </w:r>
      <w:r w:rsidRPr="006031E2">
        <w:rPr>
          <w:rFonts w:asciiTheme="minorHAnsi" w:hAnsiTheme="minorHAnsi" w:hint="eastAsia"/>
          <w:sz w:val="22"/>
          <w:szCs w:val="22"/>
          <w:rtl/>
        </w:rPr>
        <w:t>اجرا</w:t>
      </w:r>
      <w:r w:rsidRPr="006031E2">
        <w:rPr>
          <w:rFonts w:asciiTheme="minorHAnsi" w:hAnsiTheme="minorHAnsi" w:hint="cs"/>
          <w:sz w:val="22"/>
          <w:szCs w:val="22"/>
          <w:rtl/>
        </w:rPr>
        <w:t>یی</w:t>
      </w:r>
    </w:p>
    <w:p w14:paraId="2FB2E068" w14:textId="71BA58B9"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شعب،</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نما</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ندگان</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کارگزاران</w:t>
      </w:r>
    </w:p>
    <w:p w14:paraId="73676208" w14:textId="3295E2A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توانمندساز</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عوامل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فروش</w:t>
      </w:r>
    </w:p>
    <w:p w14:paraId="6499C617" w14:textId="434DCA38"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مد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امور</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مشتر</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ان</w:t>
      </w:r>
    </w:p>
    <w:p w14:paraId="0C17DF07" w14:textId="4232AC0C"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پ</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گ</w:t>
      </w:r>
      <w:r w:rsidRPr="00384828">
        <w:rPr>
          <w:rFonts w:asciiTheme="minorHAnsi" w:hAnsiTheme="minorHAnsi" w:hint="cs"/>
          <w:b w:val="0"/>
          <w:bCs w:val="0"/>
          <w:sz w:val="22"/>
          <w:szCs w:val="22"/>
          <w:rtl/>
        </w:rPr>
        <w:t>ی</w:t>
      </w:r>
      <w:r w:rsidRPr="00384828">
        <w:rPr>
          <w:rFonts w:asciiTheme="minorHAnsi" w:hAnsiTheme="minorHAnsi" w:hint="eastAsia"/>
          <w:b w:val="0"/>
          <w:bCs w:val="0"/>
          <w:sz w:val="22"/>
          <w:szCs w:val="22"/>
          <w:rtl/>
        </w:rPr>
        <w:t>ر</w:t>
      </w:r>
      <w:r w:rsidRPr="00384828">
        <w:rPr>
          <w:rFonts w:asciiTheme="minorHAnsi" w:hAnsiTheme="minorHAnsi" w:hint="cs"/>
          <w:b w:val="0"/>
          <w:bCs w:val="0"/>
          <w:sz w:val="22"/>
          <w:szCs w:val="22"/>
          <w:rtl/>
        </w:rPr>
        <w:t>ی</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وصول</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مطالبات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معوق</w:t>
      </w:r>
    </w:p>
    <w:p w14:paraId="42D168BC" w14:textId="1296806F"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اداره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مناقصات</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چندرشته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ا</w:t>
      </w:r>
      <w:r w:rsidRPr="00384828">
        <w:rPr>
          <w:rFonts w:asciiTheme="minorHAnsi" w:hAnsiTheme="minorHAnsi" w:hint="cs"/>
          <w:b w:val="0"/>
          <w:bCs w:val="0"/>
          <w:sz w:val="22"/>
          <w:szCs w:val="22"/>
          <w:rtl/>
        </w:rPr>
        <w:t>ی</w:t>
      </w:r>
    </w:p>
    <w:p w14:paraId="78E42334" w14:textId="442496F5" w:rsidR="00384828" w:rsidRDefault="00384828" w:rsidP="006031E2">
      <w:pPr>
        <w:pStyle w:val="Heading2"/>
        <w:numPr>
          <w:ilvl w:val="2"/>
          <w:numId w:val="23"/>
        </w:numPr>
        <w:rPr>
          <w:rFonts w:asciiTheme="minorHAnsi" w:hAnsiTheme="minorHAnsi"/>
          <w:b w:val="0"/>
          <w:bCs w:val="0"/>
          <w:sz w:val="22"/>
          <w:szCs w:val="22"/>
        </w:rPr>
      </w:pPr>
      <w:r w:rsidRPr="00384828">
        <w:rPr>
          <w:rFonts w:asciiTheme="minorHAnsi" w:hAnsiTheme="minorHAnsi" w:hint="eastAsia"/>
          <w:b w:val="0"/>
          <w:bCs w:val="0"/>
          <w:sz w:val="22"/>
          <w:szCs w:val="22"/>
          <w:rtl/>
        </w:rPr>
        <w:t>شعبه</w:t>
      </w:r>
      <w:r w:rsidRPr="00384828">
        <w:rPr>
          <w:rFonts w:asciiTheme="minorHAnsi" w:hAnsiTheme="minorHAnsi"/>
          <w:b w:val="0"/>
          <w:bCs w:val="0"/>
          <w:sz w:val="22"/>
          <w:szCs w:val="22"/>
          <w:rtl/>
        </w:rPr>
        <w:t xml:space="preserve"> </w:t>
      </w:r>
      <w:r w:rsidRPr="00384828">
        <w:rPr>
          <w:rFonts w:asciiTheme="minorHAnsi" w:hAnsiTheme="minorHAnsi" w:hint="eastAsia"/>
          <w:b w:val="0"/>
          <w:bCs w:val="0"/>
          <w:sz w:val="22"/>
          <w:szCs w:val="22"/>
          <w:rtl/>
        </w:rPr>
        <w:t>گردشگر</w:t>
      </w:r>
      <w:r w:rsidRPr="00384828">
        <w:rPr>
          <w:rFonts w:asciiTheme="minorHAnsi" w:hAnsiTheme="minorHAnsi" w:hint="cs"/>
          <w:b w:val="0"/>
          <w:bCs w:val="0"/>
          <w:sz w:val="22"/>
          <w:szCs w:val="22"/>
          <w:rtl/>
        </w:rPr>
        <w:t>ی</w:t>
      </w:r>
    </w:p>
    <w:p w14:paraId="2F76850C" w14:textId="221750AC" w:rsidR="00384828" w:rsidRPr="006031E2" w:rsidRDefault="00384828" w:rsidP="00384828">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معاونت</w:t>
      </w:r>
      <w:r w:rsidRPr="006031E2">
        <w:rPr>
          <w:rFonts w:asciiTheme="minorHAnsi" w:hAnsiTheme="minorHAnsi"/>
          <w:sz w:val="22"/>
          <w:szCs w:val="22"/>
          <w:rtl/>
        </w:rPr>
        <w:t xml:space="preserve"> </w:t>
      </w:r>
      <w:r w:rsidRPr="006031E2">
        <w:rPr>
          <w:rFonts w:asciiTheme="minorHAnsi" w:hAnsiTheme="minorHAnsi" w:hint="eastAsia"/>
          <w:sz w:val="22"/>
          <w:szCs w:val="22"/>
          <w:rtl/>
        </w:rPr>
        <w:t>مال</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ادار</w:t>
      </w:r>
      <w:r w:rsidRPr="006031E2">
        <w:rPr>
          <w:rFonts w:asciiTheme="minorHAnsi" w:hAnsiTheme="minorHAnsi" w:hint="cs"/>
          <w:sz w:val="22"/>
          <w:szCs w:val="22"/>
          <w:rtl/>
        </w:rPr>
        <w:t>ی</w:t>
      </w:r>
    </w:p>
    <w:p w14:paraId="6D93D020" w14:textId="440A673C"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حوزه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معاونت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ادار</w:t>
      </w:r>
      <w:r w:rsidRPr="00F1038A">
        <w:rPr>
          <w:rFonts w:asciiTheme="minorHAnsi" w:hAnsiTheme="minorHAnsi" w:hint="cs"/>
          <w:b w:val="0"/>
          <w:bCs w:val="0"/>
          <w:sz w:val="22"/>
          <w:szCs w:val="22"/>
          <w:rtl/>
        </w:rPr>
        <w:t>ی</w:t>
      </w:r>
    </w:p>
    <w:p w14:paraId="0849226E" w14:textId="600B846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امور</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پشت</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بان</w:t>
      </w:r>
      <w:r w:rsidRPr="00F1038A">
        <w:rPr>
          <w:rFonts w:asciiTheme="minorHAnsi" w:hAnsiTheme="minorHAnsi" w:hint="cs"/>
          <w:b w:val="0"/>
          <w:bCs w:val="0"/>
          <w:sz w:val="22"/>
          <w:szCs w:val="22"/>
          <w:rtl/>
        </w:rPr>
        <w:t>ی</w:t>
      </w:r>
    </w:p>
    <w:p w14:paraId="17240BAF" w14:textId="577ED051"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مال</w:t>
      </w:r>
      <w:r w:rsidRPr="00F1038A">
        <w:rPr>
          <w:rFonts w:asciiTheme="minorHAnsi" w:hAnsiTheme="minorHAnsi" w:hint="cs"/>
          <w:b w:val="0"/>
          <w:bCs w:val="0"/>
          <w:sz w:val="22"/>
          <w:szCs w:val="22"/>
          <w:rtl/>
        </w:rPr>
        <w:t>ی</w:t>
      </w:r>
    </w:p>
    <w:p w14:paraId="63834684" w14:textId="210BAD6A" w:rsidR="00F1038A" w:rsidRPr="006031E2" w:rsidRDefault="00F1038A" w:rsidP="00F1038A">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مد</w:t>
      </w:r>
      <w:r w:rsidRPr="006031E2">
        <w:rPr>
          <w:rFonts w:asciiTheme="minorHAnsi" w:hAnsiTheme="minorHAnsi" w:hint="cs"/>
          <w:sz w:val="22"/>
          <w:szCs w:val="22"/>
          <w:rtl/>
        </w:rPr>
        <w:t>ی</w:t>
      </w:r>
      <w:r w:rsidRPr="006031E2">
        <w:rPr>
          <w:rFonts w:asciiTheme="minorHAnsi" w:hAnsiTheme="minorHAnsi" w:hint="eastAsia"/>
          <w:sz w:val="22"/>
          <w:szCs w:val="22"/>
          <w:rtl/>
        </w:rPr>
        <w:t>ر</w:t>
      </w:r>
      <w:r w:rsidRPr="006031E2">
        <w:rPr>
          <w:rFonts w:asciiTheme="minorHAnsi" w:hAnsiTheme="minorHAnsi" w:hint="cs"/>
          <w:sz w:val="22"/>
          <w:szCs w:val="22"/>
          <w:rtl/>
        </w:rPr>
        <w:t>ی</w:t>
      </w:r>
      <w:r w:rsidRPr="006031E2">
        <w:rPr>
          <w:rFonts w:asciiTheme="minorHAnsi" w:hAnsiTheme="minorHAnsi" w:hint="eastAsia"/>
          <w:sz w:val="22"/>
          <w:szCs w:val="22"/>
          <w:rtl/>
        </w:rPr>
        <w:t>ت</w:t>
      </w:r>
      <w:r w:rsidRPr="006031E2">
        <w:rPr>
          <w:rFonts w:asciiTheme="minorHAnsi" w:hAnsiTheme="minorHAnsi"/>
          <w:sz w:val="22"/>
          <w:szCs w:val="22"/>
          <w:rtl/>
        </w:rPr>
        <w:t xml:space="preserve"> </w:t>
      </w:r>
      <w:r w:rsidRPr="006031E2">
        <w:rPr>
          <w:rFonts w:asciiTheme="minorHAnsi" w:hAnsiTheme="minorHAnsi" w:hint="eastAsia"/>
          <w:sz w:val="22"/>
          <w:szCs w:val="22"/>
          <w:rtl/>
        </w:rPr>
        <w:t>ارشد</w:t>
      </w:r>
    </w:p>
    <w:p w14:paraId="489E1E90" w14:textId="0776B356"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شورا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hint="cs"/>
          <w:b w:val="0"/>
          <w:bCs w:val="0"/>
          <w:sz w:val="22"/>
          <w:szCs w:val="22"/>
          <w:rtl/>
        </w:rPr>
        <w:t>ی</w:t>
      </w:r>
    </w:p>
    <w:p w14:paraId="526B5564" w14:textId="5D6555F3"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بازرس</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نظارت</w:t>
      </w:r>
    </w:p>
    <w:p w14:paraId="26C4AEE7" w14:textId="6EC3EB35"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توسعه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سرما</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ه</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ها</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انسان</w:t>
      </w:r>
      <w:r w:rsidRPr="00F1038A">
        <w:rPr>
          <w:rFonts w:asciiTheme="minorHAnsi" w:hAnsiTheme="minorHAnsi" w:hint="cs"/>
          <w:b w:val="0"/>
          <w:bCs w:val="0"/>
          <w:sz w:val="22"/>
          <w:szCs w:val="22"/>
          <w:rtl/>
        </w:rPr>
        <w:t>ی</w:t>
      </w:r>
    </w:p>
    <w:p w14:paraId="7E8CF44A" w14:textId="1BC6B877"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معمار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سازمان</w:t>
      </w:r>
      <w:r w:rsidRPr="00F1038A">
        <w:rPr>
          <w:rFonts w:asciiTheme="minorHAnsi" w:hAnsiTheme="minorHAnsi" w:hint="cs"/>
          <w:b w:val="0"/>
          <w:bCs w:val="0"/>
          <w:sz w:val="22"/>
          <w:szCs w:val="22"/>
          <w:rtl/>
        </w:rPr>
        <w:t>ی</w:t>
      </w:r>
    </w:p>
    <w:p w14:paraId="7CE2E5F9" w14:textId="4E5EDEFD" w:rsidR="00F1038A" w:rsidRDefault="00F1038A" w:rsidP="006031E2">
      <w:pPr>
        <w:pStyle w:val="Heading2"/>
        <w:numPr>
          <w:ilvl w:val="2"/>
          <w:numId w:val="23"/>
        </w:numPr>
        <w:rPr>
          <w:rFonts w:asciiTheme="minorHAnsi" w:hAnsiTheme="minorHAnsi"/>
          <w:b w:val="0"/>
          <w:bCs w:val="0"/>
          <w:sz w:val="22"/>
          <w:szCs w:val="22"/>
        </w:rPr>
      </w:pPr>
      <w:r w:rsidRPr="00F1038A">
        <w:rPr>
          <w:rFonts w:asciiTheme="minorHAnsi" w:hAnsiTheme="minorHAnsi" w:hint="eastAsia"/>
          <w:b w:val="0"/>
          <w:bCs w:val="0"/>
          <w:sz w:val="22"/>
          <w:szCs w:val="22"/>
          <w:rtl/>
        </w:rPr>
        <w:t>مد</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ر</w:t>
      </w:r>
      <w:r w:rsidRPr="00F1038A">
        <w:rPr>
          <w:rFonts w:asciiTheme="minorHAnsi" w:hAnsiTheme="minorHAnsi" w:hint="cs"/>
          <w:b w:val="0"/>
          <w:bCs w:val="0"/>
          <w:sz w:val="22"/>
          <w:szCs w:val="22"/>
          <w:rtl/>
        </w:rPr>
        <w:t>ی</w:t>
      </w:r>
      <w:r w:rsidRPr="00F1038A">
        <w:rPr>
          <w:rFonts w:asciiTheme="minorHAnsi" w:hAnsiTheme="minorHAnsi" w:hint="eastAsia"/>
          <w:b w:val="0"/>
          <w:bCs w:val="0"/>
          <w:sz w:val="22"/>
          <w:szCs w:val="22"/>
          <w:rtl/>
        </w:rPr>
        <w:t>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فن</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آور</w:t>
      </w:r>
      <w:r w:rsidRPr="00F1038A">
        <w:rPr>
          <w:rFonts w:asciiTheme="minorHAnsi" w:hAnsiTheme="minorHAnsi" w:hint="cs"/>
          <w:b w:val="0"/>
          <w:bCs w:val="0"/>
          <w:sz w:val="22"/>
          <w:szCs w:val="22"/>
          <w:rtl/>
        </w:rPr>
        <w:t>ی</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اطلاعات</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و</w:t>
      </w:r>
      <w:r w:rsidRPr="00F1038A">
        <w:rPr>
          <w:rFonts w:asciiTheme="minorHAnsi" w:hAnsiTheme="minorHAnsi"/>
          <w:b w:val="0"/>
          <w:bCs w:val="0"/>
          <w:sz w:val="22"/>
          <w:szCs w:val="22"/>
          <w:rtl/>
        </w:rPr>
        <w:t xml:space="preserve"> </w:t>
      </w:r>
      <w:r w:rsidRPr="00F1038A">
        <w:rPr>
          <w:rFonts w:asciiTheme="minorHAnsi" w:hAnsiTheme="minorHAnsi" w:hint="eastAsia"/>
          <w:b w:val="0"/>
          <w:bCs w:val="0"/>
          <w:sz w:val="22"/>
          <w:szCs w:val="22"/>
          <w:rtl/>
        </w:rPr>
        <w:t>ارتباطات</w:t>
      </w:r>
    </w:p>
    <w:p w14:paraId="36816310" w14:textId="297D667F" w:rsidR="00F1038A"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مد</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اب</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و</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مطالعات</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بازار</w:t>
      </w:r>
    </w:p>
    <w:p w14:paraId="4E437B9D" w14:textId="20FC0D79"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کم</w:t>
      </w:r>
      <w:r w:rsidRPr="00AA39E6">
        <w:rPr>
          <w:rFonts w:asciiTheme="minorHAnsi" w:hAnsiTheme="minorHAnsi" w:hint="cs"/>
          <w:b w:val="0"/>
          <w:bCs w:val="0"/>
          <w:sz w:val="22"/>
          <w:szCs w:val="22"/>
          <w:rtl/>
        </w:rPr>
        <w:t>ی</w:t>
      </w:r>
      <w:r w:rsidRPr="00AA39E6">
        <w:rPr>
          <w:rFonts w:asciiTheme="minorHAnsi" w:hAnsiTheme="minorHAnsi" w:hint="eastAsia"/>
          <w:b w:val="0"/>
          <w:bCs w:val="0"/>
          <w:sz w:val="22"/>
          <w:szCs w:val="22"/>
          <w:rtl/>
        </w:rPr>
        <w:t>ته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راهبر</w:t>
      </w:r>
      <w:r w:rsidRPr="00AA39E6">
        <w:rPr>
          <w:rFonts w:asciiTheme="minorHAnsi" w:hAnsiTheme="minorHAnsi" w:hint="cs"/>
          <w:b w:val="0"/>
          <w:bCs w:val="0"/>
          <w:sz w:val="22"/>
          <w:szCs w:val="22"/>
          <w:rtl/>
        </w:rPr>
        <w:t>ی</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توسعه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استعدادها</w:t>
      </w:r>
    </w:p>
    <w:p w14:paraId="6C2ABCBE" w14:textId="36344A5A" w:rsidR="00AA39E6" w:rsidRDefault="00AA39E6" w:rsidP="006031E2">
      <w:pPr>
        <w:pStyle w:val="Heading2"/>
        <w:numPr>
          <w:ilvl w:val="2"/>
          <w:numId w:val="23"/>
        </w:numPr>
        <w:rPr>
          <w:rFonts w:asciiTheme="minorHAnsi" w:hAnsiTheme="minorHAnsi"/>
          <w:b w:val="0"/>
          <w:bCs w:val="0"/>
          <w:sz w:val="22"/>
          <w:szCs w:val="22"/>
        </w:rPr>
      </w:pPr>
      <w:r w:rsidRPr="00AA39E6">
        <w:rPr>
          <w:rFonts w:asciiTheme="minorHAnsi" w:hAnsiTheme="minorHAnsi" w:hint="eastAsia"/>
          <w:b w:val="0"/>
          <w:bCs w:val="0"/>
          <w:sz w:val="22"/>
          <w:szCs w:val="22"/>
          <w:rtl/>
        </w:rPr>
        <w:t>اداره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مبارزه</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با</w:t>
      </w:r>
      <w:r w:rsidRPr="00AA39E6">
        <w:rPr>
          <w:rFonts w:asciiTheme="minorHAnsi" w:hAnsiTheme="minorHAnsi"/>
          <w:b w:val="0"/>
          <w:bCs w:val="0"/>
          <w:sz w:val="22"/>
          <w:szCs w:val="22"/>
          <w:rtl/>
        </w:rPr>
        <w:t xml:space="preserve"> </w:t>
      </w:r>
      <w:r w:rsidRPr="00AA39E6">
        <w:rPr>
          <w:rFonts w:asciiTheme="minorHAnsi" w:hAnsiTheme="minorHAnsi" w:hint="eastAsia"/>
          <w:b w:val="0"/>
          <w:bCs w:val="0"/>
          <w:sz w:val="22"/>
          <w:szCs w:val="22"/>
          <w:rtl/>
        </w:rPr>
        <w:t>پولشو</w:t>
      </w:r>
      <w:r w:rsidRPr="00AA39E6">
        <w:rPr>
          <w:rFonts w:asciiTheme="minorHAnsi" w:hAnsiTheme="minorHAnsi" w:hint="cs"/>
          <w:b w:val="0"/>
          <w:bCs w:val="0"/>
          <w:sz w:val="22"/>
          <w:szCs w:val="22"/>
          <w:rtl/>
        </w:rPr>
        <w:t>یی</w:t>
      </w:r>
    </w:p>
    <w:p w14:paraId="302835C3" w14:textId="0F1E7DB7"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راهنماها</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استفاده</w:t>
      </w:r>
      <w:r w:rsidRPr="006031E2">
        <w:rPr>
          <w:rFonts w:asciiTheme="minorHAnsi" w:hAnsiTheme="minorHAnsi"/>
          <w:sz w:val="22"/>
          <w:szCs w:val="22"/>
          <w:rtl/>
        </w:rPr>
        <w:t xml:space="preserve"> </w:t>
      </w:r>
      <w:r w:rsidRPr="006031E2">
        <w:rPr>
          <w:rFonts w:asciiTheme="minorHAnsi" w:hAnsiTheme="minorHAnsi" w:hint="eastAsia"/>
          <w:sz w:val="22"/>
          <w:szCs w:val="22"/>
          <w:rtl/>
        </w:rPr>
        <w:t>از</w:t>
      </w:r>
      <w:r w:rsidRPr="006031E2">
        <w:rPr>
          <w:rFonts w:asciiTheme="minorHAnsi" w:hAnsiTheme="minorHAnsi"/>
          <w:sz w:val="22"/>
          <w:szCs w:val="22"/>
          <w:rtl/>
        </w:rPr>
        <w:t xml:space="preserve"> </w:t>
      </w:r>
      <w:r w:rsidRPr="006031E2">
        <w:rPr>
          <w:rFonts w:asciiTheme="minorHAnsi" w:hAnsiTheme="minorHAnsi" w:hint="eastAsia"/>
          <w:sz w:val="22"/>
          <w:szCs w:val="22"/>
          <w:rtl/>
        </w:rPr>
        <w:t>نرم</w:t>
      </w:r>
      <w:r w:rsidRPr="006031E2">
        <w:rPr>
          <w:rFonts w:asciiTheme="minorHAnsi" w:hAnsiTheme="minorHAnsi"/>
          <w:sz w:val="22"/>
          <w:szCs w:val="22"/>
          <w:rtl/>
        </w:rPr>
        <w:t xml:space="preserve"> </w:t>
      </w:r>
      <w:r w:rsidRPr="006031E2">
        <w:rPr>
          <w:rFonts w:asciiTheme="minorHAnsi" w:hAnsiTheme="minorHAnsi" w:hint="eastAsia"/>
          <w:sz w:val="22"/>
          <w:szCs w:val="22"/>
          <w:rtl/>
        </w:rPr>
        <w:t>افزارها</w:t>
      </w:r>
    </w:p>
    <w:p w14:paraId="382616ED" w14:textId="62AB0D5D" w:rsidR="00AA39E6" w:rsidRPr="006031E2" w:rsidRDefault="00AA39E6" w:rsidP="00AA39E6">
      <w:pPr>
        <w:pStyle w:val="Heading2"/>
        <w:numPr>
          <w:ilvl w:val="1"/>
          <w:numId w:val="23"/>
        </w:numPr>
        <w:rPr>
          <w:rFonts w:asciiTheme="minorHAnsi" w:hAnsiTheme="minorHAnsi"/>
          <w:sz w:val="22"/>
          <w:szCs w:val="22"/>
        </w:rPr>
      </w:pPr>
      <w:r w:rsidRPr="006031E2">
        <w:rPr>
          <w:rFonts w:asciiTheme="minorHAnsi" w:hAnsiTheme="minorHAnsi" w:hint="eastAsia"/>
          <w:sz w:val="22"/>
          <w:szCs w:val="22"/>
          <w:rtl/>
        </w:rPr>
        <w:t>شناسنامه</w:t>
      </w:r>
      <w:r w:rsidRPr="006031E2">
        <w:rPr>
          <w:rFonts w:asciiTheme="minorHAnsi" w:hAnsiTheme="minorHAnsi"/>
          <w:sz w:val="22"/>
          <w:szCs w:val="22"/>
          <w:rtl/>
        </w:rPr>
        <w:t xml:space="preserve"> </w:t>
      </w:r>
      <w:r w:rsidRPr="006031E2">
        <w:rPr>
          <w:rFonts w:asciiTheme="minorHAnsi" w:hAnsiTheme="minorHAnsi" w:hint="eastAsia"/>
          <w:sz w:val="22"/>
          <w:szCs w:val="22"/>
          <w:rtl/>
        </w:rPr>
        <w:t>فرا</w:t>
      </w:r>
      <w:r w:rsidRPr="006031E2">
        <w:rPr>
          <w:rFonts w:asciiTheme="minorHAnsi" w:hAnsiTheme="minorHAnsi" w:hint="cs"/>
          <w:sz w:val="22"/>
          <w:szCs w:val="22"/>
          <w:rtl/>
        </w:rPr>
        <w:t>ی</w:t>
      </w:r>
      <w:r w:rsidRPr="006031E2">
        <w:rPr>
          <w:rFonts w:asciiTheme="minorHAnsi" w:hAnsiTheme="minorHAnsi" w:hint="eastAsia"/>
          <w:sz w:val="22"/>
          <w:szCs w:val="22"/>
          <w:rtl/>
        </w:rPr>
        <w:t>ند</w:t>
      </w:r>
    </w:p>
    <w:p w14:paraId="181C99CC" w14:textId="4DD715A5" w:rsidR="00AA39E6" w:rsidRPr="006031E2" w:rsidRDefault="00AA39E6" w:rsidP="00AA39E6">
      <w:pPr>
        <w:pStyle w:val="Heading2"/>
        <w:numPr>
          <w:ilvl w:val="1"/>
          <w:numId w:val="23"/>
        </w:numPr>
        <w:rPr>
          <w:rFonts w:asciiTheme="minorHAnsi" w:hAnsiTheme="minorHAnsi" w:hint="cs"/>
          <w:sz w:val="22"/>
          <w:szCs w:val="22"/>
          <w:rtl/>
        </w:rPr>
      </w:pPr>
      <w:r w:rsidRPr="006031E2">
        <w:rPr>
          <w:rFonts w:asciiTheme="minorHAnsi" w:hAnsiTheme="minorHAnsi" w:hint="eastAsia"/>
          <w:sz w:val="22"/>
          <w:szCs w:val="22"/>
          <w:rtl/>
        </w:rPr>
        <w:t>پشت</w:t>
      </w:r>
      <w:r w:rsidRPr="006031E2">
        <w:rPr>
          <w:rFonts w:asciiTheme="minorHAnsi" w:hAnsiTheme="minorHAnsi" w:hint="cs"/>
          <w:sz w:val="22"/>
          <w:szCs w:val="22"/>
          <w:rtl/>
        </w:rPr>
        <w:t>ی</w:t>
      </w:r>
      <w:r w:rsidRPr="006031E2">
        <w:rPr>
          <w:rFonts w:asciiTheme="minorHAnsi" w:hAnsiTheme="minorHAnsi" w:hint="eastAsia"/>
          <w:sz w:val="22"/>
          <w:szCs w:val="22"/>
          <w:rtl/>
        </w:rPr>
        <w:t>بان</w:t>
      </w:r>
      <w:r w:rsidRPr="006031E2">
        <w:rPr>
          <w:rFonts w:asciiTheme="minorHAnsi" w:hAnsiTheme="minorHAnsi" w:hint="cs"/>
          <w:sz w:val="22"/>
          <w:szCs w:val="22"/>
          <w:rtl/>
        </w:rPr>
        <w:t>ی</w:t>
      </w:r>
      <w:r w:rsidRPr="006031E2">
        <w:rPr>
          <w:rFonts w:asciiTheme="minorHAnsi" w:hAnsiTheme="minorHAnsi"/>
          <w:sz w:val="22"/>
          <w:szCs w:val="22"/>
          <w:rtl/>
        </w:rPr>
        <w:t xml:space="preserve"> </w:t>
      </w:r>
      <w:r w:rsidRPr="006031E2">
        <w:rPr>
          <w:rFonts w:asciiTheme="minorHAnsi" w:hAnsiTheme="minorHAnsi" w:hint="eastAsia"/>
          <w:sz w:val="22"/>
          <w:szCs w:val="22"/>
          <w:rtl/>
        </w:rPr>
        <w:t>نرم‌افزار</w:t>
      </w:r>
    </w:p>
    <w:p w14:paraId="0713D646" w14:textId="041015FC" w:rsidR="0006053F" w:rsidRPr="00D2201B" w:rsidRDefault="004462A3" w:rsidP="004462A3">
      <w:pPr>
        <w:pStyle w:val="Heading2"/>
        <w:numPr>
          <w:ilvl w:val="0"/>
          <w:numId w:val="0"/>
        </w:numPr>
        <w:rPr>
          <w:lang w:bidi="ar-SA"/>
        </w:rPr>
      </w:pPr>
      <w:bookmarkStart w:id="29" w:name="_Toc22564934"/>
      <w:r>
        <w:rPr>
          <w:rFonts w:ascii="Cambria" w:hAnsi="Cambria" w:hint="cs"/>
          <w:rtl/>
        </w:rPr>
        <w:t>2.3</w:t>
      </w:r>
      <w:r w:rsidR="0006053F">
        <w:rPr>
          <w:rFonts w:ascii="Cambria" w:hAnsi="Cambria" w:hint="cs"/>
          <w:rtl/>
        </w:rPr>
        <w:t xml:space="preserve">زیر پورتال </w:t>
      </w:r>
      <w:r w:rsidR="00CC1A55">
        <w:rPr>
          <w:rFonts w:ascii="Cambria" w:hAnsi="Cambria" w:hint="cs"/>
          <w:rtl/>
        </w:rPr>
        <w:t>سهامداران</w:t>
      </w:r>
      <w:bookmarkEnd w:id="29"/>
    </w:p>
    <w:p w14:paraId="0F786310" w14:textId="77777777" w:rsidR="00714372" w:rsidRPr="00714372" w:rsidRDefault="00714372" w:rsidP="00714372">
      <w:pPr>
        <w:rPr>
          <w:rtl/>
          <w:lang w:bidi="ar-SA"/>
        </w:rPr>
      </w:pPr>
    </w:p>
    <w:p w14:paraId="3E209AE2" w14:textId="4A3BDE68" w:rsidR="007962D4" w:rsidRDefault="00912A7B" w:rsidP="00DD05DA">
      <w:pPr>
        <w:ind w:left="333"/>
        <w:jc w:val="both"/>
        <w:rPr>
          <w:rFonts w:ascii="Times New Roman" w:eastAsia="Times New Roman" w:hAnsi="Times New Roman" w:cs="B Nazanin"/>
          <w:sz w:val="24"/>
          <w:szCs w:val="24"/>
          <w:rtl/>
        </w:rPr>
      </w:pPr>
      <w:r>
        <w:rPr>
          <w:rFonts w:ascii="Times New Roman" w:eastAsia="Times New Roman" w:hAnsi="Times New Roman" w:cs="B Nazanin" w:hint="cs"/>
          <w:sz w:val="24"/>
          <w:szCs w:val="24"/>
          <w:rtl/>
        </w:rPr>
        <w:t xml:space="preserve"> </w:t>
      </w:r>
    </w:p>
    <w:p w14:paraId="602601B1" w14:textId="77B67EDD" w:rsidR="00912A7B" w:rsidRPr="00924530" w:rsidRDefault="00912A7B" w:rsidP="00DD05DA">
      <w:pPr>
        <w:ind w:left="333"/>
        <w:jc w:val="both"/>
        <w:rPr>
          <w:rFonts w:ascii="Times New Roman" w:eastAsia="Times New Roman" w:hAnsi="Times New Roman" w:cs="B Nazanin"/>
          <w:sz w:val="24"/>
          <w:szCs w:val="24"/>
          <w:rtl/>
        </w:rPr>
      </w:pPr>
    </w:p>
    <w:p w14:paraId="63854F73" w14:textId="77777777" w:rsidR="0032372A" w:rsidRDefault="0032372A" w:rsidP="0032372A">
      <w:pPr>
        <w:tabs>
          <w:tab w:val="right" w:pos="963"/>
        </w:tabs>
        <w:spacing w:after="0" w:line="240" w:lineRule="auto"/>
        <w:rPr>
          <w:rFonts w:cs="B Nazanin"/>
          <w:b/>
          <w:bCs/>
        </w:rPr>
      </w:pPr>
    </w:p>
    <w:p w14:paraId="72ED8EF3" w14:textId="07BB4B89" w:rsidR="0086468B" w:rsidRDefault="00FC55F3" w:rsidP="00EB4158">
      <w:pPr>
        <w:pStyle w:val="Heading1"/>
        <w:numPr>
          <w:ilvl w:val="0"/>
          <w:numId w:val="9"/>
        </w:numPr>
        <w:rPr>
          <w:rtl/>
          <w:lang w:bidi="fa-IR"/>
        </w:rPr>
      </w:pPr>
      <w:bookmarkStart w:id="30" w:name="_Toc22564935"/>
      <w:bookmarkStart w:id="31" w:name="_Hlk14500639"/>
      <w:r>
        <w:rPr>
          <w:rFonts w:hint="cs"/>
          <w:rtl/>
          <w:lang w:bidi="fa-IR"/>
        </w:rPr>
        <w:t xml:space="preserve">ماژول ها و </w:t>
      </w:r>
      <w:r w:rsidR="009B28FE">
        <w:rPr>
          <w:rFonts w:hint="cs"/>
          <w:rtl/>
          <w:lang w:bidi="fa-IR"/>
        </w:rPr>
        <w:t>طبقه بندی اطلاعات</w:t>
      </w:r>
      <w:bookmarkEnd w:id="30"/>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2267A7A6" w14:textId="640E136A" w:rsidR="001830F0" w:rsidRDefault="001830F0" w:rsidP="00EB4158">
      <w:pPr>
        <w:pStyle w:val="ListParagraph"/>
        <w:numPr>
          <w:ilvl w:val="0"/>
          <w:numId w:val="12"/>
        </w:numPr>
        <w:bidi/>
        <w:jc w:val="both"/>
        <w:rPr>
          <w:rFonts w:cs="B Nazanin"/>
          <w:b/>
          <w:bCs/>
        </w:rPr>
      </w:pPr>
      <w:r w:rsidRPr="001830F0">
        <w:rPr>
          <w:rFonts w:cs="B Nazanin" w:hint="cs"/>
          <w:b/>
          <w:bCs/>
          <w:rtl/>
        </w:rPr>
        <w:t>معرفی محصولات و خدمات</w:t>
      </w:r>
    </w:p>
    <w:p w14:paraId="0B0BB7BB" w14:textId="5B943BD3" w:rsidR="001830F0" w:rsidRPr="001830F0" w:rsidRDefault="001830F0" w:rsidP="00EB4158">
      <w:pPr>
        <w:pStyle w:val="ListParagraph"/>
        <w:numPr>
          <w:ilvl w:val="1"/>
          <w:numId w:val="12"/>
        </w:numPr>
        <w:bidi/>
        <w:jc w:val="both"/>
        <w:rPr>
          <w:rFonts w:cs="B Nazanin"/>
          <w:rtl/>
        </w:rPr>
      </w:pPr>
      <w:r w:rsidRPr="001830F0">
        <w:rPr>
          <w:rFonts w:cs="B Nazanin" w:hint="cs"/>
          <w:rtl/>
        </w:rPr>
        <w:lastRenderedPageBreak/>
        <w:t>محصولات</w:t>
      </w:r>
    </w:p>
    <w:p w14:paraId="436564B2" w14:textId="6C43C43A" w:rsidR="00D62F6B" w:rsidRPr="00F7740E" w:rsidRDefault="00D62F6B" w:rsidP="00EB4158">
      <w:pPr>
        <w:pStyle w:val="ListParagraph"/>
        <w:numPr>
          <w:ilvl w:val="0"/>
          <w:numId w:val="3"/>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12B36704" w:rsidR="00F7740E" w:rsidRDefault="00F7740E" w:rsidP="00EB4158">
      <w:pPr>
        <w:pStyle w:val="ListParagraph"/>
        <w:numPr>
          <w:ilvl w:val="1"/>
          <w:numId w:val="3"/>
        </w:numPr>
        <w:bidi/>
        <w:spacing w:line="240" w:lineRule="auto"/>
        <w:rPr>
          <w:rFonts w:cs="B Nazanin"/>
        </w:rPr>
      </w:pPr>
      <w:r>
        <w:rPr>
          <w:rFonts w:cs="B Nazanin" w:hint="cs"/>
          <w:rtl/>
        </w:rPr>
        <w:t xml:space="preserve">اطلاعات تماس </w:t>
      </w:r>
      <w:r w:rsidR="00C86532">
        <w:rPr>
          <w:rFonts w:cs="B Nazanin" w:hint="cs"/>
          <w:rtl/>
        </w:rPr>
        <w:t>بیمه سامان</w:t>
      </w:r>
    </w:p>
    <w:p w14:paraId="0B4182D2" w14:textId="2F3CA107" w:rsidR="00565E2F" w:rsidRDefault="00565E2F" w:rsidP="00EB4158">
      <w:pPr>
        <w:pStyle w:val="ListParagraph"/>
        <w:numPr>
          <w:ilvl w:val="0"/>
          <w:numId w:val="13"/>
        </w:numPr>
        <w:bidi/>
        <w:spacing w:before="240" w:after="0" w:line="240" w:lineRule="auto"/>
        <w:rPr>
          <w:rFonts w:cs="B Nazanin"/>
          <w:b/>
          <w:bCs/>
        </w:rPr>
      </w:pPr>
      <w:r w:rsidRPr="00565E2F">
        <w:rPr>
          <w:rFonts w:cs="B Nazanin"/>
          <w:b/>
          <w:bCs/>
          <w:rtl/>
        </w:rPr>
        <w:t>مطالب</w:t>
      </w:r>
    </w:p>
    <w:p w14:paraId="07D9B980" w14:textId="787D6C05" w:rsidR="001830F0" w:rsidRDefault="001830F0" w:rsidP="001830F0">
      <w:pPr>
        <w:pStyle w:val="ListParagraph"/>
        <w:numPr>
          <w:ilvl w:val="0"/>
          <w:numId w:val="2"/>
        </w:numPr>
        <w:bidi/>
        <w:spacing w:before="240" w:after="0" w:line="240" w:lineRule="auto"/>
        <w:rPr>
          <w:rFonts w:cs="B Nazanin"/>
        </w:rPr>
      </w:pPr>
      <w:r w:rsidRPr="001830F0">
        <w:rPr>
          <w:rFonts w:cs="B Nazanin" w:hint="cs"/>
          <w:rtl/>
        </w:rPr>
        <w:t>تاریخچه بیمه سامان</w:t>
      </w:r>
    </w:p>
    <w:p w14:paraId="7EA5E1CA" w14:textId="295C0786" w:rsidR="001830F0" w:rsidRDefault="001830F0" w:rsidP="001830F0">
      <w:pPr>
        <w:pStyle w:val="ListParagraph"/>
        <w:numPr>
          <w:ilvl w:val="0"/>
          <w:numId w:val="2"/>
        </w:numPr>
        <w:bidi/>
        <w:spacing w:before="240" w:after="0" w:line="240" w:lineRule="auto"/>
        <w:rPr>
          <w:rFonts w:cs="B Nazanin"/>
        </w:rPr>
      </w:pPr>
      <w:r w:rsidRPr="001830F0">
        <w:rPr>
          <w:rFonts w:cs="B Nazanin" w:hint="eastAsia"/>
          <w:rtl/>
        </w:rPr>
        <w:t>اهداف</w:t>
      </w:r>
      <w:r w:rsidRPr="001830F0">
        <w:rPr>
          <w:rFonts w:cs="B Nazanin"/>
          <w:rtl/>
        </w:rPr>
        <w:t xml:space="preserve"> </w:t>
      </w:r>
      <w:r w:rsidRPr="001830F0">
        <w:rPr>
          <w:rFonts w:cs="B Nazanin" w:hint="eastAsia"/>
          <w:rtl/>
        </w:rPr>
        <w:t>و</w:t>
      </w:r>
      <w:r w:rsidRPr="001830F0">
        <w:rPr>
          <w:rFonts w:cs="B Nazanin"/>
          <w:rtl/>
        </w:rPr>
        <w:t xml:space="preserve"> </w:t>
      </w:r>
      <w:r w:rsidRPr="001830F0">
        <w:rPr>
          <w:rFonts w:cs="B Nazanin" w:hint="eastAsia"/>
          <w:rtl/>
        </w:rPr>
        <w:t>چشم</w:t>
      </w:r>
      <w:r w:rsidRPr="001830F0">
        <w:rPr>
          <w:rFonts w:cs="B Nazanin"/>
          <w:rtl/>
        </w:rPr>
        <w:t xml:space="preserve"> </w:t>
      </w:r>
      <w:r w:rsidRPr="001830F0">
        <w:rPr>
          <w:rFonts w:cs="B Nazanin" w:hint="eastAsia"/>
          <w:rtl/>
        </w:rPr>
        <w:t>انداز</w:t>
      </w:r>
      <w:r w:rsidRPr="001830F0">
        <w:rPr>
          <w:rFonts w:cs="B Nazanin"/>
          <w:rtl/>
        </w:rPr>
        <w:t xml:space="preserve"> </w:t>
      </w:r>
      <w:r w:rsidRPr="001830F0">
        <w:rPr>
          <w:rFonts w:cs="B Nazanin" w:hint="eastAsia"/>
          <w:rtl/>
        </w:rPr>
        <w:t>ب</w:t>
      </w:r>
      <w:r w:rsidRPr="001830F0">
        <w:rPr>
          <w:rFonts w:cs="B Nazanin" w:hint="cs"/>
          <w:rtl/>
        </w:rPr>
        <w:t>ی</w:t>
      </w:r>
      <w:r w:rsidRPr="001830F0">
        <w:rPr>
          <w:rFonts w:cs="B Nazanin" w:hint="eastAsia"/>
          <w:rtl/>
        </w:rPr>
        <w:t>مه</w:t>
      </w:r>
      <w:r w:rsidRPr="001830F0">
        <w:rPr>
          <w:rFonts w:cs="B Nazanin"/>
          <w:rtl/>
        </w:rPr>
        <w:t xml:space="preserve"> </w:t>
      </w:r>
      <w:r w:rsidRPr="001830F0">
        <w:rPr>
          <w:rFonts w:cs="B Nazanin" w:hint="eastAsia"/>
          <w:rtl/>
        </w:rPr>
        <w:t>سامان</w:t>
      </w:r>
    </w:p>
    <w:p w14:paraId="4A996E21" w14:textId="4314900D" w:rsidR="001830F0" w:rsidRDefault="00944F69" w:rsidP="001830F0">
      <w:pPr>
        <w:pStyle w:val="ListParagraph"/>
        <w:numPr>
          <w:ilvl w:val="0"/>
          <w:numId w:val="2"/>
        </w:numPr>
        <w:bidi/>
        <w:spacing w:before="240" w:after="0" w:line="240" w:lineRule="auto"/>
        <w:rPr>
          <w:rFonts w:cs="B Nazanin"/>
        </w:rPr>
      </w:pPr>
      <w:r>
        <w:rPr>
          <w:rFonts w:cs="B Nazanin" w:hint="cs"/>
          <w:rtl/>
        </w:rPr>
        <w:t>چارت سازمانی</w:t>
      </w:r>
    </w:p>
    <w:p w14:paraId="01660D30" w14:textId="0062F7E0" w:rsidR="00944F69" w:rsidRDefault="00944F69" w:rsidP="00944F69">
      <w:pPr>
        <w:pStyle w:val="ListParagraph"/>
        <w:numPr>
          <w:ilvl w:val="0"/>
          <w:numId w:val="2"/>
        </w:numPr>
        <w:bidi/>
        <w:spacing w:before="240" w:after="0" w:line="240" w:lineRule="auto"/>
        <w:rPr>
          <w:rFonts w:cs="B Nazanin"/>
        </w:rPr>
      </w:pPr>
      <w:r>
        <w:rPr>
          <w:rFonts w:cs="B Nazanin" w:hint="cs"/>
          <w:rtl/>
        </w:rPr>
        <w:t>اعضای هیات مدیره</w:t>
      </w:r>
    </w:p>
    <w:p w14:paraId="6C4DD14A" w14:textId="7FD87D5D" w:rsidR="00944F69" w:rsidRDefault="00944F69" w:rsidP="00944F69">
      <w:pPr>
        <w:pStyle w:val="ListParagraph"/>
        <w:numPr>
          <w:ilvl w:val="0"/>
          <w:numId w:val="2"/>
        </w:numPr>
        <w:bidi/>
        <w:spacing w:before="240" w:after="0" w:line="240" w:lineRule="auto"/>
        <w:rPr>
          <w:rFonts w:cs="B Nazanin"/>
        </w:rPr>
      </w:pPr>
      <w:r>
        <w:rPr>
          <w:rFonts w:cs="B Nazanin" w:hint="cs"/>
          <w:rtl/>
        </w:rPr>
        <w:t>گروه مالی سامان</w:t>
      </w:r>
    </w:p>
    <w:p w14:paraId="72DEE245" w14:textId="38029A25" w:rsidR="00944F69" w:rsidRDefault="00944F69" w:rsidP="00944F69">
      <w:pPr>
        <w:pStyle w:val="ListParagraph"/>
        <w:numPr>
          <w:ilvl w:val="0"/>
          <w:numId w:val="2"/>
        </w:numPr>
        <w:bidi/>
        <w:spacing w:before="240" w:after="0" w:line="240" w:lineRule="auto"/>
        <w:rPr>
          <w:rFonts w:cs="B Nazanin"/>
        </w:rPr>
      </w:pPr>
      <w:r w:rsidRPr="00944F69">
        <w:rPr>
          <w:rFonts w:cs="B Nazanin" w:hint="eastAsia"/>
          <w:rtl/>
        </w:rPr>
        <w:t>چار</w:t>
      </w:r>
      <w:r w:rsidRPr="00944F69">
        <w:rPr>
          <w:rFonts w:cs="B Nazanin"/>
          <w:rtl/>
        </w:rPr>
        <w:t xml:space="preserve"> </w:t>
      </w:r>
      <w:r w:rsidRPr="00944F69">
        <w:rPr>
          <w:rFonts w:cs="B Nazanin" w:hint="eastAsia"/>
          <w:rtl/>
        </w:rPr>
        <w:t>چوب</w:t>
      </w:r>
      <w:r w:rsidRPr="00944F69">
        <w:rPr>
          <w:rFonts w:cs="B Nazanin"/>
          <w:rtl/>
        </w:rPr>
        <w:t xml:space="preserve"> </w:t>
      </w:r>
      <w:r w:rsidRPr="00944F69">
        <w:rPr>
          <w:rFonts w:cs="B Nazanin" w:hint="eastAsia"/>
          <w:rtl/>
        </w:rPr>
        <w:t>شا</w:t>
      </w:r>
      <w:r w:rsidRPr="00944F69">
        <w:rPr>
          <w:rFonts w:cs="B Nazanin" w:hint="cs"/>
          <w:rtl/>
        </w:rPr>
        <w:t>ی</w:t>
      </w:r>
      <w:r w:rsidRPr="00944F69">
        <w:rPr>
          <w:rFonts w:cs="B Nazanin" w:hint="eastAsia"/>
          <w:rtl/>
        </w:rPr>
        <w:t>ستگ</w:t>
      </w:r>
      <w:r w:rsidRPr="00944F69">
        <w:rPr>
          <w:rFonts w:cs="B Nazanin" w:hint="cs"/>
          <w:rtl/>
        </w:rPr>
        <w:t>ی</w:t>
      </w:r>
      <w:r w:rsidRPr="00944F69">
        <w:rPr>
          <w:rFonts w:cs="B Nazanin"/>
          <w:rtl/>
        </w:rPr>
        <w:t xml:space="preserve"> </w:t>
      </w:r>
      <w:r w:rsidRPr="00944F69">
        <w:rPr>
          <w:rFonts w:cs="B Nazanin" w:hint="eastAsia"/>
          <w:rtl/>
        </w:rPr>
        <w:t>ها</w:t>
      </w:r>
      <w:r w:rsidRPr="00944F69">
        <w:rPr>
          <w:rFonts w:cs="B Nazanin" w:hint="cs"/>
          <w:rtl/>
        </w:rPr>
        <w:t>ی</w:t>
      </w:r>
      <w:r w:rsidRPr="00944F69">
        <w:rPr>
          <w:rFonts w:cs="B Nazanin"/>
          <w:rtl/>
        </w:rPr>
        <w:t xml:space="preserve"> </w:t>
      </w:r>
      <w:r w:rsidRPr="00944F69">
        <w:rPr>
          <w:rFonts w:cs="B Nazanin" w:hint="eastAsia"/>
          <w:rtl/>
        </w:rPr>
        <w:t>ب</w:t>
      </w:r>
      <w:r w:rsidRPr="00944F69">
        <w:rPr>
          <w:rFonts w:cs="B Nazanin" w:hint="cs"/>
          <w:rtl/>
        </w:rPr>
        <w:t>ی</w:t>
      </w:r>
      <w:r w:rsidRPr="00944F69">
        <w:rPr>
          <w:rFonts w:cs="B Nazanin" w:hint="eastAsia"/>
          <w:rtl/>
        </w:rPr>
        <w:t>مه</w:t>
      </w:r>
      <w:r w:rsidRPr="00944F69">
        <w:rPr>
          <w:rFonts w:cs="B Nazanin"/>
          <w:rtl/>
        </w:rPr>
        <w:t xml:space="preserve"> </w:t>
      </w:r>
      <w:r w:rsidRPr="00944F69">
        <w:rPr>
          <w:rFonts w:cs="B Nazanin" w:hint="eastAsia"/>
          <w:rtl/>
        </w:rPr>
        <w:t>سامان</w:t>
      </w:r>
    </w:p>
    <w:p w14:paraId="56E05FF9" w14:textId="1BAB879B" w:rsidR="00944F69" w:rsidRDefault="00944F69" w:rsidP="00944F69">
      <w:pPr>
        <w:pStyle w:val="ListParagraph"/>
        <w:numPr>
          <w:ilvl w:val="0"/>
          <w:numId w:val="2"/>
        </w:numPr>
        <w:bidi/>
        <w:spacing w:before="240" w:after="0" w:line="240" w:lineRule="auto"/>
        <w:rPr>
          <w:rFonts w:cs="B Nazanin"/>
        </w:rPr>
      </w:pPr>
      <w:r>
        <w:rPr>
          <w:rFonts w:cs="B Nazanin" w:hint="cs"/>
          <w:rtl/>
        </w:rPr>
        <w:t>تماس با مدیران</w:t>
      </w:r>
    </w:p>
    <w:p w14:paraId="2B0937B9" w14:textId="62B25DB2" w:rsidR="00944F69" w:rsidRDefault="00944F69" w:rsidP="00944F69">
      <w:pPr>
        <w:pStyle w:val="ListParagraph"/>
        <w:numPr>
          <w:ilvl w:val="0"/>
          <w:numId w:val="2"/>
        </w:numPr>
        <w:bidi/>
        <w:spacing w:before="240" w:after="0" w:line="240" w:lineRule="auto"/>
        <w:rPr>
          <w:rFonts w:cs="B Nazanin"/>
        </w:rPr>
      </w:pPr>
      <w:r>
        <w:rPr>
          <w:rFonts w:cs="B Nazanin" w:hint="cs"/>
          <w:rtl/>
        </w:rPr>
        <w:t>موقعیت های شغلی</w:t>
      </w:r>
    </w:p>
    <w:p w14:paraId="6FC17065" w14:textId="6B01C0C2" w:rsidR="00944F69" w:rsidRDefault="00944F69" w:rsidP="00944F69">
      <w:pPr>
        <w:pStyle w:val="ListParagraph"/>
        <w:numPr>
          <w:ilvl w:val="0"/>
          <w:numId w:val="2"/>
        </w:numPr>
        <w:bidi/>
        <w:spacing w:before="240" w:after="0" w:line="240" w:lineRule="auto"/>
        <w:rPr>
          <w:rFonts w:cs="B Nazanin"/>
        </w:rPr>
      </w:pPr>
      <w:r>
        <w:rPr>
          <w:rFonts w:cs="B Nazanin" w:hint="cs"/>
          <w:rtl/>
        </w:rPr>
        <w:t>استخدام</w:t>
      </w:r>
    </w:p>
    <w:p w14:paraId="07502D3E" w14:textId="55BAC5B4" w:rsidR="007D2B12" w:rsidRDefault="007D2B12" w:rsidP="007D2B12">
      <w:pPr>
        <w:pStyle w:val="ListParagraph"/>
        <w:numPr>
          <w:ilvl w:val="0"/>
          <w:numId w:val="2"/>
        </w:numPr>
        <w:bidi/>
        <w:spacing w:before="240" w:after="0" w:line="240" w:lineRule="auto"/>
        <w:rPr>
          <w:rFonts w:cs="B Nazanin"/>
        </w:rPr>
      </w:pPr>
      <w:r w:rsidRPr="007D2B12">
        <w:rPr>
          <w:rFonts w:cs="B Nazanin" w:hint="eastAsia"/>
          <w:rtl/>
        </w:rPr>
        <w:t>تعر</w:t>
      </w:r>
      <w:r w:rsidRPr="007D2B12">
        <w:rPr>
          <w:rFonts w:cs="B Nazanin" w:hint="cs"/>
          <w:rtl/>
        </w:rPr>
        <w:t>ی</w:t>
      </w:r>
      <w:r w:rsidRPr="007D2B12">
        <w:rPr>
          <w:rFonts w:cs="B Nazanin" w:hint="eastAsia"/>
          <w:rtl/>
        </w:rPr>
        <w:t>ف</w:t>
      </w:r>
      <w:r w:rsidRPr="007D2B12">
        <w:rPr>
          <w:rFonts w:cs="B Nazanin"/>
          <w:rtl/>
        </w:rPr>
        <w:t xml:space="preserve"> </w:t>
      </w:r>
      <w:r w:rsidRPr="007D2B12">
        <w:rPr>
          <w:rFonts w:cs="B Nazanin" w:hint="eastAsia"/>
          <w:rtl/>
        </w:rPr>
        <w:t>اصطلاحات</w:t>
      </w:r>
      <w:r w:rsidRPr="007D2B12">
        <w:rPr>
          <w:rFonts w:cs="B Nazanin"/>
          <w:rtl/>
        </w:rPr>
        <w:t xml:space="preserve"> </w:t>
      </w:r>
      <w:r w:rsidRPr="007D2B12">
        <w:rPr>
          <w:rFonts w:cs="B Nazanin" w:hint="eastAsia"/>
          <w:rtl/>
        </w:rPr>
        <w:t>ب</w:t>
      </w:r>
      <w:r w:rsidRPr="007D2B12">
        <w:rPr>
          <w:rFonts w:cs="B Nazanin" w:hint="cs"/>
          <w:rtl/>
        </w:rPr>
        <w:t>ی</w:t>
      </w:r>
      <w:r w:rsidRPr="007D2B12">
        <w:rPr>
          <w:rFonts w:cs="B Nazanin" w:hint="eastAsia"/>
          <w:rtl/>
        </w:rPr>
        <w:t>مه</w:t>
      </w:r>
      <w:r w:rsidRPr="007D2B12">
        <w:rPr>
          <w:rFonts w:cs="B Nazanin"/>
          <w:rtl/>
        </w:rPr>
        <w:t xml:space="preserve"> </w:t>
      </w:r>
      <w:r w:rsidRPr="007D2B12">
        <w:rPr>
          <w:rFonts w:cs="B Nazanin" w:hint="eastAsia"/>
          <w:rtl/>
        </w:rPr>
        <w:t>ا</w:t>
      </w:r>
      <w:r w:rsidRPr="007D2B12">
        <w:rPr>
          <w:rFonts w:cs="B Nazanin" w:hint="cs"/>
          <w:rtl/>
        </w:rPr>
        <w:t>ی</w:t>
      </w:r>
    </w:p>
    <w:p w14:paraId="58A077B4" w14:textId="4EAAE256" w:rsidR="009C09C1" w:rsidRDefault="009C09C1" w:rsidP="009C09C1">
      <w:pPr>
        <w:pStyle w:val="ListParagraph"/>
        <w:numPr>
          <w:ilvl w:val="0"/>
          <w:numId w:val="2"/>
        </w:numPr>
        <w:bidi/>
        <w:spacing w:before="240" w:after="0" w:line="240" w:lineRule="auto"/>
        <w:rPr>
          <w:rFonts w:cs="B Nazanin"/>
        </w:rPr>
      </w:pPr>
      <w:r w:rsidRPr="009C09C1">
        <w:rPr>
          <w:rFonts w:cs="B Nazanin" w:hint="eastAsia"/>
          <w:rtl/>
        </w:rPr>
        <w:t>معرف</w:t>
      </w:r>
      <w:r w:rsidRPr="009C09C1">
        <w:rPr>
          <w:rFonts w:cs="B Nazanin" w:hint="cs"/>
          <w:rtl/>
        </w:rPr>
        <w:t>ی</w:t>
      </w:r>
      <w:r w:rsidRPr="009C09C1">
        <w:rPr>
          <w:rFonts w:cs="B Nazanin"/>
          <w:rtl/>
        </w:rPr>
        <w:t xml:space="preserve"> </w:t>
      </w:r>
      <w:r w:rsidRPr="009C09C1">
        <w:rPr>
          <w:rFonts w:cs="B Nazanin" w:hint="eastAsia"/>
          <w:rtl/>
        </w:rPr>
        <w:t>سهامداران</w:t>
      </w:r>
      <w:r w:rsidRPr="009C09C1">
        <w:rPr>
          <w:rFonts w:cs="B Nazanin"/>
          <w:rtl/>
        </w:rPr>
        <w:t xml:space="preserve"> </w:t>
      </w:r>
      <w:r w:rsidRPr="009C09C1">
        <w:rPr>
          <w:rFonts w:cs="B Nazanin" w:hint="eastAsia"/>
          <w:rtl/>
        </w:rPr>
        <w:t>حقوق</w:t>
      </w:r>
      <w:r w:rsidRPr="009C09C1">
        <w:rPr>
          <w:rFonts w:cs="B Nazanin" w:hint="cs"/>
          <w:rtl/>
        </w:rPr>
        <w:t>ی</w:t>
      </w:r>
      <w:r w:rsidRPr="009C09C1">
        <w:rPr>
          <w:rFonts w:cs="B Nazanin"/>
          <w:rtl/>
        </w:rPr>
        <w:t xml:space="preserve"> </w:t>
      </w:r>
      <w:r w:rsidRPr="009C09C1">
        <w:rPr>
          <w:rFonts w:cs="B Nazanin" w:hint="eastAsia"/>
          <w:rtl/>
        </w:rPr>
        <w:t>ب</w:t>
      </w:r>
      <w:r w:rsidRPr="009C09C1">
        <w:rPr>
          <w:rFonts w:cs="B Nazanin" w:hint="cs"/>
          <w:rtl/>
        </w:rPr>
        <w:t>ی</w:t>
      </w:r>
      <w:r w:rsidRPr="009C09C1">
        <w:rPr>
          <w:rFonts w:cs="B Nazanin" w:hint="eastAsia"/>
          <w:rtl/>
        </w:rPr>
        <w:t>مه</w:t>
      </w:r>
      <w:r w:rsidRPr="009C09C1">
        <w:rPr>
          <w:rFonts w:cs="B Nazanin"/>
          <w:rtl/>
        </w:rPr>
        <w:t xml:space="preserve"> </w:t>
      </w:r>
      <w:r w:rsidRPr="009C09C1">
        <w:rPr>
          <w:rFonts w:cs="B Nazanin" w:hint="eastAsia"/>
          <w:rtl/>
        </w:rPr>
        <w:t>سامان</w:t>
      </w:r>
    </w:p>
    <w:p w14:paraId="6A5CCAE8" w14:textId="449B9B96" w:rsidR="0013522F" w:rsidRDefault="0013522F" w:rsidP="0013522F">
      <w:pPr>
        <w:pStyle w:val="ListParagraph"/>
        <w:numPr>
          <w:ilvl w:val="0"/>
          <w:numId w:val="2"/>
        </w:numPr>
        <w:bidi/>
        <w:spacing w:before="240" w:after="0" w:line="240" w:lineRule="auto"/>
        <w:rPr>
          <w:rFonts w:cs="B Nazanin"/>
        </w:rPr>
      </w:pPr>
      <w:r w:rsidRPr="0013522F">
        <w:rPr>
          <w:rFonts w:cs="B Nazanin" w:hint="eastAsia"/>
          <w:rtl/>
        </w:rPr>
        <w:t>مدارک</w:t>
      </w:r>
      <w:r w:rsidRPr="0013522F">
        <w:rPr>
          <w:rFonts w:cs="B Nazanin"/>
          <w:rtl/>
        </w:rPr>
        <w:t xml:space="preserve"> </w:t>
      </w:r>
      <w:r w:rsidRPr="0013522F">
        <w:rPr>
          <w:rFonts w:cs="B Nazanin" w:hint="eastAsia"/>
          <w:rtl/>
        </w:rPr>
        <w:t>مربوط</w:t>
      </w:r>
      <w:r w:rsidRPr="0013522F">
        <w:rPr>
          <w:rFonts w:cs="B Nazanin"/>
          <w:rtl/>
        </w:rPr>
        <w:t xml:space="preserve"> </w:t>
      </w:r>
      <w:r w:rsidRPr="0013522F">
        <w:rPr>
          <w:rFonts w:cs="B Nazanin" w:hint="eastAsia"/>
          <w:rtl/>
        </w:rPr>
        <w:t>به</w:t>
      </w:r>
      <w:r w:rsidRPr="0013522F">
        <w:rPr>
          <w:rFonts w:cs="B Nazanin"/>
          <w:rtl/>
        </w:rPr>
        <w:t xml:space="preserve"> </w:t>
      </w:r>
      <w:r w:rsidRPr="0013522F">
        <w:rPr>
          <w:rFonts w:cs="B Nazanin" w:hint="eastAsia"/>
          <w:rtl/>
        </w:rPr>
        <w:t>ارسال</w:t>
      </w:r>
      <w:r w:rsidRPr="0013522F">
        <w:rPr>
          <w:rFonts w:cs="B Nazanin"/>
          <w:rtl/>
        </w:rPr>
        <w:t xml:space="preserve"> </w:t>
      </w:r>
      <w:r w:rsidRPr="0013522F">
        <w:rPr>
          <w:rFonts w:cs="B Nazanin" w:hint="eastAsia"/>
          <w:rtl/>
        </w:rPr>
        <w:t>مال</w:t>
      </w:r>
      <w:r w:rsidRPr="0013522F">
        <w:rPr>
          <w:rFonts w:cs="B Nazanin" w:hint="cs"/>
          <w:rtl/>
        </w:rPr>
        <w:t>ی</w:t>
      </w:r>
      <w:r w:rsidRPr="0013522F">
        <w:rPr>
          <w:rFonts w:cs="B Nazanin" w:hint="eastAsia"/>
          <w:rtl/>
        </w:rPr>
        <w:t>ات</w:t>
      </w:r>
      <w:r w:rsidRPr="0013522F">
        <w:rPr>
          <w:rFonts w:cs="B Nazanin"/>
          <w:rtl/>
        </w:rPr>
        <w:t xml:space="preserve"> </w:t>
      </w:r>
      <w:r w:rsidRPr="0013522F">
        <w:rPr>
          <w:rFonts w:cs="B Nazanin" w:hint="eastAsia"/>
          <w:rtl/>
        </w:rPr>
        <w:t>ارزش</w:t>
      </w:r>
      <w:r w:rsidRPr="0013522F">
        <w:rPr>
          <w:rFonts w:cs="B Nazanin"/>
          <w:rtl/>
        </w:rPr>
        <w:t xml:space="preserve"> </w:t>
      </w:r>
      <w:r w:rsidRPr="0013522F">
        <w:rPr>
          <w:rFonts w:cs="B Nazanin" w:hint="eastAsia"/>
          <w:rtl/>
        </w:rPr>
        <w:t>افزوده</w:t>
      </w:r>
    </w:p>
    <w:p w14:paraId="176DA34C" w14:textId="5B9B5B39" w:rsidR="0013522F" w:rsidRDefault="0013522F" w:rsidP="0013522F">
      <w:pPr>
        <w:pStyle w:val="ListParagraph"/>
        <w:numPr>
          <w:ilvl w:val="0"/>
          <w:numId w:val="2"/>
        </w:numPr>
        <w:bidi/>
        <w:spacing w:before="240" w:after="0" w:line="240" w:lineRule="auto"/>
        <w:rPr>
          <w:rFonts w:cs="B Nazanin"/>
        </w:rPr>
      </w:pPr>
      <w:r>
        <w:rPr>
          <w:rFonts w:cs="B Nazanin" w:hint="cs"/>
          <w:rtl/>
        </w:rPr>
        <w:t>لسیت شعب</w:t>
      </w:r>
    </w:p>
    <w:p w14:paraId="7DA5C59F" w14:textId="23EB47E5" w:rsidR="0013522F" w:rsidRDefault="0013522F" w:rsidP="0013522F">
      <w:pPr>
        <w:pStyle w:val="ListParagraph"/>
        <w:numPr>
          <w:ilvl w:val="0"/>
          <w:numId w:val="2"/>
        </w:numPr>
        <w:bidi/>
        <w:spacing w:before="240" w:after="0" w:line="240" w:lineRule="auto"/>
        <w:rPr>
          <w:rFonts w:cs="B Nazanin"/>
        </w:rPr>
      </w:pPr>
      <w:r>
        <w:rPr>
          <w:rFonts w:cs="B Nazanin" w:hint="cs"/>
          <w:rtl/>
        </w:rPr>
        <w:t>لیست کامل نمایندگان</w:t>
      </w:r>
    </w:p>
    <w:p w14:paraId="012B93FA" w14:textId="42AC9BB9" w:rsidR="00944F69"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 xml:space="preserve">گواهی نامه ها و </w:t>
      </w:r>
      <w:r>
        <w:rPr>
          <w:rFonts w:cs="B Nazanin" w:hint="cs"/>
          <w:b/>
          <w:bCs/>
          <w:rtl/>
        </w:rPr>
        <w:t>افتخارات</w:t>
      </w:r>
    </w:p>
    <w:p w14:paraId="7B8CEB06" w14:textId="5E4A5F8A" w:rsidR="00944F69" w:rsidRPr="00944F69" w:rsidRDefault="00944F69" w:rsidP="00EB4158">
      <w:pPr>
        <w:pStyle w:val="ListParagraph"/>
        <w:numPr>
          <w:ilvl w:val="1"/>
          <w:numId w:val="14"/>
        </w:numPr>
        <w:bidi/>
        <w:spacing w:before="240" w:after="0" w:line="240" w:lineRule="auto"/>
        <w:rPr>
          <w:rFonts w:cs="B Nazanin"/>
        </w:rPr>
      </w:pPr>
      <w:r w:rsidRPr="00944F69">
        <w:rPr>
          <w:rFonts w:cs="B Nazanin" w:hint="cs"/>
          <w:rtl/>
        </w:rPr>
        <w:t>گواهی نامه ها و تقدیر نامه ها</w:t>
      </w:r>
    </w:p>
    <w:p w14:paraId="7B4399EA" w14:textId="38D23929" w:rsidR="001830F0"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ق</w:t>
      </w:r>
      <w:r>
        <w:rPr>
          <w:rFonts w:cs="B Nazanin" w:hint="cs"/>
          <w:b/>
          <w:bCs/>
          <w:rtl/>
        </w:rPr>
        <w:t>وانین و مقررات</w:t>
      </w:r>
    </w:p>
    <w:p w14:paraId="1802A720" w14:textId="1C9BF150" w:rsidR="00944F69" w:rsidRPr="00944F69" w:rsidRDefault="00944F69" w:rsidP="00EB4158">
      <w:pPr>
        <w:pStyle w:val="ListParagraph"/>
        <w:numPr>
          <w:ilvl w:val="1"/>
          <w:numId w:val="14"/>
        </w:numPr>
        <w:bidi/>
        <w:spacing w:before="240" w:after="0" w:line="240" w:lineRule="auto"/>
        <w:rPr>
          <w:rFonts w:cs="B Nazanin"/>
          <w:rtl/>
        </w:rPr>
      </w:pPr>
      <w:r w:rsidRPr="00944F69">
        <w:rPr>
          <w:rFonts w:cs="B Nazanin" w:hint="cs"/>
          <w:rtl/>
        </w:rPr>
        <w:t>قوانین و اصول بیمه</w:t>
      </w:r>
    </w:p>
    <w:p w14:paraId="493EE7CB" w14:textId="5A8CBFA0" w:rsidR="00565E2F" w:rsidRDefault="008F25A5" w:rsidP="00EB4158">
      <w:pPr>
        <w:numPr>
          <w:ilvl w:val="0"/>
          <w:numId w:val="16"/>
        </w:numPr>
        <w:tabs>
          <w:tab w:val="right" w:pos="963"/>
        </w:tabs>
        <w:spacing w:after="0" w:line="240" w:lineRule="auto"/>
        <w:rPr>
          <w:rFonts w:cs="B Nazanin"/>
          <w:b/>
          <w:bCs/>
        </w:rPr>
      </w:pPr>
      <w:r>
        <w:rPr>
          <w:rFonts w:cs="B Nazanin" w:hint="cs"/>
          <w:b/>
          <w:bCs/>
          <w:rtl/>
        </w:rPr>
        <w:t>پیوندها</w:t>
      </w:r>
    </w:p>
    <w:p w14:paraId="5FDF1A85" w14:textId="39981935" w:rsidR="009C09C1" w:rsidRDefault="009C09C1" w:rsidP="00EB4158">
      <w:pPr>
        <w:numPr>
          <w:ilvl w:val="0"/>
          <w:numId w:val="16"/>
        </w:numPr>
        <w:tabs>
          <w:tab w:val="right" w:pos="963"/>
        </w:tabs>
        <w:spacing w:after="0" w:line="240" w:lineRule="auto"/>
        <w:rPr>
          <w:rFonts w:cs="B Nazanin"/>
          <w:b/>
          <w:bCs/>
        </w:rPr>
      </w:pPr>
      <w:r>
        <w:rPr>
          <w:rFonts w:cs="B Nazanin" w:hint="cs"/>
          <w:b/>
          <w:bCs/>
          <w:rtl/>
        </w:rPr>
        <w:t>درگاه های سازمانی</w:t>
      </w:r>
    </w:p>
    <w:p w14:paraId="1B0BDD9F" w14:textId="496D9153" w:rsidR="009C09C1" w:rsidRDefault="009C09C1" w:rsidP="00EB4158">
      <w:pPr>
        <w:numPr>
          <w:ilvl w:val="1"/>
          <w:numId w:val="16"/>
        </w:numPr>
        <w:tabs>
          <w:tab w:val="right" w:pos="963"/>
        </w:tabs>
        <w:spacing w:after="0" w:line="240" w:lineRule="auto"/>
        <w:rPr>
          <w:rFonts w:cs="B Nazanin"/>
        </w:rPr>
      </w:pPr>
      <w:r w:rsidRPr="009C09C1">
        <w:rPr>
          <w:rFonts w:cs="B Nazanin" w:hint="cs"/>
          <w:rtl/>
        </w:rPr>
        <w:t>پرتال سهامداران</w:t>
      </w:r>
    </w:p>
    <w:p w14:paraId="0B6D0562" w14:textId="24DAA592" w:rsidR="009C09C1" w:rsidRDefault="009C09C1" w:rsidP="00EB4158">
      <w:pPr>
        <w:numPr>
          <w:ilvl w:val="1"/>
          <w:numId w:val="16"/>
        </w:numPr>
        <w:tabs>
          <w:tab w:val="right" w:pos="963"/>
        </w:tabs>
        <w:spacing w:after="0" w:line="240" w:lineRule="auto"/>
        <w:rPr>
          <w:rFonts w:cs="B Nazanin"/>
        </w:rPr>
      </w:pPr>
      <w:r>
        <w:rPr>
          <w:rFonts w:cs="B Nazanin" w:hint="cs"/>
          <w:rtl/>
        </w:rPr>
        <w:t>بیمه عمر</w:t>
      </w:r>
    </w:p>
    <w:p w14:paraId="330D6B50" w14:textId="103BBE15" w:rsidR="009C09C1" w:rsidRDefault="009C09C1" w:rsidP="00EB4158">
      <w:pPr>
        <w:numPr>
          <w:ilvl w:val="1"/>
          <w:numId w:val="16"/>
        </w:numPr>
        <w:tabs>
          <w:tab w:val="right" w:pos="963"/>
        </w:tabs>
        <w:spacing w:after="0" w:line="240" w:lineRule="auto"/>
        <w:rPr>
          <w:rFonts w:cs="B Nazanin"/>
        </w:rPr>
      </w:pPr>
      <w:r>
        <w:rPr>
          <w:rFonts w:cs="B Nazanin" w:hint="cs"/>
          <w:rtl/>
        </w:rPr>
        <w:t>بیمه مسافرتی</w:t>
      </w:r>
    </w:p>
    <w:p w14:paraId="4757E557" w14:textId="0EFA8333" w:rsidR="009C09C1" w:rsidRPr="009C09C1" w:rsidRDefault="009C09C1" w:rsidP="00EB4158">
      <w:pPr>
        <w:numPr>
          <w:ilvl w:val="1"/>
          <w:numId w:val="16"/>
        </w:numPr>
        <w:tabs>
          <w:tab w:val="right" w:pos="963"/>
        </w:tabs>
        <w:spacing w:after="0" w:line="240" w:lineRule="auto"/>
        <w:rPr>
          <w:rFonts w:cs="B Nazanin"/>
        </w:rPr>
      </w:pPr>
      <w:r>
        <w:rPr>
          <w:rFonts w:cs="B Nazanin" w:hint="cs"/>
          <w:rtl/>
        </w:rPr>
        <w:t>شعب و نمایندگان</w:t>
      </w:r>
    </w:p>
    <w:p w14:paraId="33BAD3EB" w14:textId="4D6CE8EA" w:rsidR="0011268F" w:rsidRDefault="0011268F" w:rsidP="00EB4158">
      <w:pPr>
        <w:numPr>
          <w:ilvl w:val="0"/>
          <w:numId w:val="6"/>
        </w:numPr>
        <w:tabs>
          <w:tab w:val="right" w:pos="963"/>
        </w:tabs>
        <w:spacing w:after="0" w:line="240" w:lineRule="auto"/>
        <w:rPr>
          <w:rFonts w:cs="B Nazanin"/>
          <w:b/>
          <w:bCs/>
        </w:rPr>
      </w:pPr>
      <w:r w:rsidRPr="0011268F">
        <w:rPr>
          <w:rFonts w:cs="B Nazanin" w:hint="cs"/>
          <w:b/>
          <w:bCs/>
          <w:rtl/>
        </w:rPr>
        <w:t>فایل ها</w:t>
      </w:r>
    </w:p>
    <w:p w14:paraId="381F476F" w14:textId="77777777" w:rsidR="009C09C1" w:rsidRDefault="009C09C1" w:rsidP="00EB4158">
      <w:pPr>
        <w:numPr>
          <w:ilvl w:val="1"/>
          <w:numId w:val="6"/>
        </w:numPr>
        <w:tabs>
          <w:tab w:val="right" w:pos="963"/>
        </w:tabs>
        <w:spacing w:after="0" w:line="240" w:lineRule="auto"/>
        <w:rPr>
          <w:rFonts w:cs="B Nazanin"/>
        </w:rPr>
      </w:pPr>
      <w:r w:rsidRPr="009C09C1">
        <w:rPr>
          <w:rFonts w:cs="B Nazanin" w:hint="eastAsia"/>
          <w:rtl/>
        </w:rPr>
        <w:t>اطلاعات</w:t>
      </w:r>
      <w:r w:rsidRPr="009C09C1">
        <w:rPr>
          <w:rFonts w:cs="B Nazanin"/>
          <w:rtl/>
        </w:rPr>
        <w:t xml:space="preserve"> </w:t>
      </w:r>
      <w:r w:rsidRPr="009C09C1">
        <w:rPr>
          <w:rFonts w:cs="B Nazanin" w:hint="eastAsia"/>
          <w:rtl/>
        </w:rPr>
        <w:t>مجامع</w:t>
      </w:r>
      <w:r w:rsidRPr="009C09C1">
        <w:rPr>
          <w:rFonts w:cs="B Nazanin"/>
          <w:rtl/>
        </w:rPr>
        <w:t xml:space="preserve"> </w:t>
      </w:r>
      <w:r w:rsidRPr="009C09C1">
        <w:rPr>
          <w:rFonts w:cs="B Nazanin" w:hint="eastAsia"/>
          <w:rtl/>
        </w:rPr>
        <w:t>عموم</w:t>
      </w:r>
      <w:r w:rsidRPr="009C09C1">
        <w:rPr>
          <w:rFonts w:cs="B Nazanin" w:hint="cs"/>
          <w:rtl/>
        </w:rPr>
        <w:t xml:space="preserve">ی </w:t>
      </w:r>
    </w:p>
    <w:p w14:paraId="03D00B61" w14:textId="77777777" w:rsidR="009C09C1" w:rsidRPr="009C09C1" w:rsidRDefault="009C09C1" w:rsidP="00EB4158">
      <w:pPr>
        <w:numPr>
          <w:ilvl w:val="1"/>
          <w:numId w:val="6"/>
        </w:numPr>
        <w:tabs>
          <w:tab w:val="right" w:pos="963"/>
        </w:tabs>
        <w:spacing w:after="0" w:line="240" w:lineRule="auto"/>
        <w:rPr>
          <w:rFonts w:cs="B Nazanin"/>
          <w:b/>
          <w:bCs/>
        </w:rPr>
      </w:pPr>
      <w:r w:rsidRPr="009C09C1">
        <w:rPr>
          <w:rFonts w:ascii="Calibri" w:eastAsia="Times New Roman" w:hAnsi="Calibri" w:cs="B Nazanin" w:hint="eastAsia"/>
          <w:rtl/>
          <w:lang w:bidi="ar-SA"/>
        </w:rPr>
        <w:t>آ</w:t>
      </w:r>
      <w:r w:rsidRPr="009C09C1">
        <w:rPr>
          <w:rFonts w:ascii="Calibri" w:eastAsia="Times New Roman" w:hAnsi="Calibri" w:cs="B Nazanin" w:hint="cs"/>
          <w:rtl/>
          <w:lang w:bidi="ar-SA"/>
        </w:rPr>
        <w:t>یی</w:t>
      </w:r>
      <w:r w:rsidRPr="009C09C1">
        <w:rPr>
          <w:rFonts w:ascii="Calibri" w:eastAsia="Times New Roman" w:hAnsi="Calibri" w:cs="B Nazanin" w:hint="eastAsia"/>
          <w:rtl/>
          <w:lang w:bidi="ar-SA"/>
        </w:rPr>
        <w:t>ن‌نامه</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گزارشگر</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و</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افشا</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اطلاعات</w:t>
      </w:r>
      <w:r w:rsidRPr="009C09C1">
        <w:rPr>
          <w:rFonts w:ascii="Calibri" w:eastAsia="Times New Roman" w:hAnsi="Calibri" w:cs="B Nazanin" w:hint="cs"/>
          <w:rtl/>
          <w:lang w:bidi="ar-SA"/>
        </w:rPr>
        <w:t xml:space="preserve"> </w:t>
      </w:r>
    </w:p>
    <w:p w14:paraId="4D130EA2" w14:textId="37533B2F" w:rsidR="009C09C1" w:rsidRPr="009C09C1" w:rsidRDefault="009C09C1" w:rsidP="00EB4158">
      <w:pPr>
        <w:numPr>
          <w:ilvl w:val="1"/>
          <w:numId w:val="6"/>
        </w:numPr>
        <w:tabs>
          <w:tab w:val="right" w:pos="963"/>
        </w:tabs>
        <w:spacing w:after="0" w:line="240" w:lineRule="auto"/>
        <w:rPr>
          <w:rFonts w:cs="B Nazanin"/>
          <w:b/>
          <w:bCs/>
        </w:rPr>
      </w:pPr>
      <w:r>
        <w:rPr>
          <w:rFonts w:ascii="Calibri" w:eastAsia="Times New Roman" w:hAnsi="Calibri" w:cs="B Nazanin" w:hint="cs"/>
          <w:rtl/>
          <w:lang w:bidi="ar-SA"/>
        </w:rPr>
        <w:t>اساسنامه بیمه سامان</w:t>
      </w:r>
    </w:p>
    <w:p w14:paraId="0F124F6C" w14:textId="22198033" w:rsidR="009C09C1" w:rsidRPr="009C09C1" w:rsidRDefault="009C09C1" w:rsidP="00EB4158">
      <w:pPr>
        <w:numPr>
          <w:ilvl w:val="1"/>
          <w:numId w:val="6"/>
        </w:numPr>
        <w:tabs>
          <w:tab w:val="right" w:pos="963"/>
        </w:tabs>
        <w:spacing w:after="0" w:line="240" w:lineRule="auto"/>
        <w:rPr>
          <w:rFonts w:cs="B Nazanin"/>
        </w:rPr>
      </w:pPr>
      <w:r w:rsidRPr="009C09C1">
        <w:rPr>
          <w:rFonts w:cs="B Nazanin" w:hint="eastAsia"/>
          <w:rtl/>
        </w:rPr>
        <w:t>صورتها</w:t>
      </w:r>
      <w:r w:rsidRPr="009C09C1">
        <w:rPr>
          <w:rFonts w:cs="B Nazanin" w:hint="cs"/>
          <w:rtl/>
        </w:rPr>
        <w:t>ی</w:t>
      </w:r>
      <w:r w:rsidRPr="009C09C1">
        <w:rPr>
          <w:rFonts w:cs="B Nazanin"/>
          <w:rtl/>
        </w:rPr>
        <w:t xml:space="preserve"> </w:t>
      </w:r>
      <w:r w:rsidRPr="009C09C1">
        <w:rPr>
          <w:rFonts w:cs="B Nazanin" w:hint="eastAsia"/>
          <w:rtl/>
        </w:rPr>
        <w:t>وضع</w:t>
      </w:r>
      <w:r w:rsidRPr="009C09C1">
        <w:rPr>
          <w:rFonts w:cs="B Nazanin" w:hint="cs"/>
          <w:rtl/>
        </w:rPr>
        <w:t>ی</w:t>
      </w:r>
      <w:r w:rsidRPr="009C09C1">
        <w:rPr>
          <w:rFonts w:cs="B Nazanin" w:hint="eastAsia"/>
          <w:rtl/>
        </w:rPr>
        <w:t>ت</w:t>
      </w:r>
      <w:r w:rsidRPr="009C09C1">
        <w:rPr>
          <w:rFonts w:cs="B Nazanin"/>
          <w:rtl/>
        </w:rPr>
        <w:t xml:space="preserve"> </w:t>
      </w:r>
      <w:r w:rsidRPr="009C09C1">
        <w:rPr>
          <w:rFonts w:cs="B Nazanin" w:hint="eastAsia"/>
          <w:rtl/>
        </w:rPr>
        <w:t>مال</w:t>
      </w:r>
      <w:r w:rsidRPr="009C09C1">
        <w:rPr>
          <w:rFonts w:cs="B Nazanin" w:hint="cs"/>
          <w:rtl/>
        </w:rPr>
        <w:t>ی</w:t>
      </w:r>
    </w:p>
    <w:p w14:paraId="62B31EF8" w14:textId="5F514D65" w:rsidR="009C09C1" w:rsidRPr="0011268F" w:rsidRDefault="009C09C1" w:rsidP="00EB4158">
      <w:pPr>
        <w:numPr>
          <w:ilvl w:val="0"/>
          <w:numId w:val="6"/>
        </w:numPr>
        <w:tabs>
          <w:tab w:val="right" w:pos="963"/>
        </w:tabs>
        <w:spacing w:after="0" w:line="240" w:lineRule="auto"/>
        <w:rPr>
          <w:rFonts w:cs="B Nazanin"/>
          <w:b/>
          <w:bCs/>
        </w:rPr>
      </w:pPr>
      <w:r>
        <w:rPr>
          <w:rFonts w:cs="B Nazanin" w:hint="cs"/>
          <w:b/>
          <w:bCs/>
          <w:rtl/>
        </w:rPr>
        <w:t>اخبار</w:t>
      </w:r>
    </w:p>
    <w:p w14:paraId="7DBC7708" w14:textId="57D00F95" w:rsidR="00565E2F" w:rsidRDefault="00565E2F" w:rsidP="00EB4158">
      <w:pPr>
        <w:numPr>
          <w:ilvl w:val="1"/>
          <w:numId w:val="15"/>
        </w:numPr>
        <w:tabs>
          <w:tab w:val="right" w:pos="963"/>
        </w:tabs>
        <w:spacing w:after="0" w:line="240" w:lineRule="auto"/>
        <w:rPr>
          <w:rFonts w:cs="B Nazanin"/>
        </w:rPr>
      </w:pPr>
      <w:r w:rsidRPr="00BF5470">
        <w:rPr>
          <w:rFonts w:cs="B Nazanin" w:hint="cs"/>
          <w:rtl/>
        </w:rPr>
        <w:t xml:space="preserve">اخبار </w:t>
      </w:r>
      <w:r w:rsidR="0013522F">
        <w:rPr>
          <w:rFonts w:cs="B Nazanin" w:hint="cs"/>
          <w:rtl/>
        </w:rPr>
        <w:t>صنعت بیمه</w:t>
      </w:r>
    </w:p>
    <w:p w14:paraId="63F2AF34" w14:textId="16B7A70C" w:rsidR="0013522F" w:rsidRDefault="0013522F" w:rsidP="00EB4158">
      <w:pPr>
        <w:numPr>
          <w:ilvl w:val="1"/>
          <w:numId w:val="15"/>
        </w:numPr>
        <w:tabs>
          <w:tab w:val="right" w:pos="963"/>
        </w:tabs>
        <w:spacing w:after="0" w:line="240" w:lineRule="auto"/>
        <w:rPr>
          <w:rFonts w:cs="B Nazanin"/>
        </w:rPr>
      </w:pPr>
      <w:r>
        <w:rPr>
          <w:rFonts w:cs="B Nazanin" w:hint="cs"/>
          <w:rtl/>
        </w:rPr>
        <w:t>اخبار داخلی بیمه سامان</w:t>
      </w:r>
    </w:p>
    <w:p w14:paraId="245F8EBE" w14:textId="7855B581" w:rsidR="0083612A" w:rsidRPr="0083612A" w:rsidRDefault="0083612A" w:rsidP="00EB4158">
      <w:pPr>
        <w:numPr>
          <w:ilvl w:val="0"/>
          <w:numId w:val="6"/>
        </w:numPr>
        <w:tabs>
          <w:tab w:val="right" w:pos="963"/>
        </w:tabs>
        <w:spacing w:after="0" w:line="240" w:lineRule="auto"/>
        <w:rPr>
          <w:rFonts w:cs="B Nazanin"/>
          <w:b/>
          <w:bCs/>
        </w:rPr>
      </w:pPr>
      <w:r w:rsidRPr="0083612A">
        <w:rPr>
          <w:rFonts w:cs="B Nazanin" w:hint="cs"/>
          <w:b/>
          <w:bCs/>
          <w:rtl/>
        </w:rPr>
        <w:t>گالری چند رسانه ای</w:t>
      </w:r>
    </w:p>
    <w:p w14:paraId="0ECFE8F9" w14:textId="77777777" w:rsidR="007D2B12" w:rsidRDefault="007D2B12" w:rsidP="00EB4158">
      <w:pPr>
        <w:numPr>
          <w:ilvl w:val="1"/>
          <w:numId w:val="17"/>
        </w:numPr>
        <w:tabs>
          <w:tab w:val="right" w:pos="963"/>
        </w:tabs>
        <w:spacing w:after="0" w:line="240" w:lineRule="auto"/>
        <w:rPr>
          <w:rFonts w:cs="B Nazanin"/>
        </w:rPr>
      </w:pPr>
      <w:r w:rsidRPr="007D2B12">
        <w:rPr>
          <w:rFonts w:cs="B Nazanin" w:hint="eastAsia"/>
          <w:rtl/>
        </w:rPr>
        <w:t>گالر</w:t>
      </w:r>
      <w:r w:rsidRPr="007D2B12">
        <w:rPr>
          <w:rFonts w:cs="B Nazanin" w:hint="cs"/>
          <w:rtl/>
        </w:rPr>
        <w:t>ی</w:t>
      </w:r>
      <w:r w:rsidRPr="007D2B12">
        <w:rPr>
          <w:rFonts w:cs="B Nazanin"/>
          <w:rtl/>
        </w:rPr>
        <w:t xml:space="preserve"> </w:t>
      </w:r>
      <w:r w:rsidRPr="007D2B12">
        <w:rPr>
          <w:rFonts w:cs="B Nazanin" w:hint="eastAsia"/>
          <w:rtl/>
        </w:rPr>
        <w:t>تصاو</w:t>
      </w:r>
      <w:r w:rsidRPr="007D2B12">
        <w:rPr>
          <w:rFonts w:cs="B Nazanin" w:hint="cs"/>
          <w:rtl/>
        </w:rPr>
        <w:t>ی</w:t>
      </w:r>
      <w:r w:rsidRPr="007D2B12">
        <w:rPr>
          <w:rFonts w:cs="B Nazanin" w:hint="eastAsia"/>
          <w:rtl/>
        </w:rPr>
        <w:t>ر</w:t>
      </w:r>
      <w:r w:rsidRPr="007D2B12">
        <w:rPr>
          <w:rFonts w:cs="B Nazanin"/>
          <w:rtl/>
        </w:rPr>
        <w:t xml:space="preserve"> </w:t>
      </w:r>
      <w:r w:rsidRPr="007D2B12">
        <w:rPr>
          <w:rFonts w:cs="B Nazanin" w:hint="eastAsia"/>
          <w:rtl/>
        </w:rPr>
        <w:t>تبل</w:t>
      </w:r>
      <w:r w:rsidRPr="007D2B12">
        <w:rPr>
          <w:rFonts w:cs="B Nazanin" w:hint="cs"/>
          <w:rtl/>
        </w:rPr>
        <w:t>ی</w:t>
      </w:r>
      <w:r w:rsidRPr="007D2B12">
        <w:rPr>
          <w:rFonts w:cs="B Nazanin" w:hint="eastAsia"/>
          <w:rtl/>
        </w:rPr>
        <w:t>غات</w:t>
      </w:r>
      <w:r w:rsidRPr="007D2B12">
        <w:rPr>
          <w:rFonts w:cs="B Nazanin"/>
          <w:rtl/>
        </w:rPr>
        <w:t xml:space="preserve"> </w:t>
      </w:r>
      <w:r w:rsidRPr="007D2B12">
        <w:rPr>
          <w:rFonts w:cs="B Nazanin" w:hint="eastAsia"/>
          <w:rtl/>
        </w:rPr>
        <w:t>مح</w:t>
      </w:r>
      <w:r w:rsidRPr="007D2B12">
        <w:rPr>
          <w:rFonts w:cs="B Nazanin" w:hint="cs"/>
          <w:rtl/>
        </w:rPr>
        <w:t>ی</w:t>
      </w:r>
      <w:r w:rsidRPr="007D2B12">
        <w:rPr>
          <w:rFonts w:cs="B Nazanin" w:hint="eastAsia"/>
          <w:rtl/>
        </w:rPr>
        <w:t>ط</w:t>
      </w:r>
      <w:r w:rsidRPr="007D2B12">
        <w:rPr>
          <w:rFonts w:cs="B Nazanin" w:hint="cs"/>
          <w:rtl/>
        </w:rPr>
        <w:t xml:space="preserve">ی </w:t>
      </w:r>
    </w:p>
    <w:p w14:paraId="0C5B4741" w14:textId="25E59B9B" w:rsidR="00A4073C" w:rsidRDefault="00A4073C" w:rsidP="00EB4158">
      <w:pPr>
        <w:numPr>
          <w:ilvl w:val="1"/>
          <w:numId w:val="17"/>
        </w:numPr>
        <w:tabs>
          <w:tab w:val="right" w:pos="963"/>
        </w:tabs>
        <w:spacing w:after="0" w:line="240" w:lineRule="auto"/>
        <w:rPr>
          <w:rFonts w:cs="B Nazanin"/>
        </w:rPr>
      </w:pPr>
      <w:r w:rsidRPr="00A4073C">
        <w:rPr>
          <w:rFonts w:cs="B Nazanin" w:hint="eastAsia"/>
          <w:rtl/>
        </w:rPr>
        <w:t>گالر</w:t>
      </w:r>
      <w:r w:rsidRPr="00A4073C">
        <w:rPr>
          <w:rFonts w:cs="B Nazanin" w:hint="cs"/>
          <w:rtl/>
        </w:rPr>
        <w:t>ی</w:t>
      </w:r>
      <w:r w:rsidRPr="00A4073C">
        <w:rPr>
          <w:rFonts w:cs="B Nazanin"/>
          <w:rtl/>
        </w:rPr>
        <w:t xml:space="preserve"> </w:t>
      </w:r>
      <w:r w:rsidRPr="00A4073C">
        <w:rPr>
          <w:rFonts w:cs="B Nazanin" w:hint="eastAsia"/>
          <w:rtl/>
        </w:rPr>
        <w:t>تصاو</w:t>
      </w:r>
      <w:r w:rsidRPr="00A4073C">
        <w:rPr>
          <w:rFonts w:cs="B Nazanin" w:hint="cs"/>
          <w:rtl/>
        </w:rPr>
        <w:t>ی</w:t>
      </w:r>
      <w:r w:rsidRPr="00A4073C">
        <w:rPr>
          <w:rFonts w:cs="B Nazanin" w:hint="eastAsia"/>
          <w:rtl/>
        </w:rPr>
        <w:t>ر</w:t>
      </w:r>
      <w:r w:rsidRPr="00A4073C">
        <w:rPr>
          <w:rFonts w:cs="B Nazanin"/>
          <w:rtl/>
        </w:rPr>
        <w:t xml:space="preserve"> </w:t>
      </w:r>
      <w:r w:rsidRPr="00A4073C">
        <w:rPr>
          <w:rFonts w:cs="B Nazanin" w:hint="eastAsia"/>
          <w:rtl/>
        </w:rPr>
        <w:t>بروشورها</w:t>
      </w:r>
    </w:p>
    <w:p w14:paraId="66822F52" w14:textId="5D36988C" w:rsidR="00A4073C" w:rsidRDefault="00A4073C" w:rsidP="00EB4158">
      <w:pPr>
        <w:numPr>
          <w:ilvl w:val="1"/>
          <w:numId w:val="17"/>
        </w:numPr>
        <w:tabs>
          <w:tab w:val="right" w:pos="963"/>
        </w:tabs>
        <w:spacing w:after="0" w:line="240" w:lineRule="auto"/>
        <w:rPr>
          <w:rFonts w:cs="B Nazanin"/>
        </w:rPr>
      </w:pPr>
      <w:r>
        <w:rPr>
          <w:rFonts w:cs="B Nazanin" w:hint="cs"/>
          <w:rtl/>
        </w:rPr>
        <w:t>نمایشگاه ها</w:t>
      </w:r>
    </w:p>
    <w:p w14:paraId="4AAF1146" w14:textId="387F0CC9"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lastRenderedPageBreak/>
        <w:t>مقالات</w:t>
      </w:r>
    </w:p>
    <w:p w14:paraId="7D6F7780" w14:textId="38487252" w:rsidR="00893F98" w:rsidRPr="00893F98" w:rsidRDefault="00893F98" w:rsidP="00EB4158">
      <w:pPr>
        <w:numPr>
          <w:ilvl w:val="1"/>
          <w:numId w:val="6"/>
        </w:numPr>
        <w:tabs>
          <w:tab w:val="right" w:pos="963"/>
        </w:tabs>
        <w:spacing w:after="0" w:line="240" w:lineRule="auto"/>
        <w:rPr>
          <w:rFonts w:cs="B Nazanin"/>
        </w:rPr>
      </w:pPr>
      <w:r w:rsidRPr="00893F98">
        <w:rPr>
          <w:rFonts w:cs="B Nazanin" w:hint="cs"/>
          <w:rtl/>
        </w:rPr>
        <w:t>مقالات</w:t>
      </w:r>
    </w:p>
    <w:p w14:paraId="39368A6A" w14:textId="651DD2A8" w:rsidR="00565E2F" w:rsidRPr="00C7216B" w:rsidRDefault="00C7216B" w:rsidP="00EB4158">
      <w:pPr>
        <w:numPr>
          <w:ilvl w:val="0"/>
          <w:numId w:val="6"/>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نظرسنجی</w:t>
      </w:r>
    </w:p>
    <w:p w14:paraId="748F4B8B" w14:textId="0D7F44E1" w:rsidR="00A4073C" w:rsidRDefault="00A4073C" w:rsidP="00EB4158">
      <w:pPr>
        <w:numPr>
          <w:ilvl w:val="1"/>
          <w:numId w:val="6"/>
        </w:numPr>
        <w:tabs>
          <w:tab w:val="right" w:pos="963"/>
        </w:tabs>
        <w:spacing w:after="0" w:line="240" w:lineRule="auto"/>
        <w:rPr>
          <w:rFonts w:cs="B Nazanin"/>
        </w:rPr>
      </w:pPr>
      <w:r w:rsidRPr="00A4073C">
        <w:rPr>
          <w:rFonts w:cs="B Nazanin" w:hint="cs"/>
          <w:rtl/>
        </w:rPr>
        <w:t>نظرسنجی</w:t>
      </w:r>
    </w:p>
    <w:p w14:paraId="2BA3D731" w14:textId="137EDCFC" w:rsidR="00A71494" w:rsidRDefault="00A71494" w:rsidP="00EB4158">
      <w:pPr>
        <w:numPr>
          <w:ilvl w:val="0"/>
          <w:numId w:val="6"/>
        </w:numPr>
        <w:tabs>
          <w:tab w:val="right" w:pos="963"/>
        </w:tabs>
        <w:spacing w:after="0" w:line="240" w:lineRule="auto"/>
        <w:rPr>
          <w:rFonts w:cs="B Nazanin"/>
          <w:b/>
          <w:bCs/>
        </w:rPr>
      </w:pPr>
      <w:r w:rsidRPr="00A71494">
        <w:rPr>
          <w:rFonts w:cs="B Nazanin" w:hint="cs"/>
          <w:b/>
          <w:bCs/>
          <w:rtl/>
        </w:rPr>
        <w:t>درخواست نمایندگی</w:t>
      </w:r>
    </w:p>
    <w:p w14:paraId="04F07409" w14:textId="77979FC3" w:rsidR="00A71494" w:rsidRDefault="00A71494" w:rsidP="00EB4158">
      <w:pPr>
        <w:numPr>
          <w:ilvl w:val="1"/>
          <w:numId w:val="6"/>
        </w:numPr>
        <w:tabs>
          <w:tab w:val="right" w:pos="963"/>
        </w:tabs>
        <w:spacing w:after="0" w:line="240" w:lineRule="auto"/>
        <w:rPr>
          <w:rFonts w:cs="B Nazanin"/>
        </w:rPr>
      </w:pPr>
      <w:r w:rsidRPr="00A71494">
        <w:rPr>
          <w:rFonts w:cs="B Nazanin" w:hint="cs"/>
          <w:rtl/>
        </w:rPr>
        <w:t>درخواست نمایندگی</w:t>
      </w:r>
    </w:p>
    <w:p w14:paraId="4FBF36C1" w14:textId="0DD4ECE4" w:rsidR="006831DB" w:rsidRDefault="006E118B" w:rsidP="00EB4158">
      <w:pPr>
        <w:pStyle w:val="ListParagraph"/>
        <w:numPr>
          <w:ilvl w:val="0"/>
          <w:numId w:val="6"/>
        </w:numPr>
        <w:tabs>
          <w:tab w:val="right" w:pos="963"/>
        </w:tabs>
        <w:bidi/>
        <w:spacing w:after="0" w:line="240" w:lineRule="auto"/>
        <w:rPr>
          <w:rFonts w:cs="B Nazanin"/>
          <w:b/>
          <w:bCs/>
        </w:rPr>
      </w:pPr>
      <w:r w:rsidRPr="006E118B">
        <w:rPr>
          <w:rFonts w:cs="B Nazanin" w:hint="cs"/>
          <w:b/>
          <w:bCs/>
          <w:rtl/>
        </w:rPr>
        <w:t>مراکز درمانی طرف قرارداد</w:t>
      </w:r>
    </w:p>
    <w:p w14:paraId="395B3339" w14:textId="06B1062D"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مراکز درمانی طرف قرارداد</w:t>
      </w:r>
    </w:p>
    <w:p w14:paraId="3C909715" w14:textId="4605B668" w:rsidR="006E118B" w:rsidRDefault="006E118B" w:rsidP="00EB4158">
      <w:pPr>
        <w:pStyle w:val="ListParagraph"/>
        <w:numPr>
          <w:ilvl w:val="0"/>
          <w:numId w:val="6"/>
        </w:numPr>
        <w:tabs>
          <w:tab w:val="right" w:pos="963"/>
        </w:tabs>
        <w:bidi/>
        <w:spacing w:after="0" w:line="240" w:lineRule="auto"/>
        <w:rPr>
          <w:rFonts w:cs="B Nazanin"/>
          <w:b/>
          <w:bCs/>
        </w:rPr>
      </w:pPr>
      <w:r>
        <w:rPr>
          <w:rFonts w:cs="B Nazanin" w:hint="cs"/>
          <w:b/>
          <w:bCs/>
          <w:rtl/>
        </w:rPr>
        <w:t>رسیدگی به شکایات</w:t>
      </w:r>
    </w:p>
    <w:p w14:paraId="45A780D1" w14:textId="2662DA3E"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ثبت انتقادات و نارضایتی ها</w:t>
      </w:r>
    </w:p>
    <w:p w14:paraId="7CEE10F1" w14:textId="77777777" w:rsidR="005C2693" w:rsidRDefault="005C2693" w:rsidP="006831DB">
      <w:pPr>
        <w:pStyle w:val="Heading1"/>
        <w:numPr>
          <w:ilvl w:val="0"/>
          <w:numId w:val="0"/>
        </w:numPr>
        <w:ind w:left="360" w:hanging="360"/>
        <w:rPr>
          <w:rtl/>
        </w:rPr>
      </w:pPr>
    </w:p>
    <w:p w14:paraId="137F9748" w14:textId="77777777" w:rsidR="006831DB" w:rsidRPr="006831DB" w:rsidRDefault="006831DB" w:rsidP="006831DB">
      <w:pPr>
        <w:ind w:left="1440"/>
        <w:rPr>
          <w:rtl/>
        </w:rPr>
        <w:sectPr w:rsidR="006831DB" w:rsidRPr="006831DB" w:rsidSect="000401B1">
          <w:headerReference w:type="default" r:id="rId10"/>
          <w:footerReference w:type="default" r:id="rId11"/>
          <w:pgSz w:w="11906" w:h="16838"/>
          <w:pgMar w:top="720" w:right="720" w:bottom="720" w:left="720" w:header="708" w:footer="708" w:gutter="0"/>
          <w:cols w:space="708"/>
          <w:titlePg/>
          <w:docGrid w:linePitch="360"/>
        </w:sectPr>
      </w:pPr>
    </w:p>
    <w:p w14:paraId="5C00CD3C" w14:textId="0A9EF49F" w:rsidR="00040418" w:rsidRDefault="00962BA5" w:rsidP="00EB4158">
      <w:pPr>
        <w:pStyle w:val="Heading1"/>
        <w:numPr>
          <w:ilvl w:val="0"/>
          <w:numId w:val="9"/>
        </w:numPr>
        <w:rPr>
          <w:rtl/>
          <w:lang w:bidi="fa-IR"/>
        </w:rPr>
      </w:pPr>
      <w:bookmarkStart w:id="32" w:name="_Toc22564936"/>
      <w:r>
        <w:rPr>
          <w:rFonts w:hint="cs"/>
          <w:rtl/>
        </w:rPr>
        <w:lastRenderedPageBreak/>
        <w:t xml:space="preserve">طراحی </w:t>
      </w:r>
      <w:r w:rsidR="00040418">
        <w:rPr>
          <w:rFonts w:hint="cs"/>
          <w:rtl/>
        </w:rPr>
        <w:t>چیدمان</w:t>
      </w:r>
      <w:r>
        <w:rPr>
          <w:rFonts w:hint="cs"/>
          <w:rtl/>
        </w:rPr>
        <w:t xml:space="preserve"> صفحه اصلی </w:t>
      </w:r>
      <w:bookmarkEnd w:id="31"/>
      <w:r w:rsidR="00040418" w:rsidRPr="00924530">
        <w:rPr>
          <w:rFonts w:hint="cs"/>
          <w:rtl/>
        </w:rPr>
        <w:t xml:space="preserve">پورتال </w:t>
      </w:r>
      <w:r w:rsidR="00D345D6">
        <w:rPr>
          <w:rFonts w:hint="cs"/>
          <w:rtl/>
        </w:rPr>
        <w:t>بیمه سامان</w:t>
      </w:r>
      <w:bookmarkEnd w:id="32"/>
    </w:p>
    <w:p w14:paraId="5B7A84E3" w14:textId="740A653A" w:rsidR="000C5126" w:rsidRPr="00EB5C12" w:rsidRDefault="002844A6" w:rsidP="003016B2">
      <w:pPr>
        <w:jc w:val="both"/>
        <w:rPr>
          <w:rFonts w:cs="B Nazanin"/>
          <w:rtl/>
        </w:rPr>
      </w:pPr>
      <w:r w:rsidRPr="005C2693">
        <w:rPr>
          <w:rFonts w:cs="B Nazanin" w:hint="cs"/>
          <w:sz w:val="24"/>
          <w:szCs w:val="24"/>
          <w:rtl/>
        </w:rPr>
        <w:t xml:space="preserve">در خصوص پورتال </w:t>
      </w:r>
      <w:r w:rsidR="00F621E3">
        <w:rPr>
          <w:rFonts w:cs="B Nazanin" w:hint="cs"/>
          <w:sz w:val="24"/>
          <w:szCs w:val="24"/>
          <w:rtl/>
        </w:rPr>
        <w:t>بیرونی بیمه سامان</w:t>
      </w:r>
      <w:r w:rsidRPr="005C2693">
        <w:rPr>
          <w:rFonts w:cs="B Nazanin" w:hint="cs"/>
          <w:sz w:val="24"/>
          <w:szCs w:val="24"/>
          <w:rtl/>
        </w:rPr>
        <w:t xml:space="preserve"> به واسطه جلسه شناختی که با کارفرما برگزار گردید، ابتدا طرح چیدمان صفحه اصلی </w:t>
      </w:r>
      <w:r w:rsidR="00BF7B17" w:rsidRPr="005C2693">
        <w:rPr>
          <w:rFonts w:cs="B Nazanin" w:hint="cs"/>
          <w:sz w:val="24"/>
          <w:szCs w:val="24"/>
          <w:rtl/>
        </w:rPr>
        <w:t xml:space="preserve">پورتال </w:t>
      </w:r>
      <w:r w:rsidR="00D27E29">
        <w:rPr>
          <w:rFonts w:cs="B Nazanin" w:hint="cs"/>
          <w:sz w:val="24"/>
          <w:szCs w:val="24"/>
          <w:rtl/>
        </w:rPr>
        <w:t>بیمه سامان</w:t>
      </w:r>
      <w:r w:rsidR="00BF7B17" w:rsidRPr="005C2693">
        <w:rPr>
          <w:rFonts w:cs="B Nazanin" w:hint="cs"/>
          <w:sz w:val="24"/>
          <w:szCs w:val="24"/>
          <w:rtl/>
        </w:rPr>
        <w:t xml:space="preserve"> </w:t>
      </w:r>
      <w:r w:rsidRPr="005C2693">
        <w:rPr>
          <w:rFonts w:cs="B Nazanin" w:hint="cs"/>
          <w:sz w:val="24"/>
          <w:szCs w:val="24"/>
          <w:rtl/>
        </w:rPr>
        <w:t xml:space="preserve">طراحی و پیشنهاد </w:t>
      </w:r>
      <w:r w:rsidR="00EB5C12">
        <w:rPr>
          <w:rFonts w:cs="B Nazanin" w:hint="cs"/>
          <w:sz w:val="24"/>
          <w:szCs w:val="24"/>
          <w:rtl/>
        </w:rPr>
        <w:t>گردید و در نهایت توافق نهایی بر نمایش تایم لاینی قرار گرفت که در مراحل سنی مختلف در هر نما محصولات بیمه ای مربوط را نمایش می دهد.</w:t>
      </w:r>
      <w:r w:rsidR="003016B2">
        <w:rPr>
          <w:rFonts w:cs="B Nazanin" w:hint="cs"/>
          <w:sz w:val="24"/>
          <w:szCs w:val="24"/>
          <w:rtl/>
        </w:rPr>
        <w:t xml:space="preserve"> </w:t>
      </w:r>
      <w:r w:rsidR="00EB5C12" w:rsidRPr="00EB5C12">
        <w:rPr>
          <w:rFonts w:cs="B Nazanin" w:hint="cs"/>
          <w:rtl/>
          <w:lang w:bidi="ar-SA"/>
        </w:rPr>
        <w:t xml:space="preserve">با توجه به </w:t>
      </w:r>
      <w:r w:rsidR="00EB5C12">
        <w:rPr>
          <w:rFonts w:cs="B Nazanin" w:hint="cs"/>
          <w:rtl/>
          <w:lang w:bidi="ar-SA"/>
        </w:rPr>
        <w:t xml:space="preserve">تمرکز بیمه سامان بر روی محصولات بیمه ای مربوط به خانواده ها، تصاویر مربوط به خانواده ها می باشند. در سمت چپ هدر صفحه، قسمتی به صورت یک </w:t>
      </w:r>
      <w:r w:rsidR="00EB5C12">
        <w:rPr>
          <w:rFonts w:cs="B Nazanin"/>
          <w:lang w:bidi="ar-SA"/>
        </w:rPr>
        <w:t>pane</w:t>
      </w:r>
      <w:r w:rsidR="00EB5C12">
        <w:rPr>
          <w:rFonts w:cs="B Nazanin" w:hint="cs"/>
          <w:rtl/>
        </w:rPr>
        <w:t xml:space="preserve"> برای نمایش کمپین ها در نظر گرفته شده است و در سمت راست به صورت یک هاور منو تصاویر نماها به عنوان لینک های دسترسی به نماها قرار داده شده است.</w:t>
      </w:r>
    </w:p>
    <w:p w14:paraId="78821D2A" w14:textId="3EDA6CF7" w:rsidR="00871737" w:rsidRDefault="00871737" w:rsidP="004F6A72">
      <w:pPr>
        <w:spacing w:after="0"/>
        <w:jc w:val="center"/>
        <w:rPr>
          <w:rFonts w:ascii="Calibri" w:eastAsia="Times New Roman" w:hAnsi="Calibri" w:cs="B Nazanin"/>
          <w:b/>
          <w:bCs/>
          <w:sz w:val="24"/>
          <w:szCs w:val="24"/>
          <w:u w:val="single"/>
          <w:rtl/>
        </w:rPr>
      </w:pPr>
    </w:p>
    <w:p w14:paraId="32A5DEE0" w14:textId="5C9310E0" w:rsidR="00871737" w:rsidRDefault="00871737" w:rsidP="003A3D45">
      <w:pPr>
        <w:jc w:val="center"/>
        <w:rPr>
          <w:rFonts w:ascii="Calibri" w:eastAsia="Times New Roman" w:hAnsi="Calibri" w:cs="B Nazanin"/>
          <w:b/>
          <w:bCs/>
          <w:sz w:val="24"/>
          <w:szCs w:val="24"/>
          <w:u w:val="single"/>
          <w:rtl/>
        </w:rPr>
      </w:pPr>
    </w:p>
    <w:p w14:paraId="03A9FA91" w14:textId="51708C26" w:rsidR="00D97B64" w:rsidRDefault="00D97B64" w:rsidP="00995703">
      <w:pPr>
        <w:rPr>
          <w:rFonts w:cs="B Nazanin"/>
          <w:rtl/>
        </w:rPr>
      </w:pPr>
    </w:p>
    <w:p w14:paraId="2A3A383B" w14:textId="1B23B1A7" w:rsidR="00995703" w:rsidRDefault="00995703">
      <w:pPr>
        <w:bidi w:val="0"/>
        <w:rPr>
          <w:rFonts w:cs="B Nazanin"/>
          <w:b/>
          <w:bCs/>
          <w:sz w:val="24"/>
          <w:szCs w:val="24"/>
          <w:lang w:bidi="ar-SA"/>
        </w:rPr>
      </w:pPr>
    </w:p>
    <w:p w14:paraId="2AFE2DCC" w14:textId="10FB56B7" w:rsidR="001968E8" w:rsidRPr="00962BA5" w:rsidRDefault="001968E8" w:rsidP="00365A13">
      <w:pPr>
        <w:pStyle w:val="Heading3"/>
        <w:numPr>
          <w:ilvl w:val="0"/>
          <w:numId w:val="0"/>
        </w:numPr>
        <w:rPr>
          <w:rFonts w:eastAsiaTheme="minorEastAsia"/>
        </w:rPr>
      </w:pPr>
    </w:p>
    <w:p w14:paraId="36DE882B" w14:textId="13556A92" w:rsidR="002F5EAD" w:rsidRDefault="001F4717" w:rsidP="00EB5C12">
      <w:pPr>
        <w:tabs>
          <w:tab w:val="right" w:pos="1053"/>
          <w:tab w:val="right" w:pos="1503"/>
        </w:tabs>
        <w:jc w:val="center"/>
        <w:sectPr w:rsidR="002F5EAD" w:rsidSect="005C2693">
          <w:headerReference w:type="default" r:id="rId12"/>
          <w:headerReference w:type="first" r:id="rId13"/>
          <w:pgSz w:w="16840" w:h="23814" w:code="9"/>
          <w:pgMar w:top="720" w:right="720" w:bottom="720" w:left="720" w:header="709" w:footer="709" w:gutter="0"/>
          <w:cols w:space="708"/>
          <w:titlePg/>
          <w:docGrid w:linePitch="360"/>
        </w:sectPr>
      </w:pPr>
      <w:r>
        <w:rPr>
          <w:rFonts w:cs="B Nazanin"/>
          <w:sz w:val="24"/>
          <w:szCs w:val="24"/>
          <w:rtl/>
        </w:rPr>
        <w:br w:type="page"/>
      </w:r>
    </w:p>
    <w:p w14:paraId="0FCD7F83" w14:textId="41D0CFF5" w:rsidR="001B2BAB" w:rsidRDefault="001B2BAB" w:rsidP="001B2BAB">
      <w:pPr>
        <w:pStyle w:val="Heading2"/>
        <w:numPr>
          <w:ilvl w:val="0"/>
          <w:numId w:val="0"/>
        </w:numPr>
        <w:jc w:val="center"/>
      </w:pPr>
    </w:p>
    <w:p w14:paraId="2692BF53" w14:textId="2D89E02B" w:rsidR="001B2BAB" w:rsidRPr="001B2BAB" w:rsidRDefault="00EB5C12" w:rsidP="00EB5C12">
      <w:pPr>
        <w:jc w:val="center"/>
      </w:pPr>
      <w:r w:rsidRPr="00EB5C12">
        <w:rPr>
          <w:rFonts w:cs="Arial"/>
          <w:noProof/>
          <w:rtl/>
          <w:lang w:bidi="ar-SA"/>
        </w:rPr>
        <w:drawing>
          <wp:inline distT="0" distB="0" distL="0" distR="0" wp14:anchorId="0CD1FBFB" wp14:editId="036E5337">
            <wp:extent cx="6993134" cy="11830050"/>
            <wp:effectExtent l="133350" t="133350" r="151130" b="171450"/>
            <wp:docPr id="553" name="Picture 553" descr="C:\Users\lak\Desktop\homepage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ak\Desktop\homepage_new.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93134" cy="11830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ectPr w:rsidR="001B2BAB" w:rsidRPr="001B2BAB" w:rsidSect="005C2693">
      <w:headerReference w:type="default" r:id="rId15"/>
      <w:headerReference w:type="first" r:id="rId16"/>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E2279B7" w14:textId="77777777" w:rsidR="00326868" w:rsidRDefault="00326868" w:rsidP="00793630">
      <w:pPr>
        <w:spacing w:after="0" w:line="240" w:lineRule="auto"/>
      </w:pPr>
      <w:r>
        <w:separator/>
      </w:r>
    </w:p>
  </w:endnote>
  <w:endnote w:type="continuationSeparator" w:id="0">
    <w:p w14:paraId="3B38F46D" w14:textId="77777777" w:rsidR="00326868" w:rsidRDefault="00326868"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Times New Roman"/>
    <w:charset w:val="B2"/>
    <w:family w:val="auto"/>
    <w:pitch w:val="variable"/>
    <w:sig w:usb0="00002000" w:usb1="00000000" w:usb2="00000000"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Courier New"/>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59807B" w14:textId="6E3A1DAA" w:rsidR="009C09C1" w:rsidRPr="000D6ACA" w:rsidRDefault="009C09C1">
    <w:pPr>
      <w:pStyle w:val="Footer"/>
      <w:jc w:val="right"/>
      <w:rPr>
        <w:rFonts w:cs="B Nazanin"/>
      </w:rPr>
    </w:pPr>
    <w:r w:rsidRPr="000D6ACA">
      <w:rPr>
        <w:rFonts w:cs="B Nazanin" w:hint="cs"/>
        <w:rtl/>
      </w:rPr>
      <w:t xml:space="preserve"> </w:t>
    </w:r>
    <w:r w:rsidRPr="000D6ACA">
      <w:rPr>
        <w:rFonts w:cs="B Nazanin" w:hint="cs"/>
        <w:rtl/>
      </w:rPr>
      <w:t xml:space="preserve">صفحه </w:t>
    </w:r>
    <w:sdt>
      <w:sdtPr>
        <w:rPr>
          <w:rFonts w:cs="B Nazanin"/>
          <w:rtl/>
        </w:rPr>
        <w:id w:val="-598952052"/>
        <w:docPartObj>
          <w:docPartGallery w:val="Page Numbers (Bottom of Page)"/>
          <w:docPartUnique/>
        </w:docPartObj>
      </w:sdtPr>
      <w:sdtEndPr/>
      <w:sdtContent>
        <w:r w:rsidRPr="000D6ACA">
          <w:rPr>
            <w:rFonts w:cs="B Nazanin"/>
          </w:rPr>
          <w:fldChar w:fldCharType="begin"/>
        </w:r>
        <w:r w:rsidRPr="000D6ACA">
          <w:rPr>
            <w:rFonts w:cs="B Nazanin"/>
          </w:rPr>
          <w:instrText xml:space="preserve"> PAGE   \* MERGEFORMAT </w:instrText>
        </w:r>
        <w:r w:rsidRPr="000D6ACA">
          <w:rPr>
            <w:rFonts w:cs="B Nazanin"/>
          </w:rPr>
          <w:fldChar w:fldCharType="separate"/>
        </w:r>
        <w:r w:rsidR="006031E2" w:rsidRPr="006031E2">
          <w:rPr>
            <w:noProof/>
            <w:rtl/>
          </w:rPr>
          <w:t>11</w:t>
        </w:r>
        <w:r w:rsidRPr="000D6ACA">
          <w:rPr>
            <w:rFonts w:cs="B Nazanin"/>
            <w:noProof/>
          </w:rPr>
          <w:fldChar w:fldCharType="end"/>
        </w:r>
      </w:sdtContent>
    </w:sdt>
  </w:p>
  <w:p w14:paraId="72A2C5BF" w14:textId="77777777" w:rsidR="009C09C1" w:rsidRDefault="009C09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7427C7" w14:textId="77777777" w:rsidR="00326868" w:rsidRDefault="00326868" w:rsidP="00793630">
      <w:pPr>
        <w:spacing w:after="0" w:line="240" w:lineRule="auto"/>
      </w:pPr>
      <w:r>
        <w:separator/>
      </w:r>
    </w:p>
  </w:footnote>
  <w:footnote w:type="continuationSeparator" w:id="0">
    <w:p w14:paraId="7AE472DC" w14:textId="77777777" w:rsidR="00326868" w:rsidRDefault="00326868" w:rsidP="007936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bidiVisual/>
      <w:tblW w:w="14400" w:type="dxa"/>
      <w:tblLayout w:type="fixed"/>
      <w:tblLook w:val="04A0" w:firstRow="1" w:lastRow="0" w:firstColumn="1" w:lastColumn="0" w:noHBand="0" w:noVBand="1"/>
    </w:tblPr>
    <w:tblGrid>
      <w:gridCol w:w="2430"/>
      <w:gridCol w:w="3150"/>
      <w:gridCol w:w="8820"/>
    </w:tblGrid>
    <w:tr w:rsidR="009C09C1" w:rsidRPr="00793630" w14:paraId="462C8872" w14:textId="77777777" w:rsidTr="00166E5B">
      <w:trPr>
        <w:trHeight w:val="359"/>
      </w:trPr>
      <w:tc>
        <w:tcPr>
          <w:tcW w:w="2430" w:type="dxa"/>
          <w:tcBorders>
            <w:top w:val="single" w:sz="4" w:space="0" w:color="auto"/>
            <w:left w:val="single" w:sz="4" w:space="0" w:color="auto"/>
            <w:bottom w:val="single" w:sz="4" w:space="0" w:color="auto"/>
            <w:right w:val="single" w:sz="4" w:space="0" w:color="auto"/>
          </w:tcBorders>
        </w:tcPr>
        <w:p w14:paraId="409C0B71" w14:textId="51CCB1F7" w:rsidR="009C09C1" w:rsidRPr="000D6ACA" w:rsidRDefault="009C09C1" w:rsidP="00166E5B">
          <w:pPr>
            <w:tabs>
              <w:tab w:val="center" w:pos="4680"/>
              <w:tab w:val="right" w:pos="9360"/>
            </w:tabs>
            <w:spacing w:after="0" w:line="240" w:lineRule="auto"/>
            <w:rPr>
              <w:rFonts w:ascii="Calibri" w:eastAsia="Times New Roman" w:hAnsi="Calibri" w:cs="B Nazanin"/>
              <w:sz w:val="18"/>
              <w:szCs w:val="18"/>
              <w:rtl/>
            </w:rPr>
          </w:pPr>
          <w:r>
            <w:rPr>
              <w:rFonts w:ascii="Calibri" w:eastAsia="Times New Roman" w:hAnsi="Calibri" w:cs="B Nazanin" w:hint="cs"/>
              <w:sz w:val="18"/>
              <w:szCs w:val="18"/>
              <w:rtl/>
            </w:rPr>
            <w:t>بیمه سامان</w:t>
          </w:r>
        </w:p>
      </w:tc>
      <w:tc>
        <w:tcPr>
          <w:tcW w:w="3150" w:type="dxa"/>
          <w:tcBorders>
            <w:top w:val="single" w:sz="4" w:space="0" w:color="auto"/>
            <w:left w:val="single" w:sz="4" w:space="0" w:color="auto"/>
            <w:bottom w:val="single" w:sz="4" w:space="0" w:color="auto"/>
            <w:right w:val="single" w:sz="4" w:space="0" w:color="auto"/>
          </w:tcBorders>
        </w:tcPr>
        <w:p w14:paraId="3D6FBE99" w14:textId="4D043718" w:rsidR="009C09C1" w:rsidRPr="004B32E2" w:rsidRDefault="009C09C1" w:rsidP="00BE7443">
          <w:pPr>
            <w:tabs>
              <w:tab w:val="center" w:pos="4680"/>
              <w:tab w:val="right" w:pos="9360"/>
            </w:tabs>
            <w:spacing w:after="0" w:line="240" w:lineRule="auto"/>
            <w:rPr>
              <w:rFonts w:ascii="Calibri" w:eastAsia="Times New Roman" w:hAnsi="Calibri" w:cs="B Nazanin"/>
              <w:sz w:val="18"/>
              <w:szCs w:val="18"/>
              <w:highlight w:val="yellow"/>
              <w:rtl/>
            </w:rPr>
          </w:pPr>
          <w:r w:rsidRPr="00E264C1">
            <w:rPr>
              <w:rFonts w:ascii="Calibri" w:eastAsia="Times New Roman" w:hAnsi="Calibri" w:cs="B Nazanin" w:hint="cs"/>
              <w:sz w:val="18"/>
              <w:szCs w:val="18"/>
              <w:rtl/>
            </w:rPr>
            <w:t>تار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خ آخر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ن و</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را</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 xml:space="preserve">ش : </w:t>
          </w:r>
          <w:r>
            <w:rPr>
              <w:rFonts w:ascii="Calibri" w:eastAsia="Times New Roman" w:hAnsi="Calibri" w:cs="B Nazanin" w:hint="cs"/>
              <w:sz w:val="18"/>
              <w:szCs w:val="18"/>
              <w:rtl/>
            </w:rPr>
            <w:t>29</w:t>
          </w:r>
          <w:r w:rsidRPr="00E264C1">
            <w:rPr>
              <w:rFonts w:ascii="Calibri" w:eastAsia="Times New Roman" w:hAnsi="Calibri" w:cs="B Nazanin"/>
              <w:sz w:val="18"/>
              <w:szCs w:val="18"/>
              <w:rtl/>
            </w:rPr>
            <w:t>/</w:t>
          </w:r>
          <w:r>
            <w:rPr>
              <w:rFonts w:ascii="Calibri" w:eastAsia="Times New Roman" w:hAnsi="Calibri" w:cs="B Nazanin" w:hint="cs"/>
              <w:sz w:val="18"/>
              <w:szCs w:val="18"/>
              <w:rtl/>
            </w:rPr>
            <w:t>07</w:t>
          </w:r>
          <w:r w:rsidRPr="00E264C1">
            <w:rPr>
              <w:rFonts w:ascii="Calibri" w:eastAsia="Times New Roman" w:hAnsi="Calibri" w:cs="B Nazanin"/>
              <w:sz w:val="18"/>
              <w:szCs w:val="18"/>
              <w:rtl/>
            </w:rPr>
            <w:t>/</w:t>
          </w:r>
          <w:r w:rsidRPr="00E264C1">
            <w:rPr>
              <w:rFonts w:ascii="Calibri" w:eastAsia="Times New Roman" w:hAnsi="Calibri" w:cs="B Nazanin" w:hint="cs"/>
              <w:sz w:val="18"/>
              <w:szCs w:val="18"/>
              <w:rtl/>
            </w:rPr>
            <w:t>1398</w:t>
          </w:r>
        </w:p>
      </w:tc>
      <w:tc>
        <w:tcPr>
          <w:tcW w:w="8820" w:type="dxa"/>
          <w:vMerge w:val="restart"/>
          <w:tcBorders>
            <w:left w:val="single" w:sz="4" w:space="0" w:color="auto"/>
            <w:right w:val="single" w:sz="4" w:space="0" w:color="auto"/>
          </w:tcBorders>
        </w:tcPr>
        <w:p w14:paraId="02EFD78A" w14:textId="77777777" w:rsidR="009C09C1" w:rsidRPr="00793630" w:rsidRDefault="009C09C1" w:rsidP="00793630">
          <w:pPr>
            <w:tabs>
              <w:tab w:val="center" w:pos="4680"/>
              <w:tab w:val="right" w:pos="9360"/>
            </w:tabs>
            <w:spacing w:after="0" w:line="240" w:lineRule="auto"/>
            <w:ind w:left="720"/>
            <w:rPr>
              <w:rFonts w:ascii="Calibri" w:eastAsia="Times New Roman" w:hAnsi="Calibri" w:cs="Arial"/>
              <w:rtl/>
            </w:rPr>
          </w:pPr>
        </w:p>
      </w:tc>
    </w:tr>
    <w:tr w:rsidR="009C09C1" w:rsidRPr="00793630" w14:paraId="27FEB6CB" w14:textId="77777777" w:rsidTr="00166E5B">
      <w:trPr>
        <w:trHeight w:val="269"/>
      </w:trPr>
      <w:tc>
        <w:tcPr>
          <w:tcW w:w="2430" w:type="dxa"/>
          <w:tcBorders>
            <w:top w:val="single" w:sz="4" w:space="0" w:color="auto"/>
            <w:left w:val="single" w:sz="4" w:space="0" w:color="auto"/>
            <w:bottom w:val="single" w:sz="4" w:space="0" w:color="auto"/>
            <w:right w:val="single" w:sz="4" w:space="0" w:color="auto"/>
          </w:tcBorders>
        </w:tcPr>
        <w:p w14:paraId="357B69EA" w14:textId="057BD7B0" w:rsidR="009C09C1" w:rsidRPr="000D6ACA" w:rsidRDefault="009C09C1" w:rsidP="0006513F">
          <w:pPr>
            <w:tabs>
              <w:tab w:val="center" w:pos="4680"/>
              <w:tab w:val="right" w:pos="9360"/>
            </w:tabs>
            <w:spacing w:after="0" w:line="240" w:lineRule="auto"/>
            <w:rPr>
              <w:rFonts w:ascii="Calibri" w:eastAsia="Times New Roman" w:hAnsi="Calibri" w:cs="B Nazanin"/>
              <w:sz w:val="18"/>
              <w:szCs w:val="18"/>
              <w:rtl/>
            </w:rPr>
          </w:pPr>
          <w:r w:rsidRPr="000D6ACA">
            <w:rPr>
              <w:rFonts w:ascii="Calibri" w:eastAsia="Times New Roman" w:hAnsi="Calibri" w:cs="B Nazanin" w:hint="cs"/>
              <w:sz w:val="18"/>
              <w:szCs w:val="18"/>
              <w:rtl/>
            </w:rPr>
            <w:t>سند معمار</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محتوا</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پورتال </w:t>
          </w:r>
          <w:r w:rsidR="0006513F">
            <w:rPr>
              <w:rFonts w:ascii="Calibri" w:eastAsia="Times New Roman" w:hAnsi="Calibri" w:cs="B Nazanin" w:hint="cs"/>
              <w:sz w:val="18"/>
              <w:szCs w:val="18"/>
              <w:rtl/>
            </w:rPr>
            <w:t xml:space="preserve">نمایندگان و شعب </w:t>
          </w:r>
          <w:r>
            <w:rPr>
              <w:rFonts w:ascii="Calibri" w:eastAsia="Times New Roman" w:hAnsi="Calibri" w:cs="B Nazanin" w:hint="cs"/>
              <w:sz w:val="18"/>
              <w:szCs w:val="18"/>
              <w:rtl/>
            </w:rPr>
            <w:t>بیمه سامان</w:t>
          </w:r>
        </w:p>
      </w:tc>
      <w:tc>
        <w:tcPr>
          <w:tcW w:w="3150" w:type="dxa"/>
          <w:tcBorders>
            <w:top w:val="single" w:sz="4" w:space="0" w:color="auto"/>
            <w:left w:val="single" w:sz="4" w:space="0" w:color="auto"/>
            <w:bottom w:val="single" w:sz="4" w:space="0" w:color="auto"/>
            <w:right w:val="single" w:sz="4" w:space="0" w:color="auto"/>
          </w:tcBorders>
        </w:tcPr>
        <w:p w14:paraId="5A9B0116" w14:textId="5917A6EE" w:rsidR="009C09C1" w:rsidRPr="00E264C1" w:rsidRDefault="009C09C1" w:rsidP="00842D7F">
          <w:pPr>
            <w:tabs>
              <w:tab w:val="center" w:pos="4680"/>
              <w:tab w:val="right" w:pos="9360"/>
            </w:tabs>
            <w:spacing w:after="0" w:line="240" w:lineRule="auto"/>
            <w:rPr>
              <w:rFonts w:ascii="Calibri" w:eastAsia="Times New Roman" w:hAnsi="Calibri" w:cs="B Nazanin"/>
              <w:sz w:val="18"/>
              <w:szCs w:val="18"/>
            </w:rPr>
          </w:pPr>
          <w:r w:rsidRPr="00E264C1">
            <w:rPr>
              <w:rFonts w:ascii="Calibri" w:eastAsia="Times New Roman" w:hAnsi="Calibri" w:cs="B Nazanin"/>
              <w:sz w:val="18"/>
              <w:szCs w:val="18"/>
              <w:rtl/>
            </w:rPr>
            <w:t xml:space="preserve">شناسه : </w:t>
          </w:r>
          <w:r w:rsidR="00842D7F">
            <w:rPr>
              <w:rFonts w:ascii="Calibri" w:eastAsia="Times New Roman" w:hAnsi="Calibri" w:cs="B Nazanin"/>
              <w:sz w:val="18"/>
              <w:szCs w:val="18"/>
            </w:rPr>
            <w:t>2</w:t>
          </w:r>
          <w:r w:rsidRPr="00E264C1">
            <w:rPr>
              <w:rFonts w:ascii="Calibri" w:eastAsia="Times New Roman" w:hAnsi="Calibri" w:cs="B Nazanin"/>
              <w:sz w:val="18"/>
              <w:szCs w:val="18"/>
            </w:rPr>
            <w:t>-CNT-CAP-CAP-001-1-</w:t>
          </w:r>
        </w:p>
      </w:tc>
      <w:tc>
        <w:tcPr>
          <w:tcW w:w="8820" w:type="dxa"/>
          <w:vMerge/>
          <w:tcBorders>
            <w:top w:val="single" w:sz="4" w:space="0" w:color="auto"/>
            <w:left w:val="single" w:sz="4" w:space="0" w:color="auto"/>
          </w:tcBorders>
        </w:tcPr>
        <w:p w14:paraId="078582FC" w14:textId="77777777" w:rsidR="009C09C1" w:rsidRPr="00793630" w:rsidRDefault="009C09C1" w:rsidP="00793630">
          <w:pPr>
            <w:tabs>
              <w:tab w:val="center" w:pos="4680"/>
              <w:tab w:val="right" w:pos="9360"/>
            </w:tabs>
            <w:spacing w:after="0" w:line="240" w:lineRule="auto"/>
            <w:rPr>
              <w:rFonts w:ascii="Calibri" w:eastAsia="Times New Roman" w:hAnsi="Calibri" w:cs="Arial"/>
              <w:rtl/>
            </w:rPr>
          </w:pPr>
        </w:p>
      </w:tc>
    </w:tr>
  </w:tbl>
  <w:p w14:paraId="17C11B3E" w14:textId="663EEA12" w:rsidR="009C09C1" w:rsidRDefault="009C09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9C09C1" w:rsidRDefault="009C09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9C09C1" w:rsidRDefault="009C09C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9C09C1" w:rsidRDefault="009C09C1">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9C09C1" w:rsidRDefault="009C09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ACF84196"/>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2">
    <w:nsid w:val="0D007162"/>
    <w:multiLevelType w:val="hybridMultilevel"/>
    <w:tmpl w:val="E1B43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C8B309E"/>
    <w:multiLevelType w:val="hybridMultilevel"/>
    <w:tmpl w:val="9A5A111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26B2262E"/>
    <w:multiLevelType w:val="hybridMultilevel"/>
    <w:tmpl w:val="3806C3EE"/>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2C1C5F61"/>
    <w:multiLevelType w:val="hybridMultilevel"/>
    <w:tmpl w:val="6C06B5DC"/>
    <w:lvl w:ilvl="0" w:tplc="04090003">
      <w:start w:val="1"/>
      <w:numFmt w:val="bullet"/>
      <w:lvlText w:val="o"/>
      <w:lvlJc w:val="left"/>
      <w:pPr>
        <w:ind w:left="1584" w:hanging="360"/>
      </w:pPr>
      <w:rPr>
        <w:rFonts w:ascii="Courier New" w:hAnsi="Courier New" w:cs="Courier New"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5F2349A"/>
    <w:multiLevelType w:val="hybridMultilevel"/>
    <w:tmpl w:val="8C8671B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36CD10D2"/>
    <w:multiLevelType w:val="hybridMultilevel"/>
    <w:tmpl w:val="E2209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08B550E"/>
    <w:multiLevelType w:val="multilevel"/>
    <w:tmpl w:val="A1D4D1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46E177E6"/>
    <w:multiLevelType w:val="hybridMultilevel"/>
    <w:tmpl w:val="078A9272"/>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2">
    <w:nsid w:val="523F024D"/>
    <w:multiLevelType w:val="multilevel"/>
    <w:tmpl w:val="E82EB2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57F229CB"/>
    <w:multiLevelType w:val="multilevel"/>
    <w:tmpl w:val="2CA88E2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6">
    <w:nsid w:val="5E622B95"/>
    <w:multiLevelType w:val="hybridMultilevel"/>
    <w:tmpl w:val="4D0ACD9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nsid w:val="6FD350CB"/>
    <w:multiLevelType w:val="multilevel"/>
    <w:tmpl w:val="A25AC77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8">
    <w:nsid w:val="74B81910"/>
    <w:multiLevelType w:val="hybridMultilevel"/>
    <w:tmpl w:val="CBE48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9A61632"/>
    <w:multiLevelType w:val="hybridMultilevel"/>
    <w:tmpl w:val="83C2474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nsid w:val="7D9633C2"/>
    <w:multiLevelType w:val="hybridMultilevel"/>
    <w:tmpl w:val="000E75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6"/>
  </w:num>
  <w:num w:numId="3">
    <w:abstractNumId w:val="5"/>
  </w:num>
  <w:num w:numId="4">
    <w:abstractNumId w:val="7"/>
  </w:num>
  <w:num w:numId="5">
    <w:abstractNumId w:val="1"/>
  </w:num>
  <w:num w:numId="6">
    <w:abstractNumId w:val="4"/>
  </w:num>
  <w:num w:numId="7">
    <w:abstractNumId w:val="20"/>
  </w:num>
  <w:num w:numId="8">
    <w:abstractNumId w:val="15"/>
  </w:num>
  <w:num w:numId="9">
    <w:abstractNumId w:val="14"/>
  </w:num>
  <w:num w:numId="10">
    <w:abstractNumId w:val="17"/>
  </w:num>
  <w:num w:numId="11">
    <w:abstractNumId w:val="18"/>
  </w:num>
  <w:num w:numId="12">
    <w:abstractNumId w:val="21"/>
  </w:num>
  <w:num w:numId="13">
    <w:abstractNumId w:val="3"/>
  </w:num>
  <w:num w:numId="14">
    <w:abstractNumId w:val="8"/>
  </w:num>
  <w:num w:numId="15">
    <w:abstractNumId w:val="11"/>
  </w:num>
  <w:num w:numId="16">
    <w:abstractNumId w:val="19"/>
  </w:num>
  <w:num w:numId="17">
    <w:abstractNumId w:val="16"/>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
  </w:num>
  <w:num w:numId="20">
    <w:abstractNumId w:val="13"/>
  </w:num>
  <w:num w:numId="21">
    <w:abstractNumId w:val="12"/>
  </w:num>
  <w:num w:numId="22">
    <w:abstractNumId w:val="9"/>
  </w:num>
  <w:num w:numId="23">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4A25"/>
    <w:rsid w:val="0004627E"/>
    <w:rsid w:val="00046D13"/>
    <w:rsid w:val="00047185"/>
    <w:rsid w:val="0004777D"/>
    <w:rsid w:val="000477BF"/>
    <w:rsid w:val="00047C3E"/>
    <w:rsid w:val="00050EDC"/>
    <w:rsid w:val="0005176E"/>
    <w:rsid w:val="0005177B"/>
    <w:rsid w:val="000524BF"/>
    <w:rsid w:val="00053A52"/>
    <w:rsid w:val="00055877"/>
    <w:rsid w:val="00056C4E"/>
    <w:rsid w:val="000571C8"/>
    <w:rsid w:val="000573B9"/>
    <w:rsid w:val="0006053F"/>
    <w:rsid w:val="00060995"/>
    <w:rsid w:val="00060BBC"/>
    <w:rsid w:val="00060CA1"/>
    <w:rsid w:val="00060D8D"/>
    <w:rsid w:val="00061C4A"/>
    <w:rsid w:val="0006282D"/>
    <w:rsid w:val="00062D0B"/>
    <w:rsid w:val="00062D37"/>
    <w:rsid w:val="000648A5"/>
    <w:rsid w:val="00064B0A"/>
    <w:rsid w:val="00064B2F"/>
    <w:rsid w:val="0006513F"/>
    <w:rsid w:val="00065C97"/>
    <w:rsid w:val="000663AA"/>
    <w:rsid w:val="000673D4"/>
    <w:rsid w:val="00067559"/>
    <w:rsid w:val="00070076"/>
    <w:rsid w:val="00070DE3"/>
    <w:rsid w:val="000725F1"/>
    <w:rsid w:val="00073D6E"/>
    <w:rsid w:val="00073EEA"/>
    <w:rsid w:val="0007476D"/>
    <w:rsid w:val="00074DAE"/>
    <w:rsid w:val="000757BE"/>
    <w:rsid w:val="00077283"/>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1AC"/>
    <w:rsid w:val="000B435D"/>
    <w:rsid w:val="000B4B09"/>
    <w:rsid w:val="000B5CD5"/>
    <w:rsid w:val="000B5E6E"/>
    <w:rsid w:val="000B63E8"/>
    <w:rsid w:val="000B6A1F"/>
    <w:rsid w:val="000B75AE"/>
    <w:rsid w:val="000B7C5A"/>
    <w:rsid w:val="000C1539"/>
    <w:rsid w:val="000C1C40"/>
    <w:rsid w:val="000C267F"/>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078"/>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0A8"/>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522F"/>
    <w:rsid w:val="00136824"/>
    <w:rsid w:val="00136B50"/>
    <w:rsid w:val="00136CDE"/>
    <w:rsid w:val="00136EC9"/>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0160"/>
    <w:rsid w:val="001830F0"/>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5F25"/>
    <w:rsid w:val="001A6299"/>
    <w:rsid w:val="001A6EDF"/>
    <w:rsid w:val="001A7274"/>
    <w:rsid w:val="001A74E3"/>
    <w:rsid w:val="001A7552"/>
    <w:rsid w:val="001A7747"/>
    <w:rsid w:val="001B0330"/>
    <w:rsid w:val="001B1EFC"/>
    <w:rsid w:val="001B25D3"/>
    <w:rsid w:val="001B2BAB"/>
    <w:rsid w:val="001B2CCF"/>
    <w:rsid w:val="001B3583"/>
    <w:rsid w:val="001B3D8D"/>
    <w:rsid w:val="001B4C1E"/>
    <w:rsid w:val="001B4E70"/>
    <w:rsid w:val="001B6A8E"/>
    <w:rsid w:val="001B6F05"/>
    <w:rsid w:val="001B76E7"/>
    <w:rsid w:val="001C00B7"/>
    <w:rsid w:val="001C071E"/>
    <w:rsid w:val="001C0B32"/>
    <w:rsid w:val="001C0BFF"/>
    <w:rsid w:val="001C0D8C"/>
    <w:rsid w:val="001C1568"/>
    <w:rsid w:val="001C1DE8"/>
    <w:rsid w:val="001C210C"/>
    <w:rsid w:val="001C2CE7"/>
    <w:rsid w:val="001C2DAE"/>
    <w:rsid w:val="001C380E"/>
    <w:rsid w:val="001C3E3F"/>
    <w:rsid w:val="001C45C6"/>
    <w:rsid w:val="001C4E21"/>
    <w:rsid w:val="001C4E5C"/>
    <w:rsid w:val="001C6273"/>
    <w:rsid w:val="001C7EA8"/>
    <w:rsid w:val="001D07CF"/>
    <w:rsid w:val="001D11E5"/>
    <w:rsid w:val="001D1A50"/>
    <w:rsid w:val="001D1BAF"/>
    <w:rsid w:val="001D1D1F"/>
    <w:rsid w:val="001D360C"/>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2B7"/>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6A50"/>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6B2"/>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069CE"/>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868"/>
    <w:rsid w:val="00326DC9"/>
    <w:rsid w:val="003272BA"/>
    <w:rsid w:val="00330F12"/>
    <w:rsid w:val="00331301"/>
    <w:rsid w:val="003315D7"/>
    <w:rsid w:val="00331782"/>
    <w:rsid w:val="003323AA"/>
    <w:rsid w:val="003337D0"/>
    <w:rsid w:val="00334BF5"/>
    <w:rsid w:val="0033583F"/>
    <w:rsid w:val="00335CAF"/>
    <w:rsid w:val="00335DA3"/>
    <w:rsid w:val="00340B94"/>
    <w:rsid w:val="00341C70"/>
    <w:rsid w:val="00342D7B"/>
    <w:rsid w:val="00343162"/>
    <w:rsid w:val="00343320"/>
    <w:rsid w:val="00343946"/>
    <w:rsid w:val="00344CAE"/>
    <w:rsid w:val="003454C4"/>
    <w:rsid w:val="003458B4"/>
    <w:rsid w:val="00346AAD"/>
    <w:rsid w:val="0034711A"/>
    <w:rsid w:val="0034763E"/>
    <w:rsid w:val="003501A8"/>
    <w:rsid w:val="00350402"/>
    <w:rsid w:val="0035054B"/>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16D"/>
    <w:rsid w:val="003643FF"/>
    <w:rsid w:val="00364AFF"/>
    <w:rsid w:val="00364C16"/>
    <w:rsid w:val="003658CB"/>
    <w:rsid w:val="00365A13"/>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828"/>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16CD"/>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1A0"/>
    <w:rsid w:val="004262E3"/>
    <w:rsid w:val="004263D7"/>
    <w:rsid w:val="00426C88"/>
    <w:rsid w:val="004273EF"/>
    <w:rsid w:val="004276D8"/>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2A3"/>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0CBE"/>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5EC"/>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2CCF"/>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492E"/>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040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46817"/>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5BDD"/>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67FE"/>
    <w:rsid w:val="00566D74"/>
    <w:rsid w:val="00567890"/>
    <w:rsid w:val="0056790B"/>
    <w:rsid w:val="00567D02"/>
    <w:rsid w:val="005729A3"/>
    <w:rsid w:val="00573045"/>
    <w:rsid w:val="00573AEB"/>
    <w:rsid w:val="005750F3"/>
    <w:rsid w:val="00575EA4"/>
    <w:rsid w:val="005764EA"/>
    <w:rsid w:val="00580566"/>
    <w:rsid w:val="005818ED"/>
    <w:rsid w:val="00581F91"/>
    <w:rsid w:val="0058301A"/>
    <w:rsid w:val="0058395E"/>
    <w:rsid w:val="00584D42"/>
    <w:rsid w:val="00584E01"/>
    <w:rsid w:val="00587099"/>
    <w:rsid w:val="005873B2"/>
    <w:rsid w:val="005877BD"/>
    <w:rsid w:val="00587CAD"/>
    <w:rsid w:val="00590F14"/>
    <w:rsid w:val="00590FB7"/>
    <w:rsid w:val="00591CB9"/>
    <w:rsid w:val="00592C02"/>
    <w:rsid w:val="00593AF7"/>
    <w:rsid w:val="005946A6"/>
    <w:rsid w:val="0059504F"/>
    <w:rsid w:val="005955A4"/>
    <w:rsid w:val="00595BF3"/>
    <w:rsid w:val="005961A1"/>
    <w:rsid w:val="00596429"/>
    <w:rsid w:val="005A0332"/>
    <w:rsid w:val="005A14CD"/>
    <w:rsid w:val="005A1CD2"/>
    <w:rsid w:val="005A2447"/>
    <w:rsid w:val="005A2488"/>
    <w:rsid w:val="005A2706"/>
    <w:rsid w:val="005A37F9"/>
    <w:rsid w:val="005A385F"/>
    <w:rsid w:val="005A460C"/>
    <w:rsid w:val="005A4854"/>
    <w:rsid w:val="005A539F"/>
    <w:rsid w:val="005A53FE"/>
    <w:rsid w:val="005A554A"/>
    <w:rsid w:val="005A6301"/>
    <w:rsid w:val="005A6343"/>
    <w:rsid w:val="005A6618"/>
    <w:rsid w:val="005A6DF2"/>
    <w:rsid w:val="005B0B5C"/>
    <w:rsid w:val="005B0DEF"/>
    <w:rsid w:val="005B1046"/>
    <w:rsid w:val="005B1465"/>
    <w:rsid w:val="005B15AC"/>
    <w:rsid w:val="005B1ED7"/>
    <w:rsid w:val="005B21A2"/>
    <w:rsid w:val="005B2BF1"/>
    <w:rsid w:val="005B2C8C"/>
    <w:rsid w:val="005B340D"/>
    <w:rsid w:val="005B363C"/>
    <w:rsid w:val="005B54DE"/>
    <w:rsid w:val="005B672E"/>
    <w:rsid w:val="005B6CDA"/>
    <w:rsid w:val="005B7095"/>
    <w:rsid w:val="005C0A37"/>
    <w:rsid w:val="005C0BE4"/>
    <w:rsid w:val="005C21A0"/>
    <w:rsid w:val="005C22A4"/>
    <w:rsid w:val="005C2693"/>
    <w:rsid w:val="005C2CF5"/>
    <w:rsid w:val="005C4067"/>
    <w:rsid w:val="005C4727"/>
    <w:rsid w:val="005C47A4"/>
    <w:rsid w:val="005C528A"/>
    <w:rsid w:val="005C5691"/>
    <w:rsid w:val="005C5D2B"/>
    <w:rsid w:val="005C5EBE"/>
    <w:rsid w:val="005C6201"/>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1E2"/>
    <w:rsid w:val="006032C4"/>
    <w:rsid w:val="006038AB"/>
    <w:rsid w:val="006039C0"/>
    <w:rsid w:val="006050CA"/>
    <w:rsid w:val="00605322"/>
    <w:rsid w:val="006064C6"/>
    <w:rsid w:val="0060779E"/>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AA3"/>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6157"/>
    <w:rsid w:val="00646EF5"/>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1DB"/>
    <w:rsid w:val="00683484"/>
    <w:rsid w:val="00683A7A"/>
    <w:rsid w:val="00684624"/>
    <w:rsid w:val="00685325"/>
    <w:rsid w:val="00685E81"/>
    <w:rsid w:val="00687625"/>
    <w:rsid w:val="00687673"/>
    <w:rsid w:val="00687F1E"/>
    <w:rsid w:val="0069085B"/>
    <w:rsid w:val="006910E5"/>
    <w:rsid w:val="0069153E"/>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038"/>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531B"/>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DE5"/>
    <w:rsid w:val="006E0EE1"/>
    <w:rsid w:val="006E118B"/>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2F22"/>
    <w:rsid w:val="006F3479"/>
    <w:rsid w:val="006F35EF"/>
    <w:rsid w:val="006F5809"/>
    <w:rsid w:val="006F584B"/>
    <w:rsid w:val="006F5C70"/>
    <w:rsid w:val="006F7CBE"/>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372"/>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59B"/>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003F"/>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45"/>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4375"/>
    <w:rsid w:val="007C540A"/>
    <w:rsid w:val="007C5763"/>
    <w:rsid w:val="007C69F9"/>
    <w:rsid w:val="007C6D7A"/>
    <w:rsid w:val="007D02BA"/>
    <w:rsid w:val="007D0D2F"/>
    <w:rsid w:val="007D21A8"/>
    <w:rsid w:val="007D2B12"/>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1CD"/>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2880"/>
    <w:rsid w:val="00804031"/>
    <w:rsid w:val="00804E24"/>
    <w:rsid w:val="008052B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E3A"/>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15E"/>
    <w:rsid w:val="00833589"/>
    <w:rsid w:val="008354B9"/>
    <w:rsid w:val="0083612A"/>
    <w:rsid w:val="008369CA"/>
    <w:rsid w:val="00836F19"/>
    <w:rsid w:val="00836F7F"/>
    <w:rsid w:val="008374F8"/>
    <w:rsid w:val="00837857"/>
    <w:rsid w:val="00837F3D"/>
    <w:rsid w:val="00840486"/>
    <w:rsid w:val="00840967"/>
    <w:rsid w:val="00841699"/>
    <w:rsid w:val="00841820"/>
    <w:rsid w:val="00842357"/>
    <w:rsid w:val="00842687"/>
    <w:rsid w:val="008428C1"/>
    <w:rsid w:val="00842D7F"/>
    <w:rsid w:val="00843127"/>
    <w:rsid w:val="008432A3"/>
    <w:rsid w:val="00843C44"/>
    <w:rsid w:val="008443DF"/>
    <w:rsid w:val="00844FF5"/>
    <w:rsid w:val="00845478"/>
    <w:rsid w:val="00845B60"/>
    <w:rsid w:val="00846979"/>
    <w:rsid w:val="00846C51"/>
    <w:rsid w:val="008479D5"/>
    <w:rsid w:val="0085152A"/>
    <w:rsid w:val="00852D8D"/>
    <w:rsid w:val="008534B4"/>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67C2E"/>
    <w:rsid w:val="0087008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A6B"/>
    <w:rsid w:val="00885E44"/>
    <w:rsid w:val="00886D66"/>
    <w:rsid w:val="00887DC3"/>
    <w:rsid w:val="0089031B"/>
    <w:rsid w:val="0089047C"/>
    <w:rsid w:val="008910AA"/>
    <w:rsid w:val="00892E82"/>
    <w:rsid w:val="00893C0E"/>
    <w:rsid w:val="00893F98"/>
    <w:rsid w:val="00894B4A"/>
    <w:rsid w:val="0089576A"/>
    <w:rsid w:val="008962F6"/>
    <w:rsid w:val="00896875"/>
    <w:rsid w:val="00896EF4"/>
    <w:rsid w:val="00896F1C"/>
    <w:rsid w:val="008972C5"/>
    <w:rsid w:val="00897529"/>
    <w:rsid w:val="008976EF"/>
    <w:rsid w:val="008A01FA"/>
    <w:rsid w:val="008A0359"/>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76E"/>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D70"/>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A7B"/>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2550"/>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69"/>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AF0"/>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0BCE"/>
    <w:rsid w:val="009A103F"/>
    <w:rsid w:val="009A1232"/>
    <w:rsid w:val="009A2064"/>
    <w:rsid w:val="009A2210"/>
    <w:rsid w:val="009A256C"/>
    <w:rsid w:val="009A2A05"/>
    <w:rsid w:val="009A3259"/>
    <w:rsid w:val="009A48DC"/>
    <w:rsid w:val="009A5EFA"/>
    <w:rsid w:val="009A601A"/>
    <w:rsid w:val="009A62DB"/>
    <w:rsid w:val="009A63DA"/>
    <w:rsid w:val="009A7024"/>
    <w:rsid w:val="009B0036"/>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09C1"/>
    <w:rsid w:val="009C174E"/>
    <w:rsid w:val="009C35E3"/>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64C"/>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2F42"/>
    <w:rsid w:val="00A3315C"/>
    <w:rsid w:val="00A34236"/>
    <w:rsid w:val="00A3717A"/>
    <w:rsid w:val="00A37509"/>
    <w:rsid w:val="00A37706"/>
    <w:rsid w:val="00A37F72"/>
    <w:rsid w:val="00A4073C"/>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9BC"/>
    <w:rsid w:val="00A63F8D"/>
    <w:rsid w:val="00A6440A"/>
    <w:rsid w:val="00A644B2"/>
    <w:rsid w:val="00A65289"/>
    <w:rsid w:val="00A655F8"/>
    <w:rsid w:val="00A65AAD"/>
    <w:rsid w:val="00A67A5A"/>
    <w:rsid w:val="00A67BF2"/>
    <w:rsid w:val="00A70510"/>
    <w:rsid w:val="00A713D9"/>
    <w:rsid w:val="00A71494"/>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9E6"/>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0D9E"/>
    <w:rsid w:val="00AC1B1B"/>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D7A"/>
    <w:rsid w:val="00B25E6C"/>
    <w:rsid w:val="00B26E19"/>
    <w:rsid w:val="00B271FB"/>
    <w:rsid w:val="00B27684"/>
    <w:rsid w:val="00B277BE"/>
    <w:rsid w:val="00B27C75"/>
    <w:rsid w:val="00B307C5"/>
    <w:rsid w:val="00B30A4B"/>
    <w:rsid w:val="00B31098"/>
    <w:rsid w:val="00B312EE"/>
    <w:rsid w:val="00B31AD5"/>
    <w:rsid w:val="00B32E92"/>
    <w:rsid w:val="00B338D8"/>
    <w:rsid w:val="00B34106"/>
    <w:rsid w:val="00B34EAF"/>
    <w:rsid w:val="00B35113"/>
    <w:rsid w:val="00B35548"/>
    <w:rsid w:val="00B3726D"/>
    <w:rsid w:val="00B37828"/>
    <w:rsid w:val="00B406FD"/>
    <w:rsid w:val="00B41A04"/>
    <w:rsid w:val="00B42333"/>
    <w:rsid w:val="00B4317C"/>
    <w:rsid w:val="00B435A0"/>
    <w:rsid w:val="00B43723"/>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35D6"/>
    <w:rsid w:val="00BA5172"/>
    <w:rsid w:val="00BA528A"/>
    <w:rsid w:val="00BA5944"/>
    <w:rsid w:val="00BA6183"/>
    <w:rsid w:val="00BA744F"/>
    <w:rsid w:val="00BB10F4"/>
    <w:rsid w:val="00BB184B"/>
    <w:rsid w:val="00BB1EBE"/>
    <w:rsid w:val="00BB211A"/>
    <w:rsid w:val="00BB2172"/>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443"/>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2460"/>
    <w:rsid w:val="00C03A41"/>
    <w:rsid w:val="00C03A79"/>
    <w:rsid w:val="00C03ADC"/>
    <w:rsid w:val="00C051E0"/>
    <w:rsid w:val="00C061C9"/>
    <w:rsid w:val="00C0624A"/>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4B0"/>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4DF1"/>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4F9"/>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452"/>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6532"/>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A55"/>
    <w:rsid w:val="00CC1FEE"/>
    <w:rsid w:val="00CC2B33"/>
    <w:rsid w:val="00CC2E2B"/>
    <w:rsid w:val="00CC2F94"/>
    <w:rsid w:val="00CC4CA4"/>
    <w:rsid w:val="00CC5C7D"/>
    <w:rsid w:val="00CC5DFE"/>
    <w:rsid w:val="00CC65E9"/>
    <w:rsid w:val="00CC742E"/>
    <w:rsid w:val="00CC755B"/>
    <w:rsid w:val="00CD0727"/>
    <w:rsid w:val="00CD107E"/>
    <w:rsid w:val="00CD193F"/>
    <w:rsid w:val="00CD19B0"/>
    <w:rsid w:val="00CD1F80"/>
    <w:rsid w:val="00CD241F"/>
    <w:rsid w:val="00CD2697"/>
    <w:rsid w:val="00CD29E5"/>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15B3"/>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01B"/>
    <w:rsid w:val="00D226BA"/>
    <w:rsid w:val="00D22910"/>
    <w:rsid w:val="00D27A4A"/>
    <w:rsid w:val="00D27A6E"/>
    <w:rsid w:val="00D27E29"/>
    <w:rsid w:val="00D27F2F"/>
    <w:rsid w:val="00D300F4"/>
    <w:rsid w:val="00D306A0"/>
    <w:rsid w:val="00D3167A"/>
    <w:rsid w:val="00D31EB2"/>
    <w:rsid w:val="00D32987"/>
    <w:rsid w:val="00D33034"/>
    <w:rsid w:val="00D345D6"/>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4FF0"/>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5CE"/>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43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C8C"/>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5DA"/>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2174"/>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5A8E"/>
    <w:rsid w:val="00E05FAC"/>
    <w:rsid w:val="00E07600"/>
    <w:rsid w:val="00E07D5C"/>
    <w:rsid w:val="00E110B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6A9"/>
    <w:rsid w:val="00E36FCB"/>
    <w:rsid w:val="00E37856"/>
    <w:rsid w:val="00E37B24"/>
    <w:rsid w:val="00E37DAE"/>
    <w:rsid w:val="00E37E01"/>
    <w:rsid w:val="00E40F99"/>
    <w:rsid w:val="00E41220"/>
    <w:rsid w:val="00E41A07"/>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0FF"/>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0B4D"/>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63DE"/>
    <w:rsid w:val="00E9751E"/>
    <w:rsid w:val="00E976FD"/>
    <w:rsid w:val="00E9776F"/>
    <w:rsid w:val="00EA1082"/>
    <w:rsid w:val="00EA18D5"/>
    <w:rsid w:val="00EA23B6"/>
    <w:rsid w:val="00EA2681"/>
    <w:rsid w:val="00EA2D58"/>
    <w:rsid w:val="00EA3009"/>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158"/>
    <w:rsid w:val="00EB4ADE"/>
    <w:rsid w:val="00EB4D51"/>
    <w:rsid w:val="00EB4F44"/>
    <w:rsid w:val="00EB56BF"/>
    <w:rsid w:val="00EB5867"/>
    <w:rsid w:val="00EB5C12"/>
    <w:rsid w:val="00EB6432"/>
    <w:rsid w:val="00EB6645"/>
    <w:rsid w:val="00EB671C"/>
    <w:rsid w:val="00EB73C8"/>
    <w:rsid w:val="00EB7ACF"/>
    <w:rsid w:val="00EC0D0E"/>
    <w:rsid w:val="00EC0F89"/>
    <w:rsid w:val="00EC1334"/>
    <w:rsid w:val="00EC13FC"/>
    <w:rsid w:val="00EC1797"/>
    <w:rsid w:val="00EC3131"/>
    <w:rsid w:val="00EC3898"/>
    <w:rsid w:val="00EC3AE9"/>
    <w:rsid w:val="00EC3D40"/>
    <w:rsid w:val="00EC48CC"/>
    <w:rsid w:val="00EC4C2D"/>
    <w:rsid w:val="00EC5212"/>
    <w:rsid w:val="00EC59C8"/>
    <w:rsid w:val="00EC59C9"/>
    <w:rsid w:val="00EC5CEA"/>
    <w:rsid w:val="00EC674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38A"/>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0A13"/>
    <w:rsid w:val="00F21A50"/>
    <w:rsid w:val="00F23130"/>
    <w:rsid w:val="00F25B1B"/>
    <w:rsid w:val="00F2674C"/>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146A"/>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21E3"/>
    <w:rsid w:val="00F6575F"/>
    <w:rsid w:val="00F65AB4"/>
    <w:rsid w:val="00F664CD"/>
    <w:rsid w:val="00F6687F"/>
    <w:rsid w:val="00F6694F"/>
    <w:rsid w:val="00F66A6C"/>
    <w:rsid w:val="00F70648"/>
    <w:rsid w:val="00F70EDE"/>
    <w:rsid w:val="00F711E2"/>
    <w:rsid w:val="00F7289E"/>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3B0F"/>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682F"/>
    <w:rsid w:val="00F970D1"/>
    <w:rsid w:val="00F971B4"/>
    <w:rsid w:val="00FA0D1D"/>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0B8"/>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068"/>
    <w:rsid w:val="00FE62D2"/>
    <w:rsid w:val="00FE6636"/>
    <w:rsid w:val="00FE6BB1"/>
    <w:rsid w:val="00FE6F78"/>
    <w:rsid w:val="00FE7262"/>
    <w:rsid w:val="00FE7458"/>
    <w:rsid w:val="00FE7DB3"/>
    <w:rsid w:val="00FF0352"/>
    <w:rsid w:val="00FF0471"/>
    <w:rsid w:val="00FF1A10"/>
    <w:rsid w:val="00FF2020"/>
    <w:rsid w:val="00FF2E43"/>
    <w:rsid w:val="00FF3694"/>
    <w:rsid w:val="00FF54C9"/>
    <w:rsid w:val="00FF584F"/>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7"/>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D905CE"/>
    <w:pPr>
      <w:tabs>
        <w:tab w:val="left" w:pos="880"/>
        <w:tab w:val="left" w:pos="9159"/>
        <w:tab w:val="right" w:leader="dot" w:pos="10456"/>
      </w:tabs>
      <w:spacing w:before="120" w:after="120"/>
    </w:pPr>
    <w:rPr>
      <w:rFonts w:cs="B Nazanin"/>
      <w:b/>
      <w:bCs/>
      <w:caps/>
      <w:noProof/>
      <w:sz w:val="20"/>
      <w:szCs w:val="24"/>
    </w:rPr>
  </w:style>
  <w:style w:type="paragraph" w:styleId="TOC2">
    <w:name w:val="toc 2"/>
    <w:basedOn w:val="Normal"/>
    <w:next w:val="Normal"/>
    <w:autoRedefine/>
    <w:uiPriority w:val="39"/>
    <w:unhideWhenUsed/>
    <w:rsid w:val="00DF2174"/>
    <w:pPr>
      <w:tabs>
        <w:tab w:val="left" w:pos="880"/>
        <w:tab w:val="right" w:leader="dot" w:pos="10456"/>
      </w:tabs>
      <w:spacing w:after="0"/>
      <w:ind w:left="220"/>
    </w:pPr>
    <w:rPr>
      <w:rFonts w:ascii="Calibri" w:hAnsi="Calibri" w:cs="B Nazanin"/>
      <w:b/>
      <w:bCs/>
      <w:smallCaps/>
      <w:noProof/>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 w:type="character" w:styleId="CommentReference">
    <w:name w:val="annotation reference"/>
    <w:basedOn w:val="DefaultParagraphFont"/>
    <w:uiPriority w:val="99"/>
    <w:semiHidden/>
    <w:unhideWhenUsed/>
    <w:rsid w:val="00912A7B"/>
    <w:rPr>
      <w:sz w:val="16"/>
      <w:szCs w:val="16"/>
    </w:rPr>
  </w:style>
  <w:style w:type="paragraph" w:styleId="CommentSubject">
    <w:name w:val="annotation subject"/>
    <w:basedOn w:val="CommentText"/>
    <w:next w:val="CommentText"/>
    <w:link w:val="CommentSubjectChar"/>
    <w:uiPriority w:val="99"/>
    <w:semiHidden/>
    <w:unhideWhenUsed/>
    <w:rsid w:val="00912A7B"/>
    <w:pPr>
      <w:bidi/>
      <w:spacing w:after="200" w:line="240" w:lineRule="auto"/>
    </w:pPr>
    <w:rPr>
      <w:rFonts w:asciiTheme="minorHAnsi" w:eastAsiaTheme="minorEastAsia" w:hAnsiTheme="minorHAnsi" w:cstheme="minorBidi"/>
      <w:b/>
      <w:bCs/>
      <w:lang w:bidi="fa-IR"/>
    </w:rPr>
  </w:style>
  <w:style w:type="character" w:customStyle="1" w:styleId="CommentSubjectChar">
    <w:name w:val="Comment Subject Char"/>
    <w:basedOn w:val="CommentTextChar"/>
    <w:link w:val="CommentSubject"/>
    <w:uiPriority w:val="99"/>
    <w:semiHidden/>
    <w:rsid w:val="00912A7B"/>
    <w:rPr>
      <w:rFonts w:ascii="Calibri" w:eastAsia="Calibri" w:hAnsi="Calibri" w:cs="Arial"/>
      <w:b/>
      <w:bC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26588572">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hamedan.ir" TargetMode="Externa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BCBA42-59AA-4C12-ADA3-E6524EA52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3157</TotalTime>
  <Pages>13</Pages>
  <Words>1445</Words>
  <Characters>8242</Characters>
  <Application>Microsoft Office Word</Application>
  <DocSecurity>0</DocSecurity>
  <Lines>68</Lines>
  <Paragraphs>19</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9668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163</cp:revision>
  <cp:lastPrinted>2019-10-14T13:05:00Z</cp:lastPrinted>
  <dcterms:created xsi:type="dcterms:W3CDTF">2019-07-31T04:59:00Z</dcterms:created>
  <dcterms:modified xsi:type="dcterms:W3CDTF">2019-10-21T13:16:00Z</dcterms:modified>
</cp:coreProperties>
</file>