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55E" w:rsidRDefault="0095078A" w:rsidP="0095078A">
      <w:pPr>
        <w:pStyle w:val="Title"/>
      </w:pPr>
      <w:r>
        <w:t>CMPEN417 FPGA</w:t>
      </w:r>
    </w:p>
    <w:p w:rsidR="0095078A" w:rsidRDefault="0095078A" w:rsidP="0095078A">
      <w:pPr>
        <w:pStyle w:val="Subtitle"/>
      </w:pPr>
      <w:r>
        <w:t>Final Project Report</w:t>
      </w:r>
    </w:p>
    <w:p w:rsidR="0095078A" w:rsidRDefault="0095078A" w:rsidP="0095078A">
      <w:r>
        <w:t xml:space="preserve">Team: Qiaosha Zou, Cong Xu, Tania </w:t>
      </w:r>
      <w:r w:rsidR="000F195C">
        <w:t>Sekhon</w:t>
      </w:r>
    </w:p>
    <w:p w:rsidR="001B63EA" w:rsidRDefault="001B63EA" w:rsidP="004465CD">
      <w:pPr>
        <w:pStyle w:val="Heading1"/>
        <w:numPr>
          <w:ilvl w:val="0"/>
          <w:numId w:val="2"/>
        </w:numPr>
        <w:spacing w:before="240"/>
      </w:pPr>
      <w:r>
        <w:t xml:space="preserve">Project </w:t>
      </w:r>
      <w:r w:rsidR="00091869">
        <w:t>Overview</w:t>
      </w:r>
    </w:p>
    <w:p w:rsidR="00F944A7" w:rsidRDefault="00F944A7" w:rsidP="00F944A7">
      <w:r>
        <w:t xml:space="preserve">This project is to develop a skintone-detector on FPGA board with the knowledge we learn from the class. </w:t>
      </w:r>
      <w:r w:rsidR="00184A90">
        <w:t>The whole system consists 5 big modules: the controller (works as slave to the host), the fetcher (works as interface to the network), the rgb-to-ycrcb converter (converts the RGB values of a pixel to YCrCb values), the skintone-detector (comes out with the skintone score to determine if one pixel belongs to skin) and the storer (works as interface to the network).</w:t>
      </w:r>
    </w:p>
    <w:p w:rsidR="004465CD" w:rsidRPr="00F944A7" w:rsidRDefault="004266E0" w:rsidP="004465CD">
      <w:pPr>
        <w:spacing w:after="120"/>
      </w:pPr>
      <w:r>
        <w:t>The main challenges in this project are: 1. freque</w:t>
      </w:r>
      <w:r w:rsidR="004465CD">
        <w:t>nt divisions</w:t>
      </w:r>
      <w:bookmarkStart w:id="0" w:name="_GoBack"/>
      <w:bookmarkEnd w:id="0"/>
      <w:r w:rsidR="004465CD">
        <w:t xml:space="preserve"> and multiplications</w:t>
      </w:r>
      <w:r>
        <w:t xml:space="preserve"> in the converter and detector</w:t>
      </w:r>
      <w:r w:rsidR="004465CD">
        <w:t>, if we want to obtain high frequency detector, we must well pipelined the divisor and multiplier</w:t>
      </w:r>
      <w:r>
        <w:t xml:space="preserve">; 2. handshaking </w:t>
      </w:r>
      <w:r w:rsidR="004465CD">
        <w:t>between modules, because handshaking will determine if the data is valid or not and influence the timing during processing.</w:t>
      </w:r>
    </w:p>
    <w:p w:rsidR="001B63EA" w:rsidRPr="001B63EA" w:rsidRDefault="001B63EA" w:rsidP="004465CD">
      <w:pPr>
        <w:pStyle w:val="Heading1"/>
        <w:numPr>
          <w:ilvl w:val="0"/>
          <w:numId w:val="2"/>
        </w:numPr>
        <w:spacing w:before="240"/>
      </w:pPr>
      <w:r>
        <w:t>Individual Module Design Report</w:t>
      </w:r>
    </w:p>
    <w:p w:rsidR="000F195C" w:rsidRPr="001F7055" w:rsidRDefault="000F195C" w:rsidP="001F705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Controller</w:t>
      </w:r>
    </w:p>
    <w:p w:rsidR="000F195C" w:rsidRPr="001E1189" w:rsidRDefault="000F195C" w:rsidP="001E1189">
      <w:pPr>
        <w:spacing w:after="0"/>
        <w:rPr>
          <w:sz w:val="20"/>
          <w:szCs w:val="20"/>
        </w:rPr>
      </w:pPr>
    </w:p>
    <w:p w:rsidR="000F195C" w:rsidRPr="001F7055" w:rsidRDefault="000F195C" w:rsidP="001F705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RGB-to-YCrCb Converter</w:t>
      </w:r>
    </w:p>
    <w:p w:rsidR="000F195C" w:rsidRDefault="001F7055" w:rsidP="001F7055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converter takes input from fetcher and output the YCrCb values to skintone detector. The converter block diagram</w:t>
      </w:r>
      <w:r w:rsidR="005C5646">
        <w:rPr>
          <w:sz w:val="20"/>
          <w:szCs w:val="20"/>
        </w:rPr>
        <w:t xml:space="preserve"> and its 5 pipe-line stages</w:t>
      </w:r>
      <w:r>
        <w:rPr>
          <w:sz w:val="20"/>
          <w:szCs w:val="20"/>
        </w:rPr>
        <w:t xml:space="preserve"> is shown as below:</w:t>
      </w:r>
    </w:p>
    <w:p w:rsidR="001F7055" w:rsidRDefault="00D829B5" w:rsidP="001F7055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50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er_blo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5" w:rsidRDefault="00D829B5" w:rsidP="001F7055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arrows show the data flow direction.</w:t>
      </w:r>
    </w:p>
    <w:p w:rsidR="001F7055" w:rsidRDefault="001F7055" w:rsidP="001F7055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first input data takes 5 cycles to reach the output port, but after that, every cycle has steady output. Random testing result is shown in the following figure</w:t>
      </w:r>
      <w:r w:rsidR="00866BF0">
        <w:rPr>
          <w:sz w:val="20"/>
          <w:szCs w:val="20"/>
        </w:rPr>
        <w:t xml:space="preserve"> </w:t>
      </w:r>
      <w:r w:rsidR="007A7DD3">
        <w:rPr>
          <w:sz w:val="20"/>
          <w:szCs w:val="20"/>
        </w:rPr>
        <w:t>(5 cycles are marked with yellow lines here)</w:t>
      </w:r>
      <w:r>
        <w:rPr>
          <w:sz w:val="20"/>
          <w:szCs w:val="20"/>
        </w:rPr>
        <w:t>.</w:t>
      </w:r>
    </w:p>
    <w:p w:rsidR="001F7055" w:rsidRDefault="007A7DD3" w:rsidP="001F7055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1252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er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55" w:rsidRDefault="001F7055" w:rsidP="001F705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The synthesized report of the converter is shown below:</w:t>
      </w:r>
    </w:p>
    <w:p w:rsidR="001F7055" w:rsidRDefault="001F7055" w:rsidP="001F7055">
      <w:pPr>
        <w:spacing w:after="0"/>
        <w:rPr>
          <w:sz w:val="20"/>
          <w:szCs w:val="20"/>
        </w:rPr>
      </w:pPr>
      <w:r>
        <w:rPr>
          <w:sz w:val="20"/>
          <w:szCs w:val="20"/>
        </w:rPr>
        <w:t>//-------------------------------------------------------------------------------------------------------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Final Register Report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Macro Statistics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# Registers                                            : 26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 xml:space="preserve"> Flip-Flops                                            : 26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# Shift Registers                                      : 41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 xml:space="preserve"> 2-bit shift register                                  : 32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 xml:space="preserve"> 3-bit shift register                                  : 8</w:t>
      </w:r>
    </w:p>
    <w:p w:rsid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 xml:space="preserve"> 4-bit shift register                                  : 1</w:t>
      </w:r>
    </w:p>
    <w:p w:rsidR="001F7055" w:rsidRDefault="001F7055" w:rsidP="001F7055">
      <w:pPr>
        <w:spacing w:after="0"/>
        <w:rPr>
          <w:sz w:val="20"/>
          <w:szCs w:val="20"/>
        </w:rPr>
      </w:pPr>
      <w:r>
        <w:rPr>
          <w:sz w:val="20"/>
          <w:szCs w:val="20"/>
        </w:rPr>
        <w:t>//--------------------------------------------------------------------------------------------------------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Timing Summary: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---------------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Speed Grade: -1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 xml:space="preserve">   Minimum period: 5.670ns (Maximum Frequency: 176.351MHz)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 xml:space="preserve">   Minimum input arrival time before clock: 5.305ns</w:t>
      </w:r>
    </w:p>
    <w:p w:rsidR="001F7055" w:rsidRP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 xml:space="preserve">   Maximum output required time after clock: 0.777ns</w:t>
      </w:r>
    </w:p>
    <w:p w:rsidR="001F7055" w:rsidRDefault="001F7055" w:rsidP="001F7055">
      <w:p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 xml:space="preserve">   Maximum combinational path delay: No path found</w:t>
      </w:r>
    </w:p>
    <w:p w:rsidR="000F195C" w:rsidRDefault="001F7055" w:rsidP="001B63EA">
      <w:pPr>
        <w:spacing w:after="0"/>
        <w:rPr>
          <w:sz w:val="20"/>
          <w:szCs w:val="20"/>
        </w:rPr>
      </w:pPr>
      <w:r>
        <w:rPr>
          <w:sz w:val="20"/>
          <w:szCs w:val="20"/>
        </w:rPr>
        <w:t>//------------------------------------------------------------------------------------------------------------</w:t>
      </w:r>
    </w:p>
    <w:p w:rsidR="001B63EA" w:rsidRDefault="001B63EA" w:rsidP="001B63EA">
      <w:pPr>
        <w:spacing w:after="0"/>
        <w:rPr>
          <w:sz w:val="20"/>
          <w:szCs w:val="20"/>
        </w:rPr>
      </w:pPr>
      <w:r>
        <w:rPr>
          <w:sz w:val="20"/>
          <w:szCs w:val="20"/>
        </w:rPr>
        <w:t>In summary, the converter module has frequency 176.351MHz.</w:t>
      </w:r>
    </w:p>
    <w:p w:rsidR="00AC7DE3" w:rsidRPr="001B63EA" w:rsidRDefault="00AC7DE3" w:rsidP="001B63EA">
      <w:pPr>
        <w:spacing w:after="0"/>
        <w:rPr>
          <w:sz w:val="20"/>
          <w:szCs w:val="20"/>
        </w:rPr>
      </w:pPr>
    </w:p>
    <w:p w:rsidR="000F195C" w:rsidRPr="001F7055" w:rsidRDefault="000F195C" w:rsidP="001F705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Fetcher and Storer</w:t>
      </w:r>
    </w:p>
    <w:p w:rsidR="000F195C" w:rsidRPr="001F7055" w:rsidRDefault="000F195C" w:rsidP="001F7055">
      <w:pPr>
        <w:pStyle w:val="ListParagraph"/>
        <w:spacing w:after="0"/>
        <w:ind w:left="360"/>
        <w:rPr>
          <w:sz w:val="20"/>
          <w:szCs w:val="20"/>
        </w:rPr>
      </w:pPr>
    </w:p>
    <w:p w:rsidR="000F195C" w:rsidRPr="001F7055" w:rsidRDefault="000F195C" w:rsidP="001F705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Skintone Detector</w:t>
      </w:r>
    </w:p>
    <w:p w:rsidR="000F195C" w:rsidRPr="001F7055" w:rsidRDefault="000F195C" w:rsidP="001F7055">
      <w:pPr>
        <w:pStyle w:val="ListParagraph"/>
        <w:spacing w:after="0"/>
        <w:rPr>
          <w:sz w:val="20"/>
          <w:szCs w:val="20"/>
        </w:rPr>
      </w:pPr>
    </w:p>
    <w:p w:rsidR="000F195C" w:rsidRPr="001F7055" w:rsidRDefault="000F195C" w:rsidP="001F7055">
      <w:pPr>
        <w:pStyle w:val="ListParagraph"/>
        <w:spacing w:after="0"/>
        <w:ind w:left="360"/>
        <w:rPr>
          <w:sz w:val="20"/>
          <w:szCs w:val="20"/>
        </w:rPr>
      </w:pPr>
    </w:p>
    <w:p w:rsidR="000F195C" w:rsidRDefault="000F195C" w:rsidP="001F705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055">
        <w:rPr>
          <w:sz w:val="20"/>
          <w:szCs w:val="20"/>
        </w:rPr>
        <w:t>System Wrapper</w:t>
      </w:r>
    </w:p>
    <w:p w:rsidR="00091869" w:rsidRPr="003909BC" w:rsidRDefault="00091869" w:rsidP="003909BC">
      <w:pPr>
        <w:spacing w:after="0"/>
        <w:rPr>
          <w:sz w:val="20"/>
          <w:szCs w:val="20"/>
        </w:rPr>
      </w:pPr>
    </w:p>
    <w:p w:rsidR="00091869" w:rsidRPr="001F7055" w:rsidRDefault="00091869" w:rsidP="004465CD">
      <w:pPr>
        <w:pStyle w:val="Heading1"/>
        <w:numPr>
          <w:ilvl w:val="0"/>
          <w:numId w:val="2"/>
        </w:numPr>
        <w:spacing w:before="240"/>
      </w:pPr>
      <w:r>
        <w:t>Project Summary</w:t>
      </w:r>
    </w:p>
    <w:p w:rsidR="000F195C" w:rsidRPr="001F7055" w:rsidRDefault="000F195C" w:rsidP="000F195C">
      <w:pPr>
        <w:pStyle w:val="ListParagraph"/>
        <w:ind w:left="360"/>
        <w:rPr>
          <w:sz w:val="20"/>
          <w:szCs w:val="20"/>
        </w:rPr>
      </w:pPr>
    </w:p>
    <w:sectPr w:rsidR="000F195C" w:rsidRPr="001F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D63F6"/>
    <w:multiLevelType w:val="hybridMultilevel"/>
    <w:tmpl w:val="C5AC0E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57533"/>
    <w:multiLevelType w:val="hybridMultilevel"/>
    <w:tmpl w:val="EC3C70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72F8C"/>
    <w:multiLevelType w:val="hybridMultilevel"/>
    <w:tmpl w:val="9C9206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B6473"/>
    <w:multiLevelType w:val="hybridMultilevel"/>
    <w:tmpl w:val="CFF6A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A7"/>
    <w:rsid w:val="000113F2"/>
    <w:rsid w:val="00091869"/>
    <w:rsid w:val="000F195C"/>
    <w:rsid w:val="00184A90"/>
    <w:rsid w:val="001B63EA"/>
    <w:rsid w:val="001E1189"/>
    <w:rsid w:val="001F7055"/>
    <w:rsid w:val="003909BC"/>
    <w:rsid w:val="004266E0"/>
    <w:rsid w:val="004465CD"/>
    <w:rsid w:val="005C5646"/>
    <w:rsid w:val="006910A7"/>
    <w:rsid w:val="007A7DD3"/>
    <w:rsid w:val="00866BF0"/>
    <w:rsid w:val="0095078A"/>
    <w:rsid w:val="00AC7DE3"/>
    <w:rsid w:val="00C847DE"/>
    <w:rsid w:val="00D829B5"/>
    <w:rsid w:val="00F9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7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7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F19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6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D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7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7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F19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6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Qiaosha Zou</dc:creator>
  <cp:keywords/>
  <dc:description/>
  <cp:lastModifiedBy>Qiaosha Zou</cp:lastModifiedBy>
  <cp:revision>17</cp:revision>
  <dcterms:created xsi:type="dcterms:W3CDTF">2011-12-10T01:03:00Z</dcterms:created>
  <dcterms:modified xsi:type="dcterms:W3CDTF">2011-12-10T01:51:00Z</dcterms:modified>
</cp:coreProperties>
</file>