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RISK REVIEW – FINALISATION 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6E243329"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 xml:space="preserve">FACT SHEET </w:t>
      </w:r>
      <w:r w:rsidRPr="00936B02">
        <w:rPr>
          <w:rFonts w:ascii="Arial" w:hAnsi="Arial" w:cs="Arial"/>
          <w:b/>
          <w:bCs/>
          <w:sz w:val="20"/>
          <w:szCs w:val="20"/>
          <w:lang w:val="en-US" w:eastAsia="en-US"/>
        </w:rPr>
        <w:t xml:space="preserve">(CITY OF </w:t>
      </w:r>
      <w:r w:rsidR="00020CDA" w:rsidRPr="00936B02">
        <w:rPr>
          <w:rFonts w:ascii="Arial" w:hAnsi="Arial" w:cs="Arial"/>
          <w:b/>
          <w:bCs/>
          <w:sz w:val="20"/>
          <w:szCs w:val="20"/>
          <w:lang w:val="en-US" w:eastAsia="en-US"/>
        </w:rPr>
        <w:t>MELVILLE</w:t>
      </w:r>
      <w:r w:rsidRPr="00936B02">
        <w:rPr>
          <w:rFonts w:ascii="Arial" w:hAnsi="Arial" w:cs="Arial"/>
          <w:b/>
          <w:bCs/>
          <w:sz w:val="20"/>
          <w:szCs w:val="20"/>
          <w:lang w:val="en-US" w:eastAsia="en-US"/>
        </w:rPr>
        <w:t>)</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We're</w:t>
      </w:r>
      <w:r w:rsidRPr="00936B02">
        <w:rPr>
          <w:rFonts w:ascii="Arial" w:hAnsi="Arial" w:cs="Arial"/>
          <w:color w:val="000000"/>
          <w:sz w:val="22"/>
          <w:szCs w:val="22"/>
        </w:rPr>
        <w:t xml:space="preserve"> </w:t>
      </w:r>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r w:rsidRPr="00936B02">
        <w:rPr>
          <w:rFonts w:ascii="Arial" w:hAnsi="Arial" w:cs="Arial"/>
          <w:color w:val="000000"/>
          <w:sz w:val="22"/>
          <w:szCs w:val="22"/>
        </w:rPr>
        <w:t>Intellisolve.</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We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You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r w:rsidRPr="00936B02">
        <w:rPr>
          <w:rFonts w:ascii="Arial" w:hAnsi="Arial" w:cs="Arial"/>
          <w:color w:val="000000"/>
          <w:sz w:val="22"/>
          <w:szCs w:val="22"/>
        </w:rPr>
        <w:t>We</w:t>
      </w:r>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r w:rsidRPr="00936B02">
        <w:rPr>
          <w:rFonts w:ascii="Arial" w:hAnsi="Arial" w:cs="Arial"/>
          <w:color w:val="000000"/>
        </w:rPr>
        <w:t xml:space="preserve">Additionally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r w:rsidRPr="00936B02">
        <w:rPr>
          <w:rFonts w:ascii="Arial" w:hAnsi="Arial" w:cs="Arial"/>
          <w:color w:val="000000"/>
        </w:rPr>
        <w:t xml:space="preserve">Alternatively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Please keep this document in a safe place as if for any reason, I or Intellisolve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 xml:space="preserve">ll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686"/>
      </w:tblGrid>
      <w:tr w:rsidR="00A44941" w:rsidRPr="00936B02" w14:paraId="0B4B888E"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6BC25D37" w14:textId="77777777" w:rsidR="00A44941" w:rsidRPr="00936B02" w:rsidRDefault="00A44941" w:rsidP="005947DE">
            <w:pPr>
              <w:ind w:left="360"/>
              <w:rPr>
                <w:rFonts w:ascii="Arial" w:hAnsi="Arial" w:cs="Arial"/>
                <w:b/>
                <w:bCs/>
                <w:color w:val="000000"/>
                <w:lang w:val="en-US" w:eastAsia="en-US"/>
              </w:rPr>
            </w:pPr>
          </w:p>
          <w:p w14:paraId="1A7EF893" w14:textId="2A12795C"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1E3F9A">
        <w:tc>
          <w:tcPr>
            <w:tcW w:w="10097" w:type="dxa"/>
            <w:tcBorders>
              <w:top w:val="single" w:sz="4" w:space="0" w:color="000000"/>
              <w:left w:val="single" w:sz="4" w:space="0" w:color="000000"/>
              <w:bottom w:val="single" w:sz="4" w:space="0" w:color="000000"/>
              <w:right w:val="single" w:sz="4" w:space="0" w:color="000000"/>
            </w:tcBorders>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You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2B228D42" w14:textId="77777777" w:rsidR="00A44941" w:rsidRPr="00936B02" w:rsidRDefault="00A44941" w:rsidP="005947DE">
            <w:pPr>
              <w:ind w:left="360"/>
              <w:rPr>
                <w:rFonts w:ascii="Arial" w:hAnsi="Arial" w:cs="Arial"/>
                <w:b/>
                <w:bCs/>
                <w:color w:val="000000"/>
                <w:lang w:val="en-US" w:eastAsia="en-US"/>
              </w:rPr>
            </w:pPr>
          </w:p>
          <w:p w14:paraId="6791E667" w14:textId="7D1F2AA1"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2022 and 2023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5D7290D4" w14:textId="77777777" w:rsidR="00A44941" w:rsidRPr="00936B02" w:rsidRDefault="00A44941" w:rsidP="005947DE">
            <w:pPr>
              <w:ind w:left="-96"/>
              <w:rPr>
                <w:rFonts w:ascii="Arial" w:hAnsi="Arial" w:cs="Arial"/>
                <w:b/>
                <w:bCs/>
                <w:color w:val="000000"/>
                <w:lang w:val="en-US" w:eastAsia="en-US"/>
              </w:rPr>
            </w:pPr>
          </w:p>
          <w:p w14:paraId="0F2AFD65" w14:textId="77DE71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should other musicians 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however which w</w:t>
            </w:r>
            <w:r w:rsidR="0043599E" w:rsidRPr="00936B02">
              <w:rPr>
                <w:rFonts w:ascii="Arial" w:hAnsi="Arial" w:cs="Arial"/>
                <w:color w:val="000000"/>
                <w:lang w:val="en-US" w:eastAsia="en-US"/>
              </w:rPr>
              <w:t>ould</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now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your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7D12C7">
        <w:tc>
          <w:tcPr>
            <w:tcW w:w="10097" w:type="dxa"/>
            <w:tcBorders>
              <w:top w:val="single" w:sz="4" w:space="0" w:color="000000"/>
              <w:left w:val="single" w:sz="4" w:space="0" w:color="000000"/>
              <w:bottom w:val="single" w:sz="4" w:space="0" w:color="000000"/>
              <w:right w:val="single" w:sz="4" w:space="0" w:color="000000"/>
            </w:tcBorders>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6D787491" w:rsidR="00F557C8" w:rsidRPr="00936B02" w:rsidRDefault="00F557C8" w:rsidP="00DF57A8">
            <w:pPr>
              <w:spacing w:after="50"/>
              <w:rPr>
                <w:rFonts w:ascii="Arial" w:hAnsi="Arial" w:cs="Arial"/>
              </w:rPr>
            </w:pPr>
            <w:r w:rsidRPr="00936B02">
              <w:rPr>
                <w:rFonts w:ascii="Arial" w:hAnsi="Arial" w:cs="Arial"/>
              </w:rPr>
              <w:t>• Total Business Use Area: {{TOTAL_BUSINESS_USE_AREA_M2}}</w:t>
            </w:r>
            <w:r w:rsidR="00DF57A8">
              <w:rPr>
                <w:rFonts w:ascii="Arial" w:hAnsi="Arial" w:cs="Arial"/>
              </w:rPr>
              <w:br/>
            </w:r>
            <w:r w:rsidR="00DF57A8" w:rsidRPr="00936B02">
              <w:rPr>
                <w:rFonts w:ascii="Arial" w:hAnsi="Arial" w:cs="Arial"/>
              </w:rPr>
              <w:t>• Total Floor Area: {{TOTAL_FLOOR_AREA_M2}}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4"/>
              <w:gridCol w:w="3909"/>
              <w:gridCol w:w="1065"/>
              <w:gridCol w:w="4130"/>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2DF5ACE"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760D81C5"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518C8FD2"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0BD3D9D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123F4CA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5046683F"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46661091" w:rsidR="005A3436" w:rsidRPr="00936B02" w:rsidRDefault="005A3436" w:rsidP="005A3436">
                  <w:pPr>
                    <w:rPr>
                      <w:rFonts w:ascii="Arial" w:hAnsi="Arial" w:cs="Arial"/>
                    </w:rPr>
                  </w:pPr>
                  <w:r w:rsidRPr="00936B02">
                    <w:rPr>
                      <w:rFonts w:ascii="Arial" w:hAnsi="Arial" w:cs="Arial"/>
                    </w:rPr>
                    <w:t>{{</w:t>
                  </w:r>
                  <w:r w:rsidR="009B0EB1" w:rsidRPr="009B0EB1">
                    <w:rPr>
                      <w:rFonts w:ascii="Arial" w:hAnsi="Arial" w:cs="Arial"/>
                    </w:rPr>
                    <w:t>TOTAL_PROPERTY_EXPENSES</w:t>
                  </w:r>
                  <w:r w:rsidRPr="00936B02">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CD8DA00"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00294D6B" w:rsidRPr="00294D6B">
                    <w:rPr>
                      <w:rFonts w:ascii="Arial" w:hAnsi="Arial" w:cs="Arial"/>
                    </w:rPr>
                    <w:t>TOTAL_PROPERTY_DEDUCTIBLE</w:t>
                  </w:r>
                  <w:r w:rsidRPr="00936B02">
                    <w:rPr>
                      <w:rFonts w:ascii="Arial" w:hAnsi="Arial" w:cs="Arial"/>
                    </w:rPr>
                    <w:t>}}</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5"/>
              <w:gridCol w:w="3510"/>
              <w:gridCol w:w="987"/>
              <w:gridCol w:w="4936"/>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lastRenderedPageBreak/>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121B332F"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7B94B2EB"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22AE40A0"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5612FABC" w:rsidR="00186260" w:rsidRPr="00936B02" w:rsidRDefault="00186260" w:rsidP="00186260">
                  <w:pPr>
                    <w:rPr>
                      <w:rFonts w:ascii="Arial" w:hAnsi="Arial" w:cs="Arial"/>
                    </w:rPr>
                  </w:pPr>
                  <w:r w:rsidRPr="00936B02">
                    <w:rPr>
                      <w:rFonts w:ascii="Arial" w:hAnsi="Arial" w:cs="Arial"/>
                      <w:b/>
                      <w:bCs/>
                    </w:rPr>
                    <w:t>{{</w:t>
                  </w:r>
                  <w:r w:rsidR="00294D6B" w:rsidRPr="00294D6B">
                    <w:rPr>
                      <w:rFonts w:ascii="Arial" w:hAnsi="Arial" w:cs="Arial"/>
                      <w:b/>
                      <w:bCs/>
                    </w:rPr>
                    <w:t>TOTAL_RUNNING_EXPENSES</w:t>
                  </w:r>
                  <w:r w:rsidRPr="00936B02">
                    <w:rPr>
                      <w:rFonts w:ascii="Arial" w:hAnsi="Arial" w:cs="Arial"/>
                      <w:b/>
                      <w:bCs/>
                    </w:rPr>
                    <w:t>}}</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72FA70F8" w:rsidR="00186260" w:rsidRPr="00936B02" w:rsidRDefault="00186260" w:rsidP="00186260">
                  <w:pPr>
                    <w:rPr>
                      <w:rFonts w:ascii="Arial" w:hAnsi="Arial" w:cs="Arial"/>
                    </w:rPr>
                  </w:pPr>
                  <w:r w:rsidRPr="00936B02">
                    <w:rPr>
                      <w:rFonts w:ascii="Arial" w:hAnsi="Arial" w:cs="Arial"/>
                    </w:rPr>
                    <w:t>{{</w:t>
                  </w:r>
                  <w:r w:rsidR="00294D6B" w:rsidRPr="00294D6B">
                    <w:rPr>
                      <w:rFonts w:ascii="Arial" w:hAnsi="Arial" w:cs="Arial"/>
                    </w:rPr>
                    <w:t>TOTAL_RUNNING_EXPENSES_DEDUCTIBLE</w:t>
                  </w:r>
                  <w:r w:rsidRPr="00936B02">
                    <w:rPr>
                      <w:rFonts w:ascii="Arial" w:hAnsi="Arial" w:cs="Arial"/>
                    </w:rPr>
                    <w:t>}}</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25C8621D" w14:textId="28750E0C" w:rsidR="007D147E" w:rsidRPr="00936B02" w:rsidRDefault="00F557C8" w:rsidP="00552F4B">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w:t>
            </w:r>
            <w:r w:rsidR="00552F4B">
              <w:rPr>
                <w:rFonts w:ascii="Arial" w:hAnsi="Arial" w:cs="Arial"/>
              </w:rPr>
              <w:t xml:space="preserve"> </w:t>
            </w:r>
            <w:r w:rsidR="007D147E"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  hours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t>Deduction: {{TOTAL_NUMBER_OF_HOURS_WORKED}}  hours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4"/>
              <w:gridCol w:w="6514"/>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lastRenderedPageBreak/>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66"/>
              <w:gridCol w:w="2690"/>
              <w:gridCol w:w="4312"/>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379F7EC2" w:rsidR="00431CBE" w:rsidRPr="00936B02" w:rsidRDefault="004A02C7" w:rsidP="005947DE">
                  <w:pPr>
                    <w:rPr>
                      <w:rFonts w:ascii="Arial" w:hAnsi="Arial" w:cs="Arial"/>
                    </w:rPr>
                  </w:pPr>
                  <w:r w:rsidRPr="00936B02">
                    <w:rPr>
                      <w:rFonts w:ascii="Arial" w:hAnsi="Arial" w:cs="Arial"/>
                    </w:rPr>
                    <w:t>{{RUNNING_METHOD}}</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year round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Business Use Areas</w:t>
            </w:r>
            <w:r w:rsidR="004E254E" w:rsidRPr="00936B02">
              <w:rPr>
                <w:rFonts w:ascii="Arial" w:hAnsi="Arial" w:cs="Arial"/>
                <w:lang w:val="en-US"/>
              </w:rPr>
              <w:t xml:space="preserve">  </w:t>
            </w:r>
            <w:r w:rsidR="007F29F1" w:rsidRPr="00936B02">
              <w:rPr>
                <w:rFonts w:ascii="Arial" w:hAnsi="Arial" w:cs="Arial"/>
                <w:lang w:val="en-US"/>
              </w:rPr>
              <w:t xml:space="preserve">every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 xml:space="preserve">in future of the capital gains tax (cgt)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$400,000.00 threshold). </w:t>
            </w:r>
          </w:p>
          <w:p w14:paraId="15004811" w14:textId="77777777" w:rsidR="00A44941" w:rsidRPr="00936B02" w:rsidRDefault="00A44941" w:rsidP="005947DE">
            <w:pPr>
              <w:pStyle w:val="ListParagraph"/>
              <w:rPr>
                <w:rFonts w:ascii="Arial" w:hAnsi="Arial" w:cs="Arial"/>
                <w:lang w:val="en-US"/>
              </w:rPr>
            </w:pPr>
          </w:p>
          <w:p w14:paraId="46D96986"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Further to (10) above, a $200,000.00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metres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r w:rsidR="00600AFB" w:rsidRPr="00936B02">
              <w:rPr>
                <w:rFonts w:ascii="Arial" w:hAnsi="Arial" w:cs="Arial"/>
                <w:lang w:val="en-US"/>
              </w:rPr>
              <w:t>You</w:t>
            </w:r>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cgt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lastRenderedPageBreak/>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936B02" w:rsidRDefault="009023A1" w:rsidP="005947DE">
            <w:pPr>
              <w:ind w:left="1080"/>
              <w:rPr>
                <w:rFonts w:ascii="Arial" w:hAnsi="Arial" w:cs="Arial"/>
                <w:color w:val="000000"/>
                <w:lang w:val="en-US"/>
              </w:rPr>
            </w:pPr>
          </w:p>
          <w:p w14:paraId="31C76F02" w14:textId="77777777" w:rsidR="00A44941" w:rsidRPr="00936B02" w:rsidRDefault="00A44941" w:rsidP="005947DE">
            <w:pPr>
              <w:pStyle w:val="ListParagraph"/>
              <w:numPr>
                <w:ilvl w:val="0"/>
                <w:numId w:val="6"/>
              </w:num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 xml:space="preserve">You can share designated </w:t>
            </w:r>
            <w:r w:rsidRPr="00936B02">
              <w:rPr>
                <w:rFonts w:ascii="Arial" w:hAnsi="Arial" w:cs="Arial"/>
                <w:i/>
                <w:iCs/>
                <w:lang w:val="en-US"/>
              </w:rPr>
              <w:t>Business Use Areas</w:t>
            </w:r>
            <w:r w:rsidRPr="00936B02">
              <w:rPr>
                <w:rFonts w:ascii="Arial" w:hAnsi="Arial" w:cs="Arial"/>
                <w:lang w:val="en-US"/>
              </w:rPr>
              <w:t xml:space="preserve"> between any such businesses at your sole discretion.</w:t>
            </w:r>
          </w:p>
          <w:p w14:paraId="4AFA66E8" w14:textId="77777777" w:rsidR="00A44941" w:rsidRPr="00936B02" w:rsidRDefault="00A44941" w:rsidP="005947DE">
            <w:p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3. You can claim related occupancy and depreciation expenses for any capital works you undertake at The Property that give rise to a new Business Use Area.</w:t>
            </w:r>
          </w:p>
          <w:p w14:paraId="034AC18E" w14:textId="0AB8BDEA" w:rsidR="00A44941" w:rsidRPr="00936B02" w:rsidRDefault="00A44941" w:rsidP="005947DE">
            <w:pPr>
              <w:pStyle w:val="ListParagraph"/>
              <w:numPr>
                <w:ilvl w:val="0"/>
                <w:numId w:val="6"/>
              </w:numPr>
              <w:ind w:left="709" w:hanging="283"/>
              <w:rPr>
                <w:rFonts w:ascii="Arial" w:hAnsi="Arial" w:cs="Arial"/>
                <w:lang w:val="en-US"/>
              </w:rPr>
            </w:pPr>
            <w:r w:rsidRPr="00936B02">
              <w:rPr>
                <w:rFonts w:ascii="Arial" w:hAnsi="Arial" w:cs="Arial"/>
                <w:lang w:val="en-US"/>
              </w:rPr>
              <w:t xml:space="preserve">We </w:t>
            </w:r>
            <w:r w:rsidR="008E5430" w:rsidRPr="00936B02">
              <w:rPr>
                <w:rFonts w:ascii="Arial" w:hAnsi="Arial" w:cs="Arial"/>
                <w:lang w:val="en-US"/>
              </w:rPr>
              <w:t xml:space="preserve">believe </w:t>
            </w:r>
            <w:r w:rsidRPr="00936B02">
              <w:rPr>
                <w:rFonts w:ascii="Arial" w:hAnsi="Arial" w:cs="Arial"/>
                <w:lang w:val="en-US"/>
              </w:rPr>
              <w:t xml:space="preserve">The Property is well suited to running the sort of home based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77777777"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 xml:space="preserve">one </w:t>
            </w:r>
            <w:r w:rsidRPr="00936B02">
              <w:rPr>
                <w:rFonts w:ascii="Arial" w:hAnsi="Arial" w:cs="Arial"/>
                <w:color w:val="000000"/>
              </w:rPr>
              <w:t>and notwithstanding you made th</w:t>
            </w:r>
            <w:r w:rsidR="00116C18" w:rsidRPr="00936B02">
              <w:rPr>
                <w:rFonts w:ascii="Arial" w:hAnsi="Arial" w:cs="Arial"/>
                <w:color w:val="000000"/>
              </w:rPr>
              <w:t xml:space="preserve">e </w:t>
            </w:r>
            <w:r w:rsidRPr="00936B02">
              <w:rPr>
                <w:rFonts w:ascii="Arial" w:hAnsi="Arial" w:cs="Arial"/>
                <w:color w:val="000000"/>
              </w:rPr>
              <w:t xml:space="preserve">decision </w:t>
            </w:r>
            <w:r w:rsidR="00116C18" w:rsidRPr="00936B02">
              <w:rPr>
                <w:rFonts w:ascii="Arial" w:hAnsi="Arial" w:cs="Arial"/>
                <w:color w:val="000000"/>
              </w:rPr>
              <w:t xml:space="preserve">to buy </w:t>
            </w:r>
            <w:r w:rsidRPr="00936B02">
              <w:rPr>
                <w:rFonts w:ascii="Arial" w:hAnsi="Arial" w:cs="Arial"/>
                <w:color w:val="000000"/>
              </w:rPr>
              <w:t>prior to our engagement,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r w:rsidRPr="00936B02">
              <w:rPr>
                <w:rFonts w:ascii="Arial" w:hAnsi="Arial" w:cs="Arial"/>
              </w:rPr>
              <w:lastRenderedPageBreak/>
              <w:t xml:space="preserve">However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short-term  Therefore,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How well this property fares over time is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(eg: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(eg: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(eg: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t>Legislative risk</w:t>
            </w:r>
            <w:r w:rsidR="009A04D2" w:rsidRPr="00936B02">
              <w:rPr>
                <w:rFonts w:ascii="Arial" w:hAnsi="Arial" w:cs="Arial"/>
                <w:b/>
                <w:color w:val="000000"/>
              </w:rPr>
              <w:t xml:space="preserve">: </w:t>
            </w:r>
            <w:r w:rsidRPr="00936B02">
              <w:rPr>
                <w:rFonts w:ascii="Arial" w:hAnsi="Arial" w:cs="Arial"/>
                <w:color w:val="000000"/>
              </w:rPr>
              <w:t>There is a possibility of government policy changes negatively affecting your financial strategy (e.g. superannuation and retirement incomes policy and social security laws) and of particular interest in relation to the your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If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lastRenderedPageBreak/>
              <w:t>position</w:t>
            </w:r>
            <w:r w:rsidR="000A3569" w:rsidRPr="00936B02">
              <w:rPr>
                <w:rFonts w:ascii="Arial" w:hAnsi="Arial" w:cs="Arial"/>
              </w:rPr>
              <w:t xml:space="preserve"> and where in this respect, We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However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7D12C7">
        <w:tc>
          <w:tcPr>
            <w:tcW w:w="10097" w:type="dxa"/>
            <w:tcBorders>
              <w:top w:val="single" w:sz="4" w:space="0" w:color="000000"/>
              <w:left w:val="single" w:sz="4" w:space="0" w:color="000000"/>
              <w:bottom w:val="nil"/>
              <w:right w:val="single" w:sz="4" w:space="0" w:color="000000"/>
            </w:tcBorders>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77777777" w:rsidR="0023071C" w:rsidRPr="00936B02" w:rsidRDefault="00C22CD2" w:rsidP="005947DE">
            <w:pPr>
              <w:spacing w:before="60" w:after="60"/>
              <w:rPr>
                <w:rFonts w:ascii="Arial" w:hAnsi="Arial" w:cs="Arial"/>
                <w:lang w:val="en-US"/>
              </w:rPr>
            </w:pPr>
            <w:r w:rsidRPr="00936B02">
              <w:rPr>
                <w:rFonts w:ascii="Arial" w:hAnsi="Arial" w:cs="Arial"/>
                <w:lang w:val="en-US"/>
              </w:rPr>
              <w:t>In very brief and plain speak, this lets</w:t>
            </w:r>
            <w:r w:rsidR="0023071C" w:rsidRPr="00936B02">
              <w:rPr>
                <w:rFonts w:ascii="Arial" w:hAnsi="Arial" w:cs="Arial"/>
                <w:lang w:val="en-US"/>
              </w:rPr>
              <w:t xml:space="preserve"> Y</w:t>
            </w:r>
            <w:r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lastRenderedPageBreak/>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form  your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r w:rsidRPr="00936B02">
              <w:rPr>
                <w:rFonts w:ascii="Arial" w:hAnsi="Arial" w:cs="Arial"/>
                <w:lang w:val="en-US"/>
              </w:rPr>
              <w:t>Accordingly therefore i</w:t>
            </w:r>
            <w:r w:rsidR="004A36BA" w:rsidRPr="00936B02">
              <w:rPr>
                <w:rFonts w:ascii="Arial" w:hAnsi="Arial" w:cs="Arial"/>
                <w:lang w:val="en-US"/>
              </w:rPr>
              <w:t xml:space="preserve">n the above regard, </w:t>
            </w:r>
            <w:r w:rsidRPr="00936B02">
              <w:rPr>
                <w:rFonts w:ascii="Arial" w:hAnsi="Arial" w:cs="Arial"/>
                <w:lang w:val="en-US"/>
              </w:rPr>
              <w:t xml:space="preserve">Our current thinking is that exceptional circumstances would need to exist failing which, </w:t>
            </w:r>
            <w:r w:rsidR="004A36BA" w:rsidRPr="00936B02">
              <w:rPr>
                <w:rFonts w:ascii="Arial" w:hAnsi="Arial" w:cs="Arial"/>
                <w:lang w:val="en-US"/>
              </w:rPr>
              <w:t xml:space="preserve">We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the </w:t>
            </w:r>
            <w:r w:rsidR="00A44941" w:rsidRPr="00936B02">
              <w:rPr>
                <w:rFonts w:ascii="Arial" w:hAnsi="Arial" w:cs="Arial"/>
                <w:lang w:val="en-US"/>
              </w:rPr>
              <w:t xml:space="preserve"> negative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4DC861A" w14:textId="77777777" w:rsidR="00A44941" w:rsidRPr="00936B02" w:rsidRDefault="00C3376A" w:rsidP="005947DE">
            <w:pPr>
              <w:spacing w:before="60" w:after="60"/>
              <w:rPr>
                <w:rFonts w:ascii="Arial" w:hAnsi="Arial" w:cs="Arial"/>
                <w:lang w:val="en-US"/>
              </w:rPr>
            </w:pPr>
            <w:r w:rsidRPr="00936B02">
              <w:rPr>
                <w:rFonts w:ascii="Arial" w:hAnsi="Arial" w:cs="Arial"/>
                <w:lang w:val="en-US"/>
              </w:rPr>
              <w:t>Our concern at this point is with the yellow highlighted part at (b) above.</w:t>
            </w:r>
          </w:p>
          <w:p w14:paraId="0B11741B" w14:textId="77777777" w:rsidR="00A44941" w:rsidRPr="00936B02" w:rsidRDefault="00A44941"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There must be a tax benefit obtained in connection with the scheme, as defined in  section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177A(5)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Again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r w:rsidR="00436C0C" w:rsidRPr="00936B02">
              <w:rPr>
                <w:rFonts w:ascii="Arial" w:hAnsi="Arial" w:cs="Arial"/>
                <w:lang w:val="en-US"/>
              </w:rPr>
              <w:t>emphasised,</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cgt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realised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r w:rsidRPr="00936B02">
              <w:rPr>
                <w:rFonts w:ascii="Arial" w:hAnsi="Arial" w:cs="Arial"/>
                <w:lang w:val="en-US"/>
              </w:rPr>
              <w:t xml:space="preserve">cgt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dual purpose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etc,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etc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However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Furthermore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32230A9E" w:rsidR="00A44941" w:rsidRPr="00936B02" w:rsidRDefault="00A90123" w:rsidP="005947DE">
            <w:pPr>
              <w:spacing w:before="60" w:after="60"/>
              <w:ind w:left="1080" w:hanging="1080"/>
              <w:rPr>
                <w:rFonts w:ascii="Arial" w:hAnsi="Arial" w:cs="Arial"/>
                <w:b/>
                <w:bCs/>
                <w:i/>
                <w:iCs/>
                <w:lang w:val="en-US"/>
              </w:rPr>
            </w:pPr>
            <w:r w:rsidRPr="00936B02">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utilised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r w:rsidR="00B6559C" w:rsidRPr="00936B02">
              <w:rPr>
                <w:rFonts w:ascii="Arial" w:hAnsi="Arial" w:cs="Arial"/>
                <w:lang w:val="en-US"/>
              </w:rPr>
              <w:t>W</w:t>
            </w:r>
            <w:r w:rsidR="00C1033B" w:rsidRPr="00936B02">
              <w:rPr>
                <w:rFonts w:ascii="Arial" w:hAnsi="Arial" w:cs="Arial"/>
                <w:lang w:val="en-US"/>
              </w:rPr>
              <w:t xml:space="preserve">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4DBA4E17"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L</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etc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239AF7B9" w:rsidR="00A44941" w:rsidRPr="00936B02" w:rsidRDefault="00A90123" w:rsidP="005947DE">
            <w:pPr>
              <w:ind w:left="1080" w:hanging="1080"/>
              <w:rPr>
                <w:rFonts w:ascii="Arial" w:hAnsi="Arial" w:cs="Arial"/>
                <w:b/>
                <w:bCs/>
                <w:i/>
                <w:iCs/>
                <w:lang w:val="en-US"/>
              </w:rPr>
            </w:pPr>
            <w:r w:rsidRPr="00936B02">
              <w:rPr>
                <w:rFonts w:ascii="Arial" w:hAnsi="Arial" w:cs="Arial"/>
                <w:b/>
                <w:bCs/>
                <w:lang w:val="en-US"/>
              </w:rPr>
              <w:t>M</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Of Personal Services Income An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Pr="00936B02" w:rsidRDefault="00A44941" w:rsidP="005947DE">
            <w:pPr>
              <w:spacing w:before="60" w:after="60"/>
              <w:ind w:left="360" w:hanging="360"/>
              <w:rPr>
                <w:rFonts w:ascii="Arial" w:hAnsi="Arial" w:cs="Arial"/>
                <w:lang w:val="en-US"/>
              </w:rPr>
            </w:pPr>
            <w:r w:rsidRPr="00936B02">
              <w:rPr>
                <w:rFonts w:ascii="Arial" w:hAnsi="Arial" w:cs="Arial"/>
                <w:b/>
                <w:bCs/>
                <w:lang w:val="en-US"/>
              </w:rPr>
              <w:t>Answer = No.</w:t>
            </w:r>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04D5BF3E" w14:textId="11D55F19" w:rsidR="0099243C" w:rsidRPr="00936B02" w:rsidRDefault="0099243C" w:rsidP="005947DE">
            <w:pPr>
              <w:rPr>
                <w:rFonts w:ascii="Arial" w:hAnsi="Arial" w:cs="Arial"/>
                <w:lang w:val="en-US"/>
              </w:rPr>
            </w:pPr>
            <w:r w:rsidRPr="00936B02">
              <w:rPr>
                <w:rFonts w:ascii="Arial" w:hAnsi="Arial" w:cs="Arial"/>
                <w:lang w:val="en-US"/>
              </w:rPr>
              <w:t>To be clear, your IT consulting business income in 2023 was declared in the tax return as PSI.</w:t>
            </w:r>
          </w:p>
          <w:p w14:paraId="7635DC6C" w14:textId="77777777" w:rsidR="00425A25" w:rsidRPr="00936B02" w:rsidRDefault="00425A25" w:rsidP="005947DE">
            <w:pPr>
              <w:rPr>
                <w:rFonts w:ascii="Arial" w:hAnsi="Arial" w:cs="Arial"/>
                <w:lang w:val="en-US"/>
              </w:rPr>
            </w:pPr>
          </w:p>
          <w:p w14:paraId="0B560E2E" w14:textId="76DB3FE0" w:rsidR="00425A25" w:rsidRPr="00936B02" w:rsidRDefault="00A44941" w:rsidP="005947DE">
            <w:pPr>
              <w:rPr>
                <w:rFonts w:ascii="Arial" w:hAnsi="Arial" w:cs="Arial"/>
                <w:lang w:val="en-US"/>
              </w:rPr>
            </w:pPr>
            <w:r w:rsidRPr="00936B02">
              <w:rPr>
                <w:rFonts w:ascii="Arial" w:hAnsi="Arial" w:cs="Arial"/>
                <w:lang w:val="en-US"/>
              </w:rPr>
              <w:t xml:space="preserve">Our interest in relation to this is because </w:t>
            </w:r>
            <w:r w:rsidR="003D3CC3" w:rsidRPr="00936B02">
              <w:rPr>
                <w:rFonts w:ascii="Arial" w:hAnsi="Arial" w:cs="Arial"/>
                <w:lang w:val="en-US"/>
              </w:rPr>
              <w:t xml:space="preserve">of </w:t>
            </w:r>
            <w:r w:rsidRPr="00936B02">
              <w:rPr>
                <w:rFonts w:ascii="Arial" w:hAnsi="Arial" w:cs="Arial"/>
                <w:lang w:val="en-US"/>
              </w:rPr>
              <w:t xml:space="preserve">the future prospect of incorporating </w:t>
            </w:r>
            <w:r w:rsidR="00D36107" w:rsidRPr="00936B02">
              <w:rPr>
                <w:rFonts w:ascii="Arial" w:hAnsi="Arial" w:cs="Arial"/>
                <w:lang w:val="en-US"/>
              </w:rPr>
              <w:t>The Business</w:t>
            </w:r>
            <w:r w:rsidRPr="00936B02">
              <w:rPr>
                <w:rFonts w:ascii="Arial" w:hAnsi="Arial" w:cs="Arial"/>
                <w:lang w:val="en-US"/>
              </w:rPr>
              <w:t xml:space="preserve">. </w:t>
            </w:r>
          </w:p>
          <w:p w14:paraId="7F6AA065" w14:textId="77777777" w:rsidR="00425A25" w:rsidRPr="00936B02" w:rsidRDefault="00425A25" w:rsidP="005947DE">
            <w:pPr>
              <w:rPr>
                <w:rFonts w:ascii="Arial" w:hAnsi="Arial" w:cs="Arial"/>
                <w:lang w:val="en-US"/>
              </w:rPr>
            </w:pPr>
          </w:p>
          <w:p w14:paraId="389850E8" w14:textId="115AA1CE" w:rsidR="00550036" w:rsidRPr="00936B02" w:rsidRDefault="00A44941" w:rsidP="005947DE">
            <w:pPr>
              <w:rPr>
                <w:rFonts w:ascii="Arial" w:hAnsi="Arial" w:cs="Arial"/>
              </w:rPr>
            </w:pPr>
            <w:r w:rsidRPr="00936B02">
              <w:rPr>
                <w:rFonts w:ascii="Arial" w:hAnsi="Arial" w:cs="Arial"/>
                <w:lang w:val="en-US"/>
              </w:rPr>
              <w:t>Whilst for now, this is not an issue</w:t>
            </w:r>
            <w:r w:rsidR="00CF0176" w:rsidRPr="00936B02">
              <w:rPr>
                <w:rFonts w:ascii="Arial" w:hAnsi="Arial" w:cs="Arial"/>
                <w:lang w:val="en-US"/>
              </w:rPr>
              <w:t xml:space="preserve"> as you are operating as a sole trader</w:t>
            </w:r>
            <w:r w:rsidR="00425A25" w:rsidRPr="00936B02">
              <w:rPr>
                <w:rFonts w:ascii="Arial" w:hAnsi="Arial" w:cs="Arial"/>
                <w:lang w:val="en-US"/>
              </w:rPr>
              <w:t xml:space="preserve"> meaning all income is Yours to declare</w:t>
            </w:r>
            <w:r w:rsidR="003D3CC3" w:rsidRPr="00936B02">
              <w:rPr>
                <w:rFonts w:ascii="Arial" w:hAnsi="Arial" w:cs="Arial"/>
                <w:lang w:val="en-US"/>
              </w:rPr>
              <w:t xml:space="preserve"> anyway</w:t>
            </w:r>
            <w:r w:rsidRPr="00936B02">
              <w:rPr>
                <w:rFonts w:ascii="Arial" w:hAnsi="Arial" w:cs="Arial"/>
                <w:lang w:val="en-US"/>
              </w:rPr>
              <w:t xml:space="preserve">, it’s always good to get your head around things well in advance and so to support your understanding of the issues involved, reproduced below </w:t>
            </w:r>
            <w:r w:rsidR="00382427" w:rsidRPr="00936B02">
              <w:rPr>
                <w:rFonts w:ascii="Arial" w:hAnsi="Arial" w:cs="Arial"/>
                <w:i/>
                <w:lang w:val="en-US"/>
              </w:rPr>
              <w:t>in italics</w:t>
            </w:r>
            <w:r w:rsidR="00382427" w:rsidRPr="00936B02">
              <w:rPr>
                <w:rFonts w:ascii="Arial" w:hAnsi="Arial" w:cs="Arial"/>
                <w:lang w:val="en-US"/>
              </w:rPr>
              <w:t xml:space="preserve"> </w:t>
            </w:r>
            <w:r w:rsidRPr="00936B02">
              <w:rPr>
                <w:rFonts w:ascii="Arial" w:hAnsi="Arial" w:cs="Arial"/>
                <w:lang w:val="en-US"/>
              </w:rPr>
              <w:t>is an excerpt from the ATO’s website:</w:t>
            </w:r>
            <w:r w:rsidR="00382427" w:rsidRPr="00936B02">
              <w:rPr>
                <w:rFonts w:ascii="Arial" w:hAnsi="Arial" w:cs="Arial"/>
                <w:lang w:val="en-US"/>
              </w:rPr>
              <w:t xml:space="preserve"> </w:t>
            </w:r>
            <w:r w:rsidR="003D3CC3" w:rsidRPr="00936B02">
              <w:rPr>
                <w:rFonts w:ascii="Arial" w:hAnsi="Arial" w:cs="Arial"/>
                <w:lang w:val="en-US"/>
              </w:rPr>
              <w:br/>
            </w:r>
            <w:r w:rsidR="003D3CC3" w:rsidRPr="00936B02">
              <w:rPr>
                <w:rFonts w:ascii="Arial" w:hAnsi="Arial" w:cs="Arial"/>
                <w:lang w:val="en-US"/>
              </w:rPr>
              <w:br/>
            </w:r>
            <w:hyperlink r:id="rId24" w:history="1">
              <w:r w:rsidR="003D3CC3" w:rsidRPr="00936B02">
                <w:rPr>
                  <w:rStyle w:val="Hyperlink"/>
                  <w:rFonts w:ascii="Arial" w:hAnsi="Arial" w:cs="Arial"/>
                </w:rPr>
                <w:t>https://www.ato.gov.au/businesses-and-organisations/income-deductions-and-concessions/personal-services-income</w:t>
              </w:r>
            </w:hyperlink>
          </w:p>
          <w:p w14:paraId="4664A4D4" w14:textId="77777777" w:rsidR="00425A25" w:rsidRPr="00936B02" w:rsidRDefault="00382427" w:rsidP="005947DE">
            <w:pPr>
              <w:pStyle w:val="NormalWeb"/>
              <w:shd w:val="clear" w:color="auto" w:fill="FFFFFF"/>
              <w:spacing w:before="0" w:after="330" w:line="360" w:lineRule="atLeast"/>
              <w:rPr>
                <w:i/>
                <w:color w:val="000000" w:themeColor="text1"/>
                <w:sz w:val="24"/>
                <w:szCs w:val="24"/>
              </w:rPr>
            </w:pPr>
            <w:r w:rsidRPr="00936B02">
              <w:rPr>
                <w:i/>
              </w:rPr>
              <w:br/>
            </w:r>
            <w:r w:rsidR="00425A25"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lastRenderedPageBreak/>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t>Working out if the PSI rules apply</w:t>
            </w:r>
            <w:r w:rsidR="004B369E" w:rsidRPr="00936B02">
              <w:rPr>
                <w:rFonts w:ascii="Arial" w:hAnsi="Arial" w:cs="Arial"/>
                <w:i/>
                <w:color w:val="002341"/>
              </w:rPr>
              <w:br/>
            </w:r>
            <w:hyperlink r:id="rId25"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6"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7"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8"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9" w:history="1">
              <w:r w:rsidRPr="00936B02">
                <w:rPr>
                  <w:rStyle w:val="Hyperlink"/>
                  <w:sz w:val="24"/>
                  <w:szCs w:val="24"/>
                </w:rPr>
                <w:t>Unrelated clients test</w:t>
              </w:r>
            </w:hyperlink>
            <w:r w:rsidRPr="00936B02">
              <w:rPr>
                <w:sz w:val="24"/>
                <w:szCs w:val="24"/>
              </w:rPr>
              <w:t>, the </w:t>
            </w:r>
            <w:hyperlink r:id="rId30" w:history="1">
              <w:r w:rsidRPr="00936B02">
                <w:rPr>
                  <w:rStyle w:val="Hyperlink"/>
                  <w:sz w:val="24"/>
                  <w:szCs w:val="24"/>
                </w:rPr>
                <w:t>Employment test</w:t>
              </w:r>
            </w:hyperlink>
            <w:r w:rsidRPr="00936B02">
              <w:rPr>
                <w:sz w:val="24"/>
                <w:szCs w:val="24"/>
              </w:rPr>
              <w:t>, and the </w:t>
            </w:r>
            <w:hyperlink r:id="rId31"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2"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3"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4"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lastRenderedPageBreak/>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5"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6"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32B16DB5" w:rsidR="00A44941" w:rsidRPr="00936B02" w:rsidRDefault="00586E3B" w:rsidP="005947DE">
            <w:pPr>
              <w:pStyle w:val="NormalWeb"/>
              <w:rPr>
                <w:i/>
                <w:iCs/>
                <w:sz w:val="24"/>
                <w:szCs w:val="24"/>
                <w:lang w:val="en-US"/>
              </w:rPr>
            </w:pPr>
            <w:r w:rsidRPr="00936B02">
              <w:rPr>
                <w:rStyle w:val="Strong"/>
                <w:i/>
                <w:iCs/>
                <w:sz w:val="24"/>
                <w:szCs w:val="24"/>
                <w:lang w:val="en-US"/>
              </w:rPr>
              <w:t>N</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7"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lastRenderedPageBreak/>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t>Note:</w:t>
            </w:r>
            <w:r w:rsidRPr="00936B02">
              <w:rPr>
                <w:i/>
                <w:iCs/>
                <w:sz w:val="24"/>
                <w:szCs w:val="24"/>
                <w:lang w:val="en-US"/>
              </w:rPr>
              <w:t xml:space="preserve"> </w:t>
            </w:r>
            <w:r w:rsidR="00236FE2" w:rsidRPr="00936B02">
              <w:rPr>
                <w:iCs/>
                <w:sz w:val="24"/>
                <w:szCs w:val="24"/>
                <w:lang w:val="en-US"/>
              </w:rPr>
              <w:t xml:space="preserve">Intellisolve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cgt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have to pay much if any cgt!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7E5D24B1" w:rsidR="00236FE2" w:rsidRPr="00936B02" w:rsidRDefault="00236FE2" w:rsidP="00586E3B">
            <w:pPr>
              <w:pStyle w:val="NormalWeb"/>
              <w:numPr>
                <w:ilvl w:val="0"/>
                <w:numId w:val="54"/>
              </w:numPr>
              <w:ind w:hanging="720"/>
              <w:rPr>
                <w:b/>
                <w:iCs/>
                <w:sz w:val="24"/>
                <w:szCs w:val="24"/>
                <w:lang w:val="en-US"/>
              </w:rPr>
            </w:pPr>
            <w:r w:rsidRPr="00936B02">
              <w:rPr>
                <w:b/>
                <w:iCs/>
                <w:sz w:val="24"/>
                <w:szCs w:val="24"/>
                <w:lang w:val="en-US"/>
              </w:rPr>
              <w:t>What and How Much Can You Claim</w:t>
            </w:r>
            <w:r w:rsidR="00BB737B" w:rsidRPr="00936B02">
              <w:rPr>
                <w:b/>
                <w:iCs/>
                <w:sz w:val="24"/>
                <w:szCs w:val="24"/>
                <w:lang w:val="en-US"/>
              </w:rPr>
              <w:t xml:space="preserve"> In Business Expense Deductions</w:t>
            </w:r>
            <w:r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8"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9"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lastRenderedPageBreak/>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47BE78AC" w:rsidR="008B61A6" w:rsidRPr="00936B02" w:rsidRDefault="002B0824" w:rsidP="005947DE">
            <w:pPr>
              <w:shd w:val="clear" w:color="auto" w:fill="FFFFFF"/>
              <w:spacing w:after="330" w:line="360" w:lineRule="atLeast"/>
              <w:rPr>
                <w:rFonts w:ascii="Arial" w:hAnsi="Arial" w:cs="Arial"/>
                <w:color w:val="000000" w:themeColor="text1"/>
              </w:rPr>
            </w:pPr>
            <w:r w:rsidRPr="00936B02">
              <w:rPr>
                <w:rFonts w:ascii="Arial" w:hAnsi="Arial" w:cs="Arial"/>
                <w:color w:val="000000" w:themeColor="text1"/>
              </w:rPr>
              <w:t>Sarah</w:t>
            </w:r>
            <w:r w:rsidR="008F2B2B" w:rsidRPr="00936B02">
              <w:rPr>
                <w:rFonts w:ascii="Arial" w:hAnsi="Arial" w:cs="Arial"/>
                <w:color w:val="000000" w:themeColor="text1"/>
              </w:rPr>
              <w:t>, 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r w:rsidR="008B61A6" w:rsidRPr="00936B02">
              <w:rPr>
                <w:rFonts w:ascii="Arial" w:hAnsi="Arial" w:cs="Arial"/>
                <w:color w:val="000000" w:themeColor="text1"/>
              </w:rPr>
              <w:t xml:space="preserve">We advise You </w:t>
            </w:r>
            <w:r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lastRenderedPageBreak/>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t>Depreciation and capital expenses and allowances …</w:t>
            </w:r>
            <w:r w:rsidRPr="00936B02">
              <w:rPr>
                <w:rFonts w:ascii="Arial" w:hAnsi="Arial" w:cs="Arial"/>
                <w:color w:val="6A6A6A"/>
                <w:sz w:val="21"/>
                <w:szCs w:val="21"/>
                <w:shd w:val="clear" w:color="auto" w:fill="FFFFFF"/>
              </w:rPr>
              <w:t xml:space="preserve"> </w:t>
            </w:r>
            <w:hyperlink r:id="rId40"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1"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2"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3"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4"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0110D2E4"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586E3B" w:rsidRPr="00936B02">
              <w:rPr>
                <w:b/>
                <w:bCs/>
                <w:i/>
                <w:iCs/>
                <w:sz w:val="24"/>
                <w:szCs w:val="24"/>
                <w:lang w:val="en-US"/>
              </w:rPr>
              <w:t>P</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 xml:space="preserve">aws that apply to </w:t>
            </w:r>
            <w:r w:rsidR="00A44941" w:rsidRPr="00936B02">
              <w:rPr>
                <w:sz w:val="24"/>
                <w:szCs w:val="24"/>
                <w:lang w:val="en-US"/>
              </w:rPr>
              <w:lastRenderedPageBreak/>
              <w:t>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r w:rsidRPr="00936B02">
                    <w:rPr>
                      <w:rStyle w:val="Emphasis"/>
                      <w:rFonts w:ascii="Arial" w:hAnsi="Arial" w:cs="Arial"/>
                    </w:rPr>
                    <w:t>PERTH  WA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r w:rsidRPr="00936B02">
                    <w:rPr>
                      <w:rStyle w:val="Emphasis"/>
                      <w:rFonts w:ascii="Arial" w:hAnsi="Arial" w:cs="Arial"/>
                    </w:rPr>
                    <w:t>xxxxxxxxxxxx</w:t>
                  </w:r>
                  <w:r w:rsidRPr="00936B02">
                    <w:rPr>
                      <w:rFonts w:ascii="Arial" w:hAnsi="Arial" w:cs="Arial"/>
                      <w:i/>
                      <w:iCs/>
                    </w:rPr>
                    <w:br/>
                  </w:r>
                  <w:r w:rsidRPr="00936B02">
                    <w:rPr>
                      <w:rStyle w:val="Emphasis"/>
                      <w:rFonts w:ascii="Arial" w:hAnsi="Arial" w:cs="Arial"/>
                    </w:rPr>
                    <w:t>xxxxx xxxx</w:t>
                  </w:r>
                  <w:r w:rsidRPr="00936B02">
                    <w:rPr>
                      <w:rFonts w:ascii="Arial" w:hAnsi="Arial" w:cs="Arial"/>
                      <w:i/>
                      <w:iCs/>
                    </w:rPr>
                    <w:br/>
                  </w:r>
                  <w:r w:rsidRPr="00936B02">
                    <w:rPr>
                      <w:rStyle w:val="Emphasis"/>
                      <w:rFonts w:ascii="Arial" w:hAnsi="Arial" w:cs="Arial"/>
                    </w:rPr>
                    <w:t>xx xxxxxxxx</w:t>
                  </w:r>
                  <w:r w:rsidRPr="00936B02">
                    <w:rPr>
                      <w:rFonts w:ascii="Arial" w:hAnsi="Arial" w:cs="Arial"/>
                      <w:i/>
                      <w:iCs/>
                    </w:rPr>
                    <w:br/>
                  </w:r>
                  <w:r w:rsidRPr="00936B02">
                    <w:rPr>
                      <w:rStyle w:val="Emphasis"/>
                      <w:rFonts w:ascii="Arial" w:hAnsi="Arial" w:cs="Arial"/>
                    </w:rPr>
                    <w:t>xx xxxxxxx</w:t>
                  </w:r>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Risk review – finalisation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Dear Mr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Genovesi Enterprises Pty Ltd</w:t>
            </w:r>
            <w:r w:rsidR="002A18CB" w:rsidRPr="00936B02">
              <w:rPr>
                <w:sz w:val="24"/>
                <w:szCs w:val="24"/>
                <w:lang w:val="en-US"/>
              </w:rPr>
              <w:t>’s</w:t>
            </w:r>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br/>
            </w:r>
            <w:hyperlink r:id="rId45"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7"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8"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Early stage investor tax offset claimed using circular financing arrangements )</w:t>
            </w:r>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lastRenderedPageBreak/>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2011/4 - Deductibility of unpaid directors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2009/20 - Interest deduction generators involving promoter controlled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2008/5 - Certain borrowings by self managed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00228803" w:rsidR="00A44941" w:rsidRPr="00936B02" w:rsidRDefault="002A18CB" w:rsidP="005947DE">
            <w:pPr>
              <w:pStyle w:val="NormalWeb"/>
              <w:shd w:val="clear" w:color="auto" w:fill="FFFFFF"/>
              <w:rPr>
                <w:i/>
                <w:iCs/>
                <w:sz w:val="24"/>
                <w:szCs w:val="24"/>
                <w:lang w:val="en-US"/>
              </w:rPr>
            </w:pPr>
            <w:r w:rsidRPr="00936B02">
              <w:rPr>
                <w:rStyle w:val="Hyperlink"/>
                <w:sz w:val="24"/>
                <w:szCs w:val="24"/>
              </w:rPr>
              <w:t xml:space="preserve"> </w:t>
            </w:r>
            <w:r w:rsidR="00C81741" w:rsidRPr="00936B02">
              <w:rPr>
                <w:rStyle w:val="Strong"/>
                <w:i/>
                <w:iCs/>
                <w:sz w:val="24"/>
                <w:szCs w:val="24"/>
                <w:lang w:val="en-US"/>
              </w:rPr>
              <w:br/>
            </w:r>
            <w:r w:rsidR="00586E3B" w:rsidRPr="00936B02">
              <w:rPr>
                <w:rStyle w:val="Strong"/>
                <w:i/>
                <w:iCs/>
                <w:sz w:val="24"/>
                <w:szCs w:val="24"/>
                <w:lang w:val="en-US"/>
              </w:rPr>
              <w:t>Q</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passes the Interest Deductibility Test, It'</w:t>
            </w:r>
            <w:r w:rsidRPr="00936B02">
              <w:rPr>
                <w:sz w:val="24"/>
                <w:szCs w:val="24"/>
                <w:lang w:val="en-US"/>
              </w:rPr>
              <w:t>s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(cgt),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r w:rsidR="00B92D76" w:rsidRPr="00936B02">
              <w:rPr>
                <w:sz w:val="24"/>
                <w:szCs w:val="24"/>
                <w:lang w:val="en-US"/>
              </w:rPr>
              <w:t>W</w:t>
            </w:r>
            <w:r w:rsidR="00113CBC" w:rsidRPr="00936B02">
              <w:rPr>
                <w:sz w:val="24"/>
                <w:szCs w:val="24"/>
                <w:lang w:val="en-US"/>
              </w:rPr>
              <w:t>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cgt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7A1BE497"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negate any payment of cgt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r>
            <w:r w:rsidR="002A18CB" w:rsidRPr="00936B02">
              <w:rPr>
                <w:sz w:val="24"/>
                <w:szCs w:val="24"/>
                <w:lang w:val="en-US"/>
              </w:rPr>
              <w:lastRenderedPageBreak/>
              <w:t>in short, this is achieved by intelligent application of the small business cgt concessions.</w:t>
            </w:r>
            <w:r w:rsidR="00A4754A" w:rsidRPr="00936B02">
              <w:rPr>
                <w:sz w:val="24"/>
                <w:szCs w:val="24"/>
                <w:lang w:val="en-US"/>
              </w:rPr>
              <w:br/>
            </w:r>
          </w:p>
          <w:p w14:paraId="7C985AC2" w14:textId="7B49DD6A" w:rsidR="00A44941" w:rsidRPr="00936B02" w:rsidRDefault="00586E3B" w:rsidP="005947DE">
            <w:pPr>
              <w:pStyle w:val="NormalWeb"/>
              <w:shd w:val="clear" w:color="auto" w:fill="FFFFFF"/>
              <w:rPr>
                <w:sz w:val="24"/>
                <w:szCs w:val="24"/>
                <w:lang w:val="en-US"/>
              </w:rPr>
            </w:pPr>
            <w:r w:rsidRPr="00936B02">
              <w:rPr>
                <w:b/>
                <w:bCs/>
                <w:sz w:val="24"/>
                <w:szCs w:val="24"/>
                <w:lang w:val="en-US"/>
              </w:rPr>
              <w:t>R</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Our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67D5F393"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S</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r w:rsidR="00A20A02" w:rsidRPr="00936B02">
              <w:rPr>
                <w:sz w:val="24"/>
                <w:szCs w:val="24"/>
                <w:lang w:val="en-US"/>
              </w:rPr>
              <w:t>W</w:t>
            </w:r>
            <w:r w:rsidRPr="00936B02">
              <w:rPr>
                <w:sz w:val="24"/>
                <w:szCs w:val="24"/>
                <w:lang w:val="en-US"/>
              </w:rPr>
              <w:t>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As and when this might occur, W</w:t>
            </w:r>
            <w:r w:rsidR="00A44941" w:rsidRPr="00936B02">
              <w:rPr>
                <w:sz w:val="24"/>
                <w:szCs w:val="24"/>
                <w:lang w:val="en-US"/>
              </w:rPr>
              <w:t xml:space="preserve">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r w:rsidRPr="00936B02">
              <w:rPr>
                <w:sz w:val="24"/>
                <w:szCs w:val="24"/>
                <w:lang w:val="en-US"/>
              </w:rPr>
              <w:t>W</w:t>
            </w:r>
            <w:r w:rsidR="00A44941" w:rsidRPr="00936B02">
              <w:rPr>
                <w:sz w:val="24"/>
                <w:szCs w:val="24"/>
                <w:lang w:val="en-US"/>
              </w:rPr>
              <w:t xml:space="preserve">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7B6DED3B" w:rsidR="00E057E4" w:rsidRPr="00936B02" w:rsidRDefault="00586E3B" w:rsidP="005947DE">
            <w:pPr>
              <w:pStyle w:val="NormalWeb"/>
              <w:shd w:val="clear" w:color="auto" w:fill="FFFFFF"/>
              <w:rPr>
                <w:b/>
                <w:bCs/>
                <w:i/>
                <w:iCs/>
                <w:sz w:val="24"/>
                <w:szCs w:val="24"/>
                <w:lang w:val="en-US"/>
              </w:rPr>
            </w:pPr>
            <w:r w:rsidRPr="00936B02">
              <w:rPr>
                <w:b/>
                <w:bCs/>
                <w:i/>
                <w:iCs/>
                <w:sz w:val="24"/>
                <w:szCs w:val="24"/>
                <w:lang w:val="en-US"/>
              </w:rPr>
              <w:t>T</w:t>
            </w:r>
            <w:r w:rsidR="00E057E4" w:rsidRPr="00936B02">
              <w:rPr>
                <w:b/>
                <w:bCs/>
                <w:i/>
                <w:iCs/>
                <w:sz w:val="24"/>
                <w:szCs w:val="24"/>
                <w:lang w:val="en-US"/>
              </w:rPr>
              <w:t xml:space="preserve">. </w:t>
            </w:r>
            <w:r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77777777"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Generally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lastRenderedPageBreak/>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heating, lighting, phone calls and depreciation of office furniture and equipment etc,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r w:rsidRPr="00936B02">
              <w:rPr>
                <w:sz w:val="24"/>
                <w:szCs w:val="24"/>
                <w:lang w:val="en-US"/>
              </w:rPr>
              <w:t>etc</w:t>
            </w:r>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9"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r w:rsidRPr="00936B02">
              <w:rPr>
                <w:sz w:val="24"/>
                <w:szCs w:val="24"/>
                <w:lang w:val="en-US"/>
              </w:rPr>
              <w:t>If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You made some </w:t>
            </w:r>
            <w:r w:rsidRPr="00936B02">
              <w:rPr>
                <w:b/>
                <w:sz w:val="24"/>
                <w:szCs w:val="24"/>
                <w:lang w:val="en-US"/>
              </w:rPr>
              <w:t>TAX FREE</w:t>
            </w:r>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972682E"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U</w:t>
            </w:r>
            <w:r w:rsidR="00D41AF6" w:rsidRPr="00936B02">
              <w:rPr>
                <w:b/>
                <w:bCs/>
                <w:i/>
                <w:iCs/>
                <w:sz w:val="24"/>
                <w:szCs w:val="24"/>
                <w:lang w:val="en-US"/>
              </w:rPr>
              <w:t xml:space="preserve">. </w:t>
            </w:r>
            <w:r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r w:rsidRPr="00936B02">
              <w:rPr>
                <w:sz w:val="24"/>
                <w:szCs w:val="24"/>
                <w:lang w:val="en-US"/>
              </w:rPr>
              <w:t>Additionally the Albanese Government has made no announcements that the home business sector is in it’s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xml:space="preserve">” whereas companies can’t offset losses against their </w:t>
            </w:r>
            <w:r w:rsidR="00A44941" w:rsidRPr="00936B02">
              <w:rPr>
                <w:sz w:val="24"/>
                <w:szCs w:val="24"/>
                <w:lang w:val="en-US"/>
              </w:rPr>
              <w:lastRenderedPageBreak/>
              <w:t>shareholder’s or director’s personal incomes so</w:t>
            </w:r>
            <w:r w:rsidR="00A03D0A" w:rsidRPr="00936B02">
              <w:rPr>
                <w:sz w:val="24"/>
                <w:szCs w:val="24"/>
                <w:lang w:val="en-US"/>
              </w:rPr>
              <w:t xml:space="preserve"> none of this</w:t>
            </w:r>
            <w:r w:rsidR="00A44941" w:rsidRPr="00936B02">
              <w:rPr>
                <w:sz w:val="24"/>
                <w:szCs w:val="24"/>
                <w:lang w:val="en-US"/>
              </w:rPr>
              <w:t xml:space="preserve"> matters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r w:rsidR="00D81E56" w:rsidRPr="00936B02">
              <w:rPr>
                <w:sz w:val="24"/>
                <w:szCs w:val="24"/>
                <w:lang w:val="en-US"/>
              </w:rPr>
              <w:t>We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213A3486"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V</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Basically, U</w:t>
            </w:r>
            <w:r w:rsidR="00A44941" w:rsidRPr="00936B02">
              <w:rPr>
                <w:sz w:val="24"/>
                <w:szCs w:val="24"/>
                <w:lang w:val="en-US"/>
              </w:rPr>
              <w:t xml:space="preserve">s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7D12C7">
        <w:tc>
          <w:tcPr>
            <w:tcW w:w="10097" w:type="dxa"/>
            <w:tcBorders>
              <w:top w:val="nil"/>
              <w:left w:val="single" w:sz="4" w:space="0" w:color="000000"/>
              <w:bottom w:val="single" w:sz="4" w:space="0" w:color="000000"/>
              <w:right w:val="single" w:sz="4" w:space="0" w:color="000000"/>
            </w:tcBorders>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r w:rsidRPr="00936B02">
              <w:rPr>
                <w:rFonts w:ascii="Arial" w:hAnsi="Arial" w:cs="Arial"/>
                <w:color w:val="000000"/>
                <w:lang w:val="en-US"/>
              </w:rPr>
              <w:t xml:space="preserve">), </w:t>
            </w:r>
            <w:r w:rsidR="00E441A6" w:rsidRPr="00936B02">
              <w:rPr>
                <w:rFonts w:ascii="Arial" w:hAnsi="Arial" w:cs="Arial"/>
                <w:color w:val="000000"/>
                <w:lang w:val="en-US"/>
              </w:rPr>
              <w:t xml:space="preserve"> for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lastRenderedPageBreak/>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lastRenderedPageBreak/>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t>Local Council Approval To Run A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them </w:t>
      </w:r>
      <w:r w:rsidR="00842B6B" w:rsidRPr="00936B02">
        <w:rPr>
          <w:rFonts w:ascii="Arial" w:hAnsi="Arial" w:cs="Arial"/>
          <w:color w:val="000000"/>
          <w:lang w:val="en-US"/>
        </w:rPr>
        <w:t xml:space="preserve"> to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site plan of the property showing available site parking for clients / customers / couriers / employees (in addition to the  two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him </w:t>
      </w:r>
      <w:r w:rsidRPr="00936B02">
        <w:rPr>
          <w:rFonts w:ascii="Arial" w:hAnsi="Arial" w:cs="Arial"/>
        </w:rPr>
        <w:t>to invest any surplus cash and or by reducing personal debt;</w:t>
      </w:r>
    </w:p>
    <w:p w14:paraId="77AA9864"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w:t>
      </w:r>
      <w:r w:rsidR="006803AA" w:rsidRPr="00936B02">
        <w:rPr>
          <w:rFonts w:ascii="Arial" w:hAnsi="Arial" w:cs="Arial"/>
        </w:rPr>
        <w:t>him</w:t>
      </w:r>
      <w:r w:rsidRPr="00936B02">
        <w:rPr>
          <w:rFonts w:ascii="Arial" w:hAnsi="Arial" w:cs="Arial"/>
        </w:rPr>
        <w:t xml:space="preserve">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tax,  may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6BFEEF30"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he</w:t>
      </w:r>
      <w:r w:rsidR="00A44941" w:rsidRPr="00936B02">
        <w:rPr>
          <w:rFonts w:ascii="Arial" w:hAnsi="Arial" w:cs="Arial"/>
        </w:rPr>
        <w:t xml:space="preserve"> </w:t>
      </w:r>
      <w:r w:rsidR="00E204E8" w:rsidRPr="00936B02">
        <w:rPr>
          <w:rFonts w:ascii="Arial" w:hAnsi="Arial" w:cs="Arial"/>
        </w:rPr>
        <w:t xml:space="preserve">may </w:t>
      </w:r>
      <w:r w:rsidR="00A44941" w:rsidRPr="00936B02">
        <w:rPr>
          <w:rFonts w:ascii="Arial" w:hAnsi="Arial" w:cs="Arial"/>
        </w:rPr>
        <w:t xml:space="preserve">see fit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77777777"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nor does</w:t>
      </w:r>
      <w:r w:rsidR="00E204E8" w:rsidRPr="00936B02">
        <w:rPr>
          <w:rFonts w:ascii="Arial" w:hAnsi="Arial" w:cs="Arial"/>
        </w:rPr>
        <w:t xml:space="preserve"> he</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7A433D" w:rsidRPr="00936B02">
        <w:rPr>
          <w:rFonts w:ascii="Arial" w:hAnsi="Arial" w:cs="Arial"/>
        </w:rPr>
        <w:t>his</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68EB6094" w:rsidR="00300F45" w:rsidRPr="00936B02" w:rsidRDefault="00A77168" w:rsidP="005947DE">
      <w:pPr>
        <w:rPr>
          <w:rFonts w:ascii="Arial" w:hAnsi="Arial" w:cs="Arial"/>
          <w:b/>
          <w:bCs/>
          <w:color w:val="000000"/>
        </w:rPr>
      </w:pPr>
      <w:r w:rsidRPr="00936B02">
        <w:rPr>
          <w:rFonts w:ascii="Arial" w:hAnsi="Arial" w:cs="Arial"/>
        </w:rPr>
        <w:t>List of Authorised Witnesses in WA:</w:t>
      </w:r>
      <w:r w:rsidRPr="00936B02">
        <w:rPr>
          <w:rFonts w:ascii="Arial" w:hAnsi="Arial" w:cs="Arial"/>
        </w:rPr>
        <w:br/>
      </w:r>
      <w:r w:rsidRPr="00936B02">
        <w:rPr>
          <w:rFonts w:ascii="Arial" w:hAnsi="Arial" w:cs="Arial"/>
        </w:rPr>
        <w:br/>
      </w:r>
      <w:r w:rsidR="00782CA4"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r w:rsidRPr="00936B02">
        <w:rPr>
          <w:rFonts w:ascii="Arial" w:hAnsi="Arial" w:cs="Arial"/>
        </w:rPr>
        <w:t>Intellisolve</w:t>
      </w:r>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I {{CLIENT_FULL_NAME}}, authorise Intellisolve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r w:rsidR="00D64FF9" w:rsidRPr="00936B02">
        <w:rPr>
          <w:rFonts w:ascii="Arial" w:hAnsi="Arial" w:cs="Arial"/>
        </w:rPr>
        <w:t>Intellisolve</w:t>
      </w:r>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r w:rsidRPr="00936B02">
        <w:rPr>
          <w:rFonts w:ascii="Arial" w:hAnsi="Arial" w:cs="Arial"/>
        </w:rPr>
        <w:t xml:space="preserve">Intellisolve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50"/>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E79E3" w14:textId="77777777" w:rsidR="005566D1" w:rsidRDefault="005566D1" w:rsidP="004F0820">
      <w:r>
        <w:separator/>
      </w:r>
    </w:p>
  </w:endnote>
  <w:endnote w:type="continuationSeparator" w:id="0">
    <w:p w14:paraId="3E2040FE" w14:textId="77777777" w:rsidR="005566D1" w:rsidRDefault="005566D1"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Intellisolve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00E42" w14:textId="77777777" w:rsidR="005566D1" w:rsidRDefault="005566D1" w:rsidP="004F0820">
      <w:r>
        <w:separator/>
      </w:r>
    </w:p>
  </w:footnote>
  <w:footnote w:type="continuationSeparator" w:id="0">
    <w:p w14:paraId="62E1BE2E" w14:textId="77777777" w:rsidR="005566D1" w:rsidRDefault="005566D1"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80A53"/>
    <w:rsid w:val="00082AD2"/>
    <w:rsid w:val="0008399C"/>
    <w:rsid w:val="000A3569"/>
    <w:rsid w:val="000B1371"/>
    <w:rsid w:val="000C514C"/>
    <w:rsid w:val="000C7277"/>
    <w:rsid w:val="000D3416"/>
    <w:rsid w:val="000D53F2"/>
    <w:rsid w:val="000E23DF"/>
    <w:rsid w:val="000E4005"/>
    <w:rsid w:val="000E578A"/>
    <w:rsid w:val="000E71FF"/>
    <w:rsid w:val="000F5757"/>
    <w:rsid w:val="000F624C"/>
    <w:rsid w:val="000F7E8B"/>
    <w:rsid w:val="00104D05"/>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4D6B"/>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669C"/>
    <w:rsid w:val="004613CC"/>
    <w:rsid w:val="0046767D"/>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310EC"/>
    <w:rsid w:val="0053351C"/>
    <w:rsid w:val="00542AC4"/>
    <w:rsid w:val="005453FC"/>
    <w:rsid w:val="00550036"/>
    <w:rsid w:val="00551801"/>
    <w:rsid w:val="00552F4B"/>
    <w:rsid w:val="00554C6A"/>
    <w:rsid w:val="00555132"/>
    <w:rsid w:val="005566D1"/>
    <w:rsid w:val="00557FF9"/>
    <w:rsid w:val="005744F3"/>
    <w:rsid w:val="00586E3B"/>
    <w:rsid w:val="005947DE"/>
    <w:rsid w:val="005A3436"/>
    <w:rsid w:val="005C4F3F"/>
    <w:rsid w:val="005E76DF"/>
    <w:rsid w:val="005F1EF6"/>
    <w:rsid w:val="005F538D"/>
    <w:rsid w:val="005F6B51"/>
    <w:rsid w:val="00600AFB"/>
    <w:rsid w:val="0060510B"/>
    <w:rsid w:val="00615625"/>
    <w:rsid w:val="006245C4"/>
    <w:rsid w:val="00642B55"/>
    <w:rsid w:val="0065624A"/>
    <w:rsid w:val="00656D4E"/>
    <w:rsid w:val="00657D87"/>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3375A"/>
    <w:rsid w:val="008377E0"/>
    <w:rsid w:val="00837ED1"/>
    <w:rsid w:val="008407AC"/>
    <w:rsid w:val="00842B6B"/>
    <w:rsid w:val="00842D3D"/>
    <w:rsid w:val="00845B8E"/>
    <w:rsid w:val="008546DE"/>
    <w:rsid w:val="0085625A"/>
    <w:rsid w:val="0086681B"/>
    <w:rsid w:val="00870403"/>
    <w:rsid w:val="008749D7"/>
    <w:rsid w:val="008A2984"/>
    <w:rsid w:val="008A570C"/>
    <w:rsid w:val="008B27EE"/>
    <w:rsid w:val="008B3EF3"/>
    <w:rsid w:val="008B61A6"/>
    <w:rsid w:val="008C243A"/>
    <w:rsid w:val="008D0E67"/>
    <w:rsid w:val="008D1FE6"/>
    <w:rsid w:val="008D775B"/>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0EB1"/>
    <w:rsid w:val="009B1D2F"/>
    <w:rsid w:val="009C3FFD"/>
    <w:rsid w:val="009C6C8C"/>
    <w:rsid w:val="009E2740"/>
    <w:rsid w:val="009F6370"/>
    <w:rsid w:val="00A01790"/>
    <w:rsid w:val="00A035ED"/>
    <w:rsid w:val="00A03D0A"/>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05FA"/>
    <w:rsid w:val="00B637CC"/>
    <w:rsid w:val="00B6559C"/>
    <w:rsid w:val="00B70349"/>
    <w:rsid w:val="00B82DE0"/>
    <w:rsid w:val="00B87817"/>
    <w:rsid w:val="00B92D76"/>
    <w:rsid w:val="00B972EC"/>
    <w:rsid w:val="00BA6719"/>
    <w:rsid w:val="00BB357E"/>
    <w:rsid w:val="00BB5C36"/>
    <w:rsid w:val="00BB737B"/>
    <w:rsid w:val="00BB7EF3"/>
    <w:rsid w:val="00BC0376"/>
    <w:rsid w:val="00BE6F57"/>
    <w:rsid w:val="00BF5E57"/>
    <w:rsid w:val="00BF7C35"/>
    <w:rsid w:val="00C0227D"/>
    <w:rsid w:val="00C0718A"/>
    <w:rsid w:val="00C1033B"/>
    <w:rsid w:val="00C15FBE"/>
    <w:rsid w:val="00C22CD2"/>
    <w:rsid w:val="00C3376A"/>
    <w:rsid w:val="00C35B1B"/>
    <w:rsid w:val="00C465E0"/>
    <w:rsid w:val="00C47300"/>
    <w:rsid w:val="00C51D2C"/>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AF6"/>
    <w:rsid w:val="00D42258"/>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FAA"/>
    <w:rsid w:val="00DB528E"/>
    <w:rsid w:val="00DB7F1E"/>
    <w:rsid w:val="00DC0D15"/>
    <w:rsid w:val="00DE291D"/>
    <w:rsid w:val="00DE3360"/>
    <w:rsid w:val="00DE3F8F"/>
    <w:rsid w:val="00DE52D5"/>
    <w:rsid w:val="00DE5D23"/>
    <w:rsid w:val="00DF174B"/>
    <w:rsid w:val="00DF2315"/>
    <w:rsid w:val="00DF577C"/>
    <w:rsid w:val="00DF57A8"/>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407C"/>
    <w:rsid w:val="00F85331"/>
    <w:rsid w:val="00F9429C"/>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income-that-is-psi" TargetMode="External"/><Relationship Id="rId39"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businesses-and-organisations/income-deductions-and-concessions/personal-services-income/what-to-do-when-the-psi-rules-apply" TargetMode="External"/><Relationship Id="rId42" Type="http://schemas.openxmlformats.org/officeDocument/2006/relationships/hyperlink" Target="https://www.ato.gov.au/law/view.htm?Docid=PSR/PS20016/NAT/ATO/00001" TargetMode="External"/><Relationship Id="rId47"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unrelated-clients-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es-and-organisations/income-deductions-and-concessions/personal-services-income" TargetMode="External"/><Relationship Id="rId32"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37" Type="http://schemas.openxmlformats.org/officeDocument/2006/relationships/hyperlink" Target="https://www.ato.gov.au/General/Capital-gains-tax/Your-home-and-other-real-estate/Your-main-residence/Using-your-home-to-produce-income/" TargetMode="External"/><Relationship Id="rId40" Type="http://schemas.openxmlformats.org/officeDocument/2006/relationships/hyperlink" Target="https://www.ato.gov.au/businesses-and-organisations/income-deductions-and-concessions/depreciation-and-capital-expenses-and-allowances" TargetMode="External"/><Relationship Id="rId45" Type="http://schemas.openxmlformats.org/officeDocument/2006/relationships/hyperlink" Target="https://www.ato.gov.au/General/ATO-advice-and-guidance/ATO-guidance-products/Taxpayer-alert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results-test" TargetMode="External"/><Relationship Id="rId36" Type="http://schemas.openxmlformats.org/officeDocument/2006/relationships/hyperlink" Target="https://www.ato.gov.au/businesses-and-organisations/income-deductions-and-concessions/personal-services-income/seek-further-advice-about-psi" TargetMode="External"/><Relationship Id="rId49" Type="http://schemas.openxmlformats.org/officeDocument/2006/relationships/hyperlink" Target="https://www.ato.gov.au/Business/Non-commercial-losses/" TargetMode="Externa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business-premises-test" TargetMode="External"/><Relationship Id="rId44" Type="http://schemas.openxmlformats.org/officeDocument/2006/relationships/hyperlink" Target="https://www.ato.gov.au/Business/Income-and-deductions-for-business/Deductions/Deductions-for-motor-vehicle-expenses/Motor-vehicle-expenses-for-a-home-based-busines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self-assessing-as-a-psb" TargetMode="External"/><Relationship Id="rId30" Type="http://schemas.openxmlformats.org/officeDocument/2006/relationships/hyperlink" Target="https://www.ato.gov.au/businesses-and-organisations/income-deductions-and-concessions/personal-services-income/working-out-if-the-psi-rules-apply/employment-test" TargetMode="External"/><Relationship Id="rId35" Type="http://schemas.openxmlformats.org/officeDocument/2006/relationships/hyperlink" Target="https://www.ato.gov.au/law/view/document?DocID=DTR/TR2021D2/NAT/ATO/00001&amp;anchor=H252" TargetMode="External"/><Relationship Id="rId43" Type="http://schemas.openxmlformats.org/officeDocument/2006/relationships/hyperlink" Target="https://www.ato.gov.au/law/view/document?Docid=TXR/TR9330/NAT/ATO/00001&amp;PiT=99991231235958" TargetMode="External"/><Relationship Id="rId48"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personal-services-income/working-out-if-the-psi-rules-apply/" TargetMode="External"/><Relationship Id="rId33" Type="http://schemas.openxmlformats.org/officeDocument/2006/relationships/hyperlink" Target="https://www.ato.gov.au/businesses-and-organisations/income-deductions-and-concessions/personal-services-income/what-to-do-if-the-psi-rules-don-t-apply" TargetMode="External"/><Relationship Id="rId38" Type="http://schemas.openxmlformats.org/officeDocument/2006/relationships/hyperlink" Target="https://www.ato.gov.au/Business/Income-and-deductions-for-business/Deductions/Deductions-for-home-based-business-expenses/" TargetMode="External"/><Relationship Id="rId46"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document?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40</Pages>
  <Words>15134</Words>
  <Characters>86266</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13</cp:revision>
  <cp:lastPrinted>2024-02-10T03:33:00Z</cp:lastPrinted>
  <dcterms:created xsi:type="dcterms:W3CDTF">2025-12-21T11:20:00Z</dcterms:created>
  <dcterms:modified xsi:type="dcterms:W3CDTF">2025-12-24T14:40:00Z</dcterms:modified>
</cp:coreProperties>
</file>