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E4BE3" w14:textId="3C3E408D" w:rsidR="008A0E90" w:rsidRDefault="00EC3638" w:rsidP="00EC3638">
      <w:pPr>
        <w:pStyle w:val="ListParagraph"/>
        <w:numPr>
          <w:ilvl w:val="0"/>
          <w:numId w:val="1"/>
        </w:numPr>
      </w:pPr>
      <w:r>
        <w:t>Dupa initializarea contextului de Spring trebuie rulata o comanda specifica de Spring Shell care va insera in libraria virtuala un anumit numar de carti:</w:t>
      </w:r>
    </w:p>
    <w:p w14:paraId="3B3F2C60" w14:textId="5EC561B2" w:rsidR="00EC3638" w:rsidRDefault="00EC3638" w:rsidP="00EC3638"/>
    <w:p w14:paraId="5541D017" w14:textId="67CD73AE" w:rsidR="00EC3638" w:rsidRDefault="00EC3638" w:rsidP="00EC3638">
      <w:pPr>
        <w:jc w:val="center"/>
      </w:pPr>
      <w:r>
        <w:rPr>
          <w:noProof/>
        </w:rPr>
        <w:drawing>
          <wp:inline distT="0" distB="0" distL="0" distR="0" wp14:anchorId="47581D47" wp14:editId="302A5C95">
            <wp:extent cx="4099560" cy="1386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DF582" w14:textId="1E807BFB" w:rsidR="00EC3638" w:rsidRDefault="00EC3638" w:rsidP="00EC3638"/>
    <w:p w14:paraId="42211A7C" w14:textId="393DC9A6" w:rsidR="00EC3638" w:rsidRDefault="00EC3638" w:rsidP="00EC3638">
      <w:pPr>
        <w:rPr>
          <w:b/>
          <w:bCs/>
          <w:i/>
          <w:iCs/>
        </w:rPr>
      </w:pPr>
      <w:r>
        <w:t xml:space="preserve"> Practic imediat dupa cursorul lui </w:t>
      </w:r>
      <w:r w:rsidRPr="00EC3638">
        <w:rPr>
          <w:b/>
          <w:bCs/>
          <w:i/>
          <w:iCs/>
        </w:rPr>
        <w:t>shell:&gt;</w:t>
      </w:r>
      <w:r>
        <w:t xml:space="preserve"> tebuie scris cuvantul </w:t>
      </w:r>
      <w:r w:rsidRPr="00EC3638">
        <w:rPr>
          <w:b/>
          <w:bCs/>
          <w:i/>
          <w:iCs/>
        </w:rPr>
        <w:t>insert</w:t>
      </w:r>
    </w:p>
    <w:p w14:paraId="126DB329" w14:textId="157ED4CF" w:rsidR="00EC3638" w:rsidRDefault="00EC3638" w:rsidP="00EC3638">
      <w:pPr>
        <w:rPr>
          <w:b/>
          <w:bCs/>
          <w:i/>
          <w:iCs/>
        </w:rPr>
      </w:pPr>
    </w:p>
    <w:p w14:paraId="3DB6C36B" w14:textId="1C9459FC" w:rsidR="00EC3638" w:rsidRDefault="00EC3638" w:rsidP="00EC3638">
      <w:pPr>
        <w:pStyle w:val="ListParagraph"/>
        <w:numPr>
          <w:ilvl w:val="0"/>
          <w:numId w:val="1"/>
        </w:numPr>
      </w:pPr>
      <w:r>
        <w:t xml:space="preserve">Pe URL-ul </w:t>
      </w:r>
      <w:hyperlink r:id="rId6" w:history="1">
        <w:r w:rsidRPr="00902C3C">
          <w:rPr>
            <w:rStyle w:val="Hyperlink"/>
          </w:rPr>
          <w:t>http://localhost:8080</w:t>
        </w:r>
      </w:hyperlink>
      <w:r>
        <w:t xml:space="preserve"> trebuie sa se incarce in browser interfata Thymeleaf:</w:t>
      </w:r>
    </w:p>
    <w:p w14:paraId="024CDBC3" w14:textId="3BF3C3E7" w:rsidR="00EC3638" w:rsidRDefault="00EC3638" w:rsidP="00EC3638"/>
    <w:p w14:paraId="11AF4C10" w14:textId="7FA1C717" w:rsidR="00EC3638" w:rsidRDefault="00EC3638" w:rsidP="00EC3638">
      <w:r>
        <w:rPr>
          <w:noProof/>
        </w:rPr>
        <w:drawing>
          <wp:inline distT="0" distB="0" distL="0" distR="0" wp14:anchorId="0DCD136C" wp14:editId="573AA391">
            <wp:extent cx="5943600" cy="2727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3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27EF1"/>
    <w:multiLevelType w:val="hybridMultilevel"/>
    <w:tmpl w:val="732CF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38"/>
    <w:rsid w:val="008A0E90"/>
    <w:rsid w:val="00EC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8C87"/>
  <w15:chartTrackingRefBased/>
  <w15:docId w15:val="{51EFE654-52C5-4867-A629-A15DF9F6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6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 Oprea</dc:creator>
  <cp:keywords/>
  <dc:description/>
  <cp:lastModifiedBy>Mircea Oprea</cp:lastModifiedBy>
  <cp:revision>1</cp:revision>
  <dcterms:created xsi:type="dcterms:W3CDTF">2020-11-26T15:09:00Z</dcterms:created>
  <dcterms:modified xsi:type="dcterms:W3CDTF">2020-11-26T15:19:00Z</dcterms:modified>
</cp:coreProperties>
</file>