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ФОРМАЛЬНА ПОСТАНОВКА ЗАДАЧІ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«Модель для ідентифікації музичних інструментів в аудіозаписах на основі методів машинного навчання»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Об’єкт дослідження:</w:t>
      </w:r>
      <w:r w:rsidDel="00000000" w:rsidR="00000000" w:rsidRPr="00000000">
        <w:rPr>
          <w:rtl w:val="0"/>
        </w:rPr>
        <w:t xml:space="preserve"> Процес автоматичного розпізнавання музичних інструментів у багатоінструментних звукових записах на основі згорткових нейронних мереж.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Предмет дослідження:</w:t>
      </w:r>
      <w:r w:rsidDel="00000000" w:rsidR="00000000" w:rsidRPr="00000000">
        <w:rPr>
          <w:rtl w:val="0"/>
        </w:rPr>
        <w:t xml:space="preserve"> Моделі та методи побудови згорткових нейронних мереж для розпізнавання музичних інструментів, що враховують тембральну та часову будову звуку.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Мета дослідження:</w:t>
      </w:r>
      <w:r w:rsidDel="00000000" w:rsidR="00000000" w:rsidRPr="00000000">
        <w:rPr>
          <w:rtl w:val="0"/>
        </w:rPr>
        <w:t xml:space="preserve"> Підвищення точності розпізнавання музичних інструментів у багатоінструментних звукових записах шляхом розроблення моделі згорткової нейронної мережі з музично обґрунтованими фільтрами та методу її навчання на синтетичних сумішах записів.</w:t>
      </w:r>
    </w:p>
    <w:p w:rsidR="00000000" w:rsidDel="00000000" w:rsidP="00000000" w:rsidRDefault="00000000" w:rsidRPr="00000000" w14:paraId="7F000008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Методи дослідження:</w:t>
      </w:r>
      <w:r w:rsidDel="00000000" w:rsidR="00000000" w:rsidRPr="00000000">
        <w:rPr>
          <w:rtl w:val="0"/>
        </w:rPr>
        <w:t xml:space="preserve"> Методи цифрової обробки звукових сигналів (коротковіконне перетворення Фур’є, мел-спектральний аналіз), методи навчання згорткових нейронних мереж, синтез багатоінструментних сумішей для розширення навчальних даних та порівняльний експериментальний аналіз моделей на стандартизованому наборі даних IRMAS з оцінюванням якості за макро- та мікроусередненою F1-мірою.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Кінцевий результат:</w:t>
      </w:r>
      <w:r w:rsidDel="00000000" w:rsidR="00000000" w:rsidRPr="00000000">
        <w:rPr>
          <w:rtl w:val="0"/>
        </w:rPr>
        <w:t xml:space="preserve"> Програмне забезпечення та модель згорткової нейронної мережі для автоматичного розпізнавання музичних інструментів у звукових записах, що забезпечує підвищення точності розпізнавання в багатоінструментних записах.</w:t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firstLine="0"/>
    </w:pPr>
    <w:rPr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