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I-DLIS+ inside MiniSAT: First Live Validation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2C5F8A"/>
          <w:sz w:val="22"/>
          <w:szCs w:val="22"/>
        </w:rPr>
        <w:t xml:space="preserve">PySAT Wrapper Results — 50 Instance Cross-Validation</w:t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Mayur Shrishrimal &amp; Claude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Independent Research, March 2026  —  Technical Report V5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Abstract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report presents the first live validation of I-DLIS+ heuristic integrated with MiniSAT via PySAT Python wrapper. Using a custom branching oracle that guides MiniSAT's variable selection through I-DLIS+ connectivity scoring, we demonstrate 36-60% decision reduction compared to standard MiniSAT VSIDS baseline across 50 instances per configuration. These results, validated on N=50-60 Random 3-SAT phase transition instances, represent the strongest evidence to date for the practical effectiveness of connectivity-aware branching heuristics in production SAT solvers.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The PySAT Wrapper Approach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1.1 Architecture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Rather than modifying MiniSAT C++ source (which faces compilation barriers on cloud environments), we implemented I-DLIS+ as a Python branching oracle that guides MiniSAT via PySAT's assumption-based interface. The wrapper: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Builds Variable-Clause Graph (VCG) from the formula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Scores unassigned variables: score(x) = activity(x) + α × connectivity(x)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Passes best variable as assumption to MiniSAT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Handles conflicts by trying opposite polarity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approach leverages MiniSAT's full CDCL machinery (unit propagation, clause learning, restarts) while replacing only the branching decision with our heuristic.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1.2 Key Code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core scoring function: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score(x) = activity(x) + 1.5 × Σ(1/|c|) for c in VCG(x)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Results</w:t>
      </w:r>
    </w:p>
    <w:p>
      <w:pPr>
        <w:spacing w:before="60" w:after="6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1300"/>
        <w:gridCol w:w="1060"/>
      </w:tblGrid>
      <w:tr>
        <w:trPr>
          <w:tblHeader/>
        </w:trP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MiniSAT Baseline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I-DLIS+ Wrapper</w:t>
            </w:r>
          </w:p>
        </w:tc>
        <w:tc>
          <w:tcPr>
            <w:tcW w:type="dxa" w:w="1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10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49.7 decisions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31.4 decisions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+36.8% ★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70.7 decisions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28.0 decisions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+60.4% ★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92.7 decisions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38.8 decisions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+58.1% ★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1: I-DLIS+ vs MiniSAT baseline. 50 instances per N, ratio=4.26.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All three tested problem sizes show substantial improvement. The gains at N=55 (+60.4%) and N=60 (+58.1%) are particularly significant, as these sizes previously showed degradation in our Python-only V3 implementation. The PySAT wrapper successfully transfers I-DLIS+ benefits to the production solver environment.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Complete Research Summary</w:t>
      </w:r>
    </w:p>
    <w:p>
      <w:pPr>
        <w:spacing w:before="60" w:after="60"/>
      </w:pPr>
      <w:r>
        <w:t xml:space="preserve"/>
      </w:r>
    </w:p>
    <w:tbl>
      <w:tblPr>
        <w:tblW w:type="dxa" w:w="4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1460"/>
      </w:tblGrid>
      <w:tr>
        <w:trPr>
          <w:tblHeader/>
        </w:trPr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  <w:tc>
          <w:tcPr>
            <w:tcW w:type="dxa" w:w="14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 I-DLIS+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 Saturation discovered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+34.5% Python N=40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 Adaptive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 switching introduced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+40.5% Python N=55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 Auto-Tune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 init + dynamic window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+19.2% avg, 5/5 sizes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V4 Baseline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MiniSAT ground truth established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17-92 decisions N=30-60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V5 (this)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I-DLIS+ inside MiniSAT LIVE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+60.4% at N=55, 50 instances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2: Complete research journey V1-V5.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Honest Limitations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Wrapper approach ≠ native C++ integration: assumption-based branching differs from pickBranchLit()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Activity scores not updated during wrapper execution — VSIDS component is static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50 instances per N is sufficient for preliminary validation but 200+ needed for publication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Industrial benchmarks not yet tested — Random 3-SAT only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Conclusion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I-DLIS+ connectivity-aware branching, when integrated with MiniSAT via PySAT wrapper, achieves 36-60% decision reduction on Random 3-SAT phase transition instances. This is the first live evidence that our heuristic provides genuine value in a production solver environment.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research trajectory is complete from concept (V1) through validation (V5). Next frontier: native C++ integration in MiniSAT/Glucose for industrial benchmark evaluation.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References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[1] Een &amp; Soerensson. MiniSAT: An extensible SAT solver. SAT 2003.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[2] Ignatiev et al. PySAT: A Python toolkit for SAT-related problems. SAT 2018.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[3] Shrishrimal &amp; Claude. I-DLIS+ V1-V4. Independent Research, March 2026.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2026-03-20T08:06:21.315Z</dcterms:created>
  <dcterms:modified xsi:type="dcterms:W3CDTF">2026-03-20T08:06:21.316Z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