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lsm" ContentType="application/vnd.ms-excel.sheet.macroEnabled.12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7A2E24" w14:textId="77777777" w:rsidR="00210F39" w:rsidRPr="00210F39" w:rsidRDefault="00210F39" w:rsidP="00210F39">
      <w:pPr>
        <w:rPr>
          <w:b/>
          <w:bCs/>
        </w:rPr>
      </w:pPr>
      <w:r w:rsidRPr="00210F39">
        <w:rPr>
          <w:b/>
          <w:bCs/>
        </w:rPr>
        <w:t>Problem Statement: The Social Media Paradox – Predicting App Usage and Its Impact on Well-being</w:t>
      </w:r>
    </w:p>
    <w:p w14:paraId="2E48E9FB" w14:textId="77777777" w:rsidR="00210F39" w:rsidRPr="00210F39" w:rsidRDefault="00210F39" w:rsidP="00210F39">
      <w:r w:rsidRPr="00210F39">
        <w:t xml:space="preserve">In the digital age, social media has become an inseparable part of our daily lives. From teenagers scrolling endlessly on Instagram and </w:t>
      </w:r>
      <w:r w:rsidR="00536069">
        <w:t xml:space="preserve">Snapchat </w:t>
      </w:r>
      <w:r w:rsidRPr="00210F39">
        <w:t xml:space="preserve">to professionals networking on LinkedIn, different age groups engage with different platforms. However, with this constant connectivity comes a question: </w:t>
      </w:r>
      <w:r w:rsidRPr="00210F39">
        <w:rPr>
          <w:b/>
          <w:bCs/>
        </w:rPr>
        <w:t>How does social media usage affect our mental and physical well-being?</w:t>
      </w:r>
    </w:p>
    <w:p w14:paraId="3E44FFED" w14:textId="77777777" w:rsidR="00210F39" w:rsidRPr="00210F39" w:rsidRDefault="00210F39" w:rsidP="00210F39">
      <w:r w:rsidRPr="00210F39">
        <w:t xml:space="preserve">Imagine you are a </w:t>
      </w:r>
      <w:r w:rsidRPr="00210F39">
        <w:rPr>
          <w:b/>
          <w:bCs/>
        </w:rPr>
        <w:t>data scientist working for the Global Digital Well-being Research Institute (GDWRI)</w:t>
      </w:r>
      <w:r w:rsidRPr="00210F39">
        <w:t xml:space="preserve">. Your team has been assigned a critical task: </w:t>
      </w:r>
      <w:r w:rsidRPr="00210F39">
        <w:rPr>
          <w:b/>
          <w:bCs/>
        </w:rPr>
        <w:t xml:space="preserve">to </w:t>
      </w:r>
      <w:proofErr w:type="spellStart"/>
      <w:r w:rsidRPr="00210F39">
        <w:rPr>
          <w:b/>
          <w:bCs/>
        </w:rPr>
        <w:t>analyze</w:t>
      </w:r>
      <w:proofErr w:type="spellEnd"/>
      <w:r w:rsidRPr="00210F39">
        <w:rPr>
          <w:b/>
          <w:bCs/>
        </w:rPr>
        <w:t xml:space="preserve"> social media usage patterns across different age groups and predict their potential effects on mental and physical health.</w:t>
      </w:r>
    </w:p>
    <w:p w14:paraId="781AF458" w14:textId="77777777" w:rsidR="00210F39" w:rsidRPr="00210F39" w:rsidRDefault="00210F39" w:rsidP="00210F39">
      <w:r w:rsidRPr="00210F39">
        <w:t>Governments and health organizations are concerned about the rising impact of excessive screen time on anxiety, depression, and even sleep disorders. Your insights will help policymakers design digital well-being initiatives and educate users on responsible social media consumption.</w:t>
      </w:r>
    </w:p>
    <w:p w14:paraId="3D1CDE96" w14:textId="77777777" w:rsidR="00210F39" w:rsidRPr="00210F39" w:rsidRDefault="00210F39" w:rsidP="00210F39">
      <w:pPr>
        <w:rPr>
          <w:b/>
          <w:bCs/>
        </w:rPr>
      </w:pPr>
      <w:r w:rsidRPr="00210F39">
        <w:rPr>
          <w:b/>
          <w:bCs/>
        </w:rPr>
        <w:t>Your Challenge:</w:t>
      </w:r>
    </w:p>
    <w:p w14:paraId="1793FBD5" w14:textId="77777777" w:rsidR="00210F39" w:rsidRPr="00210F39" w:rsidRDefault="00210F39" w:rsidP="00210F39">
      <w:pPr>
        <w:numPr>
          <w:ilvl w:val="0"/>
          <w:numId w:val="1"/>
        </w:numPr>
      </w:pPr>
      <w:proofErr w:type="spellStart"/>
      <w:r w:rsidRPr="00210F39">
        <w:t>Analyze</w:t>
      </w:r>
      <w:proofErr w:type="spellEnd"/>
      <w:r w:rsidRPr="00210F39">
        <w:t xml:space="preserve"> user </w:t>
      </w:r>
      <w:proofErr w:type="spellStart"/>
      <w:r w:rsidRPr="00210F39">
        <w:t>behavior</w:t>
      </w:r>
      <w:proofErr w:type="spellEnd"/>
      <w:r w:rsidRPr="00210F39">
        <w:t xml:space="preserve"> across multiple social media platforms (YouTube, Instagram, Facebook, WhatsApp, etc.) based on </w:t>
      </w:r>
      <w:r w:rsidR="00007A12">
        <w:t>various entity like age groups</w:t>
      </w:r>
      <w:r w:rsidRPr="00210F39">
        <w:t>.</w:t>
      </w:r>
    </w:p>
    <w:p w14:paraId="2330DDF7" w14:textId="77777777" w:rsidR="00007A12" w:rsidRDefault="00007A12" w:rsidP="00007A12">
      <w:pPr>
        <w:numPr>
          <w:ilvl w:val="0"/>
          <w:numId w:val="1"/>
        </w:numPr>
      </w:pPr>
      <w:r w:rsidRPr="00210F39">
        <w:t xml:space="preserve">Develop a </w:t>
      </w:r>
      <w:r w:rsidRPr="00210F39">
        <w:rPr>
          <w:b/>
          <w:bCs/>
        </w:rPr>
        <w:t>predictive model</w:t>
      </w:r>
      <w:r w:rsidRPr="00210F39">
        <w:t xml:space="preserve"> that forecasts which social media platform a person is likely to use based on their age and engagement patterns.</w:t>
      </w:r>
    </w:p>
    <w:p w14:paraId="24C0206D" w14:textId="77777777" w:rsidR="00210F39" w:rsidRPr="00210F39" w:rsidRDefault="00210F39" w:rsidP="00210F39">
      <w:pPr>
        <w:numPr>
          <w:ilvl w:val="0"/>
          <w:numId w:val="1"/>
        </w:numPr>
      </w:pPr>
      <w:r w:rsidRPr="00210F39">
        <w:t>Identify</w:t>
      </w:r>
      <w:r w:rsidR="00007A12">
        <w:t xml:space="preserve"> and predict</w:t>
      </w:r>
      <w:r w:rsidRPr="00210F39">
        <w:t xml:space="preserve"> </w:t>
      </w:r>
      <w:r w:rsidRPr="00210F39">
        <w:rPr>
          <w:b/>
          <w:bCs/>
        </w:rPr>
        <w:t>potential mental and physical health effects</w:t>
      </w:r>
      <w:r w:rsidRPr="00210F39">
        <w:t xml:space="preserve"> associated with different usage patterns.</w:t>
      </w:r>
    </w:p>
    <w:p w14:paraId="79A8CB50" w14:textId="77777777" w:rsidR="00210F39" w:rsidRPr="00210F39" w:rsidRDefault="00210F39" w:rsidP="00210F39">
      <w:pPr>
        <w:numPr>
          <w:ilvl w:val="0"/>
          <w:numId w:val="1"/>
        </w:numPr>
      </w:pPr>
      <w:r w:rsidRPr="00210F39">
        <w:t xml:space="preserve">Create an </w:t>
      </w:r>
      <w:r w:rsidRPr="00210F39">
        <w:rPr>
          <w:b/>
          <w:bCs/>
        </w:rPr>
        <w:t>interactive data visualization dashboard</w:t>
      </w:r>
      <w:r w:rsidRPr="00210F39">
        <w:t xml:space="preserve"> to present insights in an intuitive and engaging way.</w:t>
      </w:r>
    </w:p>
    <w:p w14:paraId="5B8CB479" w14:textId="77777777" w:rsidR="00210F39" w:rsidRPr="00210F39" w:rsidRDefault="00210F39" w:rsidP="00210F39">
      <w:pPr>
        <w:rPr>
          <w:b/>
          <w:bCs/>
        </w:rPr>
      </w:pPr>
      <w:r w:rsidRPr="00210F39">
        <w:rPr>
          <w:b/>
          <w:bCs/>
        </w:rPr>
        <w:t>Key Objectives:</w:t>
      </w:r>
    </w:p>
    <w:p w14:paraId="3FF45BE6" w14:textId="056C8381" w:rsidR="00210F39" w:rsidRPr="00210F39" w:rsidRDefault="00210F39" w:rsidP="00210F39">
      <w:pPr>
        <w:numPr>
          <w:ilvl w:val="0"/>
          <w:numId w:val="3"/>
        </w:numPr>
      </w:pPr>
      <w:r w:rsidRPr="00210F39">
        <w:rPr>
          <w:b/>
          <w:bCs/>
        </w:rPr>
        <w:t>Prediction Model:</w:t>
      </w:r>
      <w:r w:rsidRPr="00210F39">
        <w:t xml:space="preserve"> Train a machine learning model to predict which social media app a user is most likely to use based on age and </w:t>
      </w:r>
      <w:r w:rsidR="006E7750" w:rsidRPr="00210F39">
        <w:t>behaviour</w:t>
      </w:r>
      <w:r w:rsidR="00007A12">
        <w:t xml:space="preserve"> </w:t>
      </w:r>
      <w:r w:rsidR="00D30166">
        <w:t>and</w:t>
      </w:r>
      <w:r w:rsidR="00007A12">
        <w:t xml:space="preserve"> predict the physical and mental health of the user</w:t>
      </w:r>
      <w:r w:rsidRPr="00210F39">
        <w:t>.</w:t>
      </w:r>
    </w:p>
    <w:p w14:paraId="1C766D82" w14:textId="77777777" w:rsidR="00210F39" w:rsidRPr="00210F39" w:rsidRDefault="00210F39" w:rsidP="00210F39">
      <w:pPr>
        <w:numPr>
          <w:ilvl w:val="0"/>
          <w:numId w:val="3"/>
        </w:numPr>
      </w:pPr>
      <w:r w:rsidRPr="00210F39">
        <w:rPr>
          <w:b/>
          <w:bCs/>
        </w:rPr>
        <w:t>Impact Analysis:</w:t>
      </w:r>
      <w:r w:rsidRPr="00210F39">
        <w:t xml:space="preserve"> Identify correlations between excessive usage and mental/physical health outcomes.</w:t>
      </w:r>
    </w:p>
    <w:p w14:paraId="0653DDBC" w14:textId="77777777" w:rsidR="00210F39" w:rsidRDefault="00210F39" w:rsidP="00210F39">
      <w:pPr>
        <w:numPr>
          <w:ilvl w:val="0"/>
          <w:numId w:val="3"/>
        </w:numPr>
      </w:pPr>
      <w:r w:rsidRPr="00210F39">
        <w:rPr>
          <w:b/>
          <w:bCs/>
        </w:rPr>
        <w:t>Data Visualization:</w:t>
      </w:r>
      <w:r w:rsidRPr="00210F39">
        <w:t xml:space="preserve"> Develop an interactive dashboard showcasing platform popularity by age and its associated risks.</w:t>
      </w:r>
    </w:p>
    <w:p w14:paraId="5A6E300A" w14:textId="77777777" w:rsidR="00007A12" w:rsidRPr="00210F39" w:rsidRDefault="00007A12" w:rsidP="00210F39">
      <w:pPr>
        <w:numPr>
          <w:ilvl w:val="0"/>
          <w:numId w:val="3"/>
        </w:numPr>
      </w:pPr>
      <w:r>
        <w:rPr>
          <w:b/>
          <w:bCs/>
        </w:rPr>
        <w:t>Summary:</w:t>
      </w:r>
      <w:r>
        <w:t xml:space="preserve"> Write your thoughts based on this dataset and explain in brief.</w:t>
      </w:r>
    </w:p>
    <w:p w14:paraId="5035D90E" w14:textId="77777777" w:rsidR="00210F39" w:rsidRPr="00210F39" w:rsidRDefault="00210F39" w:rsidP="00210F39">
      <w:pPr>
        <w:rPr>
          <w:b/>
          <w:bCs/>
        </w:rPr>
      </w:pPr>
      <w:r w:rsidRPr="00210F39">
        <w:rPr>
          <w:b/>
          <w:bCs/>
        </w:rPr>
        <w:t>Bonus Challenges:</w:t>
      </w:r>
    </w:p>
    <w:p w14:paraId="3CD4DDBB" w14:textId="77777777" w:rsidR="006E7750" w:rsidRPr="00DA259A" w:rsidRDefault="00210F39" w:rsidP="009C4457">
      <w:pPr>
        <w:numPr>
          <w:ilvl w:val="0"/>
          <w:numId w:val="4"/>
        </w:numPr>
        <w:rPr>
          <w:b/>
          <w:bCs/>
        </w:rPr>
      </w:pPr>
      <w:r w:rsidRPr="00210F39">
        <w:t xml:space="preserve">Predict </w:t>
      </w:r>
      <w:r w:rsidRPr="00DA259A">
        <w:rPr>
          <w:b/>
          <w:bCs/>
        </w:rPr>
        <w:t>future trends</w:t>
      </w:r>
      <w:r w:rsidRPr="00210F39">
        <w:t xml:space="preserve"> in social media usage </w:t>
      </w:r>
    </w:p>
    <w:p w14:paraId="4D4B1B23" w14:textId="77777777" w:rsidR="00007A12" w:rsidRDefault="00007A12" w:rsidP="00FC3025">
      <w:pPr>
        <w:rPr>
          <w:b/>
          <w:bCs/>
        </w:rPr>
      </w:pPr>
    </w:p>
    <w:p w14:paraId="555CDD23" w14:textId="77777777" w:rsidR="00007A12" w:rsidRDefault="00007A12" w:rsidP="00FC3025">
      <w:pPr>
        <w:rPr>
          <w:b/>
          <w:bCs/>
        </w:rPr>
      </w:pPr>
    </w:p>
    <w:p w14:paraId="669C763B" w14:textId="77777777" w:rsidR="00007A12" w:rsidRDefault="00007A12" w:rsidP="00FC3025">
      <w:pPr>
        <w:rPr>
          <w:b/>
          <w:bCs/>
        </w:rPr>
      </w:pPr>
    </w:p>
    <w:p w14:paraId="1B70B291" w14:textId="77777777" w:rsidR="00007A12" w:rsidRDefault="00007A12" w:rsidP="00FC3025">
      <w:pPr>
        <w:rPr>
          <w:b/>
          <w:bCs/>
        </w:rPr>
      </w:pPr>
    </w:p>
    <w:p w14:paraId="4D7F2530" w14:textId="77777777" w:rsidR="0088497D" w:rsidRDefault="0088497D" w:rsidP="00FC3025">
      <w:pPr>
        <w:rPr>
          <w:b/>
          <w:bCs/>
        </w:rPr>
      </w:pPr>
    </w:p>
    <w:p w14:paraId="21C28B57" w14:textId="77777777" w:rsidR="00FC3025" w:rsidRPr="00FC3025" w:rsidRDefault="00FC3025" w:rsidP="00FC3025">
      <w:pPr>
        <w:rPr>
          <w:b/>
          <w:bCs/>
        </w:rPr>
      </w:pPr>
      <w:r w:rsidRPr="00FC3025">
        <w:rPr>
          <w:b/>
          <w:bCs/>
        </w:rPr>
        <w:lastRenderedPageBreak/>
        <w:t>Social Media Usage</w:t>
      </w:r>
    </w:p>
    <w:bookmarkStart w:id="0" w:name="_MON_1805038236"/>
    <w:bookmarkEnd w:id="0"/>
    <w:p w14:paraId="3F684778" w14:textId="771796CB" w:rsidR="006E7750" w:rsidRDefault="00C65E01" w:rsidP="00FC3025">
      <w:r>
        <w:object w:dxaOrig="1508" w:dyaOrig="984" w14:anchorId="4209BF1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2" type="#_x0000_t75" style="width:75.75pt;height:48.75pt" o:ole="">
            <v:imagedata r:id="rId5" o:title=""/>
          </v:shape>
          <o:OLEObject Type="Embed" ProgID="Excel.SheetMacroEnabled.12" ShapeID="_x0000_i1032" DrawAspect="Icon" ObjectID="_1805038335" r:id="rId6"/>
        </w:object>
      </w:r>
      <w:bookmarkStart w:id="1" w:name="_MON_1805038331"/>
      <w:bookmarkEnd w:id="1"/>
      <w:r w:rsidR="00D30166">
        <w:object w:dxaOrig="1508" w:dyaOrig="984" w14:anchorId="2F2AB270">
          <v:shape id="_x0000_i1026" type="#_x0000_t75" style="width:75.75pt;height:48.75pt" o:ole="">
            <v:imagedata r:id="rId7" o:title=""/>
          </v:shape>
          <o:OLEObject Type="Embed" ProgID="Excel.SheetMacroEnabled.12" ShapeID="_x0000_i1026" DrawAspect="Icon" ObjectID="_1805038336" r:id="rId8"/>
        </w:object>
      </w:r>
      <w:r w:rsidR="00F132C0">
        <w:object w:dxaOrig="1508" w:dyaOrig="984" w14:anchorId="365DEB7D">
          <v:shape id="_x0000_i1027" type="#_x0000_t75" style="width:75.75pt;height:48.75pt" o:ole="">
            <v:imagedata r:id="rId9" o:title=""/>
          </v:shape>
          <o:OLEObject Type="Embed" ProgID="Excel.SheetMacroEnabled.12" ShapeID="_x0000_i1027" DrawAspect="Icon" ObjectID="_1805038337" r:id="rId10"/>
        </w:object>
      </w:r>
    </w:p>
    <w:p w14:paraId="1E8AAFA5" w14:textId="77777777" w:rsidR="00FC3025" w:rsidRPr="00FC3025" w:rsidRDefault="00FC3025" w:rsidP="00FC3025">
      <w:pPr>
        <w:rPr>
          <w:b/>
          <w:bCs/>
        </w:rPr>
      </w:pPr>
      <w:r w:rsidRPr="00FC3025">
        <w:rPr>
          <w:b/>
          <w:bCs/>
        </w:rPr>
        <w:t>Sleep Dataset</w:t>
      </w:r>
    </w:p>
    <w:p w14:paraId="498119BE" w14:textId="14E2515D" w:rsidR="00FC3025" w:rsidRDefault="00F132C0" w:rsidP="00FC3025">
      <w:r>
        <w:object w:dxaOrig="1508" w:dyaOrig="984" w14:anchorId="49582C5C">
          <v:shape id="_x0000_i1028" type="#_x0000_t75" style="width:75.75pt;height:48.75pt" o:ole="">
            <v:imagedata r:id="rId11" o:title=""/>
          </v:shape>
          <o:OLEObject Type="Embed" ProgID="Excel.SheetMacroEnabled.12" ShapeID="_x0000_i1028" DrawAspect="Icon" ObjectID="_1805038338" r:id="rId12"/>
        </w:object>
      </w:r>
    </w:p>
    <w:sectPr w:rsidR="00FC30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9715A0"/>
    <w:multiLevelType w:val="multilevel"/>
    <w:tmpl w:val="BDF29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2516C35"/>
    <w:multiLevelType w:val="multilevel"/>
    <w:tmpl w:val="D7A22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483302C"/>
    <w:multiLevelType w:val="multilevel"/>
    <w:tmpl w:val="7D64D5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F974F0B"/>
    <w:multiLevelType w:val="multilevel"/>
    <w:tmpl w:val="3C7E3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33305861">
    <w:abstractNumId w:val="3"/>
  </w:num>
  <w:num w:numId="2" w16cid:durableId="1147168066">
    <w:abstractNumId w:val="1"/>
  </w:num>
  <w:num w:numId="3" w16cid:durableId="965088036">
    <w:abstractNumId w:val="2"/>
  </w:num>
  <w:num w:numId="4" w16cid:durableId="9459671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F39"/>
    <w:rsid w:val="00007A12"/>
    <w:rsid w:val="000F41DA"/>
    <w:rsid w:val="00210F39"/>
    <w:rsid w:val="0029448E"/>
    <w:rsid w:val="00383416"/>
    <w:rsid w:val="004F2604"/>
    <w:rsid w:val="00536069"/>
    <w:rsid w:val="005C2F2A"/>
    <w:rsid w:val="006E7750"/>
    <w:rsid w:val="006F1850"/>
    <w:rsid w:val="00723BF3"/>
    <w:rsid w:val="00741905"/>
    <w:rsid w:val="007E3081"/>
    <w:rsid w:val="00857A31"/>
    <w:rsid w:val="0088497D"/>
    <w:rsid w:val="0094144F"/>
    <w:rsid w:val="009C2EE3"/>
    <w:rsid w:val="00C65E01"/>
    <w:rsid w:val="00D30166"/>
    <w:rsid w:val="00DA259A"/>
    <w:rsid w:val="00DB22F6"/>
    <w:rsid w:val="00F10810"/>
    <w:rsid w:val="00F132C0"/>
    <w:rsid w:val="00FC3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796290"/>
  <w15:chartTrackingRefBased/>
  <w15:docId w15:val="{C034FEAD-0980-4CE8-9B0E-D000E3706C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0F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0F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0F3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0F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0F3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0F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0F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0F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0F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0F3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0F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0F3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0F3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0F3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0F3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0F3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0F3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0F3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0F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0F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0F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0F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0F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0F3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0F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0F3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0F3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0F3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0F3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928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1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Excel_Macro-Enabled_Worksheet1.xlsm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package" Target="embeddings/Microsoft_Excel_Macro-Enabled_Worksheet3.xlsm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Excel_Macro-Enabled_Worksheet.xlsm"/><Relationship Id="rId11" Type="http://schemas.openxmlformats.org/officeDocument/2006/relationships/image" Target="media/image4.emf"/><Relationship Id="rId5" Type="http://schemas.openxmlformats.org/officeDocument/2006/relationships/image" Target="media/image1.emf"/><Relationship Id="rId10" Type="http://schemas.openxmlformats.org/officeDocument/2006/relationships/package" Target="embeddings/Microsoft_Excel_Macro-Enabled_Worksheet2.xlsm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344</Words>
  <Characters>1962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Jenish Mangukiya</dc:creator>
  <cp:keywords/>
  <dc:description/>
  <cp:lastModifiedBy>Bhatt, Hritik</cp:lastModifiedBy>
  <cp:revision>4</cp:revision>
  <dcterms:created xsi:type="dcterms:W3CDTF">2025-04-01T13:14:00Z</dcterms:created>
  <dcterms:modified xsi:type="dcterms:W3CDTF">2025-04-01T13:15:00Z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699b097-9bf6-4f61-bb2a-796cf4f311c2_Enabled">
    <vt:lpwstr>true</vt:lpwstr>
  </property>
  <property fmtid="{D5CDD505-2E9C-101B-9397-08002B2CF9AE}" pid="3" name="MSIP_Label_0699b097-9bf6-4f61-bb2a-796cf4f311c2_SetDate">
    <vt:lpwstr>2025-03-28T08:56:25Z</vt:lpwstr>
  </property>
  <property fmtid="{D5CDD505-2E9C-101B-9397-08002B2CF9AE}" pid="4" name="MSIP_Label_0699b097-9bf6-4f61-bb2a-796cf4f311c2_Method">
    <vt:lpwstr>Privileged</vt:lpwstr>
  </property>
  <property fmtid="{D5CDD505-2E9C-101B-9397-08002B2CF9AE}" pid="5" name="MSIP_Label_0699b097-9bf6-4f61-bb2a-796cf4f311c2_Name">
    <vt:lpwstr>IUO - Classify Only</vt:lpwstr>
  </property>
  <property fmtid="{D5CDD505-2E9C-101B-9397-08002B2CF9AE}" pid="6" name="MSIP_Label_0699b097-9bf6-4f61-bb2a-796cf4f311c2_SiteId">
    <vt:lpwstr>106bdeea-f616-4dfc-bc1d-6cbbf45e2011</vt:lpwstr>
  </property>
  <property fmtid="{D5CDD505-2E9C-101B-9397-08002B2CF9AE}" pid="7" name="MSIP_Label_0699b097-9bf6-4f61-bb2a-796cf4f311c2_ActionId">
    <vt:lpwstr>b83c34bd-8ae7-4c99-b612-c84e496ec52f</vt:lpwstr>
  </property>
  <property fmtid="{D5CDD505-2E9C-101B-9397-08002B2CF9AE}" pid="8" name="MSIP_Label_0699b097-9bf6-4f61-bb2a-796cf4f311c2_ContentBits">
    <vt:lpwstr>0</vt:lpwstr>
  </property>
  <property fmtid="{D5CDD505-2E9C-101B-9397-08002B2CF9AE}" pid="9" name="MSIP_Label_0699b097-9bf6-4f61-bb2a-796cf4f311c2_Tag">
    <vt:lpwstr>10, 0, 1, 1</vt:lpwstr>
  </property>
</Properties>
</file>