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61254" w14:textId="4B498508" w:rsidR="006D7A7A" w:rsidRDefault="00193448" w:rsidP="006D7A7A">
      <w:pPr>
        <w:jc w:val="center"/>
        <w:rPr>
          <w:rFonts w:ascii="Times New Roman" w:hAnsi="Times New Roman" w:cs="Times New Roman"/>
          <w:b/>
          <w:i w:val="0"/>
          <w:sz w:val="32"/>
          <w:szCs w:val="28"/>
        </w:rPr>
      </w:pPr>
      <w:r>
        <w:rPr>
          <w:rFonts w:ascii="Times New Roman" w:hAnsi="Times New Roman" w:cs="Times New Roman"/>
          <w:b/>
          <w:i w:val="0"/>
          <w:sz w:val="32"/>
          <w:szCs w:val="28"/>
        </w:rPr>
        <w:t>D</w:t>
      </w:r>
      <w:r w:rsidR="00AF1756">
        <w:rPr>
          <w:rFonts w:ascii="Times New Roman" w:hAnsi="Times New Roman" w:cs="Times New Roman"/>
          <w:b/>
          <w:i w:val="0"/>
          <w:sz w:val="32"/>
          <w:szCs w:val="28"/>
        </w:rPr>
        <w:t>ifferential Equation</w:t>
      </w:r>
    </w:p>
    <w:tbl>
      <w:tblPr>
        <w:tblStyle w:val="TableGrid"/>
        <w:tblW w:w="101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2"/>
        <w:gridCol w:w="1615"/>
        <w:gridCol w:w="1559"/>
        <w:gridCol w:w="114"/>
        <w:gridCol w:w="3546"/>
      </w:tblGrid>
      <w:tr w:rsidR="00D16551" w:rsidRPr="00AC6A96" w14:paraId="6749EBC5" w14:textId="77777777" w:rsidTr="000120FC">
        <w:trPr>
          <w:trHeight w:val="334"/>
          <w:jc w:val="center"/>
        </w:trPr>
        <w:tc>
          <w:tcPr>
            <w:tcW w:w="3342" w:type="dxa"/>
            <w:vMerge w:val="restart"/>
            <w:tcBorders>
              <w:top w:val="single" w:sz="4" w:space="0" w:color="auto"/>
            </w:tcBorders>
          </w:tcPr>
          <w:p w14:paraId="4DFA1481" w14:textId="77777777" w:rsidR="00AC6A96" w:rsidRPr="00AC6A96" w:rsidRDefault="004D4901" w:rsidP="00D333BE">
            <w:pPr>
              <w:pStyle w:val="NoSpacing"/>
              <w:spacing w:before="60" w:after="60"/>
              <w:rPr>
                <w:rFonts w:ascii="Times New Roman" w:hAnsi="Times New Roman" w:cs="Times New Roman"/>
                <w:b/>
                <w:i w:val="0"/>
                <w:sz w:val="24"/>
                <w:szCs w:val="24"/>
              </w:rPr>
            </w:pPr>
            <w:r>
              <w:rPr>
                <w:rFonts w:ascii="Times New Roman" w:hAnsi="Times New Roman" w:cs="Times New Roman"/>
                <w:b/>
                <w:i w:val="0"/>
                <w:sz w:val="24"/>
                <w:szCs w:val="24"/>
              </w:rPr>
              <w:t xml:space="preserve">Details of </w:t>
            </w:r>
            <w:r w:rsidR="00AC6A96" w:rsidRPr="00AC6A96">
              <w:rPr>
                <w:rFonts w:ascii="Times New Roman" w:hAnsi="Times New Roman" w:cs="Times New Roman"/>
                <w:b/>
                <w:i w:val="0"/>
                <w:sz w:val="24"/>
                <w:szCs w:val="24"/>
              </w:rPr>
              <w:t>Student</w:t>
            </w:r>
            <w:r>
              <w:rPr>
                <w:rFonts w:ascii="Times New Roman" w:hAnsi="Times New Roman" w:cs="Times New Roman"/>
                <w:b/>
                <w:i w:val="0"/>
                <w:sz w:val="24"/>
                <w:szCs w:val="24"/>
              </w:rPr>
              <w:t>(s)</w:t>
            </w:r>
          </w:p>
        </w:tc>
        <w:tc>
          <w:tcPr>
            <w:tcW w:w="1615" w:type="dxa"/>
            <w:tcBorders>
              <w:top w:val="single" w:sz="4" w:space="0" w:color="auto"/>
              <w:bottom w:val="single" w:sz="4" w:space="0" w:color="auto"/>
            </w:tcBorders>
            <w:shd w:val="clear" w:color="auto" w:fill="FDE9D9" w:themeFill="accent6" w:themeFillTint="33"/>
            <w:vAlign w:val="center"/>
          </w:tcPr>
          <w:p w14:paraId="0DF17999" w14:textId="77777777" w:rsidR="00AC6A96" w:rsidRPr="00AC6A96" w:rsidRDefault="00AC6A96" w:rsidP="00BF670F">
            <w:pPr>
              <w:ind w:right="-132"/>
              <w:rPr>
                <w:rFonts w:ascii="Times New Roman" w:hAnsi="Times New Roman" w:cs="Times New Roman"/>
                <w:b/>
                <w:i w:val="0"/>
                <w:sz w:val="24"/>
                <w:szCs w:val="24"/>
              </w:rPr>
            </w:pPr>
            <w:r w:rsidRPr="00AC6A96">
              <w:rPr>
                <w:rFonts w:ascii="Times New Roman" w:hAnsi="Times New Roman" w:cs="Times New Roman"/>
                <w:b/>
                <w:i w:val="0"/>
                <w:sz w:val="24"/>
                <w:szCs w:val="24"/>
              </w:rPr>
              <w:t>Enrollment #</w:t>
            </w:r>
          </w:p>
        </w:tc>
        <w:tc>
          <w:tcPr>
            <w:tcW w:w="1559" w:type="dxa"/>
            <w:tcBorders>
              <w:top w:val="single" w:sz="4" w:space="0" w:color="auto"/>
              <w:bottom w:val="single" w:sz="4" w:space="0" w:color="auto"/>
            </w:tcBorders>
            <w:shd w:val="clear" w:color="auto" w:fill="FDE9D9" w:themeFill="accent6" w:themeFillTint="33"/>
            <w:vAlign w:val="center"/>
          </w:tcPr>
          <w:p w14:paraId="03D2A92B" w14:textId="77777777" w:rsidR="00AC6A96" w:rsidRPr="00AC6A96" w:rsidRDefault="00AC6A96" w:rsidP="00AC6A96">
            <w:pPr>
              <w:ind w:right="-108"/>
              <w:jc w:val="center"/>
              <w:rPr>
                <w:rFonts w:ascii="Times New Roman" w:hAnsi="Times New Roman" w:cs="Times New Roman"/>
                <w:b/>
                <w:i w:val="0"/>
                <w:sz w:val="24"/>
                <w:szCs w:val="24"/>
              </w:rPr>
            </w:pPr>
            <w:r w:rsidRPr="00AC6A96">
              <w:rPr>
                <w:rFonts w:ascii="Times New Roman" w:hAnsi="Times New Roman" w:cs="Times New Roman"/>
                <w:b/>
                <w:i w:val="0"/>
                <w:sz w:val="24"/>
                <w:szCs w:val="24"/>
              </w:rPr>
              <w:t>Exam Seat #</w:t>
            </w:r>
          </w:p>
        </w:tc>
        <w:tc>
          <w:tcPr>
            <w:tcW w:w="3660" w:type="dxa"/>
            <w:gridSpan w:val="2"/>
            <w:tcBorders>
              <w:top w:val="single" w:sz="4" w:space="0" w:color="auto"/>
              <w:bottom w:val="single" w:sz="4" w:space="0" w:color="auto"/>
            </w:tcBorders>
            <w:shd w:val="clear" w:color="auto" w:fill="FDE9D9" w:themeFill="accent6" w:themeFillTint="33"/>
            <w:vAlign w:val="center"/>
          </w:tcPr>
          <w:p w14:paraId="43B08E25" w14:textId="77777777" w:rsidR="00AC6A96" w:rsidRPr="00AC6A96" w:rsidRDefault="00AC6A96" w:rsidP="004D4901">
            <w:pPr>
              <w:ind w:left="27" w:right="-108"/>
              <w:rPr>
                <w:rFonts w:ascii="Times New Roman" w:hAnsi="Times New Roman" w:cs="Times New Roman"/>
                <w:b/>
                <w:i w:val="0"/>
                <w:sz w:val="24"/>
                <w:szCs w:val="24"/>
              </w:rPr>
            </w:pPr>
            <w:r w:rsidRPr="00AC6A96">
              <w:rPr>
                <w:rFonts w:ascii="Times New Roman" w:hAnsi="Times New Roman" w:cs="Times New Roman"/>
                <w:b/>
                <w:i w:val="0"/>
                <w:sz w:val="24"/>
                <w:szCs w:val="24"/>
              </w:rPr>
              <w:t>Name of Student</w:t>
            </w:r>
            <w:r w:rsidR="00F54102">
              <w:rPr>
                <w:rFonts w:ascii="Times New Roman" w:hAnsi="Times New Roman" w:cs="Times New Roman"/>
                <w:b/>
                <w:i w:val="0"/>
                <w:sz w:val="24"/>
                <w:szCs w:val="24"/>
              </w:rPr>
              <w:t>(s)</w:t>
            </w:r>
          </w:p>
        </w:tc>
      </w:tr>
      <w:tr w:rsidR="00D16551" w:rsidRPr="00AC6A96" w14:paraId="59A25D07" w14:textId="77777777" w:rsidTr="000120FC">
        <w:trPr>
          <w:trHeight w:val="227"/>
          <w:jc w:val="center"/>
        </w:trPr>
        <w:tc>
          <w:tcPr>
            <w:tcW w:w="3342" w:type="dxa"/>
            <w:vMerge/>
          </w:tcPr>
          <w:p w14:paraId="19E6C59A" w14:textId="77777777" w:rsidR="00AC6A96" w:rsidRPr="00AC6A96" w:rsidRDefault="00AC6A96" w:rsidP="00D333BE">
            <w:pPr>
              <w:spacing w:before="60" w:after="60"/>
              <w:rPr>
                <w:rFonts w:ascii="Times New Roman" w:hAnsi="Times New Roman" w:cs="Times New Roman"/>
                <w:b/>
                <w:i w:val="0"/>
                <w:sz w:val="24"/>
                <w:szCs w:val="24"/>
              </w:rPr>
            </w:pPr>
          </w:p>
        </w:tc>
        <w:tc>
          <w:tcPr>
            <w:tcW w:w="1615" w:type="dxa"/>
            <w:tcBorders>
              <w:top w:val="single" w:sz="4" w:space="0" w:color="auto"/>
            </w:tcBorders>
            <w:vAlign w:val="center"/>
          </w:tcPr>
          <w:p w14:paraId="4537610A" w14:textId="000049B1" w:rsidR="00087AFB" w:rsidRPr="00AC6A96" w:rsidRDefault="00087AFB" w:rsidP="008D756C">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1910020360</w:t>
            </w:r>
          </w:p>
        </w:tc>
        <w:tc>
          <w:tcPr>
            <w:tcW w:w="1559" w:type="dxa"/>
            <w:tcBorders>
              <w:top w:val="single" w:sz="4" w:space="0" w:color="auto"/>
            </w:tcBorders>
            <w:vAlign w:val="center"/>
          </w:tcPr>
          <w:p w14:paraId="78928A08" w14:textId="20763D5D" w:rsidR="00AC6A96" w:rsidRPr="00AC6A96" w:rsidRDefault="00087AFB" w:rsidP="00AC6A96">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 xml:space="preserve"> 440121</w:t>
            </w:r>
          </w:p>
        </w:tc>
        <w:tc>
          <w:tcPr>
            <w:tcW w:w="3660" w:type="dxa"/>
            <w:gridSpan w:val="2"/>
            <w:tcBorders>
              <w:top w:val="single" w:sz="4" w:space="0" w:color="auto"/>
            </w:tcBorders>
            <w:vAlign w:val="center"/>
          </w:tcPr>
          <w:p w14:paraId="28C64719" w14:textId="20FEE6E8" w:rsidR="00087AFB" w:rsidRPr="00AC6A96" w:rsidRDefault="00087AFB" w:rsidP="00087AFB">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Raut Atharva Satish</w:t>
            </w:r>
          </w:p>
        </w:tc>
      </w:tr>
      <w:tr w:rsidR="00D16551" w:rsidRPr="00AC6A96" w14:paraId="6BBBBB18" w14:textId="77777777" w:rsidTr="000120FC">
        <w:trPr>
          <w:trHeight w:val="176"/>
          <w:jc w:val="center"/>
        </w:trPr>
        <w:tc>
          <w:tcPr>
            <w:tcW w:w="3342" w:type="dxa"/>
            <w:vMerge/>
          </w:tcPr>
          <w:p w14:paraId="44D7B24E" w14:textId="77777777" w:rsidR="00AC6A96" w:rsidRPr="00AC6A96" w:rsidRDefault="00AC6A96" w:rsidP="00D333BE">
            <w:pPr>
              <w:spacing w:before="60" w:after="60"/>
              <w:rPr>
                <w:rFonts w:ascii="Times New Roman" w:hAnsi="Times New Roman" w:cs="Times New Roman"/>
                <w:b/>
                <w:i w:val="0"/>
                <w:sz w:val="24"/>
                <w:szCs w:val="24"/>
              </w:rPr>
            </w:pPr>
          </w:p>
        </w:tc>
        <w:tc>
          <w:tcPr>
            <w:tcW w:w="1615" w:type="dxa"/>
            <w:vAlign w:val="center"/>
          </w:tcPr>
          <w:p w14:paraId="21E02F3B" w14:textId="6C246972" w:rsidR="00463A9D" w:rsidRPr="00AC6A96" w:rsidRDefault="00087AFB" w:rsidP="00653D9D">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1910020361</w:t>
            </w:r>
          </w:p>
        </w:tc>
        <w:tc>
          <w:tcPr>
            <w:tcW w:w="1559" w:type="dxa"/>
            <w:vAlign w:val="center"/>
          </w:tcPr>
          <w:p w14:paraId="3080BC8E" w14:textId="12C540FB" w:rsidR="00AC6A96" w:rsidRPr="00AC6A96" w:rsidRDefault="00087AFB" w:rsidP="00EF5AAE">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440122</w:t>
            </w:r>
          </w:p>
        </w:tc>
        <w:tc>
          <w:tcPr>
            <w:tcW w:w="3660" w:type="dxa"/>
            <w:gridSpan w:val="2"/>
            <w:vAlign w:val="center"/>
          </w:tcPr>
          <w:p w14:paraId="55CE706C" w14:textId="18856DFE" w:rsidR="00AC6A96" w:rsidRPr="00AC6A96" w:rsidRDefault="00087AFB" w:rsidP="004D4901">
            <w:pPr>
              <w:ind w:left="27"/>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Sanap</w:t>
            </w:r>
            <w:proofErr w:type="spellEnd"/>
            <w:r>
              <w:rPr>
                <w:rFonts w:ascii="Times New Roman" w:hAnsi="Times New Roman" w:cs="Times New Roman"/>
                <w:i w:val="0"/>
                <w:color w:val="000000"/>
                <w:sz w:val="24"/>
                <w:szCs w:val="24"/>
              </w:rPr>
              <w:t xml:space="preserve"> Yash </w:t>
            </w:r>
            <w:proofErr w:type="spellStart"/>
            <w:r>
              <w:rPr>
                <w:rFonts w:ascii="Times New Roman" w:hAnsi="Times New Roman" w:cs="Times New Roman"/>
                <w:i w:val="0"/>
                <w:color w:val="000000"/>
                <w:sz w:val="24"/>
                <w:szCs w:val="24"/>
              </w:rPr>
              <w:t>Dilip</w:t>
            </w:r>
            <w:proofErr w:type="spellEnd"/>
          </w:p>
        </w:tc>
      </w:tr>
      <w:tr w:rsidR="00D16551" w:rsidRPr="00AC6A96" w14:paraId="3A0F9E46" w14:textId="77777777" w:rsidTr="000120FC">
        <w:trPr>
          <w:trHeight w:val="124"/>
          <w:jc w:val="center"/>
        </w:trPr>
        <w:tc>
          <w:tcPr>
            <w:tcW w:w="3342" w:type="dxa"/>
            <w:vMerge/>
            <w:tcBorders>
              <w:bottom w:val="single" w:sz="4" w:space="0" w:color="auto"/>
            </w:tcBorders>
          </w:tcPr>
          <w:p w14:paraId="1C057C16" w14:textId="77777777" w:rsidR="00967B01" w:rsidRPr="00AC6A96" w:rsidRDefault="00967B01" w:rsidP="00967B01">
            <w:pPr>
              <w:spacing w:before="60" w:after="60"/>
              <w:rPr>
                <w:rFonts w:ascii="Times New Roman" w:hAnsi="Times New Roman" w:cs="Times New Roman"/>
                <w:b/>
                <w:i w:val="0"/>
                <w:sz w:val="24"/>
                <w:szCs w:val="24"/>
              </w:rPr>
            </w:pPr>
          </w:p>
        </w:tc>
        <w:tc>
          <w:tcPr>
            <w:tcW w:w="1615" w:type="dxa"/>
            <w:tcBorders>
              <w:bottom w:val="single" w:sz="4" w:space="0" w:color="auto"/>
            </w:tcBorders>
            <w:vAlign w:val="center"/>
          </w:tcPr>
          <w:p w14:paraId="723E97C6" w14:textId="77777777" w:rsidR="00967B01" w:rsidRDefault="00967B01" w:rsidP="00967B01">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1910020362</w:t>
            </w:r>
          </w:p>
          <w:p w14:paraId="4B129954" w14:textId="77777777" w:rsidR="00967B01" w:rsidRDefault="00967B01" w:rsidP="00967B01">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w:t>
            </w:r>
            <w:r>
              <w:rPr>
                <w:rFonts w:ascii="Times New Roman" w:hAnsi="Times New Roman" w:cs="Times New Roman"/>
                <w:i w:val="0"/>
                <w:color w:val="000000"/>
                <w:sz w:val="24"/>
                <w:szCs w:val="24"/>
              </w:rPr>
              <w:t>3</w:t>
            </w:r>
          </w:p>
          <w:p w14:paraId="3EEDD992" w14:textId="77777777" w:rsidR="00967B01" w:rsidRDefault="00967B01" w:rsidP="00967B01">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w:t>
            </w:r>
            <w:r>
              <w:rPr>
                <w:rFonts w:ascii="Times New Roman" w:hAnsi="Times New Roman" w:cs="Times New Roman"/>
                <w:i w:val="0"/>
                <w:color w:val="000000"/>
                <w:sz w:val="24"/>
                <w:szCs w:val="24"/>
              </w:rPr>
              <w:t>4</w:t>
            </w:r>
          </w:p>
          <w:p w14:paraId="6866A985" w14:textId="77777777" w:rsidR="00967B01" w:rsidRDefault="00967B01" w:rsidP="00967B01">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w:t>
            </w:r>
            <w:r>
              <w:rPr>
                <w:rFonts w:ascii="Times New Roman" w:hAnsi="Times New Roman" w:cs="Times New Roman"/>
                <w:i w:val="0"/>
                <w:color w:val="000000"/>
                <w:sz w:val="24"/>
                <w:szCs w:val="24"/>
              </w:rPr>
              <w:t>5</w:t>
            </w:r>
          </w:p>
          <w:p w14:paraId="3D0A415A" w14:textId="77777777" w:rsidR="00967B01" w:rsidRDefault="00967B01" w:rsidP="00967B01">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w:t>
            </w:r>
            <w:r>
              <w:rPr>
                <w:rFonts w:ascii="Times New Roman" w:hAnsi="Times New Roman" w:cs="Times New Roman"/>
                <w:i w:val="0"/>
                <w:color w:val="000000"/>
                <w:sz w:val="24"/>
                <w:szCs w:val="24"/>
              </w:rPr>
              <w:t>6</w:t>
            </w:r>
          </w:p>
          <w:p w14:paraId="19760EEB" w14:textId="07B21BA2" w:rsidR="00967B01" w:rsidRPr="00AC6A96" w:rsidRDefault="00967B01" w:rsidP="00967B01">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w:t>
            </w:r>
            <w:r>
              <w:rPr>
                <w:rFonts w:ascii="Times New Roman" w:hAnsi="Times New Roman" w:cs="Times New Roman"/>
                <w:i w:val="0"/>
                <w:color w:val="000000"/>
                <w:sz w:val="24"/>
                <w:szCs w:val="24"/>
              </w:rPr>
              <w:t>7</w:t>
            </w:r>
          </w:p>
        </w:tc>
        <w:tc>
          <w:tcPr>
            <w:tcW w:w="1559" w:type="dxa"/>
            <w:tcBorders>
              <w:bottom w:val="single" w:sz="4" w:space="0" w:color="auto"/>
            </w:tcBorders>
            <w:vAlign w:val="center"/>
          </w:tcPr>
          <w:p w14:paraId="1E89D32C" w14:textId="56DACE32" w:rsidR="00967B01" w:rsidRDefault="00967B01" w:rsidP="00967B01">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440123</w:t>
            </w:r>
          </w:p>
          <w:p w14:paraId="08A05EC4" w14:textId="0B6033AA" w:rsidR="00967B01" w:rsidRDefault="00967B01" w:rsidP="00967B01">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440124</w:t>
            </w:r>
          </w:p>
          <w:p w14:paraId="2C59276C" w14:textId="47FA1937" w:rsidR="00967B01" w:rsidRDefault="00967B01" w:rsidP="00967B01">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440125</w:t>
            </w:r>
          </w:p>
          <w:p w14:paraId="7ED104AF" w14:textId="2411D3DB" w:rsidR="00967B01" w:rsidRDefault="00967B01" w:rsidP="00967B01">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440126</w:t>
            </w:r>
          </w:p>
          <w:p w14:paraId="2B01653F" w14:textId="148C6057" w:rsidR="00967B01" w:rsidRDefault="00967B01" w:rsidP="00967B01">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440127</w:t>
            </w:r>
          </w:p>
          <w:p w14:paraId="61270651" w14:textId="40B36FBE" w:rsidR="00967B01" w:rsidRPr="00AC6A96" w:rsidRDefault="00967B01" w:rsidP="00967B01">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440128</w:t>
            </w:r>
          </w:p>
        </w:tc>
        <w:tc>
          <w:tcPr>
            <w:tcW w:w="3660" w:type="dxa"/>
            <w:gridSpan w:val="2"/>
            <w:tcBorders>
              <w:bottom w:val="single" w:sz="4" w:space="0" w:color="auto"/>
            </w:tcBorders>
            <w:vAlign w:val="center"/>
          </w:tcPr>
          <w:p w14:paraId="77403F07" w14:textId="6F95E4DF" w:rsidR="00967B01" w:rsidRDefault="00967B01" w:rsidP="00967B01">
            <w:pPr>
              <w:ind w:left="27"/>
              <w:rPr>
                <w:rFonts w:ascii="Times New Roman" w:hAnsi="Times New Roman" w:cs="Times New Roman"/>
                <w:i w:val="0"/>
                <w:color w:val="000000"/>
                <w:sz w:val="24"/>
                <w:szCs w:val="24"/>
              </w:rPr>
            </w:pPr>
            <w:r>
              <w:rPr>
                <w:rFonts w:ascii="Times New Roman" w:hAnsi="Times New Roman" w:cs="Times New Roman"/>
                <w:i w:val="0"/>
                <w:color w:val="000000"/>
                <w:sz w:val="24"/>
                <w:szCs w:val="24"/>
              </w:rPr>
              <w:t>Savant Omkar Vitthal</w:t>
            </w:r>
          </w:p>
          <w:p w14:paraId="647A27AF" w14:textId="4C461897" w:rsidR="00967B01" w:rsidRDefault="00967B01" w:rsidP="00967B01">
            <w:pPr>
              <w:ind w:left="27"/>
              <w:rPr>
                <w:rFonts w:ascii="Times New Roman" w:hAnsi="Times New Roman" w:cs="Times New Roman"/>
                <w:i w:val="0"/>
                <w:color w:val="000000"/>
                <w:sz w:val="24"/>
                <w:szCs w:val="24"/>
              </w:rPr>
            </w:pPr>
            <w:r>
              <w:rPr>
                <w:rFonts w:ascii="Times New Roman" w:hAnsi="Times New Roman" w:cs="Times New Roman"/>
                <w:i w:val="0"/>
                <w:color w:val="000000"/>
                <w:sz w:val="24"/>
                <w:szCs w:val="24"/>
              </w:rPr>
              <w:t>Sawant Diksha Pravin</w:t>
            </w:r>
          </w:p>
          <w:p w14:paraId="7529C842" w14:textId="4ABF1089" w:rsidR="00967B01" w:rsidRDefault="00967B01" w:rsidP="00967B01">
            <w:pPr>
              <w:ind w:left="27"/>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Shimpi</w:t>
            </w:r>
            <w:proofErr w:type="spellEnd"/>
            <w:r>
              <w:rPr>
                <w:rFonts w:ascii="Times New Roman" w:hAnsi="Times New Roman" w:cs="Times New Roman"/>
                <w:i w:val="0"/>
                <w:color w:val="000000"/>
                <w:sz w:val="24"/>
                <w:szCs w:val="24"/>
              </w:rPr>
              <w:t xml:space="preserve"> Om Vilas</w:t>
            </w:r>
          </w:p>
          <w:p w14:paraId="63F53203" w14:textId="6F270593" w:rsidR="00967B01" w:rsidRDefault="00967B01" w:rsidP="00967B01">
            <w:pPr>
              <w:ind w:left="27"/>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Solase</w:t>
            </w:r>
            <w:proofErr w:type="spellEnd"/>
            <w:r>
              <w:rPr>
                <w:rFonts w:ascii="Times New Roman" w:hAnsi="Times New Roman" w:cs="Times New Roman"/>
                <w:i w:val="0"/>
                <w:color w:val="000000"/>
                <w:sz w:val="24"/>
                <w:szCs w:val="24"/>
              </w:rPr>
              <w:t xml:space="preserve"> Sushant Ashok</w:t>
            </w:r>
          </w:p>
          <w:p w14:paraId="39EBE0EA" w14:textId="7C7886F0" w:rsidR="00967B01" w:rsidRDefault="00967B01" w:rsidP="00967B01">
            <w:pPr>
              <w:ind w:left="27"/>
              <w:rPr>
                <w:rFonts w:ascii="Times New Roman" w:hAnsi="Times New Roman" w:cs="Times New Roman"/>
                <w:i w:val="0"/>
                <w:color w:val="000000"/>
                <w:sz w:val="24"/>
                <w:szCs w:val="24"/>
              </w:rPr>
            </w:pPr>
            <w:r>
              <w:rPr>
                <w:rFonts w:ascii="Times New Roman" w:hAnsi="Times New Roman" w:cs="Times New Roman"/>
                <w:i w:val="0"/>
                <w:color w:val="000000"/>
                <w:sz w:val="24"/>
                <w:szCs w:val="24"/>
              </w:rPr>
              <w:t>Sonar Yashoda Ranbir</w:t>
            </w:r>
          </w:p>
          <w:p w14:paraId="312A2D10" w14:textId="70ED33D2" w:rsidR="00967B01" w:rsidRPr="00AC6A96" w:rsidRDefault="00967B01" w:rsidP="00967B01">
            <w:pPr>
              <w:ind w:left="27"/>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Sonawane</w:t>
            </w:r>
            <w:proofErr w:type="spellEnd"/>
            <w:r>
              <w:rPr>
                <w:rFonts w:ascii="Times New Roman" w:hAnsi="Times New Roman" w:cs="Times New Roman"/>
                <w:i w:val="0"/>
                <w:color w:val="000000"/>
                <w:sz w:val="24"/>
                <w:szCs w:val="24"/>
              </w:rPr>
              <w:t xml:space="preserve"> </w:t>
            </w:r>
            <w:proofErr w:type="spellStart"/>
            <w:r>
              <w:rPr>
                <w:rFonts w:ascii="Times New Roman" w:hAnsi="Times New Roman" w:cs="Times New Roman"/>
                <w:i w:val="0"/>
                <w:color w:val="000000"/>
                <w:sz w:val="24"/>
                <w:szCs w:val="24"/>
              </w:rPr>
              <w:t>Isha</w:t>
            </w:r>
            <w:proofErr w:type="spellEnd"/>
            <w:r>
              <w:rPr>
                <w:rFonts w:ascii="Times New Roman" w:hAnsi="Times New Roman" w:cs="Times New Roman"/>
                <w:i w:val="0"/>
                <w:color w:val="000000"/>
                <w:sz w:val="24"/>
                <w:szCs w:val="24"/>
              </w:rPr>
              <w:t xml:space="preserve"> </w:t>
            </w:r>
            <w:proofErr w:type="spellStart"/>
            <w:r>
              <w:rPr>
                <w:rFonts w:ascii="Times New Roman" w:hAnsi="Times New Roman" w:cs="Times New Roman"/>
                <w:i w:val="0"/>
                <w:color w:val="000000"/>
                <w:sz w:val="24"/>
                <w:szCs w:val="24"/>
              </w:rPr>
              <w:t>Balasaheb</w:t>
            </w:r>
            <w:proofErr w:type="spellEnd"/>
          </w:p>
        </w:tc>
      </w:tr>
      <w:tr w:rsidR="00D16551" w:rsidRPr="00AC6A96" w14:paraId="44BE2E12" w14:textId="77777777" w:rsidTr="000120FC">
        <w:trPr>
          <w:trHeight w:val="212"/>
          <w:jc w:val="center"/>
        </w:trPr>
        <w:tc>
          <w:tcPr>
            <w:tcW w:w="3342" w:type="dxa"/>
            <w:tcBorders>
              <w:top w:val="single" w:sz="4" w:space="0" w:color="auto"/>
            </w:tcBorders>
          </w:tcPr>
          <w:p w14:paraId="0437A6A5" w14:textId="77777777" w:rsidR="00967B01" w:rsidRPr="00AC6A96" w:rsidRDefault="00967B01" w:rsidP="00967B01">
            <w:pPr>
              <w:spacing w:before="60" w:after="60"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Project Guide</w:t>
            </w:r>
            <w:r>
              <w:rPr>
                <w:rFonts w:ascii="Times New Roman" w:hAnsi="Times New Roman" w:cs="Times New Roman"/>
                <w:b/>
                <w:i w:val="0"/>
                <w:sz w:val="24"/>
                <w:szCs w:val="24"/>
              </w:rPr>
              <w:t>(s)</w:t>
            </w:r>
          </w:p>
        </w:tc>
        <w:tc>
          <w:tcPr>
            <w:tcW w:w="6834" w:type="dxa"/>
            <w:gridSpan w:val="4"/>
            <w:tcBorders>
              <w:top w:val="single" w:sz="4" w:space="0" w:color="auto"/>
            </w:tcBorders>
            <w:vAlign w:val="center"/>
          </w:tcPr>
          <w:p w14:paraId="6600B8CB" w14:textId="093B633A" w:rsidR="00967B01" w:rsidRPr="000120FC" w:rsidRDefault="00967B01" w:rsidP="00967B01">
            <w:pPr>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Prof. </w:t>
            </w:r>
            <w:proofErr w:type="spellStart"/>
            <w:r>
              <w:rPr>
                <w:rFonts w:ascii="Times New Roman" w:hAnsi="Times New Roman" w:cs="Times New Roman"/>
                <w:i w:val="0"/>
                <w:sz w:val="24"/>
                <w:szCs w:val="24"/>
              </w:rPr>
              <w:t>V.</w:t>
            </w:r>
            <w:proofErr w:type="gramStart"/>
            <w:r>
              <w:rPr>
                <w:rFonts w:ascii="Times New Roman" w:hAnsi="Times New Roman" w:cs="Times New Roman"/>
                <w:i w:val="0"/>
                <w:sz w:val="24"/>
                <w:szCs w:val="24"/>
              </w:rPr>
              <w:t>R.Patil</w:t>
            </w:r>
            <w:proofErr w:type="spellEnd"/>
            <w:proofErr w:type="gramEnd"/>
          </w:p>
        </w:tc>
      </w:tr>
      <w:tr w:rsidR="00D16551" w:rsidRPr="00AC6A96" w14:paraId="7537EC23" w14:textId="77777777" w:rsidTr="000120FC">
        <w:trPr>
          <w:trHeight w:val="64"/>
          <w:jc w:val="center"/>
        </w:trPr>
        <w:tc>
          <w:tcPr>
            <w:tcW w:w="3342" w:type="dxa"/>
            <w:vAlign w:val="center"/>
          </w:tcPr>
          <w:p w14:paraId="4EFA38B6" w14:textId="77777777" w:rsidR="00967B01" w:rsidRPr="00AC6A96" w:rsidRDefault="00967B01" w:rsidP="00967B01">
            <w:pPr>
              <w:spacing w:before="60" w:after="60"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 xml:space="preserve">Name of Industry </w:t>
            </w:r>
          </w:p>
        </w:tc>
        <w:tc>
          <w:tcPr>
            <w:tcW w:w="6834" w:type="dxa"/>
            <w:gridSpan w:val="4"/>
            <w:vAlign w:val="center"/>
          </w:tcPr>
          <w:p w14:paraId="705E8597" w14:textId="77777777" w:rsidR="00967B01" w:rsidRPr="00AC6A96" w:rsidRDefault="00967B01" w:rsidP="00967B01">
            <w:pPr>
              <w:spacing w:line="240" w:lineRule="auto"/>
              <w:rPr>
                <w:rFonts w:ascii="Times New Roman" w:hAnsi="Times New Roman" w:cs="Times New Roman"/>
                <w:i w:val="0"/>
                <w:sz w:val="24"/>
                <w:szCs w:val="24"/>
              </w:rPr>
            </w:pPr>
            <w:r>
              <w:rPr>
                <w:rFonts w:ascii="Times New Roman" w:hAnsi="Times New Roman" w:cs="Times New Roman"/>
                <w:i w:val="0"/>
                <w:sz w:val="24"/>
                <w:szCs w:val="24"/>
              </w:rPr>
              <w:t>NA</w:t>
            </w:r>
          </w:p>
        </w:tc>
      </w:tr>
      <w:tr w:rsidR="00D16551" w:rsidRPr="00AC6A96" w14:paraId="0733CDD3" w14:textId="77777777" w:rsidTr="000120FC">
        <w:trPr>
          <w:trHeight w:val="214"/>
          <w:jc w:val="center"/>
        </w:trPr>
        <w:tc>
          <w:tcPr>
            <w:tcW w:w="3342" w:type="dxa"/>
          </w:tcPr>
          <w:p w14:paraId="7D6AE556" w14:textId="77777777" w:rsidR="00967B01" w:rsidRPr="00AC6A96" w:rsidRDefault="00967B01" w:rsidP="00967B01">
            <w:pPr>
              <w:spacing w:before="60" w:after="60"/>
              <w:rPr>
                <w:rFonts w:ascii="Times New Roman" w:hAnsi="Times New Roman" w:cs="Times New Roman"/>
                <w:b/>
                <w:i w:val="0"/>
                <w:sz w:val="24"/>
                <w:szCs w:val="24"/>
              </w:rPr>
            </w:pPr>
            <w:r w:rsidRPr="00AC6A96">
              <w:rPr>
                <w:rFonts w:ascii="Times New Roman" w:hAnsi="Times New Roman" w:cs="Times New Roman"/>
                <w:b/>
                <w:i w:val="0"/>
                <w:sz w:val="24"/>
                <w:szCs w:val="24"/>
              </w:rPr>
              <w:t xml:space="preserve">Nature of Project </w:t>
            </w:r>
          </w:p>
        </w:tc>
        <w:tc>
          <w:tcPr>
            <w:tcW w:w="6834" w:type="dxa"/>
            <w:gridSpan w:val="4"/>
            <w:vAlign w:val="center"/>
          </w:tcPr>
          <w:p w14:paraId="08ED005E" w14:textId="1237C9E4" w:rsidR="00967B01" w:rsidRPr="00AC6A96" w:rsidRDefault="00967B01" w:rsidP="00967B01">
            <w:pPr>
              <w:rPr>
                <w:rFonts w:ascii="Times New Roman" w:hAnsi="Times New Roman" w:cs="Times New Roman"/>
                <w:i w:val="0"/>
                <w:sz w:val="24"/>
                <w:szCs w:val="24"/>
              </w:rPr>
            </w:pPr>
            <w:r>
              <w:rPr>
                <w:rFonts w:ascii="Times New Roman" w:hAnsi="Times New Roman" w:cs="Times New Roman"/>
                <w:i w:val="0"/>
                <w:sz w:val="24"/>
                <w:szCs w:val="24"/>
              </w:rPr>
              <w:t>Study Base</w:t>
            </w:r>
          </w:p>
        </w:tc>
      </w:tr>
      <w:tr w:rsidR="00D16551" w:rsidRPr="00AC6A96" w14:paraId="5746B714" w14:textId="77777777" w:rsidTr="000120FC">
        <w:trPr>
          <w:trHeight w:val="336"/>
          <w:jc w:val="center"/>
        </w:trPr>
        <w:tc>
          <w:tcPr>
            <w:tcW w:w="3342" w:type="dxa"/>
          </w:tcPr>
          <w:p w14:paraId="696BC98D" w14:textId="77777777" w:rsidR="00967B01" w:rsidRPr="00AC6A96" w:rsidRDefault="00967B01" w:rsidP="00967B01">
            <w:pPr>
              <w:spacing w:before="60" w:after="60"/>
              <w:rPr>
                <w:rFonts w:ascii="Times New Roman" w:hAnsi="Times New Roman" w:cs="Times New Roman"/>
                <w:b/>
                <w:i w:val="0"/>
                <w:sz w:val="24"/>
                <w:szCs w:val="24"/>
              </w:rPr>
            </w:pPr>
            <w:r w:rsidRPr="00AC6A96">
              <w:rPr>
                <w:rFonts w:ascii="Times New Roman" w:hAnsi="Times New Roman" w:cs="Times New Roman"/>
                <w:b/>
                <w:i w:val="0"/>
                <w:sz w:val="24"/>
                <w:szCs w:val="24"/>
              </w:rPr>
              <w:t>Application</w:t>
            </w:r>
            <w:r>
              <w:rPr>
                <w:rFonts w:ascii="Times New Roman" w:hAnsi="Times New Roman" w:cs="Times New Roman"/>
                <w:b/>
                <w:i w:val="0"/>
                <w:sz w:val="24"/>
                <w:szCs w:val="24"/>
              </w:rPr>
              <w:t>(s)</w:t>
            </w:r>
            <w:r w:rsidRPr="00AC6A96">
              <w:rPr>
                <w:rFonts w:ascii="Times New Roman" w:hAnsi="Times New Roman" w:cs="Times New Roman"/>
                <w:b/>
                <w:i w:val="0"/>
                <w:sz w:val="24"/>
                <w:szCs w:val="24"/>
              </w:rPr>
              <w:t xml:space="preserve"> of Project</w:t>
            </w:r>
          </w:p>
        </w:tc>
        <w:tc>
          <w:tcPr>
            <w:tcW w:w="6834" w:type="dxa"/>
            <w:gridSpan w:val="4"/>
            <w:vAlign w:val="center"/>
          </w:tcPr>
          <w:p w14:paraId="67202560" w14:textId="6AD7D6B9" w:rsidR="00967B01" w:rsidRPr="00AC6A96" w:rsidRDefault="00967B01" w:rsidP="00967B01">
            <w:pPr>
              <w:jc w:val="both"/>
              <w:rPr>
                <w:rFonts w:ascii="Times New Roman" w:hAnsi="Times New Roman" w:cs="Times New Roman"/>
                <w:i w:val="0"/>
                <w:sz w:val="24"/>
                <w:szCs w:val="24"/>
              </w:rPr>
            </w:pPr>
            <w:r>
              <w:rPr>
                <w:rFonts w:ascii="Times New Roman" w:hAnsi="Times New Roman" w:cs="Times New Roman"/>
                <w:i w:val="0"/>
                <w:sz w:val="24"/>
                <w:szCs w:val="24"/>
              </w:rPr>
              <w:t>NA</w:t>
            </w:r>
          </w:p>
        </w:tc>
      </w:tr>
      <w:tr w:rsidR="00967B01" w:rsidRPr="00AC6A96" w14:paraId="117DC0E5" w14:textId="77777777" w:rsidTr="000120FC">
        <w:trPr>
          <w:trHeight w:val="570"/>
          <w:jc w:val="center"/>
        </w:trPr>
        <w:tc>
          <w:tcPr>
            <w:tcW w:w="10176" w:type="dxa"/>
            <w:gridSpan w:val="5"/>
          </w:tcPr>
          <w:p w14:paraId="4EEA66FC" w14:textId="344962AB" w:rsidR="00967B01" w:rsidRPr="00AC6A96" w:rsidRDefault="00967B01" w:rsidP="0098776B">
            <w:pPr>
              <w:spacing w:before="60" w:after="60"/>
              <w:jc w:val="both"/>
              <w:rPr>
                <w:rFonts w:ascii="Times New Roman" w:hAnsi="Times New Roman" w:cs="Times New Roman"/>
                <w:i w:val="0"/>
                <w:sz w:val="24"/>
                <w:szCs w:val="24"/>
              </w:rPr>
            </w:pPr>
            <w:r w:rsidRPr="00AC6A96">
              <w:rPr>
                <w:rFonts w:ascii="Times New Roman" w:hAnsi="Times New Roman" w:cs="Times New Roman"/>
                <w:b/>
                <w:i w:val="0"/>
                <w:sz w:val="24"/>
                <w:szCs w:val="24"/>
              </w:rPr>
              <w:t>Abstract</w:t>
            </w:r>
            <w:r w:rsidRPr="00D62AD0">
              <w:rPr>
                <w:rFonts w:ascii="Times New Roman" w:hAnsi="Times New Roman" w:cs="Times New Roman"/>
                <w:i w:val="0"/>
                <w:sz w:val="24"/>
                <w:szCs w:val="24"/>
              </w:rPr>
              <w:t>:</w:t>
            </w:r>
            <w:r>
              <w:rPr>
                <w:rFonts w:ascii="Times New Roman" w:hAnsi="Times New Roman" w:cs="Times New Roman"/>
                <w:i w:val="0"/>
                <w:sz w:val="24"/>
                <w:szCs w:val="24"/>
              </w:rPr>
              <w:t xml:space="preserve">   </w:t>
            </w:r>
            <w:r w:rsidR="0098776B" w:rsidRPr="0098776B">
              <w:rPr>
                <w:rFonts w:ascii="Times New Roman" w:hAnsi="Times New Roman" w:cs="Times New Roman"/>
                <w:i w:val="0"/>
                <w:sz w:val="24"/>
                <w:szCs w:val="24"/>
              </w:rPr>
              <w:t>Mainly the study of differential equations consists of the study of their solutions (the set of functions that satisfy each equation), and of the properties of their solutions. Only the simplest differential equations are solvable by explicit formulas; however, many properties of solutions of a given differential equation may be determined without computing them exactly</w:t>
            </w:r>
            <w:r w:rsidR="0098776B">
              <w:rPr>
                <w:rFonts w:ascii="Times New Roman" w:hAnsi="Times New Roman" w:cs="Times New Roman"/>
                <w:i w:val="0"/>
                <w:sz w:val="24"/>
                <w:szCs w:val="24"/>
              </w:rPr>
              <w:t>.</w:t>
            </w:r>
            <w:r w:rsidR="0098776B">
              <w:t xml:space="preserve"> </w:t>
            </w:r>
            <w:r w:rsidR="0098776B" w:rsidRPr="0098776B">
              <w:rPr>
                <w:rFonts w:ascii="Times New Roman" w:hAnsi="Times New Roman" w:cs="Times New Roman"/>
                <w:i w:val="0"/>
                <w:sz w:val="24"/>
                <w:szCs w:val="24"/>
              </w:rPr>
              <w:t>In classical mechanics, the motion of a body is described by its position and velocity as the time value varies</w:t>
            </w:r>
          </w:p>
        </w:tc>
      </w:tr>
      <w:tr w:rsidR="00967B01" w:rsidRPr="00AC6A96" w14:paraId="4C13826C" w14:textId="77777777" w:rsidTr="000120FC">
        <w:trPr>
          <w:trHeight w:val="570"/>
          <w:jc w:val="center"/>
        </w:trPr>
        <w:tc>
          <w:tcPr>
            <w:tcW w:w="10176" w:type="dxa"/>
            <w:gridSpan w:val="5"/>
          </w:tcPr>
          <w:p w14:paraId="205DC186" w14:textId="53BA2066" w:rsidR="00967B01" w:rsidRPr="00D16551" w:rsidRDefault="00967B01" w:rsidP="00D16551">
            <w:pPr>
              <w:spacing w:line="276" w:lineRule="auto"/>
              <w:jc w:val="both"/>
              <w:rPr>
                <w:rFonts w:ascii="Times New Roman" w:hAnsi="Times New Roman" w:cs="Times New Roman"/>
                <w:bCs/>
                <w:i w:val="0"/>
                <w:sz w:val="24"/>
                <w:szCs w:val="24"/>
              </w:rPr>
            </w:pPr>
            <w:r>
              <w:rPr>
                <w:rFonts w:ascii="Times New Roman" w:hAnsi="Times New Roman" w:cs="Times New Roman"/>
                <w:b/>
                <w:i w:val="0"/>
                <w:sz w:val="24"/>
                <w:szCs w:val="24"/>
              </w:rPr>
              <w:t>Introduction</w:t>
            </w:r>
            <w:r w:rsidR="0098776B" w:rsidRPr="0098776B">
              <w:rPr>
                <w:rFonts w:ascii="Times New Roman" w:hAnsi="Times New Roman" w:cs="Times New Roman"/>
                <w:bCs/>
                <w:i w:val="0"/>
                <w:sz w:val="24"/>
                <w:szCs w:val="24"/>
              </w:rPr>
              <w:t>:</w:t>
            </w:r>
            <w:r w:rsidR="00D16551">
              <w:rPr>
                <w:rFonts w:ascii="Times New Roman" w:hAnsi="Times New Roman" w:cs="Times New Roman"/>
                <w:bCs/>
                <w:i w:val="0"/>
                <w:sz w:val="24"/>
                <w:szCs w:val="24"/>
              </w:rPr>
              <w:t xml:space="preserve">  </w:t>
            </w:r>
            <w:r w:rsidR="0098776B" w:rsidRPr="0098776B">
              <w:rPr>
                <w:rFonts w:ascii="Times New Roman" w:hAnsi="Times New Roman" w:cs="Times New Roman"/>
                <w:bCs/>
                <w:i w:val="0"/>
                <w:sz w:val="24"/>
                <w:szCs w:val="24"/>
              </w:rPr>
              <w:t xml:space="preserve"> </w:t>
            </w:r>
            <w:r w:rsidR="0098776B" w:rsidRPr="0098776B">
              <w:rPr>
                <w:rFonts w:ascii="Times New Roman" w:hAnsi="Times New Roman" w:cs="Times New Roman"/>
                <w:bCs/>
                <w:i w:val="0"/>
                <w:sz w:val="24"/>
                <w:szCs w:val="24"/>
              </w:rPr>
              <w:t>In mathematics, a differential equation is an equation that relates one or more functions and their derivatives.</w:t>
            </w:r>
            <w:r w:rsidR="0098776B">
              <w:rPr>
                <w:rFonts w:ascii="Times New Roman" w:hAnsi="Times New Roman" w:cs="Times New Roman"/>
                <w:bCs/>
                <w:i w:val="0"/>
                <w:sz w:val="24"/>
                <w:szCs w:val="24"/>
              </w:rPr>
              <w:t xml:space="preserve"> </w:t>
            </w:r>
            <w:r w:rsidR="0098776B" w:rsidRPr="0098776B">
              <w:rPr>
                <w:rFonts w:ascii="Times New Roman" w:hAnsi="Times New Roman" w:cs="Times New Roman"/>
                <w:bCs/>
                <w:i w:val="0"/>
                <w:sz w:val="24"/>
                <w:szCs w:val="24"/>
              </w:rPr>
              <w:t>In applications, the functions generally represent physical quantities, the derivatives represent their rates of change, and the differential equation defines a relationship between the two. Such relations are common, therefore differential equations play a prominent role in many disciplines including engineering, physics, economics, and biology.</w:t>
            </w:r>
            <w:r w:rsidR="0098776B">
              <w:t xml:space="preserve"> </w:t>
            </w:r>
            <w:r w:rsidR="0098776B" w:rsidRPr="0098776B">
              <w:rPr>
                <w:rFonts w:ascii="Times New Roman" w:hAnsi="Times New Roman" w:cs="Times New Roman"/>
                <w:bCs/>
                <w:i w:val="0"/>
                <w:sz w:val="24"/>
                <w:szCs w:val="24"/>
              </w:rPr>
              <w:t>Often when a closed-form expression for the solutions is not available, solutions may be approximated numerically using computers. The theory of dynamical systems puts emphasis on qualitative analysis of systems described by differential equations, while many numerical methods have been developed to determine solutions with a given degree of accuracy</w:t>
            </w:r>
            <w:r w:rsidR="00AF1756">
              <w:rPr>
                <w:rFonts w:ascii="Times New Roman" w:hAnsi="Times New Roman" w:cs="Times New Roman"/>
                <w:bCs/>
                <w:i w:val="0"/>
                <w:sz w:val="24"/>
                <w:szCs w:val="24"/>
              </w:rPr>
              <w:t>.</w:t>
            </w:r>
          </w:p>
          <w:p w14:paraId="47D5EB39" w14:textId="40EF2BD8" w:rsidR="00967B01" w:rsidRDefault="00D16551" w:rsidP="00D16551">
            <w:pPr>
              <w:spacing w:line="276" w:lineRule="auto"/>
              <w:rPr>
                <w:rFonts w:ascii="Times New Roman" w:hAnsi="Times New Roman" w:cs="Times New Roman"/>
                <w:i w:val="0"/>
                <w:sz w:val="24"/>
                <w:szCs w:val="24"/>
                <w:lang w:eastAsia="zh-CN"/>
              </w:rPr>
            </w:pPr>
            <w:r>
              <w:rPr>
                <w:noProof/>
              </w:rPr>
              <w:drawing>
                <wp:inline distT="0" distB="0" distL="0" distR="0" wp14:anchorId="6E40DAC7" wp14:editId="10A59D0C">
                  <wp:extent cx="1809750" cy="11934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9086" cy="1206223"/>
                          </a:xfrm>
                          <a:prstGeom prst="rect">
                            <a:avLst/>
                          </a:prstGeom>
                          <a:noFill/>
                          <a:ln>
                            <a:noFill/>
                          </a:ln>
                        </pic:spPr>
                      </pic:pic>
                    </a:graphicData>
                  </a:graphic>
                </wp:inline>
              </w:drawing>
            </w:r>
            <w:r>
              <w:rPr>
                <w:noProof/>
              </w:rPr>
              <w:drawing>
                <wp:inline distT="0" distB="0" distL="0" distR="0" wp14:anchorId="290D0D87" wp14:editId="74CCC350">
                  <wp:extent cx="2122418" cy="1190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926" cy="1192032"/>
                          </a:xfrm>
                          <a:prstGeom prst="rect">
                            <a:avLst/>
                          </a:prstGeom>
                          <a:noFill/>
                          <a:ln>
                            <a:noFill/>
                          </a:ln>
                        </pic:spPr>
                      </pic:pic>
                    </a:graphicData>
                  </a:graphic>
                </wp:inline>
              </w:drawing>
            </w:r>
            <w:r>
              <w:rPr>
                <w:noProof/>
              </w:rPr>
              <w:drawing>
                <wp:inline distT="0" distB="0" distL="0" distR="0" wp14:anchorId="3271E7B8" wp14:editId="6252BFE8">
                  <wp:extent cx="2038350" cy="1664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2521" cy="1668377"/>
                          </a:xfrm>
                          <a:prstGeom prst="rect">
                            <a:avLst/>
                          </a:prstGeom>
                          <a:noFill/>
                          <a:ln>
                            <a:noFill/>
                          </a:ln>
                        </pic:spPr>
                      </pic:pic>
                    </a:graphicData>
                  </a:graphic>
                </wp:inline>
              </w:drawing>
            </w:r>
          </w:p>
          <w:p w14:paraId="74ADD6BA" w14:textId="034087BA" w:rsidR="00967B01" w:rsidRPr="000C6F39" w:rsidRDefault="00AF1756" w:rsidP="0098776B">
            <w:pPr>
              <w:spacing w:line="276" w:lineRule="auto"/>
              <w:ind w:left="45"/>
              <w:jc w:val="both"/>
              <w:rPr>
                <w:rFonts w:ascii="Times New Roman" w:hAnsi="Times New Roman" w:cs="Times New Roman"/>
                <w:i w:val="0"/>
                <w:sz w:val="24"/>
                <w:szCs w:val="24"/>
                <w:lang w:eastAsia="zh-CN"/>
              </w:rPr>
            </w:pPr>
            <w:r w:rsidRPr="00AF1756">
              <w:rPr>
                <w:rFonts w:ascii="Times New Roman" w:hAnsi="Times New Roman" w:cs="Times New Roman"/>
                <w:b/>
                <w:i w:val="0"/>
                <w:noProof/>
                <w:sz w:val="24"/>
                <w:szCs w:val="24"/>
              </w:rPr>
              <mc:AlternateContent>
                <mc:Choice Requires="wps">
                  <w:drawing>
                    <wp:anchor distT="45720" distB="45720" distL="114300" distR="114300" simplePos="0" relativeHeight="251663360" behindDoc="0" locked="0" layoutInCell="1" allowOverlap="1" wp14:anchorId="3F92CB6D" wp14:editId="5BECE8D0">
                      <wp:simplePos x="0" y="0"/>
                      <wp:positionH relativeFrom="column">
                        <wp:posOffset>4038600</wp:posOffset>
                      </wp:positionH>
                      <wp:positionV relativeFrom="paragraph">
                        <wp:posOffset>98425</wp:posOffset>
                      </wp:positionV>
                      <wp:extent cx="1781175" cy="3238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323850"/>
                              </a:xfrm>
                              <a:prstGeom prst="rect">
                                <a:avLst/>
                              </a:prstGeom>
                              <a:solidFill>
                                <a:srgbClr val="FFFFFF"/>
                              </a:solidFill>
                              <a:ln w="9525">
                                <a:solidFill>
                                  <a:schemeClr val="bg1"/>
                                </a:solidFill>
                                <a:miter lim="800000"/>
                                <a:headEnd/>
                                <a:tailEnd/>
                              </a:ln>
                            </wps:spPr>
                            <wps:txbx>
                              <w:txbxContent>
                                <w:p w14:paraId="0286C158" w14:textId="63D5E729" w:rsidR="00AF1756" w:rsidRPr="00AF1756" w:rsidRDefault="00AF1756">
                                  <w:pPr>
                                    <w:rPr>
                                      <w:rFonts w:ascii="Times New Roman" w:hAnsi="Times New Roman" w:cs="Times New Roman"/>
                                      <w:b/>
                                      <w:bCs/>
                                      <w:i w:val="0"/>
                                      <w:iCs w:val="0"/>
                                      <w:sz w:val="24"/>
                                      <w:szCs w:val="24"/>
                                      <w:lang w:val="en-IN"/>
                                    </w:rPr>
                                  </w:pPr>
                                  <w:r w:rsidRPr="00AF1756">
                                    <w:rPr>
                                      <w:rFonts w:ascii="Times New Roman" w:hAnsi="Times New Roman" w:cs="Times New Roman"/>
                                      <w:b/>
                                      <w:bCs/>
                                      <w:i w:val="0"/>
                                      <w:iCs w:val="0"/>
                                      <w:sz w:val="24"/>
                                      <w:szCs w:val="24"/>
                                      <w:lang w:val="en-IN"/>
                                    </w:rPr>
                                    <w:t>Fig. 3: Use in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92CB6D" id="_x0000_t202" coordsize="21600,21600" o:spt="202" path="m,l,21600r21600,l21600,xe">
                      <v:stroke joinstyle="miter"/>
                      <v:path gradientshapeok="t" o:connecttype="rect"/>
                    </v:shapetype>
                    <v:shape id="Text Box 2" o:spid="_x0000_s1026" type="#_x0000_t202" style="position:absolute;left:0;text-align:left;margin-left:318pt;margin-top:7.75pt;width:140.25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" strokecolor="white [3212]">
                      <v:textbox>
                        <w:txbxContent>
                          <w:p w14:paraId="0286C158" w14:textId="63D5E729" w:rsidR="00AF1756" w:rsidRPr="00AF1756" w:rsidRDefault="00AF1756">
                            <w:pPr>
                              <w:rPr>
                                <w:rFonts w:ascii="Times New Roman" w:hAnsi="Times New Roman" w:cs="Times New Roman"/>
                                <w:b/>
                                <w:bCs/>
                                <w:i w:val="0"/>
                                <w:iCs w:val="0"/>
                                <w:sz w:val="24"/>
                                <w:szCs w:val="24"/>
                                <w:lang w:val="en-IN"/>
                              </w:rPr>
                            </w:pPr>
                            <w:r w:rsidRPr="00AF1756">
                              <w:rPr>
                                <w:rFonts w:ascii="Times New Roman" w:hAnsi="Times New Roman" w:cs="Times New Roman"/>
                                <w:b/>
                                <w:bCs/>
                                <w:i w:val="0"/>
                                <w:iCs w:val="0"/>
                                <w:sz w:val="24"/>
                                <w:szCs w:val="24"/>
                                <w:lang w:val="en-IN"/>
                              </w:rPr>
                              <w:t>Fig. 3: Use in Medical</w:t>
                            </w:r>
                          </w:p>
                        </w:txbxContent>
                      </v:textbox>
                      <w10:wrap type="square"/>
                    </v:shape>
                  </w:pict>
                </mc:Fallback>
              </mc:AlternateContent>
            </w:r>
            <w:r w:rsidR="00D16551" w:rsidRPr="00D16551">
              <w:rPr>
                <w:rFonts w:ascii="Times New Roman" w:hAnsi="Times New Roman" w:cs="Times New Roman"/>
                <w:b/>
                <w:i w:val="0"/>
                <w:noProof/>
                <w:sz w:val="24"/>
                <w:szCs w:val="24"/>
              </w:rPr>
              <mc:AlternateContent>
                <mc:Choice Requires="wps">
                  <w:drawing>
                    <wp:anchor distT="45720" distB="45720" distL="114300" distR="114300" simplePos="0" relativeHeight="251661312" behindDoc="0" locked="0" layoutInCell="1" allowOverlap="1" wp14:anchorId="36170B75" wp14:editId="7B7164CF">
                      <wp:simplePos x="0" y="0"/>
                      <wp:positionH relativeFrom="column">
                        <wp:posOffset>47625</wp:posOffset>
                      </wp:positionH>
                      <wp:positionV relativeFrom="paragraph">
                        <wp:posOffset>98425</wp:posOffset>
                      </wp:positionV>
                      <wp:extent cx="1924050" cy="1404620"/>
                      <wp:effectExtent l="0" t="0" r="19050" b="196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04620"/>
                              </a:xfrm>
                              <a:prstGeom prst="rect">
                                <a:avLst/>
                              </a:prstGeom>
                              <a:solidFill>
                                <a:srgbClr val="FFFFFF"/>
                              </a:solidFill>
                              <a:ln w="9525">
                                <a:solidFill>
                                  <a:schemeClr val="bg1"/>
                                </a:solidFill>
                                <a:miter lim="800000"/>
                                <a:headEnd/>
                                <a:tailEnd/>
                              </a:ln>
                            </wps:spPr>
                            <wps:txbx>
                              <w:txbxContent>
                                <w:p w14:paraId="4406AB14" w14:textId="644B55F6" w:rsidR="00D16551" w:rsidRPr="00D16551" w:rsidRDefault="00D16551">
                                  <w:pPr>
                                    <w:rPr>
                                      <w:rFonts w:ascii="Times New Roman" w:hAnsi="Times New Roman" w:cs="Times New Roman"/>
                                      <w:b/>
                                      <w:bCs/>
                                      <w:i w:val="0"/>
                                      <w:iCs w:val="0"/>
                                      <w:sz w:val="24"/>
                                      <w:szCs w:val="24"/>
                                      <w:lang w:val="en-IN"/>
                                    </w:rPr>
                                  </w:pPr>
                                  <w:r w:rsidRPr="00D16551">
                                    <w:rPr>
                                      <w:rFonts w:ascii="Times New Roman" w:hAnsi="Times New Roman" w:cs="Times New Roman"/>
                                      <w:b/>
                                      <w:bCs/>
                                      <w:i w:val="0"/>
                                      <w:iCs w:val="0"/>
                                      <w:sz w:val="24"/>
                                      <w:szCs w:val="24"/>
                                      <w:lang w:val="en-IN"/>
                                    </w:rPr>
                                    <w:t xml:space="preserve">Fig. </w:t>
                                  </w:r>
                                  <w:r>
                                    <w:rPr>
                                      <w:rFonts w:ascii="Times New Roman" w:hAnsi="Times New Roman" w:cs="Times New Roman"/>
                                      <w:b/>
                                      <w:bCs/>
                                      <w:i w:val="0"/>
                                      <w:iCs w:val="0"/>
                                      <w:sz w:val="24"/>
                                      <w:szCs w:val="24"/>
                                      <w:lang w:val="en-IN"/>
                                    </w:rPr>
                                    <w:t>1</w:t>
                                  </w:r>
                                  <w:r w:rsidRPr="00D16551">
                                    <w:rPr>
                                      <w:rFonts w:ascii="Times New Roman" w:hAnsi="Times New Roman" w:cs="Times New Roman"/>
                                      <w:b/>
                                      <w:bCs/>
                                      <w:i w:val="0"/>
                                      <w:iCs w:val="0"/>
                                      <w:sz w:val="24"/>
                                      <w:szCs w:val="24"/>
                                      <w:lang w:val="en-IN"/>
                                    </w:rPr>
                                    <w:t>: RLC Circuit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170B75" id="_x0000_s1027" type="#_x0000_t202" style="position:absolute;left:0;text-align:left;margin-left:3.75pt;margin-top:7.75pt;width:15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" strokecolor="white [3212]">
                      <v:textbox style="mso-fit-shape-to-text:t">
                        <w:txbxContent>
                          <w:p w14:paraId="4406AB14" w14:textId="644B55F6" w:rsidR="00D16551" w:rsidRPr="00D16551" w:rsidRDefault="00D16551">
                            <w:pPr>
                              <w:rPr>
                                <w:rFonts w:ascii="Times New Roman" w:hAnsi="Times New Roman" w:cs="Times New Roman"/>
                                <w:b/>
                                <w:bCs/>
                                <w:i w:val="0"/>
                                <w:iCs w:val="0"/>
                                <w:sz w:val="24"/>
                                <w:szCs w:val="24"/>
                                <w:lang w:val="en-IN"/>
                              </w:rPr>
                            </w:pPr>
                            <w:r w:rsidRPr="00D16551">
                              <w:rPr>
                                <w:rFonts w:ascii="Times New Roman" w:hAnsi="Times New Roman" w:cs="Times New Roman"/>
                                <w:b/>
                                <w:bCs/>
                                <w:i w:val="0"/>
                                <w:iCs w:val="0"/>
                                <w:sz w:val="24"/>
                                <w:szCs w:val="24"/>
                                <w:lang w:val="en-IN"/>
                              </w:rPr>
                              <w:t xml:space="preserve">Fig. </w:t>
                            </w:r>
                            <w:r>
                              <w:rPr>
                                <w:rFonts w:ascii="Times New Roman" w:hAnsi="Times New Roman" w:cs="Times New Roman"/>
                                <w:b/>
                                <w:bCs/>
                                <w:i w:val="0"/>
                                <w:iCs w:val="0"/>
                                <w:sz w:val="24"/>
                                <w:szCs w:val="24"/>
                                <w:lang w:val="en-IN"/>
                              </w:rPr>
                              <w:t>1</w:t>
                            </w:r>
                            <w:r w:rsidRPr="00D16551">
                              <w:rPr>
                                <w:rFonts w:ascii="Times New Roman" w:hAnsi="Times New Roman" w:cs="Times New Roman"/>
                                <w:b/>
                                <w:bCs/>
                                <w:i w:val="0"/>
                                <w:iCs w:val="0"/>
                                <w:sz w:val="24"/>
                                <w:szCs w:val="24"/>
                                <w:lang w:val="en-IN"/>
                              </w:rPr>
                              <w:t>: RLC Circuit</w:t>
                            </w:r>
                          </w:p>
                        </w:txbxContent>
                      </v:textbox>
                      <w10:wrap type="square"/>
                    </v:shape>
                  </w:pict>
                </mc:Fallback>
              </mc:AlternateContent>
            </w:r>
            <w:r w:rsidR="00D16551" w:rsidRPr="00D16551">
              <w:rPr>
                <w:rFonts w:ascii="Times New Roman" w:hAnsi="Times New Roman" w:cs="Times New Roman"/>
                <w:i w:val="0"/>
                <w:noProof/>
                <w:sz w:val="24"/>
                <w:szCs w:val="24"/>
              </w:rPr>
              <mc:AlternateContent>
                <mc:Choice Requires="wps">
                  <w:drawing>
                    <wp:anchor distT="45720" distB="45720" distL="114300" distR="114300" simplePos="0" relativeHeight="251657728" behindDoc="0" locked="0" layoutInCell="1" allowOverlap="1" wp14:anchorId="43CD1B0C" wp14:editId="30D90F9F">
                      <wp:simplePos x="0" y="0"/>
                      <wp:positionH relativeFrom="column">
                        <wp:posOffset>1905000</wp:posOffset>
                      </wp:positionH>
                      <wp:positionV relativeFrom="paragraph">
                        <wp:posOffset>125730</wp:posOffset>
                      </wp:positionV>
                      <wp:extent cx="206692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66700"/>
                              </a:xfrm>
                              <a:prstGeom prst="rect">
                                <a:avLst/>
                              </a:prstGeom>
                              <a:solidFill>
                                <a:srgbClr val="FFFFFF"/>
                              </a:solidFill>
                              <a:ln w="9525">
                                <a:solidFill>
                                  <a:schemeClr val="bg1"/>
                                </a:solidFill>
                                <a:miter lim="800000"/>
                                <a:headEnd/>
                                <a:tailEnd/>
                              </a:ln>
                            </wps:spPr>
                            <wps:txbx>
                              <w:txbxContent>
                                <w:p w14:paraId="506E42BE" w14:textId="12299C1E" w:rsidR="00D16551" w:rsidRPr="00D16551" w:rsidRDefault="00D16551" w:rsidP="00D16551">
                                  <w:pPr>
                                    <w:pStyle w:val="Heading1"/>
                                    <w:rPr>
                                      <w:b/>
                                      <w:bCs/>
                                      <w:i w:val="0"/>
                                      <w:iCs w:val="0"/>
                                      <w:lang w:val="en-IN"/>
                                    </w:rPr>
                                  </w:pPr>
                                  <w:r>
                                    <w:rPr>
                                      <w:b/>
                                      <w:bCs/>
                                      <w:i w:val="0"/>
                                      <w:iCs w:val="0"/>
                                      <w:lang w:val="en-IN"/>
                                    </w:rPr>
                                    <w:t>Fig. 2: Motion of Aeroplane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D1B0C" id="_x0000_s1028" type="#_x0000_t202" style="position:absolute;left:0;text-align:left;margin-left:150pt;margin-top:9.9pt;width:162.75pt;height:2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" strokecolor="white [3212]">
                      <v:textbox>
                        <w:txbxContent>
                          <w:p w14:paraId="506E42BE" w14:textId="12299C1E" w:rsidR="00D16551" w:rsidRPr="00D16551" w:rsidRDefault="00D16551" w:rsidP="00D16551">
                            <w:pPr>
                              <w:pStyle w:val="Heading1"/>
                              <w:rPr>
                                <w:b/>
                                <w:bCs/>
                                <w:i w:val="0"/>
                                <w:iCs w:val="0"/>
                                <w:lang w:val="en-IN"/>
                              </w:rPr>
                            </w:pPr>
                            <w:r>
                              <w:rPr>
                                <w:b/>
                                <w:bCs/>
                                <w:i w:val="0"/>
                                <w:iCs w:val="0"/>
                                <w:lang w:val="en-IN"/>
                              </w:rPr>
                              <w:t>Fig. 2: Motion of Aeroplane</w:t>
                            </w:r>
                          </w:p>
                        </w:txbxContent>
                      </v:textbox>
                      <w10:wrap type="square"/>
                    </v:shape>
                  </w:pict>
                </mc:Fallback>
              </mc:AlternateContent>
            </w:r>
            <w:r w:rsidR="00967B01">
              <w:rPr>
                <w:rFonts w:ascii="Times New Roman" w:hAnsi="Times New Roman" w:cs="Times New Roman"/>
                <w:b/>
                <w:i w:val="0"/>
                <w:sz w:val="24"/>
                <w:szCs w:val="24"/>
              </w:rPr>
              <w:tab/>
            </w:r>
          </w:p>
        </w:tc>
      </w:tr>
      <w:tr w:rsidR="00D16551" w:rsidRPr="00AC6A96" w14:paraId="5FD85611" w14:textId="77777777" w:rsidTr="000120FC">
        <w:trPr>
          <w:trHeight w:val="570"/>
          <w:jc w:val="center"/>
        </w:trPr>
        <w:tc>
          <w:tcPr>
            <w:tcW w:w="3342" w:type="dxa"/>
            <w:vAlign w:val="center"/>
          </w:tcPr>
          <w:p w14:paraId="237F55F5" w14:textId="79E15827" w:rsidR="00967B01" w:rsidRPr="00AC6A96" w:rsidRDefault="00967B01" w:rsidP="00D16551">
            <w:pPr>
              <w:rPr>
                <w:rFonts w:ascii="Times New Roman" w:hAnsi="Times New Roman" w:cs="Times New Roman"/>
                <w:b/>
                <w:i w:val="0"/>
                <w:sz w:val="24"/>
                <w:szCs w:val="24"/>
              </w:rPr>
            </w:pPr>
          </w:p>
        </w:tc>
        <w:tc>
          <w:tcPr>
            <w:tcW w:w="3288" w:type="dxa"/>
            <w:gridSpan w:val="3"/>
          </w:tcPr>
          <w:p w14:paraId="671160FB" w14:textId="711C0A9B" w:rsidR="00D16551" w:rsidRPr="00AC6A96" w:rsidRDefault="00D16551" w:rsidP="00D16551">
            <w:pPr>
              <w:rPr>
                <w:rFonts w:ascii="Times New Roman" w:hAnsi="Times New Roman" w:cs="Times New Roman"/>
                <w:i w:val="0"/>
                <w:sz w:val="24"/>
                <w:szCs w:val="24"/>
              </w:rPr>
            </w:pPr>
          </w:p>
        </w:tc>
        <w:tc>
          <w:tcPr>
            <w:tcW w:w="3546" w:type="dxa"/>
          </w:tcPr>
          <w:p w14:paraId="20C27A3E" w14:textId="69C13D09" w:rsidR="00967B01" w:rsidRPr="00AC6A96" w:rsidRDefault="00967B01" w:rsidP="00967B01">
            <w:pPr>
              <w:jc w:val="center"/>
              <w:rPr>
                <w:rFonts w:ascii="Times New Roman" w:hAnsi="Times New Roman" w:cs="Times New Roman"/>
                <w:i w:val="0"/>
                <w:sz w:val="24"/>
                <w:szCs w:val="24"/>
              </w:rPr>
            </w:pPr>
          </w:p>
        </w:tc>
      </w:tr>
      <w:tr w:rsidR="00D16551" w:rsidRPr="00AC6A96" w14:paraId="0101C397" w14:textId="77777777" w:rsidTr="006C45D3">
        <w:trPr>
          <w:trHeight w:val="353"/>
          <w:jc w:val="center"/>
        </w:trPr>
        <w:tc>
          <w:tcPr>
            <w:tcW w:w="3342" w:type="dxa"/>
            <w:vAlign w:val="center"/>
          </w:tcPr>
          <w:p w14:paraId="096AB733" w14:textId="4262FEDA" w:rsidR="00967B01" w:rsidRPr="00AF1756" w:rsidRDefault="00AF1756" w:rsidP="0098776B">
            <w:pPr>
              <w:rPr>
                <w:rFonts w:ascii="Times New Roman" w:hAnsi="Times New Roman" w:cs="Times New Roman"/>
                <w:bCs/>
                <w:i w:val="0"/>
                <w:sz w:val="24"/>
              </w:rPr>
            </w:pPr>
            <w:r>
              <w:rPr>
                <w:rFonts w:ascii="Times New Roman" w:hAnsi="Times New Roman" w:cs="Times New Roman"/>
                <w:b/>
                <w:i w:val="0"/>
                <w:sz w:val="24"/>
              </w:rPr>
              <w:t>Competitions:</w:t>
            </w:r>
            <w:r w:rsidRPr="00AF1756">
              <w:rPr>
                <w:rFonts w:ascii="Times New Roman" w:hAnsi="Times New Roman" w:cs="Times New Roman"/>
                <w:bCs/>
                <w:i w:val="0"/>
                <w:sz w:val="24"/>
              </w:rPr>
              <w:t xml:space="preserve"> NA</w:t>
            </w:r>
          </w:p>
        </w:tc>
        <w:tc>
          <w:tcPr>
            <w:tcW w:w="3288" w:type="dxa"/>
            <w:gridSpan w:val="3"/>
            <w:vAlign w:val="center"/>
          </w:tcPr>
          <w:p w14:paraId="5E02DE04" w14:textId="7F410349" w:rsidR="00967B01" w:rsidRPr="0055385F" w:rsidRDefault="00967B01" w:rsidP="0098776B">
            <w:pPr>
              <w:rPr>
                <w:rFonts w:ascii="Times New Roman" w:hAnsi="Times New Roman" w:cs="Times New Roman"/>
                <w:b/>
                <w:i w:val="0"/>
                <w:sz w:val="24"/>
              </w:rPr>
            </w:pPr>
          </w:p>
        </w:tc>
        <w:tc>
          <w:tcPr>
            <w:tcW w:w="3546" w:type="dxa"/>
            <w:vAlign w:val="center"/>
          </w:tcPr>
          <w:p w14:paraId="2F0C2C07" w14:textId="2A3D4135" w:rsidR="00967B01" w:rsidRPr="0055385F" w:rsidRDefault="00967B01" w:rsidP="0098776B">
            <w:pPr>
              <w:rPr>
                <w:rFonts w:ascii="Times New Roman" w:hAnsi="Times New Roman" w:cs="Times New Roman"/>
                <w:b/>
                <w:i w:val="0"/>
                <w:sz w:val="24"/>
              </w:rPr>
            </w:pPr>
          </w:p>
        </w:tc>
      </w:tr>
    </w:tbl>
    <w:p w14:paraId="3FB19643" w14:textId="363FC77C" w:rsidR="005E6C11" w:rsidRPr="00AC6A96" w:rsidRDefault="005E6C11" w:rsidP="0098776B">
      <w:pPr>
        <w:pStyle w:val="Default"/>
        <w:tabs>
          <w:tab w:val="left" w:pos="1494"/>
          <w:tab w:val="left" w:pos="2785"/>
          <w:tab w:val="right" w:pos="10350"/>
        </w:tabs>
        <w:spacing w:line="480" w:lineRule="auto"/>
        <w:rPr>
          <w:b/>
          <w:sz w:val="36"/>
          <w:szCs w:val="36"/>
        </w:rPr>
      </w:pPr>
    </w:p>
    <w:sectPr w:rsidR="005E6C11" w:rsidRPr="00AC6A96" w:rsidSect="00653D9D">
      <w:headerReference w:type="default" r:id="rId11"/>
      <w:footerReference w:type="default" r:id="rId12"/>
      <w:pgSz w:w="11907" w:h="16839" w:code="9"/>
      <w:pgMar w:top="1000" w:right="387" w:bottom="567" w:left="1170"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81B1D" w14:textId="77777777" w:rsidR="003D5A05" w:rsidRDefault="003D5A05" w:rsidP="007058FB">
      <w:pPr>
        <w:spacing w:after="0" w:line="240" w:lineRule="auto"/>
      </w:pPr>
      <w:r>
        <w:separator/>
      </w:r>
    </w:p>
  </w:endnote>
  <w:endnote w:type="continuationSeparator" w:id="0">
    <w:p w14:paraId="4778662B" w14:textId="77777777" w:rsidR="003D5A05" w:rsidRDefault="003D5A05" w:rsidP="00705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661A4" w14:textId="77777777" w:rsidR="00324254" w:rsidRPr="00AF7A40" w:rsidRDefault="008D756C" w:rsidP="00880DD6">
    <w:pPr>
      <w:pStyle w:val="Footer"/>
      <w:tabs>
        <w:tab w:val="clear" w:pos="9360"/>
        <w:tab w:val="right" w:pos="10206"/>
      </w:tabs>
      <w:rPr>
        <w:rFonts w:ascii="Times New Roman" w:hAnsi="Times New Roman" w:cs="Times New Roman"/>
        <w:i w:val="0"/>
        <w:noProof/>
        <w:sz w:val="18"/>
        <w:szCs w:val="18"/>
        <w:lang w:val="en-IN"/>
      </w:rPr>
    </w:pPr>
    <w:r>
      <w:rPr>
        <w:rFonts w:ascii="Times New Roman" w:hAnsi="Times New Roman" w:cs="Times New Roman"/>
        <w:i w:val="0"/>
        <w:noProof/>
        <w:sz w:val="18"/>
        <w:szCs w:val="18"/>
        <w:lang w:val="en-IN"/>
      </w:rPr>
      <w:t>First</w:t>
    </w:r>
    <w:r w:rsidR="00880DD6">
      <w:rPr>
        <w:rFonts w:ascii="Times New Roman" w:hAnsi="Times New Roman" w:cs="Times New Roman"/>
        <w:i w:val="0"/>
        <w:noProof/>
        <w:sz w:val="18"/>
        <w:szCs w:val="18"/>
        <w:lang w:val="en-IN"/>
      </w:rPr>
      <w:t xml:space="preserve"> Year </w:t>
    </w:r>
    <w:r>
      <w:rPr>
        <w:rFonts w:ascii="Times New Roman" w:hAnsi="Times New Roman" w:cs="Times New Roman"/>
        <w:i w:val="0"/>
        <w:noProof/>
        <w:sz w:val="18"/>
        <w:szCs w:val="18"/>
        <w:lang w:val="en-IN"/>
      </w:rPr>
      <w:t>Micro-</w:t>
    </w:r>
    <w:r w:rsidR="00880DD6">
      <w:rPr>
        <w:rFonts w:ascii="Times New Roman" w:hAnsi="Times New Roman" w:cs="Times New Roman"/>
        <w:i w:val="0"/>
        <w:noProof/>
        <w:sz w:val="18"/>
        <w:szCs w:val="18"/>
        <w:lang w:val="en-IN"/>
      </w:rPr>
      <w:t xml:space="preserve">Project Information in Brief </w:t>
    </w:r>
    <w:r w:rsidR="000F1F30">
      <w:rPr>
        <w:rFonts w:ascii="Times New Roman" w:hAnsi="Times New Roman" w:cs="Times New Roman"/>
        <w:i w:val="0"/>
        <w:noProof/>
        <w:sz w:val="18"/>
        <w:szCs w:val="18"/>
        <w:lang w:val="en-IN"/>
      </w:rPr>
      <w:t>(A.Y. 2019-20)</w:t>
    </w:r>
    <w:r w:rsidR="00880DD6">
      <w:rPr>
        <w:rFonts w:ascii="Times New Roman" w:hAnsi="Times New Roman" w:cs="Times New Roman"/>
        <w:i w:val="0"/>
        <w:noProof/>
        <w:sz w:val="18"/>
        <w:szCs w:val="18"/>
        <w:lang w:val="en-IN"/>
      </w:rPr>
      <w:tab/>
    </w:r>
    <w:r w:rsidR="00880DD6">
      <w:rPr>
        <w:rFonts w:ascii="Times New Roman" w:hAnsi="Times New Roman" w:cs="Times New Roman"/>
        <w:i w:val="0"/>
        <w:noProof/>
        <w:sz w:val="18"/>
        <w:szCs w:val="18"/>
        <w:lang w:val="en-IN"/>
      </w:rPr>
      <w:tab/>
    </w:r>
    <w:r w:rsidR="00636E3C">
      <w:rPr>
        <w:rFonts w:ascii="Times New Roman" w:hAnsi="Times New Roman" w:cs="Times New Roman"/>
        <w:i w:val="0"/>
        <w:noProof/>
        <w:sz w:val="18"/>
        <w:szCs w:val="18"/>
        <w:lang w:val="en-IN"/>
      </w:rPr>
      <w:t xml:space="preserve">Department </w:t>
    </w:r>
    <w:r w:rsidR="00DE3E4D">
      <w:rPr>
        <w:rFonts w:ascii="Times New Roman" w:hAnsi="Times New Roman" w:cs="Times New Roman"/>
        <w:i w:val="0"/>
        <w:noProof/>
        <w:sz w:val="18"/>
        <w:szCs w:val="18"/>
        <w:lang w:val="en-IN"/>
      </w:rPr>
      <w:t xml:space="preserve"> </w:t>
    </w:r>
    <w:r w:rsidR="00636E3C">
      <w:rPr>
        <w:rFonts w:ascii="Times New Roman" w:hAnsi="Times New Roman" w:cs="Times New Roman"/>
        <w:i w:val="0"/>
        <w:noProof/>
        <w:sz w:val="18"/>
        <w:szCs w:val="18"/>
        <w:lang w:val="en-IN"/>
      </w:rPr>
      <w:t xml:space="preserve">of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Science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And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Humanity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D8A68" w14:textId="77777777" w:rsidR="003D5A05" w:rsidRDefault="003D5A05" w:rsidP="007058FB">
      <w:pPr>
        <w:spacing w:after="0" w:line="240" w:lineRule="auto"/>
      </w:pPr>
      <w:r>
        <w:separator/>
      </w:r>
    </w:p>
  </w:footnote>
  <w:footnote w:type="continuationSeparator" w:id="0">
    <w:p w14:paraId="1A40C89B" w14:textId="77777777" w:rsidR="003D5A05" w:rsidRDefault="003D5A05" w:rsidP="00705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F4BA9" w14:textId="77777777" w:rsidR="00324254" w:rsidRDefault="00324254" w:rsidP="00B44554">
    <w:pPr>
      <w:pStyle w:val="Header"/>
      <w:ind w:left="-810" w:hanging="27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A443D"/>
    <w:multiLevelType w:val="hybridMultilevel"/>
    <w:tmpl w:val="656437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8FB"/>
    <w:rsid w:val="000113FF"/>
    <w:rsid w:val="000120FC"/>
    <w:rsid w:val="000300E2"/>
    <w:rsid w:val="000404BE"/>
    <w:rsid w:val="000524D3"/>
    <w:rsid w:val="00061F37"/>
    <w:rsid w:val="00066E49"/>
    <w:rsid w:val="000706CB"/>
    <w:rsid w:val="00077349"/>
    <w:rsid w:val="00086790"/>
    <w:rsid w:val="00087AFB"/>
    <w:rsid w:val="00091908"/>
    <w:rsid w:val="000C07D1"/>
    <w:rsid w:val="000C6F39"/>
    <w:rsid w:val="000D5664"/>
    <w:rsid w:val="000D7334"/>
    <w:rsid w:val="000F1F30"/>
    <w:rsid w:val="00114BF9"/>
    <w:rsid w:val="00122E29"/>
    <w:rsid w:val="001263CC"/>
    <w:rsid w:val="00131122"/>
    <w:rsid w:val="00147B09"/>
    <w:rsid w:val="00170937"/>
    <w:rsid w:val="00180537"/>
    <w:rsid w:val="001871A4"/>
    <w:rsid w:val="00187354"/>
    <w:rsid w:val="001921ED"/>
    <w:rsid w:val="00193448"/>
    <w:rsid w:val="00194DF6"/>
    <w:rsid w:val="001A39F0"/>
    <w:rsid w:val="001B0302"/>
    <w:rsid w:val="001B59E3"/>
    <w:rsid w:val="001C05D1"/>
    <w:rsid w:val="001C6171"/>
    <w:rsid w:val="001D6091"/>
    <w:rsid w:val="001E18B3"/>
    <w:rsid w:val="001F3686"/>
    <w:rsid w:val="0020631E"/>
    <w:rsid w:val="0021573A"/>
    <w:rsid w:val="0023266E"/>
    <w:rsid w:val="00237E44"/>
    <w:rsid w:val="00246ACC"/>
    <w:rsid w:val="0026304D"/>
    <w:rsid w:val="00272274"/>
    <w:rsid w:val="002756A5"/>
    <w:rsid w:val="00281CE4"/>
    <w:rsid w:val="002863C6"/>
    <w:rsid w:val="00287072"/>
    <w:rsid w:val="0029107D"/>
    <w:rsid w:val="00297B6D"/>
    <w:rsid w:val="002A0033"/>
    <w:rsid w:val="002A4966"/>
    <w:rsid w:val="002B214A"/>
    <w:rsid w:val="002B5A44"/>
    <w:rsid w:val="002C406B"/>
    <w:rsid w:val="002C6578"/>
    <w:rsid w:val="002E5453"/>
    <w:rsid w:val="002F2DCD"/>
    <w:rsid w:val="002F44E8"/>
    <w:rsid w:val="002F5A80"/>
    <w:rsid w:val="002F76A7"/>
    <w:rsid w:val="00301571"/>
    <w:rsid w:val="003122B1"/>
    <w:rsid w:val="00324254"/>
    <w:rsid w:val="0033007E"/>
    <w:rsid w:val="00336B67"/>
    <w:rsid w:val="003431FB"/>
    <w:rsid w:val="0034599B"/>
    <w:rsid w:val="003467BA"/>
    <w:rsid w:val="00347C91"/>
    <w:rsid w:val="00356BA6"/>
    <w:rsid w:val="0036638F"/>
    <w:rsid w:val="003913BC"/>
    <w:rsid w:val="00394574"/>
    <w:rsid w:val="00397008"/>
    <w:rsid w:val="003A25E6"/>
    <w:rsid w:val="003B382A"/>
    <w:rsid w:val="003D0E5C"/>
    <w:rsid w:val="003D2AAA"/>
    <w:rsid w:val="003D5A05"/>
    <w:rsid w:val="003F41A1"/>
    <w:rsid w:val="00403265"/>
    <w:rsid w:val="004057F4"/>
    <w:rsid w:val="00436E8F"/>
    <w:rsid w:val="0044502E"/>
    <w:rsid w:val="0045256A"/>
    <w:rsid w:val="00463A9D"/>
    <w:rsid w:val="004679FF"/>
    <w:rsid w:val="00470584"/>
    <w:rsid w:val="004715B1"/>
    <w:rsid w:val="004B4A99"/>
    <w:rsid w:val="004C4914"/>
    <w:rsid w:val="004D4901"/>
    <w:rsid w:val="004E5635"/>
    <w:rsid w:val="004F4519"/>
    <w:rsid w:val="00525B99"/>
    <w:rsid w:val="00531F52"/>
    <w:rsid w:val="00532DFB"/>
    <w:rsid w:val="00545608"/>
    <w:rsid w:val="0055385F"/>
    <w:rsid w:val="00560614"/>
    <w:rsid w:val="00576AB6"/>
    <w:rsid w:val="005E6C11"/>
    <w:rsid w:val="005F7D58"/>
    <w:rsid w:val="006018C6"/>
    <w:rsid w:val="00625503"/>
    <w:rsid w:val="00636E3C"/>
    <w:rsid w:val="00646B05"/>
    <w:rsid w:val="00653D9D"/>
    <w:rsid w:val="0066788F"/>
    <w:rsid w:val="00697E7C"/>
    <w:rsid w:val="006B15CE"/>
    <w:rsid w:val="006B2D3D"/>
    <w:rsid w:val="006C45D3"/>
    <w:rsid w:val="006C48A3"/>
    <w:rsid w:val="006D1FC6"/>
    <w:rsid w:val="006D7A7A"/>
    <w:rsid w:val="006F309F"/>
    <w:rsid w:val="006F757D"/>
    <w:rsid w:val="007058FB"/>
    <w:rsid w:val="00713AC1"/>
    <w:rsid w:val="00722079"/>
    <w:rsid w:val="00735D17"/>
    <w:rsid w:val="0076557E"/>
    <w:rsid w:val="007A19CF"/>
    <w:rsid w:val="007A7CBA"/>
    <w:rsid w:val="007C452B"/>
    <w:rsid w:val="007D2FAB"/>
    <w:rsid w:val="0082642A"/>
    <w:rsid w:val="008477D7"/>
    <w:rsid w:val="00857355"/>
    <w:rsid w:val="0086407B"/>
    <w:rsid w:val="00866F7E"/>
    <w:rsid w:val="00880DD6"/>
    <w:rsid w:val="008879C5"/>
    <w:rsid w:val="008A620C"/>
    <w:rsid w:val="008B2A48"/>
    <w:rsid w:val="008B7B49"/>
    <w:rsid w:val="008C1F99"/>
    <w:rsid w:val="008C5601"/>
    <w:rsid w:val="008C7116"/>
    <w:rsid w:val="008D1B5C"/>
    <w:rsid w:val="008D3464"/>
    <w:rsid w:val="008D4F68"/>
    <w:rsid w:val="008D756C"/>
    <w:rsid w:val="008E1D4C"/>
    <w:rsid w:val="008F298E"/>
    <w:rsid w:val="00907F19"/>
    <w:rsid w:val="009272CB"/>
    <w:rsid w:val="00940C68"/>
    <w:rsid w:val="009433C1"/>
    <w:rsid w:val="009441AD"/>
    <w:rsid w:val="00952BE4"/>
    <w:rsid w:val="00956748"/>
    <w:rsid w:val="00967B01"/>
    <w:rsid w:val="00970573"/>
    <w:rsid w:val="0098608A"/>
    <w:rsid w:val="0098776B"/>
    <w:rsid w:val="00990819"/>
    <w:rsid w:val="009A2EF7"/>
    <w:rsid w:val="009B011C"/>
    <w:rsid w:val="009B69AB"/>
    <w:rsid w:val="009B6F4D"/>
    <w:rsid w:val="009F70E5"/>
    <w:rsid w:val="00A051D1"/>
    <w:rsid w:val="00A10F3D"/>
    <w:rsid w:val="00A11673"/>
    <w:rsid w:val="00A540F2"/>
    <w:rsid w:val="00AB1A09"/>
    <w:rsid w:val="00AC6A96"/>
    <w:rsid w:val="00AD1FFA"/>
    <w:rsid w:val="00AE410B"/>
    <w:rsid w:val="00AF1756"/>
    <w:rsid w:val="00AF642E"/>
    <w:rsid w:val="00AF7A40"/>
    <w:rsid w:val="00B01C92"/>
    <w:rsid w:val="00B02BE9"/>
    <w:rsid w:val="00B04319"/>
    <w:rsid w:val="00B05EE2"/>
    <w:rsid w:val="00B06260"/>
    <w:rsid w:val="00B0660D"/>
    <w:rsid w:val="00B17D30"/>
    <w:rsid w:val="00B22FDD"/>
    <w:rsid w:val="00B23518"/>
    <w:rsid w:val="00B27AB1"/>
    <w:rsid w:val="00B27FE2"/>
    <w:rsid w:val="00B372E8"/>
    <w:rsid w:val="00B44554"/>
    <w:rsid w:val="00B5565E"/>
    <w:rsid w:val="00B65361"/>
    <w:rsid w:val="00B86117"/>
    <w:rsid w:val="00B91791"/>
    <w:rsid w:val="00B91FF9"/>
    <w:rsid w:val="00BA5311"/>
    <w:rsid w:val="00BA7C92"/>
    <w:rsid w:val="00BD6C9D"/>
    <w:rsid w:val="00BE2732"/>
    <w:rsid w:val="00BF18FA"/>
    <w:rsid w:val="00BF5D6E"/>
    <w:rsid w:val="00BF670F"/>
    <w:rsid w:val="00C03355"/>
    <w:rsid w:val="00C112C2"/>
    <w:rsid w:val="00C43C51"/>
    <w:rsid w:val="00C46484"/>
    <w:rsid w:val="00CA46F6"/>
    <w:rsid w:val="00CC261C"/>
    <w:rsid w:val="00CF31E5"/>
    <w:rsid w:val="00D14EE4"/>
    <w:rsid w:val="00D16551"/>
    <w:rsid w:val="00D27156"/>
    <w:rsid w:val="00D333BE"/>
    <w:rsid w:val="00D35A56"/>
    <w:rsid w:val="00D57198"/>
    <w:rsid w:val="00D60331"/>
    <w:rsid w:val="00D62AD0"/>
    <w:rsid w:val="00D70B30"/>
    <w:rsid w:val="00D800EA"/>
    <w:rsid w:val="00D8059E"/>
    <w:rsid w:val="00DA12FD"/>
    <w:rsid w:val="00DA15DE"/>
    <w:rsid w:val="00DC562F"/>
    <w:rsid w:val="00DC56B1"/>
    <w:rsid w:val="00DC65D3"/>
    <w:rsid w:val="00DE3E4D"/>
    <w:rsid w:val="00DE43E1"/>
    <w:rsid w:val="00E0177B"/>
    <w:rsid w:val="00E12A94"/>
    <w:rsid w:val="00E1620C"/>
    <w:rsid w:val="00E37BE6"/>
    <w:rsid w:val="00E613DF"/>
    <w:rsid w:val="00E63FE9"/>
    <w:rsid w:val="00E778D7"/>
    <w:rsid w:val="00EC457C"/>
    <w:rsid w:val="00EC4F27"/>
    <w:rsid w:val="00ED0B24"/>
    <w:rsid w:val="00ED5439"/>
    <w:rsid w:val="00EE1F55"/>
    <w:rsid w:val="00EF50BB"/>
    <w:rsid w:val="00EF5AAE"/>
    <w:rsid w:val="00F01B38"/>
    <w:rsid w:val="00F20215"/>
    <w:rsid w:val="00F254EB"/>
    <w:rsid w:val="00F325EB"/>
    <w:rsid w:val="00F400D6"/>
    <w:rsid w:val="00F4198F"/>
    <w:rsid w:val="00F47EBF"/>
    <w:rsid w:val="00F507C5"/>
    <w:rsid w:val="00F54102"/>
    <w:rsid w:val="00F54DB1"/>
    <w:rsid w:val="00F754C4"/>
    <w:rsid w:val="00F94E40"/>
    <w:rsid w:val="00F95ACA"/>
    <w:rsid w:val="00FA06E1"/>
    <w:rsid w:val="00FA25E5"/>
    <w:rsid w:val="00FA27AF"/>
    <w:rsid w:val="00FC6938"/>
    <w:rsid w:val="00FD32F9"/>
    <w:rsid w:val="00FD3C29"/>
    <w:rsid w:val="00FF679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C0DCF"/>
  <w15:docId w15:val="{443FE414-A33C-4113-A674-B9127175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TLE"/>
    <w:qFormat/>
    <w:rsid w:val="006D7A7A"/>
    <w:pPr>
      <w:spacing w:line="288" w:lineRule="auto"/>
    </w:pPr>
    <w:rPr>
      <w:i/>
      <w:iCs/>
      <w:sz w:val="20"/>
      <w:szCs w:val="20"/>
      <w:lang w:bidi="en-US"/>
    </w:rPr>
  </w:style>
  <w:style w:type="paragraph" w:styleId="Heading1">
    <w:name w:val="heading 1"/>
    <w:basedOn w:val="Normal"/>
    <w:next w:val="Normal"/>
    <w:link w:val="Heading1Char"/>
    <w:qFormat/>
    <w:rsid w:val="00B44554"/>
    <w:pPr>
      <w:keepNext/>
      <w:spacing w:after="0" w:line="240" w:lineRule="auto"/>
      <w:outlineLvl w:val="0"/>
    </w:pPr>
    <w:rPr>
      <w:rFonts w:ascii="Times New Roman" w:eastAsia="Times New Roman" w:hAnsi="Times New Roman" w:cs="Times New Roman"/>
      <w:sz w:val="24"/>
    </w:rPr>
  </w:style>
  <w:style w:type="paragraph" w:styleId="Heading2">
    <w:name w:val="heading 2"/>
    <w:basedOn w:val="Normal"/>
    <w:next w:val="Normal"/>
    <w:link w:val="Heading2Char"/>
    <w:unhideWhenUsed/>
    <w:qFormat/>
    <w:rsid w:val="00070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semiHidden/>
    <w:unhideWhenUsed/>
    <w:qFormat/>
    <w:rsid w:val="00B44554"/>
    <w:pPr>
      <w:spacing w:before="100" w:beforeAutospacing="1" w:after="100" w:afterAutospacing="1" w:line="240" w:lineRule="auto"/>
      <w:jc w:val="both"/>
      <w:outlineLvl w:val="4"/>
    </w:pPr>
    <w:rPr>
      <w:rFonts w:ascii="Times New Roman" w:eastAsia="Times New Roman" w:hAnsi="Times New Roman" w:cs="Times New Roman"/>
      <w:b/>
      <w:bCs/>
      <w:lang w:bidi="mr-IN"/>
    </w:rPr>
  </w:style>
  <w:style w:type="paragraph" w:styleId="Heading6">
    <w:name w:val="heading 6"/>
    <w:basedOn w:val="Normal"/>
    <w:next w:val="Normal"/>
    <w:link w:val="Heading6Char"/>
    <w:uiPriority w:val="9"/>
    <w:semiHidden/>
    <w:unhideWhenUsed/>
    <w:qFormat/>
    <w:rsid w:val="00B44554"/>
    <w:pPr>
      <w:spacing w:before="240" w:after="60" w:line="240" w:lineRule="auto"/>
      <w:outlineLvl w:val="5"/>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8FB"/>
    <w:rPr>
      <w:rFonts w:ascii="Tahoma" w:hAnsi="Tahoma" w:cs="Tahoma"/>
      <w:sz w:val="16"/>
      <w:szCs w:val="16"/>
    </w:rPr>
  </w:style>
  <w:style w:type="paragraph" w:styleId="Header">
    <w:name w:val="header"/>
    <w:basedOn w:val="Normal"/>
    <w:link w:val="HeaderChar"/>
    <w:uiPriority w:val="99"/>
    <w:unhideWhenUsed/>
    <w:rsid w:val="00705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8FB"/>
  </w:style>
  <w:style w:type="paragraph" w:styleId="Footer">
    <w:name w:val="footer"/>
    <w:basedOn w:val="Normal"/>
    <w:link w:val="FooterChar"/>
    <w:uiPriority w:val="99"/>
    <w:unhideWhenUsed/>
    <w:rsid w:val="00705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8FB"/>
  </w:style>
  <w:style w:type="character" w:customStyle="1" w:styleId="Heading2Char">
    <w:name w:val="Heading 2 Char"/>
    <w:basedOn w:val="DefaultParagraphFont"/>
    <w:link w:val="Heading2"/>
    <w:rsid w:val="000706C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40C6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B44554"/>
    <w:rPr>
      <w:rFonts w:ascii="Times New Roman" w:eastAsia="Times New Roman" w:hAnsi="Times New Roman" w:cs="Times New Roman"/>
      <w:sz w:val="24"/>
      <w:szCs w:val="20"/>
    </w:rPr>
  </w:style>
  <w:style w:type="character" w:customStyle="1" w:styleId="Heading5Char">
    <w:name w:val="Heading 5 Char"/>
    <w:basedOn w:val="DefaultParagraphFont"/>
    <w:link w:val="Heading5"/>
    <w:uiPriority w:val="9"/>
    <w:semiHidden/>
    <w:rsid w:val="00B44554"/>
    <w:rPr>
      <w:rFonts w:ascii="Times New Roman" w:eastAsia="Times New Roman" w:hAnsi="Times New Roman" w:cs="Times New Roman"/>
      <w:b/>
      <w:bCs/>
      <w:sz w:val="20"/>
      <w:szCs w:val="20"/>
      <w:lang w:bidi="mr-IN"/>
    </w:rPr>
  </w:style>
  <w:style w:type="character" w:customStyle="1" w:styleId="Heading6Char">
    <w:name w:val="Heading 6 Char"/>
    <w:basedOn w:val="DefaultParagraphFont"/>
    <w:link w:val="Heading6"/>
    <w:uiPriority w:val="9"/>
    <w:semiHidden/>
    <w:rsid w:val="00B44554"/>
    <w:rPr>
      <w:rFonts w:eastAsiaTheme="minorEastAsia"/>
      <w:b/>
      <w:bCs/>
    </w:rPr>
  </w:style>
  <w:style w:type="paragraph" w:styleId="ListParagraph">
    <w:name w:val="List Paragraph"/>
    <w:basedOn w:val="Normal"/>
    <w:uiPriority w:val="34"/>
    <w:qFormat/>
    <w:rsid w:val="00B44554"/>
    <w:pPr>
      <w:ind w:left="720"/>
      <w:contextualSpacing/>
    </w:pPr>
  </w:style>
  <w:style w:type="character" w:styleId="PlaceholderText">
    <w:name w:val="Placeholder Text"/>
    <w:basedOn w:val="DefaultParagraphFont"/>
    <w:uiPriority w:val="99"/>
    <w:semiHidden/>
    <w:rsid w:val="00B44554"/>
    <w:rPr>
      <w:color w:val="808080"/>
    </w:rPr>
  </w:style>
  <w:style w:type="paragraph" w:styleId="Title">
    <w:name w:val="Title"/>
    <w:basedOn w:val="Normal"/>
    <w:link w:val="TitleChar"/>
    <w:qFormat/>
    <w:rsid w:val="00B44554"/>
    <w:pPr>
      <w:spacing w:after="0" w:line="240" w:lineRule="auto"/>
      <w:jc w:val="both"/>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B44554"/>
    <w:rPr>
      <w:rFonts w:ascii="Times New Roman" w:eastAsia="Times New Roman" w:hAnsi="Times New Roman" w:cs="Times New Roman"/>
      <w:sz w:val="28"/>
      <w:szCs w:val="24"/>
    </w:rPr>
  </w:style>
  <w:style w:type="character" w:customStyle="1" w:styleId="usercontent">
    <w:name w:val="usercontent"/>
    <w:basedOn w:val="DefaultParagraphFont"/>
    <w:rsid w:val="00B44554"/>
  </w:style>
  <w:style w:type="character" w:customStyle="1" w:styleId="textexposedshow">
    <w:name w:val="text_exposed_show"/>
    <w:basedOn w:val="DefaultParagraphFont"/>
    <w:rsid w:val="00B44554"/>
  </w:style>
  <w:style w:type="paragraph" w:customStyle="1" w:styleId="Pa7">
    <w:name w:val="Pa7"/>
    <w:basedOn w:val="Normal"/>
    <w:next w:val="Normal"/>
    <w:uiPriority w:val="99"/>
    <w:rsid w:val="002756A5"/>
    <w:pPr>
      <w:autoSpaceDE w:val="0"/>
      <w:autoSpaceDN w:val="0"/>
      <w:adjustRightInd w:val="0"/>
      <w:spacing w:after="0" w:line="241" w:lineRule="atLeast"/>
    </w:pPr>
    <w:rPr>
      <w:rFonts w:ascii="Times New Roman" w:eastAsia="Times New Roman" w:hAnsi="Times New Roman" w:cs="Times New Roman"/>
      <w:sz w:val="24"/>
      <w:szCs w:val="24"/>
    </w:rPr>
  </w:style>
  <w:style w:type="character" w:customStyle="1" w:styleId="A6">
    <w:name w:val="A6"/>
    <w:uiPriority w:val="99"/>
    <w:rsid w:val="002756A5"/>
    <w:rPr>
      <w:color w:val="000000"/>
      <w:sz w:val="20"/>
      <w:szCs w:val="20"/>
    </w:rPr>
  </w:style>
  <w:style w:type="character" w:customStyle="1" w:styleId="A7">
    <w:name w:val="A7"/>
    <w:uiPriority w:val="99"/>
    <w:rsid w:val="002756A5"/>
    <w:rPr>
      <w:color w:val="000000"/>
      <w:sz w:val="20"/>
      <w:szCs w:val="20"/>
    </w:rPr>
  </w:style>
  <w:style w:type="paragraph" w:customStyle="1" w:styleId="Default">
    <w:name w:val="Default"/>
    <w:rsid w:val="0008679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basedOn w:val="Normal"/>
    <w:uiPriority w:val="1"/>
    <w:qFormat/>
    <w:rsid w:val="006D7A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165967">
      <w:bodyDiv w:val="1"/>
      <w:marLeft w:val="0"/>
      <w:marRight w:val="0"/>
      <w:marTop w:val="0"/>
      <w:marBottom w:val="0"/>
      <w:divBdr>
        <w:top w:val="none" w:sz="0" w:space="0" w:color="auto"/>
        <w:left w:val="none" w:sz="0" w:space="0" w:color="auto"/>
        <w:bottom w:val="none" w:sz="0" w:space="0" w:color="auto"/>
        <w:right w:val="none" w:sz="0" w:space="0" w:color="auto"/>
      </w:divBdr>
    </w:div>
    <w:div w:id="552473332">
      <w:bodyDiv w:val="1"/>
      <w:marLeft w:val="0"/>
      <w:marRight w:val="0"/>
      <w:marTop w:val="0"/>
      <w:marBottom w:val="0"/>
      <w:divBdr>
        <w:top w:val="none" w:sz="0" w:space="0" w:color="auto"/>
        <w:left w:val="none" w:sz="0" w:space="0" w:color="auto"/>
        <w:bottom w:val="none" w:sz="0" w:space="0" w:color="auto"/>
        <w:right w:val="none" w:sz="0" w:space="0" w:color="auto"/>
      </w:divBdr>
    </w:div>
    <w:div w:id="613098423">
      <w:bodyDiv w:val="1"/>
      <w:marLeft w:val="0"/>
      <w:marRight w:val="0"/>
      <w:marTop w:val="0"/>
      <w:marBottom w:val="0"/>
      <w:divBdr>
        <w:top w:val="none" w:sz="0" w:space="0" w:color="auto"/>
        <w:left w:val="none" w:sz="0" w:space="0" w:color="auto"/>
        <w:bottom w:val="none" w:sz="0" w:space="0" w:color="auto"/>
        <w:right w:val="none" w:sz="0" w:space="0" w:color="auto"/>
      </w:divBdr>
    </w:div>
    <w:div w:id="680737908">
      <w:bodyDiv w:val="1"/>
      <w:marLeft w:val="0"/>
      <w:marRight w:val="0"/>
      <w:marTop w:val="0"/>
      <w:marBottom w:val="0"/>
      <w:divBdr>
        <w:top w:val="none" w:sz="0" w:space="0" w:color="auto"/>
        <w:left w:val="none" w:sz="0" w:space="0" w:color="auto"/>
        <w:bottom w:val="none" w:sz="0" w:space="0" w:color="auto"/>
        <w:right w:val="none" w:sz="0" w:space="0" w:color="auto"/>
      </w:divBdr>
    </w:div>
    <w:div w:id="1012611039">
      <w:bodyDiv w:val="1"/>
      <w:marLeft w:val="0"/>
      <w:marRight w:val="0"/>
      <w:marTop w:val="0"/>
      <w:marBottom w:val="0"/>
      <w:divBdr>
        <w:top w:val="none" w:sz="0" w:space="0" w:color="auto"/>
        <w:left w:val="none" w:sz="0" w:space="0" w:color="auto"/>
        <w:bottom w:val="none" w:sz="0" w:space="0" w:color="auto"/>
        <w:right w:val="none" w:sz="0" w:space="0" w:color="auto"/>
      </w:divBdr>
    </w:div>
    <w:div w:id="160900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EAEDE-734C-49BC-8FD5-DE79D2DD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RSM</dc:creator>
  <cp:lastModifiedBy>Orange Man</cp:lastModifiedBy>
  <cp:revision>2</cp:revision>
  <cp:lastPrinted>2020-04-29T07:58:00Z</cp:lastPrinted>
  <dcterms:created xsi:type="dcterms:W3CDTF">2020-05-27T09:23:00Z</dcterms:created>
  <dcterms:modified xsi:type="dcterms:W3CDTF">2020-05-27T09:23:00Z</dcterms:modified>
</cp:coreProperties>
</file>