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92283" w14:textId="128859D2" w:rsidR="00CC6EC2" w:rsidRDefault="00DD0E97">
      <w:pPr>
        <w:spacing w:before="63"/>
        <w:ind w:left="115"/>
        <w:jc w:val="center"/>
        <w:rPr>
          <w:b/>
          <w:sz w:val="32"/>
        </w:rPr>
      </w:pPr>
      <w:r>
        <w:rPr>
          <w:noProof/>
          <w:lang w:bidi="ar-SA"/>
        </w:rPr>
        <w:drawing>
          <wp:anchor distT="0" distB="0" distL="0" distR="0" simplePos="0" relativeHeight="251661312" behindDoc="1" locked="0" layoutInCell="1" allowOverlap="1" wp14:anchorId="06B5C74C" wp14:editId="06AB5C65">
            <wp:simplePos x="0" y="0"/>
            <wp:positionH relativeFrom="page">
              <wp:posOffset>2857500</wp:posOffset>
            </wp:positionH>
            <wp:positionV relativeFrom="page">
              <wp:posOffset>3910330</wp:posOffset>
            </wp:positionV>
            <wp:extent cx="2392680" cy="2745740"/>
            <wp:effectExtent l="0" t="0" r="7620" b="1651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7" cstate="print"/>
                    <a:stretch>
                      <a:fillRect/>
                    </a:stretch>
                  </pic:blipFill>
                  <pic:spPr>
                    <a:xfrm>
                      <a:off x="0" y="0"/>
                      <a:ext cx="2392633" cy="2745676"/>
                    </a:xfrm>
                    <a:prstGeom prst="rect">
                      <a:avLst/>
                    </a:prstGeom>
                  </pic:spPr>
                </pic:pic>
              </a:graphicData>
            </a:graphic>
          </wp:anchor>
        </w:drawing>
      </w:r>
      <w:r w:rsidR="00944D3A">
        <w:rPr>
          <w:b/>
          <w:sz w:val="32"/>
        </w:rPr>
        <w:t>Study About Logic Gates</w:t>
      </w:r>
    </w:p>
    <w:p w14:paraId="7D7DD8DF" w14:textId="77777777" w:rsidR="00CC6EC2" w:rsidRDefault="00CC6EC2">
      <w:pPr>
        <w:pStyle w:val="BodyText"/>
        <w:spacing w:before="9"/>
        <w:rPr>
          <w:b/>
          <w:sz w:val="23"/>
        </w:rPr>
      </w:pPr>
    </w:p>
    <w:tbl>
      <w:tblPr>
        <w:tblW w:w="0" w:type="auto"/>
        <w:jc w:val="center"/>
        <w:tblLayout w:type="fixed"/>
        <w:tblCellMar>
          <w:left w:w="0" w:type="dxa"/>
          <w:right w:w="0" w:type="dxa"/>
        </w:tblCellMar>
        <w:tblLook w:val="04A0" w:firstRow="1" w:lastRow="0" w:firstColumn="1" w:lastColumn="0" w:noHBand="0" w:noVBand="1"/>
      </w:tblPr>
      <w:tblGrid>
        <w:gridCol w:w="2307"/>
        <w:gridCol w:w="954"/>
        <w:gridCol w:w="1008"/>
        <w:gridCol w:w="2151"/>
        <w:gridCol w:w="3981"/>
      </w:tblGrid>
      <w:tr w:rsidR="00CC6EC2" w14:paraId="74C11946" w14:textId="77777777">
        <w:trPr>
          <w:trHeight w:val="340"/>
          <w:jc w:val="center"/>
        </w:trPr>
        <w:tc>
          <w:tcPr>
            <w:tcW w:w="2307" w:type="dxa"/>
            <w:tcBorders>
              <w:top w:val="single" w:sz="4" w:space="0" w:color="000000"/>
            </w:tcBorders>
          </w:tcPr>
          <w:p w14:paraId="5FF5E8AF" w14:textId="77777777" w:rsidR="00CC6EC2" w:rsidRDefault="00DD0E97">
            <w:pPr>
              <w:pStyle w:val="TableParagraph"/>
              <w:spacing w:before="56" w:line="264" w:lineRule="exact"/>
              <w:ind w:left="107"/>
              <w:rPr>
                <w:b/>
                <w:sz w:val="24"/>
              </w:rPr>
            </w:pPr>
            <w:r>
              <w:rPr>
                <w:b/>
                <w:sz w:val="24"/>
              </w:rPr>
              <w:t>Details of Student(s)</w:t>
            </w:r>
          </w:p>
        </w:tc>
        <w:tc>
          <w:tcPr>
            <w:tcW w:w="1962" w:type="dxa"/>
            <w:gridSpan w:val="2"/>
            <w:tcBorders>
              <w:top w:val="single" w:sz="4" w:space="0" w:color="000000"/>
              <w:bottom w:val="single" w:sz="4" w:space="0" w:color="000000"/>
            </w:tcBorders>
            <w:shd w:val="clear" w:color="auto" w:fill="FCE9D9"/>
          </w:tcPr>
          <w:p w14:paraId="77EC5D35" w14:textId="77777777" w:rsidR="00CC6EC2" w:rsidRDefault="00DD0E97">
            <w:pPr>
              <w:pStyle w:val="TableParagraph"/>
              <w:spacing w:before="1"/>
              <w:ind w:left="107"/>
              <w:rPr>
                <w:b/>
                <w:sz w:val="24"/>
              </w:rPr>
            </w:pPr>
            <w:r>
              <w:rPr>
                <w:b/>
                <w:sz w:val="24"/>
              </w:rPr>
              <w:t>Enrollment</w:t>
            </w:r>
          </w:p>
        </w:tc>
        <w:tc>
          <w:tcPr>
            <w:tcW w:w="2151" w:type="dxa"/>
            <w:tcBorders>
              <w:top w:val="single" w:sz="4" w:space="0" w:color="000000"/>
              <w:bottom w:val="single" w:sz="4" w:space="0" w:color="000000"/>
            </w:tcBorders>
            <w:shd w:val="clear" w:color="auto" w:fill="FCE9D9"/>
          </w:tcPr>
          <w:p w14:paraId="41C0C013" w14:textId="77777777" w:rsidR="00CC6EC2" w:rsidRDefault="00DD0E97">
            <w:pPr>
              <w:pStyle w:val="TableParagraph"/>
              <w:spacing w:before="1"/>
              <w:ind w:left="661" w:right="349"/>
              <w:jc w:val="center"/>
              <w:rPr>
                <w:b/>
                <w:sz w:val="24"/>
              </w:rPr>
            </w:pPr>
            <w:r>
              <w:rPr>
                <w:b/>
                <w:sz w:val="24"/>
              </w:rPr>
              <w:t>Exam Seat</w:t>
            </w:r>
          </w:p>
        </w:tc>
        <w:tc>
          <w:tcPr>
            <w:tcW w:w="3981" w:type="dxa"/>
            <w:tcBorders>
              <w:top w:val="single" w:sz="4" w:space="0" w:color="000000"/>
              <w:bottom w:val="single" w:sz="4" w:space="0" w:color="000000"/>
            </w:tcBorders>
            <w:shd w:val="clear" w:color="auto" w:fill="FCE9D9"/>
          </w:tcPr>
          <w:p w14:paraId="1A9582A1" w14:textId="77777777" w:rsidR="00CC6EC2" w:rsidRDefault="00DD0E97">
            <w:pPr>
              <w:pStyle w:val="TableParagraph"/>
              <w:spacing w:before="1"/>
              <w:ind w:left="96"/>
              <w:rPr>
                <w:b/>
                <w:sz w:val="24"/>
              </w:rPr>
            </w:pPr>
            <w:r>
              <w:rPr>
                <w:b/>
                <w:sz w:val="24"/>
              </w:rPr>
              <w:t>Name of Student</w:t>
            </w:r>
          </w:p>
        </w:tc>
      </w:tr>
      <w:tr w:rsidR="00CC6EC2" w14:paraId="26D70DD3" w14:textId="77777777">
        <w:trPr>
          <w:trHeight w:val="300"/>
          <w:jc w:val="center"/>
        </w:trPr>
        <w:tc>
          <w:tcPr>
            <w:tcW w:w="2307" w:type="dxa"/>
          </w:tcPr>
          <w:p w14:paraId="2EF39AE0" w14:textId="77777777" w:rsidR="00CC6EC2" w:rsidRDefault="00CC6EC2">
            <w:pPr>
              <w:pStyle w:val="TableParagraph"/>
            </w:pPr>
          </w:p>
        </w:tc>
        <w:tc>
          <w:tcPr>
            <w:tcW w:w="1962" w:type="dxa"/>
            <w:gridSpan w:val="2"/>
            <w:tcBorders>
              <w:top w:val="single" w:sz="4" w:space="0" w:color="000000"/>
            </w:tcBorders>
          </w:tcPr>
          <w:p w14:paraId="5289545F" w14:textId="05906295" w:rsidR="00CC6EC2" w:rsidRDefault="00DD0E97">
            <w:pPr>
              <w:pStyle w:val="TableParagraph"/>
              <w:spacing w:line="268" w:lineRule="exact"/>
              <w:ind w:left="107"/>
              <w:rPr>
                <w:sz w:val="24"/>
              </w:rPr>
            </w:pPr>
            <w:r>
              <w:rPr>
                <w:sz w:val="24"/>
              </w:rPr>
              <w:t>1</w:t>
            </w:r>
            <w:r w:rsidR="00944D3A">
              <w:rPr>
                <w:sz w:val="24"/>
              </w:rPr>
              <w:t>9</w:t>
            </w:r>
            <w:r>
              <w:rPr>
                <w:sz w:val="24"/>
              </w:rPr>
              <w:t>10020</w:t>
            </w:r>
            <w:r w:rsidR="00944D3A">
              <w:rPr>
                <w:sz w:val="24"/>
              </w:rPr>
              <w:t>362</w:t>
            </w:r>
          </w:p>
        </w:tc>
        <w:tc>
          <w:tcPr>
            <w:tcW w:w="2151" w:type="dxa"/>
            <w:tcBorders>
              <w:top w:val="single" w:sz="4" w:space="0" w:color="000000"/>
            </w:tcBorders>
          </w:tcPr>
          <w:p w14:paraId="7976A7E9" w14:textId="1F23F59E" w:rsidR="00CC6EC2" w:rsidRDefault="00944D3A">
            <w:pPr>
              <w:pStyle w:val="TableParagraph"/>
              <w:spacing w:line="268" w:lineRule="exact"/>
              <w:ind w:left="553" w:right="349"/>
              <w:jc w:val="center"/>
              <w:rPr>
                <w:sz w:val="24"/>
              </w:rPr>
            </w:pPr>
            <w:r>
              <w:rPr>
                <w:sz w:val="24"/>
              </w:rPr>
              <w:t>240630</w:t>
            </w:r>
          </w:p>
        </w:tc>
        <w:tc>
          <w:tcPr>
            <w:tcW w:w="3981" w:type="dxa"/>
            <w:tcBorders>
              <w:top w:val="single" w:sz="4" w:space="0" w:color="000000"/>
            </w:tcBorders>
          </w:tcPr>
          <w:p w14:paraId="581488F5" w14:textId="4B0C908E" w:rsidR="00CC6EC2" w:rsidRDefault="00DD0E97">
            <w:pPr>
              <w:pStyle w:val="TableParagraph"/>
              <w:spacing w:line="268" w:lineRule="exact"/>
              <w:ind w:left="70"/>
              <w:rPr>
                <w:sz w:val="24"/>
              </w:rPr>
            </w:pPr>
            <w:r>
              <w:rPr>
                <w:sz w:val="24"/>
              </w:rPr>
              <w:t>Sa</w:t>
            </w:r>
            <w:r w:rsidR="00944D3A">
              <w:rPr>
                <w:sz w:val="24"/>
              </w:rPr>
              <w:t xml:space="preserve">vant Omkar </w:t>
            </w:r>
            <w:proofErr w:type="spellStart"/>
            <w:r w:rsidR="00944D3A">
              <w:rPr>
                <w:sz w:val="24"/>
              </w:rPr>
              <w:t>Vitthal</w:t>
            </w:r>
            <w:proofErr w:type="spellEnd"/>
          </w:p>
        </w:tc>
      </w:tr>
      <w:tr w:rsidR="00CC6EC2" w14:paraId="5BC822C7" w14:textId="77777777">
        <w:trPr>
          <w:trHeight w:val="331"/>
          <w:jc w:val="center"/>
        </w:trPr>
        <w:tc>
          <w:tcPr>
            <w:tcW w:w="2307" w:type="dxa"/>
          </w:tcPr>
          <w:p w14:paraId="233A23EE" w14:textId="77777777" w:rsidR="00CC6EC2" w:rsidRDefault="00CC6EC2">
            <w:pPr>
              <w:pStyle w:val="TableParagraph"/>
            </w:pPr>
          </w:p>
        </w:tc>
        <w:tc>
          <w:tcPr>
            <w:tcW w:w="1962" w:type="dxa"/>
            <w:gridSpan w:val="2"/>
          </w:tcPr>
          <w:p w14:paraId="088137DB" w14:textId="2B718639" w:rsidR="00CC6EC2" w:rsidRDefault="00DD0E97">
            <w:pPr>
              <w:pStyle w:val="TableParagraph"/>
              <w:spacing w:before="22"/>
              <w:ind w:left="107"/>
              <w:rPr>
                <w:sz w:val="24"/>
              </w:rPr>
            </w:pPr>
            <w:r>
              <w:rPr>
                <w:sz w:val="24"/>
              </w:rPr>
              <w:t>1</w:t>
            </w:r>
            <w:r w:rsidR="00944D3A">
              <w:rPr>
                <w:sz w:val="24"/>
              </w:rPr>
              <w:t>910020360</w:t>
            </w:r>
          </w:p>
        </w:tc>
        <w:tc>
          <w:tcPr>
            <w:tcW w:w="2151" w:type="dxa"/>
          </w:tcPr>
          <w:p w14:paraId="60489098" w14:textId="06D09678" w:rsidR="00CC6EC2" w:rsidRDefault="00944D3A">
            <w:pPr>
              <w:pStyle w:val="TableParagraph"/>
              <w:spacing w:before="22"/>
              <w:ind w:left="553" w:right="349"/>
              <w:jc w:val="center"/>
              <w:rPr>
                <w:sz w:val="24"/>
              </w:rPr>
            </w:pPr>
            <w:r>
              <w:rPr>
                <w:sz w:val="24"/>
              </w:rPr>
              <w:t>240628</w:t>
            </w:r>
          </w:p>
        </w:tc>
        <w:tc>
          <w:tcPr>
            <w:tcW w:w="3981" w:type="dxa"/>
          </w:tcPr>
          <w:p w14:paraId="5ADFEE5C" w14:textId="579154AD" w:rsidR="00CC6EC2" w:rsidRDefault="00944D3A">
            <w:pPr>
              <w:pStyle w:val="TableParagraph"/>
              <w:spacing w:before="22"/>
              <w:ind w:left="70"/>
              <w:rPr>
                <w:sz w:val="24"/>
              </w:rPr>
            </w:pPr>
            <w:r>
              <w:rPr>
                <w:sz w:val="24"/>
              </w:rPr>
              <w:t>Raut Atharva Satish</w:t>
            </w:r>
          </w:p>
        </w:tc>
      </w:tr>
      <w:tr w:rsidR="00CC6EC2" w14:paraId="61709D05" w14:textId="77777777">
        <w:trPr>
          <w:trHeight w:val="361"/>
          <w:jc w:val="center"/>
        </w:trPr>
        <w:tc>
          <w:tcPr>
            <w:tcW w:w="2307" w:type="dxa"/>
            <w:tcBorders>
              <w:bottom w:val="single" w:sz="4" w:space="0" w:color="000000"/>
            </w:tcBorders>
          </w:tcPr>
          <w:p w14:paraId="27EB0097" w14:textId="77777777" w:rsidR="00CC6EC2" w:rsidRDefault="00CC6EC2">
            <w:pPr>
              <w:pStyle w:val="TableParagraph"/>
            </w:pPr>
          </w:p>
        </w:tc>
        <w:tc>
          <w:tcPr>
            <w:tcW w:w="1962" w:type="dxa"/>
            <w:gridSpan w:val="2"/>
            <w:tcBorders>
              <w:bottom w:val="single" w:sz="4" w:space="0" w:color="000000"/>
            </w:tcBorders>
          </w:tcPr>
          <w:p w14:paraId="7D826197" w14:textId="037FBDFC" w:rsidR="00CC6EC2" w:rsidRDefault="00DD0E97">
            <w:pPr>
              <w:pStyle w:val="TableParagraph"/>
              <w:spacing w:before="22"/>
              <w:ind w:left="107"/>
              <w:rPr>
                <w:sz w:val="24"/>
              </w:rPr>
            </w:pPr>
            <w:r>
              <w:rPr>
                <w:sz w:val="24"/>
              </w:rPr>
              <w:t>1</w:t>
            </w:r>
            <w:r w:rsidR="00944D3A">
              <w:rPr>
                <w:sz w:val="24"/>
              </w:rPr>
              <w:t>610020163</w:t>
            </w:r>
          </w:p>
        </w:tc>
        <w:tc>
          <w:tcPr>
            <w:tcW w:w="2151" w:type="dxa"/>
            <w:tcBorders>
              <w:bottom w:val="single" w:sz="4" w:space="0" w:color="000000"/>
            </w:tcBorders>
          </w:tcPr>
          <w:p w14:paraId="0DE6DBAA" w14:textId="3AD953D7" w:rsidR="00CC6EC2" w:rsidRDefault="00944D3A">
            <w:pPr>
              <w:pStyle w:val="TableParagraph"/>
              <w:spacing w:before="22"/>
              <w:ind w:left="553" w:right="349"/>
              <w:jc w:val="center"/>
              <w:rPr>
                <w:sz w:val="24"/>
              </w:rPr>
            </w:pPr>
            <w:r>
              <w:rPr>
                <w:sz w:val="24"/>
              </w:rPr>
              <w:t>240586</w:t>
            </w:r>
          </w:p>
        </w:tc>
        <w:tc>
          <w:tcPr>
            <w:tcW w:w="3981" w:type="dxa"/>
            <w:tcBorders>
              <w:bottom w:val="single" w:sz="4" w:space="0" w:color="000000"/>
            </w:tcBorders>
          </w:tcPr>
          <w:p w14:paraId="6C85BB55" w14:textId="79B091C1" w:rsidR="00CC6EC2" w:rsidRDefault="00944D3A">
            <w:pPr>
              <w:pStyle w:val="TableParagraph"/>
              <w:spacing w:before="22"/>
              <w:ind w:left="70"/>
              <w:rPr>
                <w:sz w:val="24"/>
              </w:rPr>
            </w:pPr>
            <w:proofErr w:type="spellStart"/>
            <w:r>
              <w:rPr>
                <w:sz w:val="24"/>
              </w:rPr>
              <w:t>Wani</w:t>
            </w:r>
            <w:proofErr w:type="spellEnd"/>
            <w:r>
              <w:rPr>
                <w:sz w:val="24"/>
              </w:rPr>
              <w:t xml:space="preserve"> </w:t>
            </w:r>
            <w:proofErr w:type="spellStart"/>
            <w:r>
              <w:rPr>
                <w:sz w:val="24"/>
              </w:rPr>
              <w:t>Pushpak</w:t>
            </w:r>
            <w:proofErr w:type="spellEnd"/>
            <w:r>
              <w:rPr>
                <w:sz w:val="24"/>
              </w:rPr>
              <w:t xml:space="preserve"> Shrikant</w:t>
            </w:r>
          </w:p>
        </w:tc>
      </w:tr>
      <w:tr w:rsidR="00CC6EC2" w14:paraId="5147D6FD" w14:textId="77777777">
        <w:trPr>
          <w:trHeight w:val="397"/>
          <w:jc w:val="center"/>
        </w:trPr>
        <w:tc>
          <w:tcPr>
            <w:tcW w:w="2307" w:type="dxa"/>
            <w:tcBorders>
              <w:top w:val="single" w:sz="4" w:space="0" w:color="000000"/>
            </w:tcBorders>
          </w:tcPr>
          <w:p w14:paraId="3844AD72" w14:textId="77777777" w:rsidR="00CC6EC2" w:rsidRDefault="00DD0E97">
            <w:pPr>
              <w:pStyle w:val="TableParagraph"/>
              <w:spacing w:before="56"/>
              <w:ind w:left="107"/>
              <w:rPr>
                <w:b/>
                <w:sz w:val="24"/>
              </w:rPr>
            </w:pPr>
            <w:r>
              <w:rPr>
                <w:b/>
                <w:sz w:val="24"/>
              </w:rPr>
              <w:t>Project Guide(s)</w:t>
            </w:r>
          </w:p>
        </w:tc>
        <w:tc>
          <w:tcPr>
            <w:tcW w:w="1962" w:type="dxa"/>
            <w:gridSpan w:val="2"/>
            <w:tcBorders>
              <w:top w:val="single" w:sz="4" w:space="0" w:color="000000"/>
            </w:tcBorders>
          </w:tcPr>
          <w:p w14:paraId="3DBEC615" w14:textId="7776C11A" w:rsidR="00CC6EC2" w:rsidRDefault="00DD0E97">
            <w:pPr>
              <w:pStyle w:val="TableParagraph"/>
              <w:spacing w:before="51"/>
              <w:ind w:left="107"/>
              <w:rPr>
                <w:sz w:val="24"/>
              </w:rPr>
            </w:pPr>
            <w:r>
              <w:rPr>
                <w:sz w:val="24"/>
              </w:rPr>
              <w:t xml:space="preserve">Prof. </w:t>
            </w:r>
            <w:proofErr w:type="spellStart"/>
            <w:r w:rsidR="00944D3A">
              <w:rPr>
                <w:sz w:val="24"/>
              </w:rPr>
              <w:t>S.</w:t>
            </w:r>
            <w:proofErr w:type="gramStart"/>
            <w:r w:rsidR="00944D3A">
              <w:rPr>
                <w:sz w:val="24"/>
              </w:rPr>
              <w:t>N.Shelke</w:t>
            </w:r>
            <w:proofErr w:type="spellEnd"/>
            <w:proofErr w:type="gramEnd"/>
          </w:p>
        </w:tc>
        <w:tc>
          <w:tcPr>
            <w:tcW w:w="2151" w:type="dxa"/>
            <w:tcBorders>
              <w:top w:val="single" w:sz="4" w:space="0" w:color="000000"/>
            </w:tcBorders>
          </w:tcPr>
          <w:p w14:paraId="5AC1DB09" w14:textId="77777777" w:rsidR="00CC6EC2" w:rsidRDefault="00CC6EC2">
            <w:pPr>
              <w:pStyle w:val="TableParagraph"/>
            </w:pPr>
          </w:p>
        </w:tc>
        <w:tc>
          <w:tcPr>
            <w:tcW w:w="3981" w:type="dxa"/>
            <w:tcBorders>
              <w:top w:val="single" w:sz="4" w:space="0" w:color="000000"/>
            </w:tcBorders>
          </w:tcPr>
          <w:p w14:paraId="59FCC614" w14:textId="77777777" w:rsidR="00CC6EC2" w:rsidRDefault="00CC6EC2">
            <w:pPr>
              <w:pStyle w:val="TableParagraph"/>
            </w:pPr>
          </w:p>
        </w:tc>
      </w:tr>
      <w:tr w:rsidR="00CC6EC2" w14:paraId="531C12F8" w14:textId="77777777">
        <w:trPr>
          <w:trHeight w:val="659"/>
          <w:jc w:val="center"/>
        </w:trPr>
        <w:tc>
          <w:tcPr>
            <w:tcW w:w="2307" w:type="dxa"/>
          </w:tcPr>
          <w:p w14:paraId="4C0F8D10" w14:textId="77777777" w:rsidR="00CC6EC2" w:rsidRDefault="00DD0E97">
            <w:pPr>
              <w:pStyle w:val="TableParagraph"/>
              <w:spacing w:before="55"/>
              <w:ind w:left="107"/>
              <w:rPr>
                <w:b/>
                <w:sz w:val="24"/>
              </w:rPr>
            </w:pPr>
            <w:r>
              <w:rPr>
                <w:b/>
                <w:sz w:val="24"/>
              </w:rPr>
              <w:t>Name of Industry</w:t>
            </w:r>
          </w:p>
          <w:p w14:paraId="0BA380E6" w14:textId="77777777" w:rsidR="00CC6EC2" w:rsidRDefault="00DD0E97">
            <w:pPr>
              <w:pStyle w:val="TableParagraph"/>
              <w:spacing w:before="58"/>
              <w:ind w:left="107"/>
              <w:rPr>
                <w:sz w:val="18"/>
              </w:rPr>
            </w:pPr>
            <w:r>
              <w:rPr>
                <w:sz w:val="18"/>
              </w:rPr>
              <w:t>(If Sponsored)</w:t>
            </w:r>
          </w:p>
        </w:tc>
        <w:tc>
          <w:tcPr>
            <w:tcW w:w="8094" w:type="dxa"/>
            <w:gridSpan w:val="4"/>
          </w:tcPr>
          <w:p w14:paraId="1A94A21E" w14:textId="77777777" w:rsidR="00CC6EC2" w:rsidRDefault="00DC3783">
            <w:pPr>
              <w:pStyle w:val="TableParagraph"/>
              <w:spacing w:before="184"/>
              <w:ind w:left="107"/>
              <w:rPr>
                <w:sz w:val="24"/>
              </w:rPr>
            </w:pPr>
            <w:r>
              <w:rPr>
                <w:sz w:val="24"/>
              </w:rPr>
              <w:t>NA</w:t>
            </w:r>
          </w:p>
        </w:tc>
      </w:tr>
      <w:tr w:rsidR="00CC6EC2" w14:paraId="0217538B" w14:textId="77777777">
        <w:trPr>
          <w:trHeight w:val="426"/>
          <w:jc w:val="center"/>
        </w:trPr>
        <w:tc>
          <w:tcPr>
            <w:tcW w:w="2307" w:type="dxa"/>
          </w:tcPr>
          <w:p w14:paraId="7710852A" w14:textId="77777777" w:rsidR="00CC6EC2" w:rsidRDefault="00DD0E97">
            <w:pPr>
              <w:pStyle w:val="TableParagraph"/>
              <w:spacing w:before="58"/>
              <w:ind w:left="107"/>
              <w:rPr>
                <w:b/>
                <w:sz w:val="24"/>
              </w:rPr>
            </w:pPr>
            <w:r>
              <w:rPr>
                <w:b/>
                <w:sz w:val="24"/>
              </w:rPr>
              <w:t>Nature of Project</w:t>
            </w:r>
          </w:p>
        </w:tc>
        <w:tc>
          <w:tcPr>
            <w:tcW w:w="1962" w:type="dxa"/>
            <w:gridSpan w:val="2"/>
          </w:tcPr>
          <w:p w14:paraId="4FD18AA0" w14:textId="77777777" w:rsidR="00CC6EC2" w:rsidRDefault="00DC3783">
            <w:pPr>
              <w:pStyle w:val="TableParagraph"/>
              <w:spacing w:before="53"/>
              <w:ind w:left="107"/>
              <w:rPr>
                <w:sz w:val="24"/>
              </w:rPr>
            </w:pPr>
            <w:r>
              <w:rPr>
                <w:sz w:val="24"/>
              </w:rPr>
              <w:t>NA</w:t>
            </w:r>
          </w:p>
        </w:tc>
        <w:tc>
          <w:tcPr>
            <w:tcW w:w="2151" w:type="dxa"/>
          </w:tcPr>
          <w:p w14:paraId="34C00B65" w14:textId="77777777" w:rsidR="00CC6EC2" w:rsidRDefault="00CC6EC2">
            <w:pPr>
              <w:pStyle w:val="TableParagraph"/>
            </w:pPr>
          </w:p>
        </w:tc>
        <w:tc>
          <w:tcPr>
            <w:tcW w:w="3981" w:type="dxa"/>
          </w:tcPr>
          <w:p w14:paraId="4681F16A" w14:textId="77777777" w:rsidR="00CC6EC2" w:rsidRDefault="00CC6EC2">
            <w:pPr>
              <w:pStyle w:val="TableParagraph"/>
            </w:pPr>
          </w:p>
        </w:tc>
      </w:tr>
      <w:tr w:rsidR="00CC6EC2" w14:paraId="0F0AC043" w14:textId="77777777">
        <w:trPr>
          <w:trHeight w:val="780"/>
          <w:jc w:val="center"/>
        </w:trPr>
        <w:tc>
          <w:tcPr>
            <w:tcW w:w="2307" w:type="dxa"/>
          </w:tcPr>
          <w:p w14:paraId="53EC9B6A" w14:textId="77777777" w:rsidR="00CC6EC2" w:rsidRDefault="00DD0E97">
            <w:pPr>
              <w:pStyle w:val="TableParagraph"/>
              <w:spacing w:before="82" w:line="288" w:lineRule="auto"/>
              <w:ind w:left="107" w:right="466"/>
              <w:rPr>
                <w:b/>
                <w:sz w:val="24"/>
              </w:rPr>
            </w:pPr>
            <w:r>
              <w:rPr>
                <w:b/>
                <w:sz w:val="24"/>
              </w:rPr>
              <w:t>Application(s) of Project</w:t>
            </w:r>
          </w:p>
        </w:tc>
        <w:tc>
          <w:tcPr>
            <w:tcW w:w="4113" w:type="dxa"/>
            <w:gridSpan w:val="3"/>
          </w:tcPr>
          <w:p w14:paraId="371319E3" w14:textId="77777777" w:rsidR="00CC6EC2" w:rsidRDefault="00CC6EC2">
            <w:pPr>
              <w:pStyle w:val="TableParagraph"/>
              <w:spacing w:before="1"/>
              <w:rPr>
                <w:b/>
                <w:sz w:val="21"/>
              </w:rPr>
            </w:pPr>
          </w:p>
          <w:p w14:paraId="72D4E4EA" w14:textId="4CD2E331" w:rsidR="00CC6EC2" w:rsidRDefault="00944D3A">
            <w:pPr>
              <w:pStyle w:val="TableParagraph"/>
              <w:spacing w:before="1"/>
              <w:ind w:left="107"/>
              <w:rPr>
                <w:sz w:val="24"/>
              </w:rPr>
            </w:pPr>
            <w:r>
              <w:rPr>
                <w:sz w:val="24"/>
              </w:rPr>
              <w:t>NA</w:t>
            </w:r>
          </w:p>
        </w:tc>
        <w:tc>
          <w:tcPr>
            <w:tcW w:w="3981" w:type="dxa"/>
          </w:tcPr>
          <w:p w14:paraId="6C5EE1D6" w14:textId="77777777" w:rsidR="00CC6EC2" w:rsidRDefault="00CC6EC2">
            <w:pPr>
              <w:pStyle w:val="TableParagraph"/>
            </w:pPr>
          </w:p>
        </w:tc>
      </w:tr>
      <w:tr w:rsidR="00CC6EC2" w14:paraId="645F5879" w14:textId="77777777">
        <w:trPr>
          <w:trHeight w:val="1773"/>
          <w:jc w:val="center"/>
        </w:trPr>
        <w:tc>
          <w:tcPr>
            <w:tcW w:w="10401" w:type="dxa"/>
            <w:gridSpan w:val="5"/>
          </w:tcPr>
          <w:p w14:paraId="1CF2A18B" w14:textId="77777777" w:rsidR="00944D3A" w:rsidRDefault="00DD0E97" w:rsidP="00944D3A">
            <w:pPr>
              <w:jc w:val="both"/>
              <w:rPr>
                <w:sz w:val="24"/>
                <w:szCs w:val="24"/>
              </w:rPr>
            </w:pPr>
            <w:r>
              <w:rPr>
                <w:b/>
                <w:sz w:val="24"/>
              </w:rPr>
              <w:t xml:space="preserve">Abstract: </w:t>
            </w:r>
            <w:r w:rsidR="00944D3A">
              <w:rPr>
                <w:sz w:val="24"/>
                <w:szCs w:val="24"/>
              </w:rPr>
              <w:t xml:space="preserve">This paper is </w:t>
            </w:r>
            <w:proofErr w:type="gramStart"/>
            <w:r w:rsidR="00944D3A">
              <w:rPr>
                <w:sz w:val="24"/>
                <w:szCs w:val="24"/>
              </w:rPr>
              <w:t>scrutinizes</w:t>
            </w:r>
            <w:proofErr w:type="gramEnd"/>
            <w:r w:rsidR="00944D3A">
              <w:rPr>
                <w:sz w:val="24"/>
                <w:szCs w:val="24"/>
              </w:rPr>
              <w:t xml:space="preserve"> the use of different logic gates used in Digital Techniques which enables viewer to get the complete concept of different aspects of Digital Techniques.</w:t>
            </w:r>
          </w:p>
          <w:p w14:paraId="0D9E1065" w14:textId="73B76151" w:rsidR="00944D3A" w:rsidRDefault="00944D3A" w:rsidP="00944D3A">
            <w:pPr>
              <w:jc w:val="both"/>
              <w:rPr>
                <w:sz w:val="24"/>
                <w:szCs w:val="24"/>
              </w:rPr>
            </w:pPr>
            <w:r>
              <w:rPr>
                <w:sz w:val="24"/>
                <w:szCs w:val="24"/>
              </w:rPr>
              <w:t>To satisfy this we have created a chart and a report signifying the use of a simple logic gates used in Digital Techniques.</w:t>
            </w:r>
            <w:r>
              <w:t xml:space="preserve"> </w:t>
            </w:r>
            <w:r w:rsidRPr="00944D3A">
              <w:rPr>
                <w:sz w:val="24"/>
                <w:szCs w:val="24"/>
              </w:rPr>
              <w:t>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w:t>
            </w:r>
          </w:p>
          <w:p w14:paraId="52C1802E" w14:textId="3092557D" w:rsidR="00CC6EC2" w:rsidRDefault="00CC6EC2" w:rsidP="00944D3A">
            <w:pPr>
              <w:pStyle w:val="TableParagraph"/>
              <w:jc w:val="both"/>
              <w:rPr>
                <w:sz w:val="24"/>
              </w:rPr>
            </w:pPr>
          </w:p>
        </w:tc>
      </w:tr>
      <w:tr w:rsidR="00CC6EC2" w14:paraId="6D28E0BF" w14:textId="77777777">
        <w:trPr>
          <w:trHeight w:val="3265"/>
          <w:jc w:val="center"/>
        </w:trPr>
        <w:tc>
          <w:tcPr>
            <w:tcW w:w="10401" w:type="dxa"/>
            <w:gridSpan w:val="5"/>
          </w:tcPr>
          <w:p w14:paraId="38D20C26" w14:textId="5D8EDF50" w:rsidR="00CC6EC2" w:rsidRPr="007252F3" w:rsidRDefault="00DD0E97" w:rsidP="007252F3">
            <w:pPr>
              <w:pStyle w:val="TableParagraph"/>
              <w:spacing w:before="82" w:line="288" w:lineRule="auto"/>
              <w:ind w:left="107" w:right="105"/>
              <w:jc w:val="both"/>
              <w:rPr>
                <w:sz w:val="24"/>
                <w:szCs w:val="24"/>
              </w:rPr>
            </w:pPr>
            <w:r>
              <w:rPr>
                <w:b/>
                <w:sz w:val="24"/>
              </w:rPr>
              <w:t xml:space="preserve">Introduction </w:t>
            </w:r>
            <w:r>
              <w:rPr>
                <w:sz w:val="18"/>
              </w:rPr>
              <w:t>(In brief)</w:t>
            </w:r>
            <w:r>
              <w:rPr>
                <w:sz w:val="24"/>
              </w:rPr>
              <w:t xml:space="preserve">: </w:t>
            </w:r>
            <w:r w:rsidR="00944D3A" w:rsidRPr="00E531A1">
              <w:rPr>
                <w:sz w:val="24"/>
                <w:szCs w:val="24"/>
              </w:rPr>
              <w:t>Logic gates are primarily implemented using diodes or transistors acting as electronic switches, but can also be constructed using vacuum tubes, electromagnetic relays (relay logic), fluidic logic, pneumatic logic, optics, molecules, or even mechanical elements. With amplification, logic gates can be cascaded in the same way that Boolean functions can be composed, allowing the construction of a physical model of all of Boolean logic, and therefore, all of the algorithms and mathematics that can be described with Boolean logic</w:t>
            </w:r>
            <w:r w:rsidR="007252F3">
              <w:rPr>
                <w:sz w:val="24"/>
                <w:szCs w:val="24"/>
              </w:rPr>
              <w:t xml:space="preserve">. </w:t>
            </w:r>
            <w:r w:rsidR="007252F3" w:rsidRPr="007252F3">
              <w:rPr>
                <w:sz w:val="24"/>
                <w:szCs w:val="24"/>
              </w:rPr>
              <w:t>Logic circuits include such devices as multiplexers, registers, arithmetic logic units (ALUs), and computer memory, all the way up through complete microprocessors, which may contain more than 100 million gates. In modern practice, most gates are made from MOSFETs (metal–oxide–semiconductor field-effect transistors)..</w:t>
            </w:r>
          </w:p>
        </w:tc>
      </w:tr>
      <w:tr w:rsidR="00CC6EC2" w14:paraId="649A4659" w14:textId="77777777">
        <w:trPr>
          <w:trHeight w:val="3366"/>
          <w:jc w:val="center"/>
        </w:trPr>
        <w:tc>
          <w:tcPr>
            <w:tcW w:w="3261" w:type="dxa"/>
            <w:gridSpan w:val="2"/>
          </w:tcPr>
          <w:p w14:paraId="54430283" w14:textId="77777777" w:rsidR="00CC6EC2" w:rsidRDefault="00CC6EC2">
            <w:pPr>
              <w:pStyle w:val="TableParagraph"/>
              <w:rPr>
                <w:b/>
                <w:sz w:val="20"/>
              </w:rPr>
            </w:pPr>
          </w:p>
          <w:p w14:paraId="29C430A3" w14:textId="741BE4BA" w:rsidR="00CC6EC2" w:rsidRDefault="00CC6EC2">
            <w:pPr>
              <w:pStyle w:val="TableParagraph"/>
              <w:rPr>
                <w:b/>
                <w:sz w:val="20"/>
              </w:rPr>
            </w:pPr>
          </w:p>
          <w:p w14:paraId="668A96E8" w14:textId="3C726478" w:rsidR="00CC6EC2" w:rsidRDefault="00CC6EC2">
            <w:pPr>
              <w:pStyle w:val="TableParagraph"/>
              <w:spacing w:before="5"/>
              <w:rPr>
                <w:b/>
                <w:sz w:val="10"/>
              </w:rPr>
            </w:pPr>
          </w:p>
          <w:p w14:paraId="6DCC3D3C" w14:textId="0B8511C2" w:rsidR="00CC6EC2" w:rsidRDefault="007252F3">
            <w:pPr>
              <w:pStyle w:val="TableParagraph"/>
              <w:ind w:left="136"/>
              <w:rPr>
                <w:sz w:val="20"/>
              </w:rPr>
            </w:pPr>
            <w:r w:rsidRPr="00DF5071">
              <w:rPr>
                <w:noProof/>
                <w:sz w:val="24"/>
                <w:szCs w:val="24"/>
              </w:rPr>
              <w:drawing>
                <wp:anchor distT="0" distB="0" distL="114300" distR="114300" simplePos="0" relativeHeight="251663360" behindDoc="1" locked="0" layoutInCell="1" allowOverlap="1" wp14:anchorId="7E01C234" wp14:editId="7B649866">
                  <wp:simplePos x="0" y="0"/>
                  <wp:positionH relativeFrom="column">
                    <wp:posOffset>-93345</wp:posOffset>
                  </wp:positionH>
                  <wp:positionV relativeFrom="paragraph">
                    <wp:posOffset>339725</wp:posOffset>
                  </wp:positionV>
                  <wp:extent cx="2059916" cy="844550"/>
                  <wp:effectExtent l="0" t="0" r="0" b="0"/>
                  <wp:wrapTight wrapText="bothSides">
                    <wp:wrapPolygon edited="0">
                      <wp:start x="0" y="0"/>
                      <wp:lineTo x="0" y="20950"/>
                      <wp:lineTo x="21380" y="20950"/>
                      <wp:lineTo x="21380" y="0"/>
                      <wp:lineTo x="0" y="0"/>
                    </wp:wrapPolygon>
                  </wp:wrapTight>
                  <wp:docPr id="38" name="Picture 38"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D Logica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916" cy="844550"/>
                          </a:xfrm>
                          <a:prstGeom prst="rect">
                            <a:avLst/>
                          </a:prstGeom>
                          <a:noFill/>
                          <a:ln>
                            <a:noFill/>
                          </a:ln>
                        </pic:spPr>
                      </pic:pic>
                    </a:graphicData>
                  </a:graphic>
                </wp:anchor>
              </w:drawing>
            </w:r>
          </w:p>
        </w:tc>
        <w:tc>
          <w:tcPr>
            <w:tcW w:w="3159" w:type="dxa"/>
            <w:gridSpan w:val="2"/>
          </w:tcPr>
          <w:p w14:paraId="4F5629C5" w14:textId="77777777" w:rsidR="00CC6EC2" w:rsidRDefault="00CC6EC2">
            <w:pPr>
              <w:pStyle w:val="TableParagraph"/>
              <w:spacing w:before="3"/>
              <w:rPr>
                <w:b/>
              </w:rPr>
            </w:pPr>
          </w:p>
          <w:p w14:paraId="378D57E3" w14:textId="5A94885C" w:rsidR="00CC6EC2" w:rsidRDefault="007252F3">
            <w:pPr>
              <w:pStyle w:val="TableParagraph"/>
              <w:ind w:left="57"/>
              <w:rPr>
                <w:sz w:val="20"/>
              </w:rPr>
            </w:pPr>
            <w:r w:rsidRPr="00DF5071">
              <w:rPr>
                <w:noProof/>
                <w:sz w:val="24"/>
                <w:szCs w:val="24"/>
              </w:rPr>
              <w:drawing>
                <wp:anchor distT="0" distB="0" distL="114300" distR="114300" simplePos="0" relativeHeight="251662336" behindDoc="0" locked="0" layoutInCell="1" allowOverlap="1" wp14:anchorId="0F4028A3" wp14:editId="5E68819B">
                  <wp:simplePos x="0" y="0"/>
                  <wp:positionH relativeFrom="column">
                    <wp:posOffset>156845</wp:posOffset>
                  </wp:positionH>
                  <wp:positionV relativeFrom="paragraph">
                    <wp:posOffset>602615</wp:posOffset>
                  </wp:positionV>
                  <wp:extent cx="1877862" cy="668655"/>
                  <wp:effectExtent l="0" t="0" r="8255" b="0"/>
                  <wp:wrapSquare wrapText="bothSides"/>
                  <wp:docPr id="44" name="Picture 44"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R Logica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8628" cy="6689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981" w:type="dxa"/>
          </w:tcPr>
          <w:p w14:paraId="447179D4" w14:textId="77777777" w:rsidR="00CC6EC2" w:rsidRDefault="00CC6EC2">
            <w:pPr>
              <w:pStyle w:val="TableParagraph"/>
              <w:spacing w:before="4"/>
              <w:rPr>
                <w:b/>
                <w:sz w:val="24"/>
              </w:rPr>
            </w:pPr>
          </w:p>
          <w:p w14:paraId="505B961A" w14:textId="421361C6" w:rsidR="00CC6EC2" w:rsidRDefault="007252F3">
            <w:pPr>
              <w:pStyle w:val="TableParagraph"/>
              <w:ind w:left="157"/>
              <w:rPr>
                <w:sz w:val="20"/>
              </w:rPr>
            </w:pPr>
            <w:r>
              <w:rPr>
                <w:noProof/>
              </w:rPr>
              <w:drawing>
                <wp:anchor distT="0" distB="0" distL="114300" distR="114300" simplePos="0" relativeHeight="251664384" behindDoc="1" locked="0" layoutInCell="1" allowOverlap="1" wp14:anchorId="7C9AC4F0" wp14:editId="70F933A7">
                  <wp:simplePos x="0" y="0"/>
                  <wp:positionH relativeFrom="column">
                    <wp:posOffset>332105</wp:posOffset>
                  </wp:positionH>
                  <wp:positionV relativeFrom="paragraph">
                    <wp:posOffset>492125</wp:posOffset>
                  </wp:positionV>
                  <wp:extent cx="1819275" cy="902970"/>
                  <wp:effectExtent l="0" t="0" r="9525" b="0"/>
                  <wp:wrapTight wrapText="bothSides">
                    <wp:wrapPolygon edited="0">
                      <wp:start x="0" y="0"/>
                      <wp:lineTo x="0" y="20962"/>
                      <wp:lineTo x="21487" y="20962"/>
                      <wp:lineTo x="21487" y="0"/>
                      <wp:lineTo x="0" y="0"/>
                    </wp:wrapPolygon>
                  </wp:wrapTight>
                  <wp:docPr id="78" name="Picture 78"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 Logica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902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C6EC2" w14:paraId="2E1ECD23" w14:textId="77777777">
        <w:trPr>
          <w:trHeight w:val="767"/>
          <w:jc w:val="center"/>
        </w:trPr>
        <w:tc>
          <w:tcPr>
            <w:tcW w:w="3261" w:type="dxa"/>
            <w:gridSpan w:val="2"/>
          </w:tcPr>
          <w:p w14:paraId="0D89BB8C" w14:textId="21644BBC" w:rsidR="00CC6EC2" w:rsidRDefault="00DD0E97">
            <w:pPr>
              <w:pStyle w:val="TableParagraph"/>
              <w:spacing w:before="106" w:line="330" w:lineRule="atLeast"/>
              <w:ind w:left="1211" w:hanging="939"/>
              <w:rPr>
                <w:b/>
                <w:sz w:val="24"/>
              </w:rPr>
            </w:pPr>
            <w:r>
              <w:rPr>
                <w:b/>
                <w:sz w:val="24"/>
              </w:rPr>
              <w:t xml:space="preserve">Fig. 1: </w:t>
            </w:r>
            <w:r w:rsidR="007252F3">
              <w:rPr>
                <w:b/>
                <w:sz w:val="24"/>
              </w:rPr>
              <w:t>AND Gate</w:t>
            </w:r>
          </w:p>
        </w:tc>
        <w:tc>
          <w:tcPr>
            <w:tcW w:w="3159" w:type="dxa"/>
            <w:gridSpan w:val="2"/>
          </w:tcPr>
          <w:p w14:paraId="77EC9CF5" w14:textId="73233AAF" w:rsidR="00CC6EC2" w:rsidRDefault="00DD0E97">
            <w:pPr>
              <w:pStyle w:val="TableParagraph"/>
              <w:spacing w:before="106" w:line="330" w:lineRule="atLeast"/>
              <w:ind w:left="1223" w:hanging="817"/>
              <w:rPr>
                <w:b/>
                <w:sz w:val="24"/>
              </w:rPr>
            </w:pPr>
            <w:r>
              <w:rPr>
                <w:b/>
                <w:sz w:val="24"/>
              </w:rPr>
              <w:t xml:space="preserve">Fig. 2: </w:t>
            </w:r>
            <w:r w:rsidR="007252F3">
              <w:rPr>
                <w:b/>
                <w:sz w:val="24"/>
              </w:rPr>
              <w:t>OR Gate</w:t>
            </w:r>
          </w:p>
        </w:tc>
        <w:tc>
          <w:tcPr>
            <w:tcW w:w="3981" w:type="dxa"/>
          </w:tcPr>
          <w:p w14:paraId="4B4E5E8F" w14:textId="77777777" w:rsidR="00CC6EC2" w:rsidRDefault="00CC6EC2">
            <w:pPr>
              <w:pStyle w:val="TableParagraph"/>
              <w:spacing w:before="3"/>
              <w:rPr>
                <w:b/>
                <w:sz w:val="28"/>
              </w:rPr>
            </w:pPr>
          </w:p>
          <w:p w14:paraId="188E8206" w14:textId="04341824" w:rsidR="00CC6EC2" w:rsidRDefault="00DD0E97">
            <w:pPr>
              <w:pStyle w:val="TableParagraph"/>
              <w:ind w:left="275"/>
              <w:rPr>
                <w:b/>
                <w:sz w:val="24"/>
              </w:rPr>
            </w:pPr>
            <w:r>
              <w:rPr>
                <w:b/>
                <w:sz w:val="24"/>
              </w:rPr>
              <w:t xml:space="preserve">Fig. 3: </w:t>
            </w:r>
            <w:r w:rsidR="007252F3">
              <w:rPr>
                <w:b/>
                <w:sz w:val="24"/>
              </w:rPr>
              <w:t>NOT Gate</w:t>
            </w:r>
          </w:p>
        </w:tc>
      </w:tr>
    </w:tbl>
    <w:p w14:paraId="6EB090F4" w14:textId="77777777" w:rsidR="00CC6EC2" w:rsidRDefault="00CC6EC2"/>
    <w:sectPr w:rsidR="00CC6EC2">
      <w:footerReference w:type="default" r:id="rId11"/>
      <w:pgSz w:w="11906" w:h="16838"/>
      <w:pgMar w:top="7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1D8D7" w14:textId="77777777" w:rsidR="00B95134" w:rsidRDefault="00B95134">
      <w:r>
        <w:separator/>
      </w:r>
    </w:p>
  </w:endnote>
  <w:endnote w:type="continuationSeparator" w:id="0">
    <w:p w14:paraId="697D3C1F" w14:textId="77777777" w:rsidR="00B95134" w:rsidRDefault="00B9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0F294" w14:textId="77777777" w:rsidR="00CC6EC2" w:rsidRDefault="00DD0E97">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74C65E38" wp14:editId="79198C7E">
              <wp:simplePos x="0" y="0"/>
              <wp:positionH relativeFrom="page">
                <wp:posOffset>821055</wp:posOffset>
              </wp:positionH>
              <wp:positionV relativeFrom="page">
                <wp:posOffset>9928225</wp:posOffset>
              </wp:positionV>
              <wp:extent cx="1601470" cy="16573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65735"/>
                      </a:xfrm>
                      <a:prstGeom prst="rect">
                        <a:avLst/>
                      </a:prstGeom>
                      <a:noFill/>
                      <a:ln>
                        <a:noFill/>
                      </a:ln>
                    </wps:spPr>
                    <wps:txbx>
                      <w:txbxContent>
                        <w:p w14:paraId="2D57BF5F" w14:textId="77777777" w:rsidR="00CC6EC2" w:rsidRDefault="00DD0E97">
                          <w:pPr>
                            <w:spacing w:before="10"/>
                            <w:ind w:left="20"/>
                            <w:rPr>
                              <w:b/>
                              <w:i/>
                              <w:sz w:val="20"/>
                            </w:rPr>
                          </w:pPr>
                          <w:r>
                            <w:rPr>
                              <w:b/>
                              <w:i/>
                              <w:sz w:val="20"/>
                            </w:rPr>
                            <w:t>For Internal Circulation Only</w:t>
                          </w:r>
                        </w:p>
                      </w:txbxContent>
                    </wps:txbx>
                    <wps:bodyPr rot="0" vert="horz" wrap="square" lIns="0" tIns="0" rIns="0" bIns="0" anchor="t" anchorCtr="0" upright="1">
                      <a:noAutofit/>
                    </wps:bodyPr>
                  </wps:wsp>
                </a:graphicData>
              </a:graphic>
            </wp:anchor>
          </w:drawing>
        </mc:Choice>
        <mc:Fallback>
          <w:pict>
            <v:shapetype w14:anchorId="74C65E38" id="_x0000_t202" coordsize="21600,21600" o:spt="202" path="m,l,21600r21600,l21600,xe">
              <v:stroke joinstyle="miter"/>
              <v:path gradientshapeok="t" o:connecttype="rect"/>
            </v:shapetype>
            <v:shape id="Text Box 10" o:spid="_x0000_s1026" type="#_x0000_t202" style="position:absolute;margin-left:64.65pt;margin-top:781.75pt;width:126.1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" filled="f" stroked="f">
              <v:textbox inset="0,0,0,0">
                <w:txbxContent>
                  <w:p w14:paraId="2D57BF5F" w14:textId="77777777" w:rsidR="00CC6EC2" w:rsidRDefault="00DD0E97">
                    <w:pPr>
                      <w:spacing w:before="10"/>
                      <w:ind w:left="20"/>
                      <w:rPr>
                        <w:b/>
                        <w:i/>
                        <w:sz w:val="20"/>
                      </w:rPr>
                    </w:pPr>
                    <w:r>
                      <w:rPr>
                        <w:b/>
                        <w:i/>
                        <w:sz w:val="20"/>
                      </w:rPr>
                      <w:t>For Internal Circulation Only</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642FAB3E" wp14:editId="13C951E7">
              <wp:simplePos x="0" y="0"/>
              <wp:positionH relativeFrom="page">
                <wp:posOffset>6983730</wp:posOffset>
              </wp:positionH>
              <wp:positionV relativeFrom="page">
                <wp:posOffset>9928225</wp:posOffset>
              </wp:positionV>
              <wp:extent cx="179070"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wps:spPr>
                    <wps:txbx>
                      <w:txbxContent>
                        <w:p w14:paraId="5737FBC1" w14:textId="77777777" w:rsidR="00CC6EC2" w:rsidRDefault="00DD0E97">
                          <w:pPr>
                            <w:spacing w:before="10"/>
                            <w:ind w:left="40"/>
                            <w:rPr>
                              <w:b/>
                              <w:sz w:val="20"/>
                            </w:rPr>
                          </w:pPr>
                          <w:r>
                            <w:fldChar w:fldCharType="begin"/>
                          </w:r>
                          <w:r>
                            <w:rPr>
                              <w:b/>
                              <w:sz w:val="20"/>
                            </w:rPr>
                            <w:instrText xml:space="preserve"> PAGE </w:instrText>
                          </w:r>
                          <w:r>
                            <w:fldChar w:fldCharType="separate"/>
                          </w:r>
                          <w:r w:rsidR="00DC3783">
                            <w:rPr>
                              <w:b/>
                              <w:noProof/>
                              <w:sz w:val="20"/>
                            </w:rPr>
                            <w:t>1</w:t>
                          </w:r>
                          <w:r>
                            <w:fldChar w:fldCharType="end"/>
                          </w:r>
                        </w:p>
                      </w:txbxContent>
                    </wps:txbx>
                    <wps:bodyPr rot="0" vert="horz" wrap="square" lIns="0" tIns="0" rIns="0" bIns="0" anchor="t" anchorCtr="0" upright="1">
                      <a:noAutofit/>
                    </wps:bodyPr>
                  </wps:wsp>
                </a:graphicData>
              </a:graphic>
            </wp:anchor>
          </w:drawing>
        </mc:Choice>
        <mc:Fallback>
          <w:pict>
            <v:shape w14:anchorId="642FAB3E" id="Text Box 9" o:spid="_x0000_s1027" type="#_x0000_t202" style="position:absolute;margin-left:549.9pt;margin-top:781.75pt;width:14.1pt;height:13.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" filled="f" stroked="f">
              <v:textbox inset="0,0,0,0">
                <w:txbxContent>
                  <w:p w14:paraId="5737FBC1" w14:textId="77777777" w:rsidR="00CC6EC2" w:rsidRDefault="00DD0E97">
                    <w:pPr>
                      <w:spacing w:before="10"/>
                      <w:ind w:left="40"/>
                      <w:rPr>
                        <w:b/>
                        <w:sz w:val="20"/>
                      </w:rPr>
                    </w:pPr>
                    <w:r>
                      <w:fldChar w:fldCharType="begin"/>
                    </w:r>
                    <w:r>
                      <w:rPr>
                        <w:b/>
                        <w:sz w:val="20"/>
                      </w:rPr>
                      <w:instrText xml:space="preserve"> PAGE </w:instrText>
                    </w:r>
                    <w:r>
                      <w:fldChar w:fldCharType="separate"/>
                    </w:r>
                    <w:r w:rsidR="00DC3783">
                      <w:rPr>
                        <w:b/>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B28D3" w14:textId="77777777" w:rsidR="00B95134" w:rsidRDefault="00B95134">
      <w:r>
        <w:separator/>
      </w:r>
    </w:p>
  </w:footnote>
  <w:footnote w:type="continuationSeparator" w:id="0">
    <w:p w14:paraId="07B1286B" w14:textId="77777777" w:rsidR="00B95134" w:rsidRDefault="00B951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EF1074"/>
    <w:rsid w:val="00583D27"/>
    <w:rsid w:val="007252F3"/>
    <w:rsid w:val="00944D3A"/>
    <w:rsid w:val="00B95134"/>
    <w:rsid w:val="00CC6EC2"/>
    <w:rsid w:val="00DC3783"/>
    <w:rsid w:val="00DD0E97"/>
    <w:rsid w:val="0DEF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D721F"/>
  <w15:docId w15:val="{B98412CE-967E-46DF-9B2F-99221457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customStyle="1" w:styleId="TableParagraph">
    <w:name w:val="Table Paragraph"/>
    <w:basedOn w:val="Normal"/>
    <w:uiPriority w:val="1"/>
    <w:qFormat/>
  </w:style>
  <w:style w:type="paragraph" w:styleId="BalloonText">
    <w:name w:val="Balloon Text"/>
    <w:basedOn w:val="Normal"/>
    <w:link w:val="BalloonTextChar"/>
    <w:rsid w:val="00DC3783"/>
    <w:rPr>
      <w:rFonts w:ascii="Tahoma" w:hAnsi="Tahoma" w:cs="Tahoma"/>
      <w:sz w:val="16"/>
      <w:szCs w:val="16"/>
    </w:rPr>
  </w:style>
  <w:style w:type="character" w:customStyle="1" w:styleId="BalloonTextChar">
    <w:name w:val="Balloon Text Char"/>
    <w:basedOn w:val="DefaultParagraphFont"/>
    <w:link w:val="BalloonText"/>
    <w:rsid w:val="00DC3783"/>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Savant</dc:creator>
  <cp:lastModifiedBy>Omkar</cp:lastModifiedBy>
  <cp:revision>2</cp:revision>
  <dcterms:created xsi:type="dcterms:W3CDTF">2021-02-11T10:55:00Z</dcterms:created>
  <dcterms:modified xsi:type="dcterms:W3CDTF">2021-02-11T10:55:00Z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