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BABC" w14:textId="77777777" w:rsidR="002D5D84" w:rsidRPr="002D5D84" w:rsidRDefault="002D5D84" w:rsidP="002D5D84">
      <w:pPr>
        <w:numPr>
          <w:ilvl w:val="0"/>
          <w:numId w:val="1"/>
        </w:numPr>
      </w:pPr>
      <w:r w:rsidRPr="002D5D84">
        <w:rPr>
          <w:b/>
          <w:bCs/>
        </w:rPr>
        <w:t>Workload</w:t>
      </w:r>
      <w:r w:rsidRPr="002D5D84">
        <w:t>: A workload refers to a specific application, service, or capability that can be run in the Cloud or on premises. Examples include containers, databases, and virtual machines.</w:t>
      </w:r>
    </w:p>
    <w:p w14:paraId="417BA1E0" w14:textId="77777777" w:rsidR="002D5D84" w:rsidRPr="002D5D84" w:rsidRDefault="002D5D84" w:rsidP="002D5D84">
      <w:pPr>
        <w:numPr>
          <w:ilvl w:val="0"/>
          <w:numId w:val="1"/>
        </w:numPr>
      </w:pPr>
      <w:r w:rsidRPr="002D5D84">
        <w:rPr>
          <w:b/>
          <w:bCs/>
        </w:rPr>
        <w:t>Retiring</w:t>
      </w:r>
      <w:r w:rsidRPr="002D5D84">
        <w:t>: This involves removing a workload from a platform, typically because it's unnecessary, not cost-effective, secure, or compatible with a specific platform.</w:t>
      </w:r>
    </w:p>
    <w:p w14:paraId="3EFDF793" w14:textId="77777777" w:rsidR="002D5D84" w:rsidRPr="002D5D84" w:rsidRDefault="002D5D84" w:rsidP="002D5D84">
      <w:pPr>
        <w:numPr>
          <w:ilvl w:val="0"/>
          <w:numId w:val="1"/>
        </w:numPr>
      </w:pPr>
      <w:r w:rsidRPr="002D5D84">
        <w:rPr>
          <w:b/>
          <w:bCs/>
        </w:rPr>
        <w:t>Retaining</w:t>
      </w:r>
      <w:r w:rsidRPr="002D5D84">
        <w:t>: Retaining a workload means intentionally keeping it, often on premises or in a hybrid Cloud environment where it continues to be managed by the business.</w:t>
      </w:r>
    </w:p>
    <w:p w14:paraId="300F9D24" w14:textId="77777777" w:rsidR="002D5D84" w:rsidRPr="002D5D84" w:rsidRDefault="002D5D84" w:rsidP="002D5D84">
      <w:pPr>
        <w:numPr>
          <w:ilvl w:val="0"/>
          <w:numId w:val="1"/>
        </w:numPr>
      </w:pPr>
      <w:r w:rsidRPr="002D5D84">
        <w:rPr>
          <w:b/>
          <w:bCs/>
        </w:rPr>
        <w:t>Rehosting</w:t>
      </w:r>
      <w:r w:rsidRPr="002D5D84">
        <w:t>: Rehosting involves migrating a workload to the Cloud without making any changes to its code or architecture. This is often referred to as "lift and shift."</w:t>
      </w:r>
    </w:p>
    <w:p w14:paraId="620C46A4" w14:textId="77777777" w:rsidR="002D5D84" w:rsidRPr="002D5D84" w:rsidRDefault="002D5D84" w:rsidP="002D5D84">
      <w:pPr>
        <w:numPr>
          <w:ilvl w:val="0"/>
          <w:numId w:val="1"/>
        </w:numPr>
      </w:pPr>
      <w:proofErr w:type="spellStart"/>
      <w:r w:rsidRPr="002D5D84">
        <w:rPr>
          <w:b/>
          <w:bCs/>
        </w:rPr>
        <w:t>Replatforming</w:t>
      </w:r>
      <w:proofErr w:type="spellEnd"/>
      <w:r w:rsidRPr="002D5D84">
        <w:t xml:space="preserve">: This process entails migrating a workload to the Cloud while making some changes to its code or architecture. </w:t>
      </w:r>
      <w:proofErr w:type="spellStart"/>
      <w:r w:rsidRPr="002D5D84">
        <w:t>Replatforming</w:t>
      </w:r>
      <w:proofErr w:type="spellEnd"/>
      <w:r w:rsidRPr="002D5D84">
        <w:t>, also known as "move and improve," allows organizations to benefit from Cloud scalability, reliability, and cost-effectiveness.</w:t>
      </w:r>
    </w:p>
    <w:p w14:paraId="0BFEF63F" w14:textId="77777777" w:rsidR="002D5D84" w:rsidRPr="002D5D84" w:rsidRDefault="002D5D84" w:rsidP="002D5D84">
      <w:pPr>
        <w:numPr>
          <w:ilvl w:val="0"/>
          <w:numId w:val="1"/>
        </w:numPr>
      </w:pPr>
      <w:r w:rsidRPr="002D5D84">
        <w:rPr>
          <w:b/>
          <w:bCs/>
        </w:rPr>
        <w:t>Refactoring</w:t>
      </w:r>
      <w:r w:rsidRPr="002D5D84">
        <w:t>: Refactoring involves changing the code of a workload, such as adopting a Cloud-based microservices or serverless architecture. This process aims to make workloads more efficient, scalable, or secure.</w:t>
      </w:r>
    </w:p>
    <w:p w14:paraId="4F397B3E" w14:textId="77777777" w:rsidR="002D5D84" w:rsidRPr="002D5D84" w:rsidRDefault="002D5D84" w:rsidP="002D5D84">
      <w:pPr>
        <w:numPr>
          <w:ilvl w:val="0"/>
          <w:numId w:val="1"/>
        </w:numPr>
      </w:pPr>
      <w:r w:rsidRPr="002D5D84">
        <w:rPr>
          <w:b/>
          <w:bCs/>
        </w:rPr>
        <w:t>Reimagine</w:t>
      </w:r>
      <w:r w:rsidRPr="002D5D84">
        <w:t>: Reimagining in Cloud computing involves rethinking how an organization uses technology to achieve its business goals. It can lead to improvements in efficiency, cost reduction, increased agility, and better alignment with customer needs.</w:t>
      </w:r>
    </w:p>
    <w:p w14:paraId="6FEAD210" w14:textId="1E89998A" w:rsidR="002D5D84" w:rsidRDefault="002D5D84">
      <w:r>
        <w:pict w14:anchorId="1FD40200">
          <v:rect id="_x0000_i1028" style="width:0;height:1.5pt" o:hralign="center" o:hrstd="t" o:hr="t" fillcolor="#a0a0a0" stroked="f"/>
        </w:pict>
      </w:r>
    </w:p>
    <w:p w14:paraId="484F81C6" w14:textId="77777777" w:rsidR="002D5D84" w:rsidRPr="002D5D84" w:rsidRDefault="002D5D84" w:rsidP="002D5D84">
      <w:r w:rsidRPr="002D5D84">
        <w:t>Running compute workloads in the Cloud offers numerous benefits to organizations:</w:t>
      </w:r>
    </w:p>
    <w:p w14:paraId="2D3265EB" w14:textId="77777777" w:rsidR="002D5D84" w:rsidRPr="002D5D84" w:rsidRDefault="002D5D84" w:rsidP="002D5D84">
      <w:pPr>
        <w:numPr>
          <w:ilvl w:val="0"/>
          <w:numId w:val="2"/>
        </w:numPr>
      </w:pPr>
      <w:r w:rsidRPr="002D5D84">
        <w:rPr>
          <w:b/>
          <w:bCs/>
        </w:rPr>
        <w:t>Total Cost of Ownership (TCO) Reduction</w:t>
      </w:r>
      <w:r w:rsidRPr="002D5D84">
        <w:t>: Cloud computing eliminates the need for organizations to purchase and maintain physical infrastructure, leading to cost savings. Cloud providers offer pay-as-you-go models and discounts for long-term commitments, further reducing TCO.</w:t>
      </w:r>
    </w:p>
    <w:p w14:paraId="017CABD0" w14:textId="77777777" w:rsidR="002D5D84" w:rsidRPr="002D5D84" w:rsidRDefault="002D5D84" w:rsidP="002D5D84">
      <w:pPr>
        <w:numPr>
          <w:ilvl w:val="0"/>
          <w:numId w:val="2"/>
        </w:numPr>
      </w:pPr>
      <w:r w:rsidRPr="002D5D84">
        <w:rPr>
          <w:b/>
          <w:bCs/>
        </w:rPr>
        <w:t>Scalability</w:t>
      </w:r>
      <w:r w:rsidRPr="002D5D84">
        <w:t xml:space="preserve">: Cloud computing allows organizations to easily scale their resources up or down based on demand, avoiding large upfront investments in infrastructure. This flexibility enables businesses to meet changing </w:t>
      </w:r>
      <w:proofErr w:type="gramStart"/>
      <w:r w:rsidRPr="002D5D84">
        <w:t>demand</w:t>
      </w:r>
      <w:proofErr w:type="gramEnd"/>
      <w:r w:rsidRPr="002D5D84">
        <w:t xml:space="preserve"> quickly and efficiently.</w:t>
      </w:r>
    </w:p>
    <w:p w14:paraId="26D7E9F6" w14:textId="77777777" w:rsidR="002D5D84" w:rsidRPr="002D5D84" w:rsidRDefault="002D5D84" w:rsidP="002D5D84">
      <w:pPr>
        <w:numPr>
          <w:ilvl w:val="0"/>
          <w:numId w:val="2"/>
        </w:numPr>
      </w:pPr>
      <w:r w:rsidRPr="002D5D84">
        <w:rPr>
          <w:b/>
          <w:bCs/>
        </w:rPr>
        <w:t>Reliability</w:t>
      </w:r>
      <w:r w:rsidRPr="002D5D84">
        <w:t>: Cloud providers offer high levels of reliability and uptime, with multiple data centers distributed globally to ensure continuous operation. Additionally, automated monitoring and problem detection mechanisms help maintain service availability.</w:t>
      </w:r>
    </w:p>
    <w:p w14:paraId="443739F7" w14:textId="77777777" w:rsidR="002D5D84" w:rsidRPr="002D5D84" w:rsidRDefault="002D5D84" w:rsidP="002D5D84">
      <w:pPr>
        <w:numPr>
          <w:ilvl w:val="0"/>
          <w:numId w:val="2"/>
        </w:numPr>
      </w:pPr>
      <w:r w:rsidRPr="002D5D84">
        <w:rPr>
          <w:b/>
          <w:bCs/>
        </w:rPr>
        <w:t>Security</w:t>
      </w:r>
      <w:r w:rsidRPr="002D5D84">
        <w:t>: Cloud providers implement robust security measures, including data encryption, identity and access management, network security, and compliance monitoring. This ensures data protection and compliance with industry regulations.</w:t>
      </w:r>
    </w:p>
    <w:p w14:paraId="15B79588" w14:textId="77777777" w:rsidR="002D5D84" w:rsidRPr="002D5D84" w:rsidRDefault="002D5D84" w:rsidP="002D5D84">
      <w:pPr>
        <w:numPr>
          <w:ilvl w:val="0"/>
          <w:numId w:val="2"/>
        </w:numPr>
      </w:pPr>
      <w:r w:rsidRPr="002D5D84">
        <w:rPr>
          <w:b/>
          <w:bCs/>
        </w:rPr>
        <w:t>Flexibility</w:t>
      </w:r>
      <w:r w:rsidRPr="002D5D84">
        <w:t>: Cloud computing offers organizations the flexibility to choose and adapt Cloud services based on their evolving needs. Whether it's increasing storage space or deploying new applications, Cloud services can be easily adjusted to meet business requirements.</w:t>
      </w:r>
    </w:p>
    <w:p w14:paraId="3EF047A4" w14:textId="77777777" w:rsidR="002D5D84" w:rsidRPr="002D5D84" w:rsidRDefault="002D5D84" w:rsidP="002D5D84">
      <w:pPr>
        <w:numPr>
          <w:ilvl w:val="0"/>
          <w:numId w:val="2"/>
        </w:numPr>
      </w:pPr>
      <w:r w:rsidRPr="002D5D84">
        <w:rPr>
          <w:b/>
          <w:bCs/>
        </w:rPr>
        <w:t>Abstraction</w:t>
      </w:r>
      <w:r w:rsidRPr="002D5D84">
        <w:t xml:space="preserve">: Cloud providers abstract the underlying infrastructure complexity, allowing organizations to focus on their core business activities instead of managing hardware, software, </w:t>
      </w:r>
      <w:r w:rsidRPr="002D5D84">
        <w:lastRenderedPageBreak/>
        <w:t>and networking intricacies. This abstraction simplifies the deployment and management of Cloud services.</w:t>
      </w:r>
    </w:p>
    <w:p w14:paraId="22F93220" w14:textId="77777777" w:rsidR="002D5D84" w:rsidRPr="002D5D84" w:rsidRDefault="002D5D84" w:rsidP="002D5D84">
      <w:pPr>
        <w:numPr>
          <w:ilvl w:val="0"/>
          <w:numId w:val="2"/>
        </w:numPr>
      </w:pPr>
      <w:r w:rsidRPr="002D5D84">
        <w:rPr>
          <w:b/>
          <w:bCs/>
        </w:rPr>
        <w:t>Speed and Innovation</w:t>
      </w:r>
      <w:r w:rsidRPr="002D5D84">
        <w:t>: Cloud computing accelerates product and service delivery by eliminating the need to develop and maintain infrastructure. It also provides access to cutting-edge technologies and tools, enabling organizations to innovate rapidly and stay ahead of the competition.</w:t>
      </w:r>
    </w:p>
    <w:p w14:paraId="4D04BD68" w14:textId="77777777" w:rsidR="002D5D84" w:rsidRPr="002D5D84" w:rsidRDefault="002D5D84" w:rsidP="002D5D84">
      <w:r w:rsidRPr="002D5D84">
        <w:t xml:space="preserve">Overall, running </w:t>
      </w:r>
      <w:proofErr w:type="gramStart"/>
      <w:r w:rsidRPr="002D5D84">
        <w:t>compute</w:t>
      </w:r>
      <w:proofErr w:type="gramEnd"/>
      <w:r w:rsidRPr="002D5D84">
        <w:t xml:space="preserve"> workloads in the Cloud offers a cost-effective, scalable, reliable, and secure platform for organizations to drive innovation and achieve their business goals.</w:t>
      </w:r>
    </w:p>
    <w:p w14:paraId="19270EE4" w14:textId="3B2C26B1" w:rsidR="002D5D84" w:rsidRDefault="002D5D84">
      <w:r>
        <w:pict w14:anchorId="5DCDCC86">
          <v:rect id="_x0000_i1029" style="width:0;height:1.5pt" o:hralign="center" o:hrstd="t" o:hr="t" fillcolor="#a0a0a0" stroked="f"/>
        </w:pict>
      </w:r>
    </w:p>
    <w:p w14:paraId="31DD329C" w14:textId="77777777" w:rsidR="00B55A7D" w:rsidRPr="00B55A7D" w:rsidRDefault="00B55A7D" w:rsidP="00B55A7D">
      <w:pPr>
        <w:numPr>
          <w:ilvl w:val="0"/>
          <w:numId w:val="3"/>
        </w:numPr>
      </w:pPr>
      <w:r w:rsidRPr="00B55A7D">
        <w:rPr>
          <w:b/>
          <w:bCs/>
        </w:rPr>
        <w:t>Virtualization</w:t>
      </w:r>
      <w:r w:rsidRPr="00B55A7D">
        <w:t>:</w:t>
      </w:r>
    </w:p>
    <w:p w14:paraId="0DEB6111" w14:textId="77777777" w:rsidR="00B55A7D" w:rsidRPr="00B55A7D" w:rsidRDefault="00B55A7D" w:rsidP="00B55A7D">
      <w:pPr>
        <w:numPr>
          <w:ilvl w:val="1"/>
          <w:numId w:val="3"/>
        </w:numPr>
      </w:pPr>
      <w:r w:rsidRPr="00B55A7D">
        <w:t xml:space="preserve">Allows multiple systems to run on the same </w:t>
      </w:r>
      <w:proofErr w:type="gramStart"/>
      <w:r w:rsidRPr="00B55A7D">
        <w:t>hardware</w:t>
      </w:r>
      <w:proofErr w:type="gramEnd"/>
    </w:p>
    <w:p w14:paraId="19F78D37" w14:textId="77777777" w:rsidR="00B55A7D" w:rsidRPr="00B55A7D" w:rsidRDefault="00B55A7D" w:rsidP="00B55A7D">
      <w:pPr>
        <w:numPr>
          <w:ilvl w:val="1"/>
          <w:numId w:val="3"/>
        </w:numPr>
      </w:pPr>
      <w:r w:rsidRPr="00B55A7D">
        <w:t xml:space="preserve">Creates Virtual Machines (VMs) that share processing, storage, and networking </w:t>
      </w:r>
      <w:proofErr w:type="gramStart"/>
      <w:r w:rsidRPr="00B55A7D">
        <w:t>resources</w:t>
      </w:r>
      <w:proofErr w:type="gramEnd"/>
    </w:p>
    <w:p w14:paraId="48F127C2" w14:textId="77777777" w:rsidR="00B55A7D" w:rsidRPr="00B55A7D" w:rsidRDefault="00B55A7D" w:rsidP="00B55A7D">
      <w:pPr>
        <w:numPr>
          <w:ilvl w:val="0"/>
          <w:numId w:val="3"/>
        </w:numPr>
      </w:pPr>
      <w:r w:rsidRPr="00B55A7D">
        <w:rPr>
          <w:b/>
          <w:bCs/>
        </w:rPr>
        <w:t>Google Cloud Compute Engine</w:t>
      </w:r>
      <w:r w:rsidRPr="00B55A7D">
        <w:t>:</w:t>
      </w:r>
    </w:p>
    <w:p w14:paraId="668F20D4" w14:textId="77777777" w:rsidR="00B55A7D" w:rsidRPr="00B55A7D" w:rsidRDefault="00B55A7D" w:rsidP="00B55A7D">
      <w:pPr>
        <w:numPr>
          <w:ilvl w:val="1"/>
          <w:numId w:val="3"/>
        </w:numPr>
      </w:pPr>
      <w:r w:rsidRPr="00B55A7D">
        <w:t>Infrastructure as a Service (IaaS) product</w:t>
      </w:r>
    </w:p>
    <w:p w14:paraId="1BEB5FAD" w14:textId="77777777" w:rsidR="00B55A7D" w:rsidRPr="00B55A7D" w:rsidRDefault="00B55A7D" w:rsidP="00B55A7D">
      <w:pPr>
        <w:numPr>
          <w:ilvl w:val="1"/>
          <w:numId w:val="3"/>
        </w:numPr>
      </w:pPr>
      <w:r w:rsidRPr="00B55A7D">
        <w:t xml:space="preserve">Enables creation and running of VMs on Google </w:t>
      </w:r>
      <w:proofErr w:type="gramStart"/>
      <w:r w:rsidRPr="00B55A7D">
        <w:t>infrastructure</w:t>
      </w:r>
      <w:proofErr w:type="gramEnd"/>
    </w:p>
    <w:p w14:paraId="2FC23096" w14:textId="77777777" w:rsidR="00B55A7D" w:rsidRPr="00B55A7D" w:rsidRDefault="00B55A7D" w:rsidP="00B55A7D">
      <w:pPr>
        <w:numPr>
          <w:ilvl w:val="1"/>
          <w:numId w:val="3"/>
        </w:numPr>
      </w:pPr>
      <w:r w:rsidRPr="00B55A7D">
        <w:t>No upfront investments; thousands of virtual CPUs available</w:t>
      </w:r>
    </w:p>
    <w:p w14:paraId="47CEC1EF" w14:textId="77777777" w:rsidR="00B55A7D" w:rsidRPr="00B55A7D" w:rsidRDefault="00B55A7D" w:rsidP="00B55A7D">
      <w:pPr>
        <w:numPr>
          <w:ilvl w:val="1"/>
          <w:numId w:val="3"/>
        </w:numPr>
      </w:pPr>
      <w:r w:rsidRPr="00B55A7D">
        <w:t xml:space="preserve">VMs configured like physical servers with CPU power, memory, storage, and OS </w:t>
      </w:r>
      <w:proofErr w:type="gramStart"/>
      <w:r w:rsidRPr="00B55A7D">
        <w:t>specifications</w:t>
      </w:r>
      <w:proofErr w:type="gramEnd"/>
    </w:p>
    <w:p w14:paraId="61F2C6B0" w14:textId="77777777" w:rsidR="00B55A7D" w:rsidRPr="00B55A7D" w:rsidRDefault="00B55A7D" w:rsidP="00B55A7D">
      <w:pPr>
        <w:numPr>
          <w:ilvl w:val="0"/>
          <w:numId w:val="3"/>
        </w:numPr>
      </w:pPr>
      <w:r w:rsidRPr="00B55A7D">
        <w:rPr>
          <w:b/>
          <w:bCs/>
        </w:rPr>
        <w:t>Creation of VM Instances</w:t>
      </w:r>
      <w:r w:rsidRPr="00B55A7D">
        <w:t>:</w:t>
      </w:r>
    </w:p>
    <w:p w14:paraId="39BD381D" w14:textId="77777777" w:rsidR="00B55A7D" w:rsidRPr="00B55A7D" w:rsidRDefault="00B55A7D" w:rsidP="00B55A7D">
      <w:pPr>
        <w:numPr>
          <w:ilvl w:val="1"/>
          <w:numId w:val="3"/>
        </w:numPr>
      </w:pPr>
      <w:r w:rsidRPr="00B55A7D">
        <w:t xml:space="preserve">Through Google Cloud Console, CLI, or infrastructure automation tools like </w:t>
      </w:r>
      <w:proofErr w:type="gramStart"/>
      <w:r w:rsidRPr="00B55A7D">
        <w:t>Terraform</w:t>
      </w:r>
      <w:proofErr w:type="gramEnd"/>
    </w:p>
    <w:p w14:paraId="2B1E72C6" w14:textId="77777777" w:rsidR="00B55A7D" w:rsidRPr="00B55A7D" w:rsidRDefault="00B55A7D" w:rsidP="00B55A7D">
      <w:pPr>
        <w:numPr>
          <w:ilvl w:val="1"/>
          <w:numId w:val="3"/>
        </w:numPr>
      </w:pPr>
      <w:r w:rsidRPr="00B55A7D">
        <w:t xml:space="preserve">API facilitates communication between software </w:t>
      </w:r>
      <w:proofErr w:type="gramStart"/>
      <w:r w:rsidRPr="00B55A7D">
        <w:t>programs</w:t>
      </w:r>
      <w:proofErr w:type="gramEnd"/>
    </w:p>
    <w:p w14:paraId="4A25DF49" w14:textId="77777777" w:rsidR="00B55A7D" w:rsidRPr="00B55A7D" w:rsidRDefault="00B55A7D" w:rsidP="00B55A7D">
      <w:pPr>
        <w:numPr>
          <w:ilvl w:val="0"/>
          <w:numId w:val="3"/>
        </w:numPr>
      </w:pPr>
      <w:r w:rsidRPr="00B55A7D">
        <w:rPr>
          <w:b/>
          <w:bCs/>
        </w:rPr>
        <w:t>Billing and Discounts</w:t>
      </w:r>
      <w:r w:rsidRPr="00B55A7D">
        <w:t>:</w:t>
      </w:r>
    </w:p>
    <w:p w14:paraId="29F3C6B1" w14:textId="77777777" w:rsidR="00B55A7D" w:rsidRPr="00B55A7D" w:rsidRDefault="00B55A7D" w:rsidP="00B55A7D">
      <w:pPr>
        <w:numPr>
          <w:ilvl w:val="1"/>
          <w:numId w:val="3"/>
        </w:numPr>
      </w:pPr>
      <w:r w:rsidRPr="00B55A7D">
        <w:t xml:space="preserve">Compute Engine bills by the second with sustained use </w:t>
      </w:r>
      <w:proofErr w:type="gramStart"/>
      <w:r w:rsidRPr="00B55A7D">
        <w:t>discounts</w:t>
      </w:r>
      <w:proofErr w:type="gramEnd"/>
    </w:p>
    <w:p w14:paraId="081A3F9C" w14:textId="77777777" w:rsidR="00B55A7D" w:rsidRPr="00B55A7D" w:rsidRDefault="00B55A7D" w:rsidP="00B55A7D">
      <w:pPr>
        <w:numPr>
          <w:ilvl w:val="1"/>
          <w:numId w:val="3"/>
        </w:numPr>
      </w:pPr>
      <w:r w:rsidRPr="00B55A7D">
        <w:t xml:space="preserve">Committed use discounts available for one or three-year </w:t>
      </w:r>
      <w:proofErr w:type="gramStart"/>
      <w:r w:rsidRPr="00B55A7D">
        <w:t>commitments</w:t>
      </w:r>
      <w:proofErr w:type="gramEnd"/>
    </w:p>
    <w:p w14:paraId="7206E5D6" w14:textId="77777777" w:rsidR="00B55A7D" w:rsidRPr="00B55A7D" w:rsidRDefault="00B55A7D" w:rsidP="00B55A7D">
      <w:pPr>
        <w:numPr>
          <w:ilvl w:val="1"/>
          <w:numId w:val="3"/>
        </w:numPr>
      </w:pPr>
      <w:r w:rsidRPr="00B55A7D">
        <w:t xml:space="preserve">Preemptable and Spot VMs offer cost savings for non-urgent </w:t>
      </w:r>
      <w:proofErr w:type="gramStart"/>
      <w:r w:rsidRPr="00B55A7D">
        <w:t>workloads</w:t>
      </w:r>
      <w:proofErr w:type="gramEnd"/>
    </w:p>
    <w:p w14:paraId="0DAC3C5B" w14:textId="77777777" w:rsidR="00B55A7D" w:rsidRPr="00B55A7D" w:rsidRDefault="00B55A7D" w:rsidP="00B55A7D">
      <w:pPr>
        <w:numPr>
          <w:ilvl w:val="0"/>
          <w:numId w:val="3"/>
        </w:numPr>
      </w:pPr>
      <w:r w:rsidRPr="00B55A7D">
        <w:rPr>
          <w:b/>
          <w:bCs/>
        </w:rPr>
        <w:t>Preemptable and Spot VMs</w:t>
      </w:r>
      <w:r w:rsidRPr="00B55A7D">
        <w:t>:</w:t>
      </w:r>
    </w:p>
    <w:p w14:paraId="23941B0B" w14:textId="77777777" w:rsidR="00B55A7D" w:rsidRPr="00B55A7D" w:rsidRDefault="00B55A7D" w:rsidP="00B55A7D">
      <w:pPr>
        <w:numPr>
          <w:ilvl w:val="1"/>
          <w:numId w:val="3"/>
        </w:numPr>
      </w:pPr>
      <w:r w:rsidRPr="00B55A7D">
        <w:t xml:space="preserve">Offer cost savings of up to 90% for non-urgent </w:t>
      </w:r>
      <w:proofErr w:type="gramStart"/>
      <w:r w:rsidRPr="00B55A7D">
        <w:t>workloads</w:t>
      </w:r>
      <w:proofErr w:type="gramEnd"/>
    </w:p>
    <w:p w14:paraId="03DE4061" w14:textId="77777777" w:rsidR="00B55A7D" w:rsidRPr="00B55A7D" w:rsidRDefault="00B55A7D" w:rsidP="00B55A7D">
      <w:pPr>
        <w:numPr>
          <w:ilvl w:val="1"/>
          <w:numId w:val="3"/>
        </w:numPr>
      </w:pPr>
      <w:r w:rsidRPr="00B55A7D">
        <w:t xml:space="preserve">May be terminated by Compute Engine if resources are needed </w:t>
      </w:r>
      <w:proofErr w:type="gramStart"/>
      <w:r w:rsidRPr="00B55A7D">
        <w:t>elsewhere</w:t>
      </w:r>
      <w:proofErr w:type="gramEnd"/>
    </w:p>
    <w:p w14:paraId="00587261" w14:textId="77777777" w:rsidR="00B55A7D" w:rsidRPr="00B55A7D" w:rsidRDefault="00B55A7D" w:rsidP="00B55A7D">
      <w:pPr>
        <w:numPr>
          <w:ilvl w:val="1"/>
          <w:numId w:val="3"/>
        </w:numPr>
      </w:pPr>
      <w:r w:rsidRPr="00B55A7D">
        <w:t xml:space="preserve">Spot VMs have more features than preemptible VMs but same </w:t>
      </w:r>
      <w:proofErr w:type="gramStart"/>
      <w:r w:rsidRPr="00B55A7D">
        <w:t>pricing</w:t>
      </w:r>
      <w:proofErr w:type="gramEnd"/>
    </w:p>
    <w:p w14:paraId="5C289BFF" w14:textId="77777777" w:rsidR="00B55A7D" w:rsidRPr="00B55A7D" w:rsidRDefault="00B55A7D" w:rsidP="00B55A7D">
      <w:pPr>
        <w:numPr>
          <w:ilvl w:val="0"/>
          <w:numId w:val="3"/>
        </w:numPr>
      </w:pPr>
      <w:r w:rsidRPr="00B55A7D">
        <w:rPr>
          <w:b/>
          <w:bCs/>
        </w:rPr>
        <w:t>Machine Properties</w:t>
      </w:r>
      <w:r w:rsidRPr="00B55A7D">
        <w:t>:</w:t>
      </w:r>
    </w:p>
    <w:p w14:paraId="1CF57EA6" w14:textId="77777777" w:rsidR="00B55A7D" w:rsidRPr="00B55A7D" w:rsidRDefault="00B55A7D" w:rsidP="00B55A7D">
      <w:pPr>
        <w:numPr>
          <w:ilvl w:val="1"/>
          <w:numId w:val="3"/>
        </w:numPr>
      </w:pPr>
      <w:r w:rsidRPr="00B55A7D">
        <w:lastRenderedPageBreak/>
        <w:t xml:space="preserve">Users can choose machine properties like virtual CPUs, OS, and </w:t>
      </w:r>
      <w:proofErr w:type="gramStart"/>
      <w:r w:rsidRPr="00B55A7D">
        <w:t>memory</w:t>
      </w:r>
      <w:proofErr w:type="gramEnd"/>
    </w:p>
    <w:p w14:paraId="11087595" w14:textId="77777777" w:rsidR="00B55A7D" w:rsidRPr="00B55A7D" w:rsidRDefault="00B55A7D" w:rsidP="00B55A7D">
      <w:pPr>
        <w:numPr>
          <w:ilvl w:val="1"/>
          <w:numId w:val="3"/>
        </w:numPr>
      </w:pPr>
      <w:r w:rsidRPr="00B55A7D">
        <w:t xml:space="preserve">Options include predefined machine types or custom machine </w:t>
      </w:r>
      <w:proofErr w:type="gramStart"/>
      <w:r w:rsidRPr="00B55A7D">
        <w:t>types</w:t>
      </w:r>
      <w:proofErr w:type="gramEnd"/>
    </w:p>
    <w:p w14:paraId="7DD4FD33" w14:textId="25958924" w:rsidR="00B55A7D" w:rsidRDefault="00B55A7D">
      <w:r>
        <w:pict w14:anchorId="6E5DF539">
          <v:rect id="_x0000_i1030" style="width:0;height:1.5pt" o:hralign="center" o:hrstd="t" o:hr="t" fillcolor="#a0a0a0" stroked="f"/>
        </w:pict>
      </w:r>
    </w:p>
    <w:p w14:paraId="3A2138EE" w14:textId="77777777" w:rsidR="00B55A7D" w:rsidRPr="00B55A7D" w:rsidRDefault="00B55A7D" w:rsidP="00B55A7D">
      <w:pPr>
        <w:numPr>
          <w:ilvl w:val="0"/>
          <w:numId w:val="4"/>
        </w:numPr>
      </w:pPr>
      <w:r w:rsidRPr="00B55A7D">
        <w:rPr>
          <w:b/>
          <w:bCs/>
        </w:rPr>
        <w:t>Infrastructure as a Service (IaaS)</w:t>
      </w:r>
      <w:r w:rsidRPr="00B55A7D">
        <w:t>:</w:t>
      </w:r>
    </w:p>
    <w:p w14:paraId="2791C30D" w14:textId="77777777" w:rsidR="00B55A7D" w:rsidRPr="00B55A7D" w:rsidRDefault="00B55A7D" w:rsidP="00B55A7D">
      <w:pPr>
        <w:numPr>
          <w:ilvl w:val="1"/>
          <w:numId w:val="4"/>
        </w:numPr>
      </w:pPr>
      <w:r w:rsidRPr="00B55A7D">
        <w:t xml:space="preserve">Allows users to share compute resources via virtual machines (VMs) for hardware </w:t>
      </w:r>
      <w:proofErr w:type="gramStart"/>
      <w:r w:rsidRPr="00B55A7D">
        <w:t>virtualization</w:t>
      </w:r>
      <w:proofErr w:type="gramEnd"/>
    </w:p>
    <w:p w14:paraId="1DF4933B" w14:textId="77777777" w:rsidR="00B55A7D" w:rsidRPr="00B55A7D" w:rsidRDefault="00B55A7D" w:rsidP="00B55A7D">
      <w:pPr>
        <w:numPr>
          <w:ilvl w:val="1"/>
          <w:numId w:val="4"/>
        </w:numPr>
      </w:pPr>
      <w:r w:rsidRPr="00B55A7D">
        <w:t xml:space="preserve">Each developer can deploy their own OS, access hardware, and build applications in a self-contained </w:t>
      </w:r>
      <w:proofErr w:type="gramStart"/>
      <w:r w:rsidRPr="00B55A7D">
        <w:t>environment</w:t>
      </w:r>
      <w:proofErr w:type="gramEnd"/>
    </w:p>
    <w:p w14:paraId="4AC0F92D" w14:textId="77777777" w:rsidR="00B55A7D" w:rsidRPr="00B55A7D" w:rsidRDefault="00B55A7D" w:rsidP="00B55A7D">
      <w:pPr>
        <w:numPr>
          <w:ilvl w:val="0"/>
          <w:numId w:val="4"/>
        </w:numPr>
      </w:pPr>
      <w:r w:rsidRPr="00B55A7D">
        <w:rPr>
          <w:b/>
          <w:bCs/>
        </w:rPr>
        <w:t>Containers</w:t>
      </w:r>
      <w:r w:rsidRPr="00B55A7D">
        <w:t>:</w:t>
      </w:r>
    </w:p>
    <w:p w14:paraId="68241CC5" w14:textId="77777777" w:rsidR="00B55A7D" w:rsidRPr="00B55A7D" w:rsidRDefault="00B55A7D" w:rsidP="00B55A7D">
      <w:pPr>
        <w:numPr>
          <w:ilvl w:val="1"/>
          <w:numId w:val="4"/>
        </w:numPr>
      </w:pPr>
      <w:proofErr w:type="gramStart"/>
      <w:r w:rsidRPr="00B55A7D">
        <w:t>Similar to</w:t>
      </w:r>
      <w:proofErr w:type="gramEnd"/>
      <w:r w:rsidRPr="00B55A7D">
        <w:t xml:space="preserve"> VMs but more efficient</w:t>
      </w:r>
    </w:p>
    <w:p w14:paraId="4C70A136" w14:textId="77777777" w:rsidR="00B55A7D" w:rsidRPr="00B55A7D" w:rsidRDefault="00B55A7D" w:rsidP="00B55A7D">
      <w:pPr>
        <w:numPr>
          <w:ilvl w:val="1"/>
          <w:numId w:val="4"/>
        </w:numPr>
      </w:pPr>
      <w:r w:rsidRPr="00B55A7D">
        <w:t xml:space="preserve">Provide isolated environments for running software services and optimizing hardware </w:t>
      </w:r>
      <w:proofErr w:type="gramStart"/>
      <w:r w:rsidRPr="00B55A7D">
        <w:t>resources</w:t>
      </w:r>
      <w:proofErr w:type="gramEnd"/>
    </w:p>
    <w:p w14:paraId="17E560D2" w14:textId="77777777" w:rsidR="00B55A7D" w:rsidRPr="00B55A7D" w:rsidRDefault="00B55A7D" w:rsidP="00B55A7D">
      <w:pPr>
        <w:numPr>
          <w:ilvl w:val="1"/>
          <w:numId w:val="4"/>
        </w:numPr>
      </w:pPr>
      <w:r w:rsidRPr="00B55A7D">
        <w:t xml:space="preserve">Virtualize software layers above the operating system </w:t>
      </w:r>
      <w:proofErr w:type="gramStart"/>
      <w:r w:rsidRPr="00B55A7D">
        <w:t>level</w:t>
      </w:r>
      <w:proofErr w:type="gramEnd"/>
    </w:p>
    <w:p w14:paraId="55C027B6" w14:textId="77777777" w:rsidR="00B55A7D" w:rsidRPr="00B55A7D" w:rsidRDefault="00B55A7D" w:rsidP="00B55A7D">
      <w:pPr>
        <w:numPr>
          <w:ilvl w:val="0"/>
          <w:numId w:val="4"/>
        </w:numPr>
      </w:pPr>
      <w:r w:rsidRPr="00B55A7D">
        <w:rPr>
          <w:b/>
          <w:bCs/>
        </w:rPr>
        <w:t>Key Differences</w:t>
      </w:r>
      <w:r w:rsidRPr="00B55A7D">
        <w:t>:</w:t>
      </w:r>
    </w:p>
    <w:p w14:paraId="47C05FA3" w14:textId="77777777" w:rsidR="00B55A7D" w:rsidRPr="00B55A7D" w:rsidRDefault="00B55A7D" w:rsidP="00B55A7D">
      <w:pPr>
        <w:numPr>
          <w:ilvl w:val="1"/>
          <w:numId w:val="4"/>
        </w:numPr>
      </w:pPr>
      <w:r w:rsidRPr="00B55A7D">
        <w:t xml:space="preserve">VMs virtualize entire machines down to hardware </w:t>
      </w:r>
      <w:proofErr w:type="gramStart"/>
      <w:r w:rsidRPr="00B55A7D">
        <w:t>layers</w:t>
      </w:r>
      <w:proofErr w:type="gramEnd"/>
    </w:p>
    <w:p w14:paraId="3A21C6FC" w14:textId="77777777" w:rsidR="00B55A7D" w:rsidRPr="00B55A7D" w:rsidRDefault="00B55A7D" w:rsidP="00B55A7D">
      <w:pPr>
        <w:numPr>
          <w:ilvl w:val="1"/>
          <w:numId w:val="4"/>
        </w:numPr>
      </w:pPr>
      <w:r w:rsidRPr="00B55A7D">
        <w:t xml:space="preserve">Containers virtualize software layers above the OS </w:t>
      </w:r>
      <w:proofErr w:type="gramStart"/>
      <w:r w:rsidRPr="00B55A7D">
        <w:t>level</w:t>
      </w:r>
      <w:proofErr w:type="gramEnd"/>
    </w:p>
    <w:p w14:paraId="3CDB7210" w14:textId="77777777" w:rsidR="00B55A7D" w:rsidRPr="00B55A7D" w:rsidRDefault="00B55A7D" w:rsidP="00B55A7D">
      <w:pPr>
        <w:numPr>
          <w:ilvl w:val="0"/>
          <w:numId w:val="4"/>
        </w:numPr>
      </w:pPr>
      <w:r w:rsidRPr="00B55A7D">
        <w:rPr>
          <w:b/>
          <w:bCs/>
        </w:rPr>
        <w:t>Advantages of Containers</w:t>
      </w:r>
      <w:r w:rsidRPr="00B55A7D">
        <w:t>:</w:t>
      </w:r>
    </w:p>
    <w:p w14:paraId="49B39259" w14:textId="77777777" w:rsidR="00B55A7D" w:rsidRPr="00B55A7D" w:rsidRDefault="00B55A7D" w:rsidP="00B55A7D">
      <w:pPr>
        <w:numPr>
          <w:ilvl w:val="1"/>
          <w:numId w:val="4"/>
        </w:numPr>
      </w:pPr>
      <w:r w:rsidRPr="00B55A7D">
        <w:t xml:space="preserve">Faster startup and lower memory usage compared to </w:t>
      </w:r>
      <w:proofErr w:type="gramStart"/>
      <w:r w:rsidRPr="00B55A7D">
        <w:t>VMs</w:t>
      </w:r>
      <w:proofErr w:type="gramEnd"/>
    </w:p>
    <w:p w14:paraId="09024590" w14:textId="77777777" w:rsidR="00B55A7D" w:rsidRPr="00B55A7D" w:rsidRDefault="00B55A7D" w:rsidP="00B55A7D">
      <w:pPr>
        <w:numPr>
          <w:ilvl w:val="1"/>
          <w:numId w:val="4"/>
        </w:numPr>
      </w:pPr>
      <w:r w:rsidRPr="00B55A7D">
        <w:t xml:space="preserve">Packaged with application and dependencies for easy </w:t>
      </w:r>
      <w:proofErr w:type="gramStart"/>
      <w:r w:rsidRPr="00B55A7D">
        <w:t>deployment</w:t>
      </w:r>
      <w:proofErr w:type="gramEnd"/>
    </w:p>
    <w:p w14:paraId="37336800" w14:textId="77777777" w:rsidR="00B55A7D" w:rsidRPr="00B55A7D" w:rsidRDefault="00B55A7D" w:rsidP="00B55A7D">
      <w:pPr>
        <w:numPr>
          <w:ilvl w:val="1"/>
          <w:numId w:val="4"/>
        </w:numPr>
      </w:pPr>
      <w:r w:rsidRPr="00B55A7D">
        <w:t xml:space="preserve">Independently developed, tested, and </w:t>
      </w:r>
      <w:proofErr w:type="gramStart"/>
      <w:r w:rsidRPr="00B55A7D">
        <w:t>deployed</w:t>
      </w:r>
      <w:proofErr w:type="gramEnd"/>
    </w:p>
    <w:p w14:paraId="4A2994CD" w14:textId="77777777" w:rsidR="00B55A7D" w:rsidRPr="00B55A7D" w:rsidRDefault="00B55A7D" w:rsidP="00B55A7D">
      <w:pPr>
        <w:numPr>
          <w:ilvl w:val="1"/>
          <w:numId w:val="4"/>
        </w:numPr>
      </w:pPr>
      <w:r w:rsidRPr="00B55A7D">
        <w:t>Well-suited for microservices architecture</w:t>
      </w:r>
    </w:p>
    <w:p w14:paraId="383E5D48" w14:textId="77777777" w:rsidR="00B55A7D" w:rsidRPr="00B55A7D" w:rsidRDefault="00B55A7D" w:rsidP="00B55A7D">
      <w:pPr>
        <w:numPr>
          <w:ilvl w:val="0"/>
          <w:numId w:val="4"/>
        </w:numPr>
      </w:pPr>
      <w:r w:rsidRPr="00B55A7D">
        <w:rPr>
          <w:b/>
          <w:bCs/>
        </w:rPr>
        <w:t>Microservices Architecture</w:t>
      </w:r>
      <w:r w:rsidRPr="00B55A7D">
        <w:t>:</w:t>
      </w:r>
    </w:p>
    <w:p w14:paraId="4B8D60B5" w14:textId="77777777" w:rsidR="00B55A7D" w:rsidRPr="00B55A7D" w:rsidRDefault="00B55A7D" w:rsidP="00B55A7D">
      <w:pPr>
        <w:numPr>
          <w:ilvl w:val="1"/>
          <w:numId w:val="4"/>
        </w:numPr>
      </w:pPr>
      <w:r w:rsidRPr="00B55A7D">
        <w:t>Comprised of smaller, individual services running containerized applications</w:t>
      </w:r>
    </w:p>
    <w:p w14:paraId="09C3D986" w14:textId="77777777" w:rsidR="00B55A7D" w:rsidRPr="00B55A7D" w:rsidRDefault="00B55A7D" w:rsidP="00B55A7D">
      <w:pPr>
        <w:numPr>
          <w:ilvl w:val="1"/>
          <w:numId w:val="4"/>
        </w:numPr>
      </w:pPr>
      <w:r w:rsidRPr="00B55A7D">
        <w:t xml:space="preserve">Communication between services via APIs, REST, or </w:t>
      </w:r>
      <w:proofErr w:type="spellStart"/>
      <w:r w:rsidRPr="00B55A7D">
        <w:t>gRPC</w:t>
      </w:r>
      <w:proofErr w:type="spellEnd"/>
    </w:p>
    <w:p w14:paraId="397C8E05" w14:textId="77777777" w:rsidR="00B55A7D" w:rsidRPr="00B55A7D" w:rsidRDefault="00B55A7D" w:rsidP="00B55A7D">
      <w:pPr>
        <w:numPr>
          <w:ilvl w:val="0"/>
          <w:numId w:val="4"/>
        </w:numPr>
      </w:pPr>
      <w:r w:rsidRPr="00B55A7D">
        <w:rPr>
          <w:b/>
          <w:bCs/>
        </w:rPr>
        <w:t>Benefits of Containers</w:t>
      </w:r>
      <w:r w:rsidRPr="00B55A7D">
        <w:t>:</w:t>
      </w:r>
    </w:p>
    <w:p w14:paraId="7A613353" w14:textId="77777777" w:rsidR="00B55A7D" w:rsidRPr="00B55A7D" w:rsidRDefault="00B55A7D" w:rsidP="00B55A7D">
      <w:pPr>
        <w:numPr>
          <w:ilvl w:val="1"/>
          <w:numId w:val="4"/>
        </w:numPr>
      </w:pPr>
      <w:r w:rsidRPr="00B55A7D">
        <w:t xml:space="preserve">Create predictable, isolated environments for </w:t>
      </w:r>
      <w:proofErr w:type="gramStart"/>
      <w:r w:rsidRPr="00B55A7D">
        <w:t>development</w:t>
      </w:r>
      <w:proofErr w:type="gramEnd"/>
    </w:p>
    <w:p w14:paraId="7DFAEB5D" w14:textId="77777777" w:rsidR="00B55A7D" w:rsidRPr="00B55A7D" w:rsidRDefault="00B55A7D" w:rsidP="00B55A7D">
      <w:pPr>
        <w:numPr>
          <w:ilvl w:val="1"/>
          <w:numId w:val="4"/>
        </w:numPr>
      </w:pPr>
      <w:r w:rsidRPr="00B55A7D">
        <w:t xml:space="preserve">Easy to update specific parts of an application without affecting the </w:t>
      </w:r>
      <w:proofErr w:type="gramStart"/>
      <w:r w:rsidRPr="00B55A7D">
        <w:t>rest</w:t>
      </w:r>
      <w:proofErr w:type="gramEnd"/>
    </w:p>
    <w:p w14:paraId="1E244480" w14:textId="77777777" w:rsidR="00B55A7D" w:rsidRPr="00B55A7D" w:rsidRDefault="00B55A7D" w:rsidP="00B55A7D">
      <w:pPr>
        <w:numPr>
          <w:ilvl w:val="1"/>
          <w:numId w:val="4"/>
        </w:numPr>
      </w:pPr>
      <w:r w:rsidRPr="00B55A7D">
        <w:t xml:space="preserve">Portable and can run virtually anywhere, simplifying development and </w:t>
      </w:r>
      <w:proofErr w:type="gramStart"/>
      <w:r w:rsidRPr="00B55A7D">
        <w:t>deployment</w:t>
      </w:r>
      <w:proofErr w:type="gramEnd"/>
    </w:p>
    <w:p w14:paraId="7064A3C3" w14:textId="77777777" w:rsidR="00B55A7D" w:rsidRPr="00B55A7D" w:rsidRDefault="00B55A7D" w:rsidP="00B55A7D">
      <w:pPr>
        <w:rPr>
          <w:vanish/>
        </w:rPr>
      </w:pPr>
      <w:r w:rsidRPr="00B55A7D">
        <w:rPr>
          <w:vanish/>
        </w:rPr>
        <w:t>Top of Form</w:t>
      </w:r>
    </w:p>
    <w:p w14:paraId="34F9BF86" w14:textId="050B9B50" w:rsidR="00B55A7D" w:rsidRDefault="00B55A7D">
      <w:r>
        <w:pict w14:anchorId="61333881">
          <v:rect id="_x0000_i1031" style="width:0;height:1.5pt" o:hralign="center" o:hrstd="t" o:hr="t" fillcolor="#a0a0a0" stroked="f"/>
        </w:pict>
      </w:r>
    </w:p>
    <w:p w14:paraId="32989688" w14:textId="77777777" w:rsidR="00842A9E" w:rsidRPr="00842A9E" w:rsidRDefault="00842A9E" w:rsidP="00842A9E">
      <w:r w:rsidRPr="00842A9E">
        <w:lastRenderedPageBreak/>
        <w:t xml:space="preserve">  </w:t>
      </w:r>
      <w:r w:rsidRPr="00842A9E">
        <w:rPr>
          <w:b/>
          <w:bCs/>
        </w:rPr>
        <w:br/>
        <w:t>Containers Benefits</w:t>
      </w:r>
      <w:r w:rsidRPr="00842A9E">
        <w:t>:</w:t>
      </w:r>
    </w:p>
    <w:p w14:paraId="22D3A252" w14:textId="77777777" w:rsidR="00842A9E" w:rsidRPr="00842A9E" w:rsidRDefault="00842A9E" w:rsidP="00842A9E">
      <w:pPr>
        <w:numPr>
          <w:ilvl w:val="0"/>
          <w:numId w:val="5"/>
        </w:numPr>
      </w:pPr>
      <w:r w:rsidRPr="00842A9E">
        <w:t xml:space="preserve">Improve agility, enhance security, optimize resources, and simplify application management in the </w:t>
      </w:r>
      <w:proofErr w:type="gramStart"/>
      <w:r w:rsidRPr="00842A9E">
        <w:t>cloud</w:t>
      </w:r>
      <w:proofErr w:type="gramEnd"/>
    </w:p>
    <w:p w14:paraId="2C06DF22" w14:textId="77777777" w:rsidR="00842A9E" w:rsidRPr="00842A9E" w:rsidRDefault="00842A9E" w:rsidP="00842A9E">
      <w:pPr>
        <w:numPr>
          <w:ilvl w:val="0"/>
          <w:numId w:val="5"/>
        </w:numPr>
      </w:pPr>
      <w:r w:rsidRPr="00842A9E">
        <w:t>Often used alongside virtual machines in organizations</w:t>
      </w:r>
    </w:p>
    <w:p w14:paraId="1EAAEFCC" w14:textId="77777777" w:rsidR="00842A9E" w:rsidRPr="00842A9E" w:rsidRDefault="00842A9E" w:rsidP="00842A9E">
      <w:proofErr w:type="gramStart"/>
      <w:r w:rsidRPr="00842A9E">
        <w:t xml:space="preserve">  </w:t>
      </w:r>
      <w:r w:rsidRPr="00842A9E">
        <w:rPr>
          <w:b/>
          <w:bCs/>
        </w:rPr>
        <w:t>Need</w:t>
      </w:r>
      <w:proofErr w:type="gramEnd"/>
      <w:r w:rsidRPr="00842A9E">
        <w:rPr>
          <w:b/>
          <w:bCs/>
        </w:rPr>
        <w:t xml:space="preserve"> for Management Solutions</w:t>
      </w:r>
      <w:r w:rsidRPr="00842A9E">
        <w:t>:</w:t>
      </w:r>
    </w:p>
    <w:p w14:paraId="1EBE33C9" w14:textId="77777777" w:rsidR="00842A9E" w:rsidRPr="00842A9E" w:rsidRDefault="00842A9E" w:rsidP="00842A9E">
      <w:pPr>
        <w:numPr>
          <w:ilvl w:val="0"/>
          <w:numId w:val="6"/>
        </w:numPr>
      </w:pPr>
      <w:r w:rsidRPr="00842A9E">
        <w:t xml:space="preserve">Organizations may have millions of containers, requiring oversight and management for security and </w:t>
      </w:r>
      <w:proofErr w:type="gramStart"/>
      <w:r w:rsidRPr="00842A9E">
        <w:t>efficiency</w:t>
      </w:r>
      <w:proofErr w:type="gramEnd"/>
    </w:p>
    <w:p w14:paraId="01D57539" w14:textId="77777777" w:rsidR="00842A9E" w:rsidRPr="00842A9E" w:rsidRDefault="00842A9E" w:rsidP="00842A9E">
      <w:proofErr w:type="gramStart"/>
      <w:r w:rsidRPr="00842A9E">
        <w:t xml:space="preserve">  </w:t>
      </w:r>
      <w:r w:rsidRPr="00842A9E">
        <w:rPr>
          <w:b/>
          <w:bCs/>
        </w:rPr>
        <w:t>Kubernetes</w:t>
      </w:r>
      <w:proofErr w:type="gramEnd"/>
      <w:r w:rsidRPr="00842A9E">
        <w:rPr>
          <w:b/>
          <w:bCs/>
        </w:rPr>
        <w:t xml:space="preserve"> (K8s)</w:t>
      </w:r>
      <w:r w:rsidRPr="00842A9E">
        <w:t>:</w:t>
      </w:r>
    </w:p>
    <w:p w14:paraId="74FEBEF5" w14:textId="77777777" w:rsidR="00842A9E" w:rsidRPr="00842A9E" w:rsidRDefault="00842A9E" w:rsidP="00842A9E">
      <w:pPr>
        <w:numPr>
          <w:ilvl w:val="0"/>
          <w:numId w:val="7"/>
        </w:numPr>
      </w:pPr>
      <w:r w:rsidRPr="00842A9E">
        <w:t xml:space="preserve">Open-source platform for managing containerized workloads and </w:t>
      </w:r>
      <w:proofErr w:type="gramStart"/>
      <w:r w:rsidRPr="00842A9E">
        <w:t>services</w:t>
      </w:r>
      <w:proofErr w:type="gramEnd"/>
    </w:p>
    <w:p w14:paraId="6BF0A022" w14:textId="77777777" w:rsidR="00842A9E" w:rsidRPr="00842A9E" w:rsidRDefault="00842A9E" w:rsidP="00842A9E">
      <w:pPr>
        <w:numPr>
          <w:ilvl w:val="0"/>
          <w:numId w:val="7"/>
        </w:numPr>
      </w:pPr>
      <w:r w:rsidRPr="00842A9E">
        <w:t xml:space="preserve">Developed by Google, it orchestrates containers on multiple hosts, facilitates scaling, and enables easy deployments and </w:t>
      </w:r>
      <w:proofErr w:type="gramStart"/>
      <w:r w:rsidRPr="00842A9E">
        <w:t>rollbacks</w:t>
      </w:r>
      <w:proofErr w:type="gramEnd"/>
    </w:p>
    <w:p w14:paraId="093C351C" w14:textId="77777777" w:rsidR="00842A9E" w:rsidRPr="00842A9E" w:rsidRDefault="00842A9E" w:rsidP="00842A9E">
      <w:proofErr w:type="gramStart"/>
      <w:r w:rsidRPr="00842A9E">
        <w:t xml:space="preserve">  </w:t>
      </w:r>
      <w:r w:rsidRPr="00842A9E">
        <w:rPr>
          <w:b/>
          <w:bCs/>
        </w:rPr>
        <w:t>Google</w:t>
      </w:r>
      <w:proofErr w:type="gramEnd"/>
      <w:r w:rsidRPr="00842A9E">
        <w:rPr>
          <w:b/>
          <w:bCs/>
        </w:rPr>
        <w:t xml:space="preserve"> Kubernetes Engine (GKE)</w:t>
      </w:r>
      <w:r w:rsidRPr="00842A9E">
        <w:t>:</w:t>
      </w:r>
    </w:p>
    <w:p w14:paraId="65CE3748" w14:textId="77777777" w:rsidR="00842A9E" w:rsidRPr="00842A9E" w:rsidRDefault="00842A9E" w:rsidP="00842A9E">
      <w:pPr>
        <w:numPr>
          <w:ilvl w:val="0"/>
          <w:numId w:val="8"/>
        </w:numPr>
      </w:pPr>
      <w:r w:rsidRPr="00842A9E">
        <w:t>Google's managed Kubernetes service in the Cloud</w:t>
      </w:r>
    </w:p>
    <w:p w14:paraId="332BA344" w14:textId="77777777" w:rsidR="00842A9E" w:rsidRPr="00842A9E" w:rsidRDefault="00842A9E" w:rsidP="00842A9E">
      <w:pPr>
        <w:numPr>
          <w:ilvl w:val="0"/>
          <w:numId w:val="8"/>
        </w:numPr>
      </w:pPr>
      <w:r w:rsidRPr="00842A9E">
        <w:t xml:space="preserve">Consists of compute engine instances grouped into </w:t>
      </w:r>
      <w:proofErr w:type="gramStart"/>
      <w:r w:rsidRPr="00842A9E">
        <w:t>clusters</w:t>
      </w:r>
      <w:proofErr w:type="gramEnd"/>
    </w:p>
    <w:p w14:paraId="2C2346F0" w14:textId="77777777" w:rsidR="00842A9E" w:rsidRPr="00842A9E" w:rsidRDefault="00842A9E" w:rsidP="00842A9E">
      <w:pPr>
        <w:numPr>
          <w:ilvl w:val="0"/>
          <w:numId w:val="8"/>
        </w:numPr>
      </w:pPr>
      <w:r w:rsidRPr="00842A9E">
        <w:t>Supports customization of clusters with various machine types, node numbers, and network settings</w:t>
      </w:r>
    </w:p>
    <w:p w14:paraId="606539DB" w14:textId="77777777" w:rsidR="00842A9E" w:rsidRPr="00842A9E" w:rsidRDefault="00842A9E" w:rsidP="00842A9E">
      <w:pPr>
        <w:numPr>
          <w:ilvl w:val="0"/>
          <w:numId w:val="8"/>
        </w:numPr>
      </w:pPr>
      <w:r w:rsidRPr="00842A9E">
        <w:t xml:space="preserve">Provides API and web-based console for easy application deployment, scaling, monitoring, and </w:t>
      </w:r>
      <w:proofErr w:type="gramStart"/>
      <w:r w:rsidRPr="00842A9E">
        <w:t>troubleshooting</w:t>
      </w:r>
      <w:proofErr w:type="gramEnd"/>
    </w:p>
    <w:p w14:paraId="26696A24" w14:textId="77777777" w:rsidR="00842A9E" w:rsidRPr="00842A9E" w:rsidRDefault="00842A9E" w:rsidP="00842A9E">
      <w:proofErr w:type="gramStart"/>
      <w:r w:rsidRPr="00842A9E">
        <w:t xml:space="preserve">  </w:t>
      </w:r>
      <w:r w:rsidRPr="00842A9E">
        <w:rPr>
          <w:b/>
          <w:bCs/>
        </w:rPr>
        <w:t>Case</w:t>
      </w:r>
      <w:proofErr w:type="gramEnd"/>
      <w:r w:rsidRPr="00842A9E">
        <w:rPr>
          <w:b/>
          <w:bCs/>
        </w:rPr>
        <w:t xml:space="preserve"> Study: </w:t>
      </w:r>
      <w:proofErr w:type="spellStart"/>
      <w:r w:rsidRPr="00842A9E">
        <w:rPr>
          <w:b/>
          <w:bCs/>
        </w:rPr>
        <w:t>Ubie</w:t>
      </w:r>
      <w:proofErr w:type="spellEnd"/>
      <w:r w:rsidRPr="00842A9E">
        <w:t>:</w:t>
      </w:r>
    </w:p>
    <w:p w14:paraId="3519A9EA" w14:textId="77777777" w:rsidR="00842A9E" w:rsidRPr="00842A9E" w:rsidRDefault="00842A9E" w:rsidP="00842A9E">
      <w:pPr>
        <w:numPr>
          <w:ilvl w:val="0"/>
          <w:numId w:val="9"/>
        </w:numPr>
      </w:pPr>
      <w:r w:rsidRPr="00842A9E">
        <w:t>Japan-based healthcare technology startup</w:t>
      </w:r>
    </w:p>
    <w:p w14:paraId="349850BF" w14:textId="77777777" w:rsidR="00842A9E" w:rsidRPr="00842A9E" w:rsidRDefault="00842A9E" w:rsidP="00842A9E">
      <w:pPr>
        <w:numPr>
          <w:ilvl w:val="0"/>
          <w:numId w:val="9"/>
        </w:numPr>
      </w:pPr>
      <w:r w:rsidRPr="00842A9E">
        <w:t xml:space="preserve">Relied on Kubernetes in GKE, specifically GKE Autopilot mode, to reduce infrastructure costs and maintenance </w:t>
      </w:r>
      <w:proofErr w:type="gramStart"/>
      <w:r w:rsidRPr="00842A9E">
        <w:t>requirements</w:t>
      </w:r>
      <w:proofErr w:type="gramEnd"/>
    </w:p>
    <w:p w14:paraId="525E87F3" w14:textId="77777777" w:rsidR="00842A9E" w:rsidRPr="00842A9E" w:rsidRDefault="00842A9E" w:rsidP="00842A9E">
      <w:pPr>
        <w:numPr>
          <w:ilvl w:val="0"/>
          <w:numId w:val="9"/>
        </w:numPr>
      </w:pPr>
      <w:r w:rsidRPr="00842A9E">
        <w:t>Achieved 20% cost reduction and eliminated infrastructure maintenance tasks with GKE Autopilot</w:t>
      </w:r>
    </w:p>
    <w:p w14:paraId="0F9269F2" w14:textId="77777777" w:rsidR="00842A9E" w:rsidRPr="00842A9E" w:rsidRDefault="00842A9E" w:rsidP="00842A9E">
      <w:proofErr w:type="gramStart"/>
      <w:r w:rsidRPr="00842A9E">
        <w:t xml:space="preserve">  </w:t>
      </w:r>
      <w:r w:rsidRPr="00842A9E">
        <w:rPr>
          <w:b/>
          <w:bCs/>
        </w:rPr>
        <w:t>Alternative</w:t>
      </w:r>
      <w:proofErr w:type="gramEnd"/>
      <w:r w:rsidRPr="00842A9E">
        <w:rPr>
          <w:b/>
          <w:bCs/>
        </w:rPr>
        <w:t>: Cloud Run</w:t>
      </w:r>
      <w:r w:rsidRPr="00842A9E">
        <w:t>:</w:t>
      </w:r>
    </w:p>
    <w:p w14:paraId="7EF71545" w14:textId="77777777" w:rsidR="00842A9E" w:rsidRPr="00842A9E" w:rsidRDefault="00842A9E" w:rsidP="00842A9E">
      <w:pPr>
        <w:numPr>
          <w:ilvl w:val="0"/>
          <w:numId w:val="10"/>
        </w:numPr>
      </w:pPr>
      <w:r w:rsidRPr="00842A9E">
        <w:t xml:space="preserve">Fully managed serverless platform for deploying and running containerized applications without worrying about underlying </w:t>
      </w:r>
      <w:proofErr w:type="gramStart"/>
      <w:r w:rsidRPr="00842A9E">
        <w:t>infrastructure</w:t>
      </w:r>
      <w:proofErr w:type="gramEnd"/>
    </w:p>
    <w:p w14:paraId="67F7E649" w14:textId="77777777" w:rsidR="00842A9E" w:rsidRPr="00842A9E" w:rsidRDefault="00842A9E" w:rsidP="00842A9E">
      <w:pPr>
        <w:numPr>
          <w:ilvl w:val="0"/>
          <w:numId w:val="10"/>
        </w:numPr>
      </w:pPr>
      <w:r w:rsidRPr="00842A9E">
        <w:t xml:space="preserve">Automatically scales and manages infrastructure based on application </w:t>
      </w:r>
      <w:proofErr w:type="gramStart"/>
      <w:r w:rsidRPr="00842A9E">
        <w:t>needs</w:t>
      </w:r>
      <w:proofErr w:type="gramEnd"/>
    </w:p>
    <w:p w14:paraId="2C4A5FDA" w14:textId="77777777" w:rsidR="00842A9E" w:rsidRPr="00842A9E" w:rsidRDefault="00842A9E" w:rsidP="00842A9E">
      <w:pPr>
        <w:numPr>
          <w:ilvl w:val="0"/>
          <w:numId w:val="10"/>
        </w:numPr>
      </w:pPr>
      <w:r w:rsidRPr="00842A9E">
        <w:t xml:space="preserve">Ideal for stateless applications that need to scale quickly, such as web </w:t>
      </w:r>
      <w:proofErr w:type="gramStart"/>
      <w:r w:rsidRPr="00842A9E">
        <w:t>applications</w:t>
      </w:r>
      <w:proofErr w:type="gramEnd"/>
    </w:p>
    <w:p w14:paraId="3C4C0629" w14:textId="77777777" w:rsidR="00842A9E" w:rsidRPr="00842A9E" w:rsidRDefault="00842A9E" w:rsidP="00842A9E">
      <w:proofErr w:type="gramStart"/>
      <w:r w:rsidRPr="00842A9E">
        <w:t xml:space="preserve">  </w:t>
      </w:r>
      <w:r w:rsidRPr="00842A9E">
        <w:rPr>
          <w:b/>
          <w:bCs/>
        </w:rPr>
        <w:t>Summary</w:t>
      </w:r>
      <w:proofErr w:type="gramEnd"/>
      <w:r w:rsidRPr="00842A9E">
        <w:t>:</w:t>
      </w:r>
    </w:p>
    <w:p w14:paraId="4B95362D" w14:textId="77777777" w:rsidR="00842A9E" w:rsidRPr="00842A9E" w:rsidRDefault="00842A9E" w:rsidP="00842A9E">
      <w:pPr>
        <w:numPr>
          <w:ilvl w:val="0"/>
          <w:numId w:val="11"/>
        </w:numPr>
      </w:pPr>
      <w:r w:rsidRPr="00842A9E">
        <w:t xml:space="preserve">GKE suitable for complex applications requiring control over Kubernetes </w:t>
      </w:r>
      <w:proofErr w:type="gramStart"/>
      <w:r w:rsidRPr="00842A9E">
        <w:t>environment</w:t>
      </w:r>
      <w:proofErr w:type="gramEnd"/>
    </w:p>
    <w:p w14:paraId="364C29AD" w14:textId="77777777" w:rsidR="00842A9E" w:rsidRPr="00842A9E" w:rsidRDefault="00842A9E" w:rsidP="00842A9E">
      <w:pPr>
        <w:numPr>
          <w:ilvl w:val="0"/>
          <w:numId w:val="11"/>
        </w:numPr>
      </w:pPr>
      <w:r w:rsidRPr="00842A9E">
        <w:lastRenderedPageBreak/>
        <w:t xml:space="preserve">Cloud Run ideal for simple, lightweight applications needing a fully managed, scalable </w:t>
      </w:r>
      <w:proofErr w:type="gramStart"/>
      <w:r w:rsidRPr="00842A9E">
        <w:t>platform</w:t>
      </w:r>
      <w:proofErr w:type="gramEnd"/>
    </w:p>
    <w:p w14:paraId="590DD788" w14:textId="2EE21FF4" w:rsidR="00842A9E" w:rsidRDefault="00842A9E">
      <w:r>
        <w:pict w14:anchorId="589D8AC9">
          <v:rect id="_x0000_i1032" style="width:0;height:1.5pt" o:hralign="center" o:hrstd="t" o:hr="t" fillcolor="#a0a0a0" stroked="f"/>
        </w:pict>
      </w:r>
    </w:p>
    <w:p w14:paraId="6863CAEC" w14:textId="77777777" w:rsidR="00842A9E" w:rsidRPr="00842A9E" w:rsidRDefault="00842A9E" w:rsidP="00842A9E">
      <w:pPr>
        <w:numPr>
          <w:ilvl w:val="0"/>
          <w:numId w:val="12"/>
        </w:numPr>
      </w:pPr>
      <w:r w:rsidRPr="00842A9E">
        <w:rPr>
          <w:b/>
          <w:bCs/>
        </w:rPr>
        <w:t>Serverless Computing Overview</w:t>
      </w:r>
      <w:r w:rsidRPr="00842A9E">
        <w:t>:</w:t>
      </w:r>
    </w:p>
    <w:p w14:paraId="576CA27D" w14:textId="77777777" w:rsidR="00842A9E" w:rsidRPr="00842A9E" w:rsidRDefault="00842A9E" w:rsidP="00842A9E">
      <w:pPr>
        <w:numPr>
          <w:ilvl w:val="1"/>
          <w:numId w:val="12"/>
        </w:numPr>
      </w:pPr>
      <w:r w:rsidRPr="00842A9E">
        <w:t xml:space="preserve">Resources like compute power are provisioned automatically as </w:t>
      </w:r>
      <w:proofErr w:type="gramStart"/>
      <w:r w:rsidRPr="00842A9E">
        <w:t>needed</w:t>
      </w:r>
      <w:proofErr w:type="gramEnd"/>
    </w:p>
    <w:p w14:paraId="7DA27EAE" w14:textId="77777777" w:rsidR="00842A9E" w:rsidRPr="00842A9E" w:rsidRDefault="00842A9E" w:rsidP="00842A9E">
      <w:pPr>
        <w:numPr>
          <w:ilvl w:val="1"/>
          <w:numId w:val="12"/>
        </w:numPr>
      </w:pPr>
      <w:r w:rsidRPr="00842A9E">
        <w:t xml:space="preserve">Businesses provide code for functions, and the Cloud provider manages the </w:t>
      </w:r>
      <w:proofErr w:type="gramStart"/>
      <w:r w:rsidRPr="00842A9E">
        <w:t>infrastructure</w:t>
      </w:r>
      <w:proofErr w:type="gramEnd"/>
    </w:p>
    <w:p w14:paraId="5DE2E147" w14:textId="77777777" w:rsidR="00842A9E" w:rsidRPr="00842A9E" w:rsidRDefault="00842A9E" w:rsidP="00842A9E">
      <w:pPr>
        <w:numPr>
          <w:ilvl w:val="1"/>
          <w:numId w:val="12"/>
        </w:numPr>
      </w:pPr>
      <w:r w:rsidRPr="00842A9E">
        <w:t>Includes Function as a Service (</w:t>
      </w:r>
      <w:proofErr w:type="spellStart"/>
      <w:r w:rsidRPr="00842A9E">
        <w:t>FaaS</w:t>
      </w:r>
      <w:proofErr w:type="spellEnd"/>
      <w:r w:rsidRPr="00842A9E">
        <w:t xml:space="preserve">) for event-driven </w:t>
      </w:r>
      <w:proofErr w:type="gramStart"/>
      <w:r w:rsidRPr="00842A9E">
        <w:t>functions</w:t>
      </w:r>
      <w:proofErr w:type="gramEnd"/>
    </w:p>
    <w:p w14:paraId="63E95B99" w14:textId="77777777" w:rsidR="00842A9E" w:rsidRPr="00842A9E" w:rsidRDefault="00842A9E" w:rsidP="00842A9E">
      <w:pPr>
        <w:numPr>
          <w:ilvl w:val="0"/>
          <w:numId w:val="12"/>
        </w:numPr>
      </w:pPr>
      <w:r w:rsidRPr="00842A9E">
        <w:rPr>
          <w:b/>
          <w:bCs/>
        </w:rPr>
        <w:t>Google Cloud Serverless Products</w:t>
      </w:r>
      <w:r w:rsidRPr="00842A9E">
        <w:t>:</w:t>
      </w:r>
    </w:p>
    <w:p w14:paraId="0A6BF1A0" w14:textId="77777777" w:rsidR="00842A9E" w:rsidRPr="00842A9E" w:rsidRDefault="00842A9E" w:rsidP="00842A9E">
      <w:pPr>
        <w:numPr>
          <w:ilvl w:val="1"/>
          <w:numId w:val="12"/>
        </w:numPr>
      </w:pPr>
      <w:r w:rsidRPr="00842A9E">
        <w:t>Cloud Run: Fully managed environment for containerized applications</w:t>
      </w:r>
    </w:p>
    <w:p w14:paraId="6A212FF5" w14:textId="77777777" w:rsidR="00842A9E" w:rsidRPr="00842A9E" w:rsidRDefault="00842A9E" w:rsidP="00842A9E">
      <w:pPr>
        <w:numPr>
          <w:ilvl w:val="1"/>
          <w:numId w:val="12"/>
        </w:numPr>
      </w:pPr>
      <w:r w:rsidRPr="00842A9E">
        <w:t xml:space="preserve">Cloud Functions: Hosting for single-purpose functions triggered by </w:t>
      </w:r>
      <w:proofErr w:type="gramStart"/>
      <w:r w:rsidRPr="00842A9E">
        <w:t>events</w:t>
      </w:r>
      <w:proofErr w:type="gramEnd"/>
    </w:p>
    <w:p w14:paraId="1639C9FC" w14:textId="77777777" w:rsidR="00842A9E" w:rsidRPr="00842A9E" w:rsidRDefault="00842A9E" w:rsidP="00842A9E">
      <w:pPr>
        <w:numPr>
          <w:ilvl w:val="1"/>
          <w:numId w:val="12"/>
        </w:numPr>
      </w:pPr>
      <w:r w:rsidRPr="00842A9E">
        <w:t xml:space="preserve">App Engine: Service for building and deploying web </w:t>
      </w:r>
      <w:proofErr w:type="gramStart"/>
      <w:r w:rsidRPr="00842A9E">
        <w:t>applications</w:t>
      </w:r>
      <w:proofErr w:type="gramEnd"/>
    </w:p>
    <w:p w14:paraId="42068550" w14:textId="77777777" w:rsidR="00842A9E" w:rsidRPr="00842A9E" w:rsidRDefault="00842A9E" w:rsidP="00842A9E">
      <w:pPr>
        <w:numPr>
          <w:ilvl w:val="0"/>
          <w:numId w:val="12"/>
        </w:numPr>
      </w:pPr>
      <w:r w:rsidRPr="00842A9E">
        <w:rPr>
          <w:b/>
          <w:bCs/>
        </w:rPr>
        <w:t>Benefits of Serverless Computing</w:t>
      </w:r>
      <w:r w:rsidRPr="00842A9E">
        <w:t>:</w:t>
      </w:r>
    </w:p>
    <w:p w14:paraId="0F3533D2" w14:textId="77777777" w:rsidR="00842A9E" w:rsidRPr="00842A9E" w:rsidRDefault="00842A9E" w:rsidP="00842A9E">
      <w:pPr>
        <w:numPr>
          <w:ilvl w:val="1"/>
          <w:numId w:val="12"/>
        </w:numPr>
      </w:pPr>
      <w:r w:rsidRPr="00842A9E">
        <w:t xml:space="preserve">Reduced operational costs: No need to invest in infrastructure or </w:t>
      </w:r>
      <w:proofErr w:type="gramStart"/>
      <w:r w:rsidRPr="00842A9E">
        <w:t>maintenance</w:t>
      </w:r>
      <w:proofErr w:type="gramEnd"/>
    </w:p>
    <w:p w14:paraId="0711A608" w14:textId="77777777" w:rsidR="00842A9E" w:rsidRPr="00842A9E" w:rsidRDefault="00842A9E" w:rsidP="00842A9E">
      <w:pPr>
        <w:numPr>
          <w:ilvl w:val="1"/>
          <w:numId w:val="12"/>
        </w:numPr>
      </w:pPr>
      <w:r w:rsidRPr="00842A9E">
        <w:t>Scalability: Automatic scaling based on demand, pay only for resources used</w:t>
      </w:r>
    </w:p>
    <w:p w14:paraId="4B1B30DC" w14:textId="77777777" w:rsidR="00842A9E" w:rsidRPr="00842A9E" w:rsidRDefault="00842A9E" w:rsidP="00842A9E">
      <w:pPr>
        <w:numPr>
          <w:ilvl w:val="1"/>
          <w:numId w:val="12"/>
        </w:numPr>
      </w:pPr>
      <w:r w:rsidRPr="00842A9E">
        <w:t xml:space="preserve">Faster time to market: Eliminates infrastructure setup, allowing focus on code </w:t>
      </w:r>
      <w:proofErr w:type="gramStart"/>
      <w:r w:rsidRPr="00842A9E">
        <w:t>development</w:t>
      </w:r>
      <w:proofErr w:type="gramEnd"/>
    </w:p>
    <w:p w14:paraId="6D2E4B59" w14:textId="77777777" w:rsidR="00842A9E" w:rsidRPr="00842A9E" w:rsidRDefault="00842A9E" w:rsidP="00842A9E">
      <w:pPr>
        <w:numPr>
          <w:ilvl w:val="1"/>
          <w:numId w:val="12"/>
        </w:numPr>
      </w:pPr>
      <w:r w:rsidRPr="00842A9E">
        <w:t xml:space="preserve">Reduced development costs: Simplifies development process, focusing on application </w:t>
      </w:r>
      <w:proofErr w:type="gramStart"/>
      <w:r w:rsidRPr="00842A9E">
        <w:t>logic</w:t>
      </w:r>
      <w:proofErr w:type="gramEnd"/>
    </w:p>
    <w:p w14:paraId="240D96F6" w14:textId="77777777" w:rsidR="00842A9E" w:rsidRPr="00842A9E" w:rsidRDefault="00842A9E" w:rsidP="00842A9E">
      <w:pPr>
        <w:numPr>
          <w:ilvl w:val="1"/>
          <w:numId w:val="12"/>
        </w:numPr>
      </w:pPr>
      <w:r w:rsidRPr="00842A9E">
        <w:t xml:space="preserve">Improved resilience: Cloud provider manages failover and disaster recovery </w:t>
      </w:r>
      <w:proofErr w:type="gramStart"/>
      <w:r w:rsidRPr="00842A9E">
        <w:t>capabilities</w:t>
      </w:r>
      <w:proofErr w:type="gramEnd"/>
    </w:p>
    <w:p w14:paraId="38651823" w14:textId="77777777" w:rsidR="00842A9E" w:rsidRPr="00842A9E" w:rsidRDefault="00842A9E" w:rsidP="00842A9E">
      <w:pPr>
        <w:numPr>
          <w:ilvl w:val="1"/>
          <w:numId w:val="12"/>
        </w:numPr>
      </w:pPr>
      <w:r w:rsidRPr="00842A9E">
        <w:t xml:space="preserve">Pay-per-use pricing: Optimizes costs by paying only for resources </w:t>
      </w:r>
      <w:proofErr w:type="gramStart"/>
      <w:r w:rsidRPr="00842A9E">
        <w:t>consumed</w:t>
      </w:r>
      <w:proofErr w:type="gramEnd"/>
    </w:p>
    <w:p w14:paraId="195BB61B" w14:textId="77777777" w:rsidR="00842A9E" w:rsidRPr="00842A9E" w:rsidRDefault="00842A9E" w:rsidP="00842A9E">
      <w:pPr>
        <w:numPr>
          <w:ilvl w:val="0"/>
          <w:numId w:val="12"/>
        </w:numPr>
      </w:pPr>
      <w:r w:rsidRPr="00842A9E">
        <w:rPr>
          <w:b/>
          <w:bCs/>
        </w:rPr>
        <w:t>Case Study: Mashme.io</w:t>
      </w:r>
      <w:r w:rsidRPr="00842A9E">
        <w:t>:</w:t>
      </w:r>
    </w:p>
    <w:p w14:paraId="6E65F6E8" w14:textId="77777777" w:rsidR="00842A9E" w:rsidRPr="00842A9E" w:rsidRDefault="00842A9E" w:rsidP="00842A9E">
      <w:pPr>
        <w:numPr>
          <w:ilvl w:val="1"/>
          <w:numId w:val="12"/>
        </w:numPr>
      </w:pPr>
      <w:r w:rsidRPr="00842A9E">
        <w:t xml:space="preserve">Educational technology company providing video collaboration </w:t>
      </w:r>
      <w:proofErr w:type="gramStart"/>
      <w:r w:rsidRPr="00842A9E">
        <w:t>experiences</w:t>
      </w:r>
      <w:proofErr w:type="gramEnd"/>
    </w:p>
    <w:p w14:paraId="58BE1EF6" w14:textId="77777777" w:rsidR="00842A9E" w:rsidRPr="00842A9E" w:rsidRDefault="00842A9E" w:rsidP="00842A9E">
      <w:pPr>
        <w:numPr>
          <w:ilvl w:val="1"/>
          <w:numId w:val="12"/>
        </w:numPr>
      </w:pPr>
      <w:r w:rsidRPr="00842A9E">
        <w:t xml:space="preserve">Challenges include low latency, continuous integration, and </w:t>
      </w:r>
      <w:proofErr w:type="gramStart"/>
      <w:r w:rsidRPr="00842A9E">
        <w:t>cost-effectiveness</w:t>
      </w:r>
      <w:proofErr w:type="gramEnd"/>
    </w:p>
    <w:p w14:paraId="10B6A6CD" w14:textId="77777777" w:rsidR="00842A9E" w:rsidRPr="00842A9E" w:rsidRDefault="00842A9E" w:rsidP="00842A9E">
      <w:pPr>
        <w:numPr>
          <w:ilvl w:val="1"/>
          <w:numId w:val="12"/>
        </w:numPr>
      </w:pPr>
      <w:r w:rsidRPr="00842A9E">
        <w:t xml:space="preserve">Chose Google Kubernetes Engine (GKE) for low latency and global network </w:t>
      </w:r>
      <w:proofErr w:type="gramStart"/>
      <w:r w:rsidRPr="00842A9E">
        <w:t>capabilities</w:t>
      </w:r>
      <w:proofErr w:type="gramEnd"/>
    </w:p>
    <w:p w14:paraId="4A29BB5F" w14:textId="77777777" w:rsidR="00842A9E" w:rsidRPr="00842A9E" w:rsidRDefault="00842A9E" w:rsidP="00842A9E">
      <w:pPr>
        <w:numPr>
          <w:ilvl w:val="1"/>
          <w:numId w:val="12"/>
        </w:numPr>
      </w:pPr>
      <w:r w:rsidRPr="00842A9E">
        <w:t xml:space="preserve">Leveraged Google Cloud's infrastructure for scalability and continuous updates without </w:t>
      </w:r>
      <w:proofErr w:type="gramStart"/>
      <w:r w:rsidRPr="00842A9E">
        <w:t>disruptions</w:t>
      </w:r>
      <w:proofErr w:type="gramEnd"/>
    </w:p>
    <w:p w14:paraId="4B95F802" w14:textId="2A48030E" w:rsidR="00AE10A2" w:rsidRDefault="00AE10A2">
      <w:r>
        <w:pict w14:anchorId="309048DD">
          <v:rect id="_x0000_i1033" style="width:0;height:1.5pt" o:hralign="center" o:hrstd="t" o:hr="t" fillcolor="#a0a0a0" stroked="f"/>
        </w:pict>
      </w:r>
    </w:p>
    <w:p w14:paraId="46D31BF1" w14:textId="77777777" w:rsidR="00AE10A2" w:rsidRPr="00AE10A2" w:rsidRDefault="00AE10A2" w:rsidP="00AE10A2">
      <w:pPr>
        <w:numPr>
          <w:ilvl w:val="0"/>
          <w:numId w:val="13"/>
        </w:numPr>
      </w:pPr>
      <w:r w:rsidRPr="00AE10A2">
        <w:rPr>
          <w:b/>
          <w:bCs/>
        </w:rPr>
        <w:t>Traditional vs. Modern Cloud Application Development</w:t>
      </w:r>
      <w:r w:rsidRPr="00AE10A2">
        <w:t>:</w:t>
      </w:r>
    </w:p>
    <w:p w14:paraId="2BE3CF88" w14:textId="77777777" w:rsidR="00AE10A2" w:rsidRPr="00AE10A2" w:rsidRDefault="00AE10A2" w:rsidP="00AE10A2">
      <w:pPr>
        <w:numPr>
          <w:ilvl w:val="1"/>
          <w:numId w:val="13"/>
        </w:numPr>
      </w:pPr>
      <w:r w:rsidRPr="00AE10A2">
        <w:t xml:space="preserve">Traditional approach: Monolithic applications with tightly coupled </w:t>
      </w:r>
      <w:proofErr w:type="gramStart"/>
      <w:r w:rsidRPr="00AE10A2">
        <w:t>components</w:t>
      </w:r>
      <w:proofErr w:type="gramEnd"/>
    </w:p>
    <w:p w14:paraId="5D9D6C39" w14:textId="77777777" w:rsidR="00AE10A2" w:rsidRPr="00AE10A2" w:rsidRDefault="00AE10A2" w:rsidP="00AE10A2">
      <w:pPr>
        <w:numPr>
          <w:ilvl w:val="1"/>
          <w:numId w:val="13"/>
        </w:numPr>
      </w:pPr>
      <w:r w:rsidRPr="00AE10A2">
        <w:t xml:space="preserve">Modern approach: Cloud-native applications built as a collection of </w:t>
      </w:r>
      <w:proofErr w:type="gramStart"/>
      <w:r w:rsidRPr="00AE10A2">
        <w:t>microservices</w:t>
      </w:r>
      <w:proofErr w:type="gramEnd"/>
    </w:p>
    <w:p w14:paraId="7B4D9C0C" w14:textId="77777777" w:rsidR="00AE10A2" w:rsidRPr="00AE10A2" w:rsidRDefault="00AE10A2" w:rsidP="00AE10A2">
      <w:pPr>
        <w:numPr>
          <w:ilvl w:val="0"/>
          <w:numId w:val="13"/>
        </w:numPr>
      </w:pPr>
      <w:r w:rsidRPr="00AE10A2">
        <w:rPr>
          <w:b/>
          <w:bCs/>
        </w:rPr>
        <w:lastRenderedPageBreak/>
        <w:t>Benefits of Modern Cloud Application Development</w:t>
      </w:r>
      <w:r w:rsidRPr="00AE10A2">
        <w:t>:</w:t>
      </w:r>
    </w:p>
    <w:p w14:paraId="6B68744A" w14:textId="77777777" w:rsidR="00AE10A2" w:rsidRPr="00AE10A2" w:rsidRDefault="00AE10A2" w:rsidP="00AE10A2">
      <w:pPr>
        <w:numPr>
          <w:ilvl w:val="1"/>
          <w:numId w:val="13"/>
        </w:numPr>
      </w:pPr>
      <w:r w:rsidRPr="00AE10A2">
        <w:rPr>
          <w:b/>
          <w:bCs/>
        </w:rPr>
        <w:t>Architecture</w:t>
      </w:r>
      <w:r w:rsidRPr="00AE10A2">
        <w:t>: Microservices architecture enables independent deployment of scalable components, accelerating time to market.</w:t>
      </w:r>
    </w:p>
    <w:p w14:paraId="21422582" w14:textId="77777777" w:rsidR="00AE10A2" w:rsidRPr="00AE10A2" w:rsidRDefault="00AE10A2" w:rsidP="00AE10A2">
      <w:pPr>
        <w:numPr>
          <w:ilvl w:val="1"/>
          <w:numId w:val="13"/>
        </w:numPr>
      </w:pPr>
      <w:r w:rsidRPr="00AE10A2">
        <w:rPr>
          <w:b/>
          <w:bCs/>
        </w:rPr>
        <w:t>Deployment</w:t>
      </w:r>
      <w:r w:rsidRPr="00AE10A2">
        <w:t>: Applications deployed to the cloud using managed or partially managed services, freeing up staff for other tasks.</w:t>
      </w:r>
    </w:p>
    <w:p w14:paraId="01A5B1FD" w14:textId="77777777" w:rsidR="00AE10A2" w:rsidRPr="00AE10A2" w:rsidRDefault="00AE10A2" w:rsidP="00AE10A2">
      <w:pPr>
        <w:numPr>
          <w:ilvl w:val="1"/>
          <w:numId w:val="13"/>
        </w:numPr>
      </w:pPr>
      <w:r w:rsidRPr="00AE10A2">
        <w:rPr>
          <w:b/>
          <w:bCs/>
        </w:rPr>
        <w:t>Cost Efficiency</w:t>
      </w:r>
      <w:r w:rsidRPr="00AE10A2">
        <w:t>: Pay-as-you-go pricing model minimizes costs by paying only for resources utilized.</w:t>
      </w:r>
    </w:p>
    <w:p w14:paraId="4CA9EE82" w14:textId="77777777" w:rsidR="00AE10A2" w:rsidRPr="00AE10A2" w:rsidRDefault="00AE10A2" w:rsidP="00AE10A2">
      <w:pPr>
        <w:numPr>
          <w:ilvl w:val="1"/>
          <w:numId w:val="13"/>
        </w:numPr>
      </w:pPr>
      <w:r w:rsidRPr="00AE10A2">
        <w:rPr>
          <w:b/>
          <w:bCs/>
        </w:rPr>
        <w:t>Development Efficiency</w:t>
      </w:r>
      <w:r w:rsidRPr="00AE10A2">
        <w:t>: Developers utilize prebuilt APIs and cloud tools for quicker application development and deployment.</w:t>
      </w:r>
    </w:p>
    <w:p w14:paraId="2E2FC287" w14:textId="77777777" w:rsidR="00AE10A2" w:rsidRPr="00AE10A2" w:rsidRDefault="00AE10A2" w:rsidP="00AE10A2">
      <w:pPr>
        <w:numPr>
          <w:ilvl w:val="1"/>
          <w:numId w:val="13"/>
        </w:numPr>
      </w:pPr>
      <w:r w:rsidRPr="00AE10A2">
        <w:rPr>
          <w:b/>
          <w:bCs/>
        </w:rPr>
        <w:t>Scalability</w:t>
      </w:r>
      <w:r w:rsidRPr="00AE10A2">
        <w:t>: Cloud-based applications easily scale up or down to meet user demands, with features like load balancing and automatic failover ensuring high availability.</w:t>
      </w:r>
    </w:p>
    <w:p w14:paraId="7946770D" w14:textId="77777777" w:rsidR="00AE10A2" w:rsidRPr="00AE10A2" w:rsidRDefault="00AE10A2" w:rsidP="00AE10A2">
      <w:pPr>
        <w:numPr>
          <w:ilvl w:val="1"/>
          <w:numId w:val="13"/>
        </w:numPr>
      </w:pPr>
      <w:r w:rsidRPr="00AE10A2">
        <w:rPr>
          <w:b/>
          <w:bCs/>
        </w:rPr>
        <w:t>Reliability</w:t>
      </w:r>
      <w:r w:rsidRPr="00AE10A2">
        <w:t>: Robust monitoring and management tools provided by cloud service providers enhance application reliability by quickly identifying and responding to issues.</w:t>
      </w:r>
    </w:p>
    <w:p w14:paraId="1F522EE7" w14:textId="77777777" w:rsidR="00AE10A2" w:rsidRPr="00AE10A2" w:rsidRDefault="00AE10A2" w:rsidP="00AE10A2">
      <w:pPr>
        <w:rPr>
          <w:vanish/>
        </w:rPr>
      </w:pPr>
      <w:r w:rsidRPr="00AE10A2">
        <w:rPr>
          <w:vanish/>
        </w:rPr>
        <w:t>Top of Form</w:t>
      </w:r>
    </w:p>
    <w:p w14:paraId="7073D0A1" w14:textId="251B84B6" w:rsidR="00AE10A2" w:rsidRDefault="00AE10A2">
      <w:r>
        <w:pict w14:anchorId="3670EC06">
          <v:rect id="_x0000_i1034" style="width:0;height:1.5pt" o:hralign="center" o:hrstd="t" o:hr="t" fillcolor="#a0a0a0" stroked="f"/>
        </w:pict>
      </w:r>
    </w:p>
    <w:p w14:paraId="3D67EA2E" w14:textId="77777777" w:rsidR="00AE10A2" w:rsidRPr="00AE10A2" w:rsidRDefault="00AE10A2" w:rsidP="00AE10A2">
      <w:pPr>
        <w:numPr>
          <w:ilvl w:val="0"/>
          <w:numId w:val="14"/>
        </w:numPr>
      </w:pPr>
      <w:r w:rsidRPr="00AE10A2">
        <w:rPr>
          <w:b/>
          <w:bCs/>
        </w:rPr>
        <w:t>Rehost Migration Path ("Lift and Shift")</w:t>
      </w:r>
      <w:r w:rsidRPr="00AE10A2">
        <w:t>:</w:t>
      </w:r>
    </w:p>
    <w:p w14:paraId="568FA979" w14:textId="77777777" w:rsidR="00AE10A2" w:rsidRPr="00AE10A2" w:rsidRDefault="00AE10A2" w:rsidP="00AE10A2">
      <w:pPr>
        <w:numPr>
          <w:ilvl w:val="1"/>
          <w:numId w:val="14"/>
        </w:numPr>
      </w:pPr>
      <w:r w:rsidRPr="00AE10A2">
        <w:t>Move legacy applications from on-premises to cloud environment without modifying the application itself.</w:t>
      </w:r>
    </w:p>
    <w:p w14:paraId="60655ABA" w14:textId="77777777" w:rsidR="00AE10A2" w:rsidRPr="00AE10A2" w:rsidRDefault="00AE10A2" w:rsidP="00AE10A2">
      <w:pPr>
        <w:numPr>
          <w:ilvl w:val="0"/>
          <w:numId w:val="14"/>
        </w:numPr>
      </w:pPr>
      <w:r w:rsidRPr="00AE10A2">
        <w:rPr>
          <w:b/>
          <w:bCs/>
        </w:rPr>
        <w:t>Benefits</w:t>
      </w:r>
      <w:r w:rsidRPr="00AE10A2">
        <w:t>:</w:t>
      </w:r>
    </w:p>
    <w:p w14:paraId="2B566E42" w14:textId="77777777" w:rsidR="00AE10A2" w:rsidRPr="00AE10A2" w:rsidRDefault="00AE10A2" w:rsidP="00AE10A2">
      <w:pPr>
        <w:numPr>
          <w:ilvl w:val="1"/>
          <w:numId w:val="14"/>
        </w:numPr>
      </w:pPr>
      <w:r w:rsidRPr="00AE10A2">
        <w:t>Cost savings, scalability, reliability, and security of cloud computing.</w:t>
      </w:r>
    </w:p>
    <w:p w14:paraId="2DD0A7E7" w14:textId="77777777" w:rsidR="00AE10A2" w:rsidRPr="00AE10A2" w:rsidRDefault="00AE10A2" w:rsidP="00AE10A2">
      <w:pPr>
        <w:numPr>
          <w:ilvl w:val="0"/>
          <w:numId w:val="14"/>
        </w:numPr>
      </w:pPr>
      <w:r w:rsidRPr="00AE10A2">
        <w:rPr>
          <w:b/>
          <w:bCs/>
        </w:rPr>
        <w:t>Drawbacks</w:t>
      </w:r>
      <w:r w:rsidRPr="00AE10A2">
        <w:t>:</w:t>
      </w:r>
    </w:p>
    <w:p w14:paraId="38C61F29" w14:textId="77777777" w:rsidR="00AE10A2" w:rsidRPr="00AE10A2" w:rsidRDefault="00AE10A2" w:rsidP="00AE10A2">
      <w:pPr>
        <w:numPr>
          <w:ilvl w:val="1"/>
          <w:numId w:val="14"/>
        </w:numPr>
      </w:pPr>
      <w:r w:rsidRPr="00AE10A2">
        <w:rPr>
          <w:b/>
          <w:bCs/>
        </w:rPr>
        <w:t>Complexity</w:t>
      </w:r>
      <w:r w:rsidRPr="00AE10A2">
        <w:t>: Requires careful planning and allocation of resources.</w:t>
      </w:r>
    </w:p>
    <w:p w14:paraId="23A6445C" w14:textId="77777777" w:rsidR="00AE10A2" w:rsidRPr="00AE10A2" w:rsidRDefault="00AE10A2" w:rsidP="00AE10A2">
      <w:pPr>
        <w:numPr>
          <w:ilvl w:val="1"/>
          <w:numId w:val="14"/>
        </w:numPr>
      </w:pPr>
      <w:r w:rsidRPr="00AE10A2">
        <w:rPr>
          <w:b/>
          <w:bCs/>
        </w:rPr>
        <w:t>Risk</w:t>
      </w:r>
      <w:r w:rsidRPr="00AE10A2">
        <w:t>: Involves potential risks that need to be identified and addressed.</w:t>
      </w:r>
    </w:p>
    <w:p w14:paraId="3C993671" w14:textId="77777777" w:rsidR="00AE10A2" w:rsidRPr="00AE10A2" w:rsidRDefault="00AE10A2" w:rsidP="00AE10A2">
      <w:pPr>
        <w:numPr>
          <w:ilvl w:val="1"/>
          <w:numId w:val="14"/>
        </w:numPr>
      </w:pPr>
      <w:r w:rsidRPr="00AE10A2">
        <w:rPr>
          <w:b/>
          <w:bCs/>
        </w:rPr>
        <w:t>Vendor Lock-in</w:t>
      </w:r>
      <w:r w:rsidRPr="00AE10A2">
        <w:t>: Could lead to dependency on a particular cloud provider, making it challenging to switch providers later.</w:t>
      </w:r>
    </w:p>
    <w:p w14:paraId="5CCA6FA8" w14:textId="77777777" w:rsidR="00AE10A2" w:rsidRPr="00AE10A2" w:rsidRDefault="00AE10A2" w:rsidP="00AE10A2">
      <w:pPr>
        <w:numPr>
          <w:ilvl w:val="0"/>
          <w:numId w:val="14"/>
        </w:numPr>
      </w:pPr>
      <w:r w:rsidRPr="00AE10A2">
        <w:rPr>
          <w:b/>
          <w:bCs/>
        </w:rPr>
        <w:t>Google Cloud Solutions for Rehosting Legacy Applications</w:t>
      </w:r>
      <w:r w:rsidRPr="00AE10A2">
        <w:t>:</w:t>
      </w:r>
    </w:p>
    <w:p w14:paraId="5D2A5B5E" w14:textId="77777777" w:rsidR="00AE10A2" w:rsidRPr="00AE10A2" w:rsidRDefault="00AE10A2" w:rsidP="00AE10A2">
      <w:pPr>
        <w:numPr>
          <w:ilvl w:val="1"/>
          <w:numId w:val="14"/>
        </w:numPr>
      </w:pPr>
      <w:r w:rsidRPr="00AE10A2">
        <w:rPr>
          <w:b/>
          <w:bCs/>
        </w:rPr>
        <w:t>Google Cloud VMware Engine</w:t>
      </w:r>
      <w:r w:rsidRPr="00AE10A2">
        <w:t>: Facilitates migration of VMware workloads to the cloud without needing to re-architect applications or operations.</w:t>
      </w:r>
    </w:p>
    <w:p w14:paraId="3D000F19" w14:textId="77777777" w:rsidR="00AE10A2" w:rsidRPr="00AE10A2" w:rsidRDefault="00AE10A2" w:rsidP="00AE10A2">
      <w:pPr>
        <w:numPr>
          <w:ilvl w:val="1"/>
          <w:numId w:val="14"/>
        </w:numPr>
      </w:pPr>
      <w:r w:rsidRPr="00AE10A2">
        <w:rPr>
          <w:b/>
          <w:bCs/>
        </w:rPr>
        <w:t>Bare Metal Solution</w:t>
      </w:r>
      <w:r w:rsidRPr="00AE10A2">
        <w:t>: Fully managed cloud infrastructure allowing organizations to run Oracle workloads on dedicated bare metal servers in the cloud.</w:t>
      </w:r>
    </w:p>
    <w:p w14:paraId="465005C7" w14:textId="77777777" w:rsidR="00AE10A2" w:rsidRPr="00AE10A2" w:rsidRDefault="00AE10A2" w:rsidP="00AE10A2">
      <w:pPr>
        <w:rPr>
          <w:vanish/>
        </w:rPr>
      </w:pPr>
      <w:r w:rsidRPr="00AE10A2">
        <w:rPr>
          <w:vanish/>
        </w:rPr>
        <w:t>Top of Form</w:t>
      </w:r>
    </w:p>
    <w:p w14:paraId="29D12648" w14:textId="40EFF1A3" w:rsidR="0098286D" w:rsidRDefault="0098286D">
      <w:r>
        <w:pict w14:anchorId="0BFE96E8">
          <v:rect id="_x0000_i1035" style="width:0;height:1.5pt" o:hralign="center" o:hrstd="t" o:hr="t" fillcolor="#a0a0a0" stroked="f"/>
        </w:pict>
      </w:r>
    </w:p>
    <w:p w14:paraId="1E32F247" w14:textId="77777777" w:rsidR="0098286D" w:rsidRPr="0098286D" w:rsidRDefault="0098286D" w:rsidP="0098286D">
      <w:pPr>
        <w:numPr>
          <w:ilvl w:val="0"/>
          <w:numId w:val="15"/>
        </w:numPr>
      </w:pPr>
      <w:r w:rsidRPr="0098286D">
        <w:rPr>
          <w:b/>
          <w:bCs/>
        </w:rPr>
        <w:t>APIs (Application Programming Interfaces)</w:t>
      </w:r>
      <w:r w:rsidRPr="0098286D">
        <w:t>:</w:t>
      </w:r>
    </w:p>
    <w:p w14:paraId="23855AE5" w14:textId="77777777" w:rsidR="0098286D" w:rsidRPr="0098286D" w:rsidRDefault="0098286D" w:rsidP="0098286D">
      <w:pPr>
        <w:numPr>
          <w:ilvl w:val="1"/>
          <w:numId w:val="15"/>
        </w:numPr>
      </w:pPr>
      <w:r w:rsidRPr="0098286D">
        <w:t>Set of instructions facilitating communication between different software programs.</w:t>
      </w:r>
    </w:p>
    <w:p w14:paraId="4DFCD982" w14:textId="77777777" w:rsidR="0098286D" w:rsidRPr="0098286D" w:rsidRDefault="0098286D" w:rsidP="0098286D">
      <w:pPr>
        <w:numPr>
          <w:ilvl w:val="1"/>
          <w:numId w:val="15"/>
        </w:numPr>
      </w:pPr>
      <w:r w:rsidRPr="0098286D">
        <w:lastRenderedPageBreak/>
        <w:t>Acts as an intermediary, enabling standardized and efficient data exchange and interaction.</w:t>
      </w:r>
    </w:p>
    <w:p w14:paraId="783133A7" w14:textId="77777777" w:rsidR="0098286D" w:rsidRPr="0098286D" w:rsidRDefault="0098286D" w:rsidP="0098286D">
      <w:pPr>
        <w:numPr>
          <w:ilvl w:val="0"/>
          <w:numId w:val="15"/>
        </w:numPr>
      </w:pPr>
      <w:r w:rsidRPr="0098286D">
        <w:rPr>
          <w:b/>
          <w:bCs/>
        </w:rPr>
        <w:t>Analogy</w:t>
      </w:r>
      <w:r w:rsidRPr="0098286D">
        <w:t>:</w:t>
      </w:r>
    </w:p>
    <w:p w14:paraId="12978F4C" w14:textId="77777777" w:rsidR="0098286D" w:rsidRPr="0098286D" w:rsidRDefault="0098286D" w:rsidP="0098286D">
      <w:pPr>
        <w:numPr>
          <w:ilvl w:val="1"/>
          <w:numId w:val="15"/>
        </w:numPr>
      </w:pPr>
      <w:proofErr w:type="gramStart"/>
      <w:r w:rsidRPr="0098286D">
        <w:t>Similar to</w:t>
      </w:r>
      <w:proofErr w:type="gramEnd"/>
      <w:r w:rsidRPr="0098286D">
        <w:t xml:space="preserve"> a waiter in a restaurant: Takes orders, communicates with the kitchen, and delivers food to customers.</w:t>
      </w:r>
    </w:p>
    <w:p w14:paraId="5B611360" w14:textId="77777777" w:rsidR="0098286D" w:rsidRPr="0098286D" w:rsidRDefault="0098286D" w:rsidP="0098286D">
      <w:pPr>
        <w:numPr>
          <w:ilvl w:val="0"/>
          <w:numId w:val="15"/>
        </w:numPr>
      </w:pPr>
      <w:r w:rsidRPr="0098286D">
        <w:rPr>
          <w:b/>
          <w:bCs/>
        </w:rPr>
        <w:t>Applications</w:t>
      </w:r>
      <w:r w:rsidRPr="0098286D">
        <w:t>:</w:t>
      </w:r>
    </w:p>
    <w:p w14:paraId="36312FA1" w14:textId="77777777" w:rsidR="0098286D" w:rsidRPr="0098286D" w:rsidRDefault="0098286D" w:rsidP="0098286D">
      <w:pPr>
        <w:numPr>
          <w:ilvl w:val="1"/>
          <w:numId w:val="15"/>
        </w:numPr>
      </w:pPr>
      <w:r w:rsidRPr="0098286D">
        <w:t>Widely used across various platforms, including social media, mobile apps, and web services.</w:t>
      </w:r>
    </w:p>
    <w:p w14:paraId="17FD0098" w14:textId="77777777" w:rsidR="0098286D" w:rsidRPr="0098286D" w:rsidRDefault="0098286D" w:rsidP="0098286D">
      <w:pPr>
        <w:numPr>
          <w:ilvl w:val="1"/>
          <w:numId w:val="15"/>
        </w:numPr>
      </w:pPr>
      <w:r w:rsidRPr="0098286D">
        <w:t>Enables developers to access functionality and data from other programs, saving time and effort.</w:t>
      </w:r>
    </w:p>
    <w:p w14:paraId="600C772C" w14:textId="77777777" w:rsidR="0098286D" w:rsidRPr="0098286D" w:rsidRDefault="0098286D" w:rsidP="0098286D">
      <w:pPr>
        <w:numPr>
          <w:ilvl w:val="0"/>
          <w:numId w:val="15"/>
        </w:numPr>
      </w:pPr>
      <w:r w:rsidRPr="0098286D">
        <w:rPr>
          <w:b/>
          <w:bCs/>
        </w:rPr>
        <w:t>Google's APIs</w:t>
      </w:r>
      <w:r w:rsidRPr="0098286D">
        <w:t>:</w:t>
      </w:r>
    </w:p>
    <w:p w14:paraId="5944B66A" w14:textId="77777777" w:rsidR="0098286D" w:rsidRPr="0098286D" w:rsidRDefault="0098286D" w:rsidP="0098286D">
      <w:pPr>
        <w:numPr>
          <w:ilvl w:val="1"/>
          <w:numId w:val="15"/>
        </w:numPr>
      </w:pPr>
      <w:r w:rsidRPr="0098286D">
        <w:t>Provides access to Google's products and services.</w:t>
      </w:r>
    </w:p>
    <w:p w14:paraId="3C16DBC5" w14:textId="77777777" w:rsidR="0098286D" w:rsidRPr="0098286D" w:rsidRDefault="0098286D" w:rsidP="0098286D">
      <w:pPr>
        <w:numPr>
          <w:ilvl w:val="1"/>
          <w:numId w:val="15"/>
        </w:numPr>
      </w:pPr>
      <w:r w:rsidRPr="0098286D">
        <w:t>Examples include search APIs, Google Maps APIs, and translation APIs.</w:t>
      </w:r>
    </w:p>
    <w:p w14:paraId="53F9F78C" w14:textId="77777777" w:rsidR="0098286D" w:rsidRPr="0098286D" w:rsidRDefault="0098286D" w:rsidP="0098286D">
      <w:pPr>
        <w:numPr>
          <w:ilvl w:val="0"/>
          <w:numId w:val="15"/>
        </w:numPr>
      </w:pPr>
      <w:r w:rsidRPr="0098286D">
        <w:rPr>
          <w:b/>
          <w:bCs/>
        </w:rPr>
        <w:t>Business Opportunities with APIs</w:t>
      </w:r>
      <w:r w:rsidRPr="0098286D">
        <w:t>:</w:t>
      </w:r>
    </w:p>
    <w:p w14:paraId="379A8DAD" w14:textId="77777777" w:rsidR="0098286D" w:rsidRPr="0098286D" w:rsidRDefault="0098286D" w:rsidP="0098286D">
      <w:pPr>
        <w:numPr>
          <w:ilvl w:val="1"/>
          <w:numId w:val="15"/>
        </w:numPr>
      </w:pPr>
      <w:r w:rsidRPr="0098286D">
        <w:rPr>
          <w:b/>
          <w:bCs/>
        </w:rPr>
        <w:t>New Products and Services</w:t>
      </w:r>
      <w:r w:rsidRPr="0098286D">
        <w:t>: Organizations can create APIs allowing developers to access their data, leading to the creation of new products and services.</w:t>
      </w:r>
    </w:p>
    <w:p w14:paraId="3F39FB31" w14:textId="77777777" w:rsidR="0098286D" w:rsidRPr="0098286D" w:rsidRDefault="0098286D" w:rsidP="0098286D">
      <w:pPr>
        <w:numPr>
          <w:ilvl w:val="1"/>
          <w:numId w:val="15"/>
        </w:numPr>
      </w:pPr>
      <w:r w:rsidRPr="0098286D">
        <w:rPr>
          <w:b/>
          <w:bCs/>
        </w:rPr>
        <w:t>Revenue Streams</w:t>
      </w:r>
      <w:r w:rsidRPr="0098286D">
        <w:t>: Charging developers for API access can generate new revenue streams, offsetting development and maintenance costs.</w:t>
      </w:r>
    </w:p>
    <w:p w14:paraId="2E665C5F" w14:textId="77777777" w:rsidR="0098286D" w:rsidRPr="0098286D" w:rsidRDefault="0098286D" w:rsidP="0098286D">
      <w:pPr>
        <w:numPr>
          <w:ilvl w:val="1"/>
          <w:numId w:val="15"/>
        </w:numPr>
      </w:pPr>
      <w:r w:rsidRPr="0098286D">
        <w:rPr>
          <w:b/>
          <w:bCs/>
        </w:rPr>
        <w:t>Partnerships</w:t>
      </w:r>
      <w:r w:rsidRPr="0098286D">
        <w:t>: Exposing APIs can foster partnerships with other companies or developers, creating new business opportunities and collaborations.</w:t>
      </w:r>
    </w:p>
    <w:p w14:paraId="27F26CA0" w14:textId="77777777" w:rsidR="0098286D" w:rsidRPr="0098286D" w:rsidRDefault="0098286D" w:rsidP="0098286D">
      <w:pPr>
        <w:numPr>
          <w:ilvl w:val="0"/>
          <w:numId w:val="15"/>
        </w:numPr>
      </w:pPr>
      <w:r w:rsidRPr="0098286D">
        <w:rPr>
          <w:b/>
          <w:bCs/>
        </w:rPr>
        <w:t>Considerations</w:t>
      </w:r>
      <w:r w:rsidRPr="0098286D">
        <w:t>:</w:t>
      </w:r>
    </w:p>
    <w:p w14:paraId="1A3DEDE0" w14:textId="77777777" w:rsidR="0098286D" w:rsidRPr="0098286D" w:rsidRDefault="0098286D" w:rsidP="0098286D">
      <w:pPr>
        <w:numPr>
          <w:ilvl w:val="1"/>
          <w:numId w:val="15"/>
        </w:numPr>
      </w:pPr>
      <w:r w:rsidRPr="0098286D">
        <w:t>Organizations should carefully consider customer and partner needs to develop APIs that provide value and contribute to business growth.</w:t>
      </w:r>
    </w:p>
    <w:p w14:paraId="38D1473F" w14:textId="13B060BC" w:rsidR="00A149CC" w:rsidRDefault="00A149CC">
      <w:r>
        <w:pict w14:anchorId="22A79FF6">
          <v:rect id="_x0000_i1036" style="width:0;height:1.5pt" o:hralign="center" o:hrstd="t" o:hr="t" fillcolor="#a0a0a0" stroked="f"/>
        </w:pict>
      </w:r>
    </w:p>
    <w:p w14:paraId="21CB7A12" w14:textId="77777777" w:rsidR="00A149CC" w:rsidRPr="00A149CC" w:rsidRDefault="00A149CC" w:rsidP="00A149CC">
      <w:pPr>
        <w:numPr>
          <w:ilvl w:val="0"/>
          <w:numId w:val="16"/>
        </w:numPr>
      </w:pPr>
      <w:r w:rsidRPr="00A149CC">
        <w:rPr>
          <w:b/>
          <w:bCs/>
        </w:rPr>
        <w:t>Effective API Management with Apigee</w:t>
      </w:r>
      <w:r w:rsidRPr="00A149CC">
        <w:t>:</w:t>
      </w:r>
    </w:p>
    <w:p w14:paraId="1616D04B" w14:textId="77777777" w:rsidR="00A149CC" w:rsidRPr="00A149CC" w:rsidRDefault="00A149CC" w:rsidP="00A149CC">
      <w:pPr>
        <w:numPr>
          <w:ilvl w:val="1"/>
          <w:numId w:val="16"/>
        </w:numPr>
      </w:pPr>
      <w:r w:rsidRPr="00A149CC">
        <w:rPr>
          <w:b/>
          <w:bCs/>
        </w:rPr>
        <w:t>Apigee API Management</w:t>
      </w:r>
      <w:r w:rsidRPr="00A149CC">
        <w:t>: Google Cloud's API management service.</w:t>
      </w:r>
    </w:p>
    <w:p w14:paraId="0441993A" w14:textId="77777777" w:rsidR="00A149CC" w:rsidRPr="00A149CC" w:rsidRDefault="00A149CC" w:rsidP="00A149CC">
      <w:pPr>
        <w:numPr>
          <w:ilvl w:val="1"/>
          <w:numId w:val="16"/>
        </w:numPr>
      </w:pPr>
      <w:r w:rsidRPr="00A149CC">
        <w:rPr>
          <w:b/>
          <w:bCs/>
        </w:rPr>
        <w:t>Benefits</w:t>
      </w:r>
      <w:r w:rsidRPr="00A149CC">
        <w:t>:</w:t>
      </w:r>
    </w:p>
    <w:p w14:paraId="63A00096" w14:textId="77777777" w:rsidR="00A149CC" w:rsidRPr="00A149CC" w:rsidRDefault="00A149CC" w:rsidP="00A149CC">
      <w:pPr>
        <w:numPr>
          <w:ilvl w:val="2"/>
          <w:numId w:val="16"/>
        </w:numPr>
      </w:pPr>
      <w:r w:rsidRPr="00A149CC">
        <w:t>Enhanced scale, security, and automation for managing APIs effectively.</w:t>
      </w:r>
    </w:p>
    <w:p w14:paraId="0C437561" w14:textId="77777777" w:rsidR="00A149CC" w:rsidRPr="00A149CC" w:rsidRDefault="00A149CC" w:rsidP="00A149CC">
      <w:pPr>
        <w:numPr>
          <w:ilvl w:val="2"/>
          <w:numId w:val="16"/>
        </w:numPr>
      </w:pPr>
      <w:r w:rsidRPr="00A149CC">
        <w:t>Provides features for securing APIs, including authentication, authorization, and data encryption.</w:t>
      </w:r>
    </w:p>
    <w:p w14:paraId="12FAB985" w14:textId="77777777" w:rsidR="00A149CC" w:rsidRPr="00A149CC" w:rsidRDefault="00A149CC" w:rsidP="00A149CC">
      <w:pPr>
        <w:numPr>
          <w:ilvl w:val="2"/>
          <w:numId w:val="16"/>
        </w:numPr>
      </w:pPr>
      <w:r w:rsidRPr="00A149CC">
        <w:t>Tracks and analyzes API usage in real time with historical reporting.</w:t>
      </w:r>
    </w:p>
    <w:p w14:paraId="37ABEE65" w14:textId="77777777" w:rsidR="00A149CC" w:rsidRPr="00A149CC" w:rsidRDefault="00A149CC" w:rsidP="00A149CC">
      <w:pPr>
        <w:numPr>
          <w:ilvl w:val="2"/>
          <w:numId w:val="16"/>
        </w:numPr>
      </w:pPr>
      <w:r w:rsidRPr="00A149CC">
        <w:lastRenderedPageBreak/>
        <w:t>Facilitates API development and deployment through a visual API editor and a test sandbox.</w:t>
      </w:r>
    </w:p>
    <w:p w14:paraId="59E572AE" w14:textId="77777777" w:rsidR="00A149CC" w:rsidRPr="00A149CC" w:rsidRDefault="00A149CC" w:rsidP="00A149CC">
      <w:pPr>
        <w:numPr>
          <w:ilvl w:val="2"/>
          <w:numId w:val="16"/>
        </w:numPr>
      </w:pPr>
      <w:r w:rsidRPr="00A149CC">
        <w:t>Offers API versioning, documentation, and throttling capabilities to limit API requests.</w:t>
      </w:r>
    </w:p>
    <w:p w14:paraId="526D5CD2" w14:textId="77777777" w:rsidR="00A149CC" w:rsidRPr="00A149CC" w:rsidRDefault="00A149CC" w:rsidP="00A149CC">
      <w:pPr>
        <w:numPr>
          <w:ilvl w:val="0"/>
          <w:numId w:val="16"/>
        </w:numPr>
      </w:pPr>
      <w:r w:rsidRPr="00A149CC">
        <w:rPr>
          <w:b/>
          <w:bCs/>
        </w:rPr>
        <w:t>Case Study: AccuWeather</w:t>
      </w:r>
      <w:r w:rsidRPr="00A149CC">
        <w:t>:</w:t>
      </w:r>
    </w:p>
    <w:p w14:paraId="488EB570" w14:textId="77777777" w:rsidR="00A149CC" w:rsidRPr="00A149CC" w:rsidRDefault="00A149CC" w:rsidP="00A149CC">
      <w:pPr>
        <w:numPr>
          <w:ilvl w:val="1"/>
          <w:numId w:val="16"/>
        </w:numPr>
      </w:pPr>
      <w:r w:rsidRPr="00A149CC">
        <w:rPr>
          <w:b/>
          <w:bCs/>
        </w:rPr>
        <w:t>Success</w:t>
      </w:r>
      <w:r w:rsidRPr="00A149CC">
        <w:t>: AccuWeather shares weather data through APIs with global partners, enabling applications for various platforms.</w:t>
      </w:r>
    </w:p>
    <w:p w14:paraId="25D358AA" w14:textId="77777777" w:rsidR="00A149CC" w:rsidRPr="00A149CC" w:rsidRDefault="00A149CC" w:rsidP="00A149CC">
      <w:pPr>
        <w:numPr>
          <w:ilvl w:val="1"/>
          <w:numId w:val="16"/>
        </w:numPr>
      </w:pPr>
      <w:r w:rsidRPr="00A149CC">
        <w:rPr>
          <w:b/>
          <w:bCs/>
        </w:rPr>
        <w:t>Objective</w:t>
      </w:r>
      <w:r w:rsidRPr="00A149CC">
        <w:t>: Expand customer base to include individual developers and tailor offerings to their needs.</w:t>
      </w:r>
    </w:p>
    <w:p w14:paraId="37FD3678" w14:textId="77777777" w:rsidR="00A149CC" w:rsidRPr="00A149CC" w:rsidRDefault="00A149CC" w:rsidP="00A149CC">
      <w:pPr>
        <w:numPr>
          <w:ilvl w:val="1"/>
          <w:numId w:val="16"/>
        </w:numPr>
      </w:pPr>
      <w:r w:rsidRPr="00A149CC">
        <w:rPr>
          <w:b/>
          <w:bCs/>
        </w:rPr>
        <w:t>Solution</w:t>
      </w:r>
      <w:r w:rsidRPr="00A149CC">
        <w:t>: Utilized Apigee API Management platform to:</w:t>
      </w:r>
    </w:p>
    <w:p w14:paraId="081F62BA" w14:textId="77777777" w:rsidR="00A149CC" w:rsidRPr="00A149CC" w:rsidRDefault="00A149CC" w:rsidP="00A149CC">
      <w:pPr>
        <w:numPr>
          <w:ilvl w:val="2"/>
          <w:numId w:val="16"/>
        </w:numPr>
      </w:pPr>
      <w:r w:rsidRPr="00A149CC">
        <w:t>Implement different tiers of offerings with varying rate limits and pricing.</w:t>
      </w:r>
    </w:p>
    <w:p w14:paraId="371B37D6" w14:textId="77777777" w:rsidR="00A149CC" w:rsidRPr="00A149CC" w:rsidRDefault="00A149CC" w:rsidP="00A149CC">
      <w:pPr>
        <w:numPr>
          <w:ilvl w:val="2"/>
          <w:numId w:val="16"/>
        </w:numPr>
      </w:pPr>
      <w:r w:rsidRPr="00A149CC">
        <w:t>Enable developers to customize API consumption according to their requirements.</w:t>
      </w:r>
    </w:p>
    <w:p w14:paraId="2A39E469" w14:textId="77777777" w:rsidR="00A149CC" w:rsidRPr="00A149CC" w:rsidRDefault="00A149CC" w:rsidP="00A149CC">
      <w:pPr>
        <w:numPr>
          <w:ilvl w:val="2"/>
          <w:numId w:val="16"/>
        </w:numPr>
      </w:pPr>
      <w:r w:rsidRPr="00A149CC">
        <w:t>Attract and build traffic with the customizable Apigee developer portal.</w:t>
      </w:r>
    </w:p>
    <w:p w14:paraId="09FC578E" w14:textId="77777777" w:rsidR="00A149CC" w:rsidRPr="00A149CC" w:rsidRDefault="00A149CC" w:rsidP="00A149CC">
      <w:pPr>
        <w:numPr>
          <w:ilvl w:val="2"/>
          <w:numId w:val="16"/>
        </w:numPr>
      </w:pPr>
      <w:r w:rsidRPr="00A149CC">
        <w:t>Monitor API usage, traffic patterns, and user sign-ups with built-in analytics.</w:t>
      </w:r>
    </w:p>
    <w:p w14:paraId="0D34E899" w14:textId="56BD51F6" w:rsidR="00A149CC" w:rsidRDefault="00A149CC" w:rsidP="00A149CC">
      <w:pPr>
        <w:ind w:left="720"/>
      </w:pPr>
      <w:r>
        <w:pict w14:anchorId="75BFB630">
          <v:rect id="_x0000_i1037" style="width:0;height:1.5pt" o:hralign="center" o:hrstd="t" o:hr="t" fillcolor="#a0a0a0" stroked="f"/>
        </w:pict>
      </w:r>
    </w:p>
    <w:p w14:paraId="7E466F03" w14:textId="77777777" w:rsidR="00A149CC" w:rsidRPr="00A149CC" w:rsidRDefault="00A149CC" w:rsidP="00A149CC">
      <w:pPr>
        <w:numPr>
          <w:ilvl w:val="0"/>
          <w:numId w:val="17"/>
        </w:numPr>
      </w:pPr>
      <w:r w:rsidRPr="00A149CC">
        <w:rPr>
          <w:b/>
          <w:bCs/>
        </w:rPr>
        <w:t>Hybrid and Multi-Cloud Solutions</w:t>
      </w:r>
      <w:r w:rsidRPr="00A149CC">
        <w:t>:</w:t>
      </w:r>
    </w:p>
    <w:p w14:paraId="6F1DBECC" w14:textId="77777777" w:rsidR="00A149CC" w:rsidRPr="00A149CC" w:rsidRDefault="00A149CC" w:rsidP="00A149CC">
      <w:pPr>
        <w:numPr>
          <w:ilvl w:val="1"/>
          <w:numId w:val="17"/>
        </w:numPr>
      </w:pPr>
      <w:r w:rsidRPr="00A149CC">
        <w:rPr>
          <w:b/>
          <w:bCs/>
        </w:rPr>
        <w:t>Hybrid Cloud</w:t>
      </w:r>
      <w:r w:rsidRPr="00A149CC">
        <w:t>: Combination of on-premises/private cloud infrastructure and public cloud services.</w:t>
      </w:r>
    </w:p>
    <w:p w14:paraId="632D89EC" w14:textId="77777777" w:rsidR="00A149CC" w:rsidRPr="00A149CC" w:rsidRDefault="00A149CC" w:rsidP="00A149CC">
      <w:pPr>
        <w:numPr>
          <w:ilvl w:val="2"/>
          <w:numId w:val="17"/>
        </w:numPr>
      </w:pPr>
      <w:r w:rsidRPr="00A149CC">
        <w:t>Allows organizations to migrate some data and applications to the cloud while keeping others on premises.</w:t>
      </w:r>
    </w:p>
    <w:p w14:paraId="65111FA3" w14:textId="77777777" w:rsidR="00A149CC" w:rsidRPr="00A149CC" w:rsidRDefault="00A149CC" w:rsidP="00A149CC">
      <w:pPr>
        <w:numPr>
          <w:ilvl w:val="2"/>
          <w:numId w:val="17"/>
        </w:numPr>
      </w:pPr>
      <w:r w:rsidRPr="00A149CC">
        <w:t>Interconnects between private and public clouds enable interoperability.</w:t>
      </w:r>
    </w:p>
    <w:p w14:paraId="5CF7A88C" w14:textId="77777777" w:rsidR="00A149CC" w:rsidRPr="00A149CC" w:rsidRDefault="00A149CC" w:rsidP="00A149CC">
      <w:pPr>
        <w:numPr>
          <w:ilvl w:val="1"/>
          <w:numId w:val="17"/>
        </w:numPr>
      </w:pPr>
      <w:r w:rsidRPr="00A149CC">
        <w:rPr>
          <w:b/>
          <w:bCs/>
        </w:rPr>
        <w:t>Multi-Cloud</w:t>
      </w:r>
      <w:r w:rsidRPr="00A149CC">
        <w:t>: Utilizing multiple public cloud providers as part of the architecture.</w:t>
      </w:r>
    </w:p>
    <w:p w14:paraId="2409F820" w14:textId="77777777" w:rsidR="00A149CC" w:rsidRPr="00A149CC" w:rsidRDefault="00A149CC" w:rsidP="00A149CC">
      <w:pPr>
        <w:numPr>
          <w:ilvl w:val="2"/>
          <w:numId w:val="17"/>
        </w:numPr>
      </w:pPr>
      <w:r w:rsidRPr="00A149CC">
        <w:t>Ideal for organizations needing flexibility and secure connectivity between different networks.</w:t>
      </w:r>
    </w:p>
    <w:p w14:paraId="2D80A15E" w14:textId="77777777" w:rsidR="00A149CC" w:rsidRPr="00A149CC" w:rsidRDefault="00A149CC" w:rsidP="00A149CC">
      <w:pPr>
        <w:numPr>
          <w:ilvl w:val="2"/>
          <w:numId w:val="17"/>
        </w:numPr>
      </w:pPr>
      <w:r w:rsidRPr="00A149CC">
        <w:t>Can incorporate specific elements of different public clouds to benefit from their strengths.</w:t>
      </w:r>
    </w:p>
    <w:p w14:paraId="3ABB6066" w14:textId="77777777" w:rsidR="00A149CC" w:rsidRPr="00A149CC" w:rsidRDefault="00A149CC" w:rsidP="00A149CC">
      <w:pPr>
        <w:numPr>
          <w:ilvl w:val="1"/>
          <w:numId w:val="17"/>
        </w:numPr>
      </w:pPr>
      <w:r w:rsidRPr="00A149CC">
        <w:t>Organizations can choose hybrid cloud, multi-cloud, or a combination based on their needs to create a customized environment.</w:t>
      </w:r>
    </w:p>
    <w:p w14:paraId="416E0D4F" w14:textId="77777777" w:rsidR="00A149CC" w:rsidRPr="00A149CC" w:rsidRDefault="00A149CC" w:rsidP="00A149CC">
      <w:pPr>
        <w:numPr>
          <w:ilvl w:val="0"/>
          <w:numId w:val="17"/>
        </w:numPr>
      </w:pPr>
      <w:r w:rsidRPr="00A149CC">
        <w:rPr>
          <w:b/>
          <w:bCs/>
        </w:rPr>
        <w:t>Benefits of Hybrid and Multi-Cloud Solutions</w:t>
      </w:r>
      <w:r w:rsidRPr="00A149CC">
        <w:t>:</w:t>
      </w:r>
    </w:p>
    <w:p w14:paraId="36016AE3" w14:textId="77777777" w:rsidR="00A149CC" w:rsidRPr="00A149CC" w:rsidRDefault="00A149CC" w:rsidP="00A149CC">
      <w:pPr>
        <w:numPr>
          <w:ilvl w:val="1"/>
          <w:numId w:val="17"/>
        </w:numPr>
      </w:pPr>
      <w:r w:rsidRPr="00A149CC">
        <w:t>Move specific workloads to the cloud while keeping others on premises.</w:t>
      </w:r>
    </w:p>
    <w:p w14:paraId="6F6E6279" w14:textId="77777777" w:rsidR="00A149CC" w:rsidRPr="00A149CC" w:rsidRDefault="00A149CC" w:rsidP="00A149CC">
      <w:pPr>
        <w:numPr>
          <w:ilvl w:val="1"/>
          <w:numId w:val="17"/>
        </w:numPr>
      </w:pPr>
      <w:r w:rsidRPr="00A149CC">
        <w:t>Benefit from the flexibility, scalability, and lower computing costs offered by cloud services for specific workloads.</w:t>
      </w:r>
    </w:p>
    <w:p w14:paraId="78C4BE41" w14:textId="77777777" w:rsidR="00A149CC" w:rsidRPr="00A149CC" w:rsidRDefault="00A149CC" w:rsidP="00A149CC">
      <w:pPr>
        <w:numPr>
          <w:ilvl w:val="1"/>
          <w:numId w:val="17"/>
        </w:numPr>
      </w:pPr>
      <w:r w:rsidRPr="00A149CC">
        <w:lastRenderedPageBreak/>
        <w:t>Add specialized services like machine learning, content caching, data analysis, long-term storage, and IoT to the organization's computing resources toolkit.</w:t>
      </w:r>
    </w:p>
    <w:p w14:paraId="2EC3BF06" w14:textId="77777777" w:rsidR="00A149CC" w:rsidRPr="00A149CC" w:rsidRDefault="00A149CC" w:rsidP="00A149CC">
      <w:pPr>
        <w:numPr>
          <w:ilvl w:val="0"/>
          <w:numId w:val="17"/>
        </w:numPr>
      </w:pPr>
      <w:r w:rsidRPr="00A149CC">
        <w:rPr>
          <w:b/>
          <w:bCs/>
        </w:rPr>
        <w:t>Google Cloud's Solution: GKE Enterprise</w:t>
      </w:r>
      <w:r w:rsidRPr="00A149CC">
        <w:t>:</w:t>
      </w:r>
    </w:p>
    <w:p w14:paraId="268402F4" w14:textId="77777777" w:rsidR="00A149CC" w:rsidRPr="00A149CC" w:rsidRDefault="00A149CC" w:rsidP="00A149CC">
      <w:pPr>
        <w:numPr>
          <w:ilvl w:val="1"/>
          <w:numId w:val="17"/>
        </w:numPr>
      </w:pPr>
      <w:r w:rsidRPr="00A149CC">
        <w:rPr>
          <w:b/>
          <w:bCs/>
        </w:rPr>
        <w:t>GKE Enterprise</w:t>
      </w:r>
      <w:r w:rsidRPr="00A149CC">
        <w:t>: Managed, production-ready platform for running Kubernetes applications across multiple cloud environments.</w:t>
      </w:r>
    </w:p>
    <w:p w14:paraId="3171FFD7" w14:textId="77777777" w:rsidR="00A149CC" w:rsidRPr="00A149CC" w:rsidRDefault="00A149CC" w:rsidP="00A149CC">
      <w:pPr>
        <w:numPr>
          <w:ilvl w:val="2"/>
          <w:numId w:val="17"/>
        </w:numPr>
      </w:pPr>
      <w:r w:rsidRPr="00A149CC">
        <w:t>Provides consistent management of Kubernetes clusters, applications, and services regardless of the deployment environment.</w:t>
      </w:r>
    </w:p>
    <w:p w14:paraId="7D70B398" w14:textId="77777777" w:rsidR="00A149CC" w:rsidRPr="00A149CC" w:rsidRDefault="00A149CC" w:rsidP="00A149CC">
      <w:pPr>
        <w:numPr>
          <w:ilvl w:val="2"/>
          <w:numId w:val="17"/>
        </w:numPr>
      </w:pPr>
      <w:r w:rsidRPr="00A149CC">
        <w:rPr>
          <w:b/>
          <w:bCs/>
        </w:rPr>
        <w:t>Benefits</w:t>
      </w:r>
      <w:r w:rsidRPr="00A149CC">
        <w:t>:</w:t>
      </w:r>
    </w:p>
    <w:p w14:paraId="67A6BBE9" w14:textId="77777777" w:rsidR="00A149CC" w:rsidRPr="00A149CC" w:rsidRDefault="00A149CC" w:rsidP="00A149CC">
      <w:pPr>
        <w:numPr>
          <w:ilvl w:val="3"/>
          <w:numId w:val="17"/>
        </w:numPr>
      </w:pPr>
      <w:r w:rsidRPr="00A149CC">
        <w:rPr>
          <w:b/>
          <w:bCs/>
        </w:rPr>
        <w:t>Multi-Cloud and Hybrid-Cloud Support</w:t>
      </w:r>
      <w:r w:rsidRPr="00A149CC">
        <w:t>: Runs Kubernetes clusters on Google Cloud, AWS, Azure, and other public clouds.</w:t>
      </w:r>
    </w:p>
    <w:p w14:paraId="0283D6DB" w14:textId="77777777" w:rsidR="00A149CC" w:rsidRPr="00A149CC" w:rsidRDefault="00A149CC" w:rsidP="00A149CC">
      <w:pPr>
        <w:numPr>
          <w:ilvl w:val="3"/>
          <w:numId w:val="17"/>
        </w:numPr>
      </w:pPr>
      <w:r w:rsidRPr="00A149CC">
        <w:rPr>
          <w:b/>
          <w:bCs/>
        </w:rPr>
        <w:t>Centralized Management</w:t>
      </w:r>
      <w:r w:rsidRPr="00A149CC">
        <w:t>: Single console for managing Kubernetes clusters, applications, security, and compliance.</w:t>
      </w:r>
    </w:p>
    <w:p w14:paraId="16D630AE" w14:textId="77777777" w:rsidR="00A149CC" w:rsidRPr="00A149CC" w:rsidRDefault="00A149CC" w:rsidP="00A149CC">
      <w:pPr>
        <w:numPr>
          <w:ilvl w:val="3"/>
          <w:numId w:val="17"/>
        </w:numPr>
      </w:pPr>
      <w:r w:rsidRPr="00A149CC">
        <w:rPr>
          <w:b/>
          <w:bCs/>
        </w:rPr>
        <w:t>Security and Compliance</w:t>
      </w:r>
      <w:r w:rsidRPr="00A149CC">
        <w:t>: Includes features for securing Kubernetes clusters and applications and complying with industry regulations.</w:t>
      </w:r>
    </w:p>
    <w:p w14:paraId="321641A1" w14:textId="77777777" w:rsidR="00A149CC" w:rsidRPr="00A149CC" w:rsidRDefault="00A149CC" w:rsidP="00A149CC">
      <w:pPr>
        <w:numPr>
          <w:ilvl w:val="3"/>
          <w:numId w:val="17"/>
        </w:numPr>
      </w:pPr>
      <w:r w:rsidRPr="00A149CC">
        <w:rPr>
          <w:b/>
          <w:bCs/>
        </w:rPr>
        <w:t>Networking and Load Balancing</w:t>
      </w:r>
      <w:r w:rsidRPr="00A149CC">
        <w:t>: Tools for network management and load balancing of Kubernetes applications.</w:t>
      </w:r>
    </w:p>
    <w:p w14:paraId="1AE093BC" w14:textId="77777777" w:rsidR="00A149CC" w:rsidRPr="00A149CC" w:rsidRDefault="00A149CC" w:rsidP="00A149CC">
      <w:pPr>
        <w:numPr>
          <w:ilvl w:val="3"/>
          <w:numId w:val="17"/>
        </w:numPr>
      </w:pPr>
      <w:r w:rsidRPr="00A149CC">
        <w:rPr>
          <w:b/>
          <w:bCs/>
        </w:rPr>
        <w:t>Monitoring and Logging</w:t>
      </w:r>
      <w:r w:rsidRPr="00A149CC">
        <w:t>: Rich set of tools for monitoring and maintaining application consistency across networks and clouds.</w:t>
      </w:r>
    </w:p>
    <w:p w14:paraId="34904965" w14:textId="77777777" w:rsidR="00A149CC" w:rsidRPr="00A149CC" w:rsidRDefault="00A149CC" w:rsidP="00A149CC">
      <w:pPr>
        <w:ind w:left="720"/>
        <w:rPr>
          <w:vanish/>
        </w:rPr>
      </w:pPr>
      <w:r w:rsidRPr="00A149CC">
        <w:rPr>
          <w:vanish/>
        </w:rPr>
        <w:t>Top of Form</w:t>
      </w:r>
    </w:p>
    <w:p w14:paraId="5DDAADBC" w14:textId="730B226F" w:rsidR="006022E8" w:rsidRDefault="006022E8" w:rsidP="00A149CC">
      <w:pPr>
        <w:ind w:left="720"/>
      </w:pPr>
    </w:p>
    <w:sectPr w:rsidR="0060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687"/>
    <w:multiLevelType w:val="multilevel"/>
    <w:tmpl w:val="D53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6033A"/>
    <w:multiLevelType w:val="multilevel"/>
    <w:tmpl w:val="1398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8740E"/>
    <w:multiLevelType w:val="multilevel"/>
    <w:tmpl w:val="175A1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8D23C8"/>
    <w:multiLevelType w:val="multilevel"/>
    <w:tmpl w:val="AC4ED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C0509"/>
    <w:multiLevelType w:val="multilevel"/>
    <w:tmpl w:val="D5DE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24049"/>
    <w:multiLevelType w:val="multilevel"/>
    <w:tmpl w:val="D2A0F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E6A7D"/>
    <w:multiLevelType w:val="multilevel"/>
    <w:tmpl w:val="12A45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E2F7E"/>
    <w:multiLevelType w:val="multilevel"/>
    <w:tmpl w:val="451C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559F7"/>
    <w:multiLevelType w:val="multilevel"/>
    <w:tmpl w:val="46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A31DF"/>
    <w:multiLevelType w:val="multilevel"/>
    <w:tmpl w:val="E252F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85814"/>
    <w:multiLevelType w:val="multilevel"/>
    <w:tmpl w:val="7B2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95C91"/>
    <w:multiLevelType w:val="multilevel"/>
    <w:tmpl w:val="E72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DB57E3"/>
    <w:multiLevelType w:val="multilevel"/>
    <w:tmpl w:val="B43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F21A8"/>
    <w:multiLevelType w:val="multilevel"/>
    <w:tmpl w:val="D2E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C4017"/>
    <w:multiLevelType w:val="multilevel"/>
    <w:tmpl w:val="F9EC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3438A8"/>
    <w:multiLevelType w:val="multilevel"/>
    <w:tmpl w:val="67967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9E3A79"/>
    <w:multiLevelType w:val="multilevel"/>
    <w:tmpl w:val="FEC44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5989257">
    <w:abstractNumId w:val="7"/>
  </w:num>
  <w:num w:numId="2" w16cid:durableId="426773421">
    <w:abstractNumId w:val="1"/>
  </w:num>
  <w:num w:numId="3" w16cid:durableId="1164393947">
    <w:abstractNumId w:val="2"/>
  </w:num>
  <w:num w:numId="4" w16cid:durableId="589660000">
    <w:abstractNumId w:val="16"/>
  </w:num>
  <w:num w:numId="5" w16cid:durableId="1044984223">
    <w:abstractNumId w:val="11"/>
  </w:num>
  <w:num w:numId="6" w16cid:durableId="1046485258">
    <w:abstractNumId w:val="12"/>
  </w:num>
  <w:num w:numId="7" w16cid:durableId="2055231948">
    <w:abstractNumId w:val="8"/>
  </w:num>
  <w:num w:numId="8" w16cid:durableId="29301918">
    <w:abstractNumId w:val="4"/>
  </w:num>
  <w:num w:numId="9" w16cid:durableId="1750812041">
    <w:abstractNumId w:val="0"/>
  </w:num>
  <w:num w:numId="10" w16cid:durableId="1652565857">
    <w:abstractNumId w:val="10"/>
  </w:num>
  <w:num w:numId="11" w16cid:durableId="2138640559">
    <w:abstractNumId w:val="13"/>
  </w:num>
  <w:num w:numId="12" w16cid:durableId="797574288">
    <w:abstractNumId w:val="5"/>
  </w:num>
  <w:num w:numId="13" w16cid:durableId="471363546">
    <w:abstractNumId w:val="9"/>
  </w:num>
  <w:num w:numId="14" w16cid:durableId="566231218">
    <w:abstractNumId w:val="3"/>
  </w:num>
  <w:num w:numId="15" w16cid:durableId="173423561">
    <w:abstractNumId w:val="6"/>
  </w:num>
  <w:num w:numId="16" w16cid:durableId="1517226908">
    <w:abstractNumId w:val="14"/>
  </w:num>
  <w:num w:numId="17" w16cid:durableId="984821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84"/>
    <w:rsid w:val="00162915"/>
    <w:rsid w:val="0023060E"/>
    <w:rsid w:val="002D5D84"/>
    <w:rsid w:val="006022E8"/>
    <w:rsid w:val="00646EE4"/>
    <w:rsid w:val="00842A9E"/>
    <w:rsid w:val="0098286D"/>
    <w:rsid w:val="00A149CC"/>
    <w:rsid w:val="00AE10A2"/>
    <w:rsid w:val="00B55A7D"/>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60C5"/>
  <w15:chartTrackingRefBased/>
  <w15:docId w15:val="{2B874A76-5BD1-4A60-B388-719A6E5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628">
      <w:bodyDiv w:val="1"/>
      <w:marLeft w:val="0"/>
      <w:marRight w:val="0"/>
      <w:marTop w:val="0"/>
      <w:marBottom w:val="0"/>
      <w:divBdr>
        <w:top w:val="none" w:sz="0" w:space="0" w:color="auto"/>
        <w:left w:val="none" w:sz="0" w:space="0" w:color="auto"/>
        <w:bottom w:val="none" w:sz="0" w:space="0" w:color="auto"/>
        <w:right w:val="none" w:sz="0" w:space="0" w:color="auto"/>
      </w:divBdr>
    </w:div>
    <w:div w:id="235824420">
      <w:bodyDiv w:val="1"/>
      <w:marLeft w:val="0"/>
      <w:marRight w:val="0"/>
      <w:marTop w:val="0"/>
      <w:marBottom w:val="0"/>
      <w:divBdr>
        <w:top w:val="none" w:sz="0" w:space="0" w:color="auto"/>
        <w:left w:val="none" w:sz="0" w:space="0" w:color="auto"/>
        <w:bottom w:val="none" w:sz="0" w:space="0" w:color="auto"/>
        <w:right w:val="none" w:sz="0" w:space="0" w:color="auto"/>
      </w:divBdr>
    </w:div>
    <w:div w:id="300355695">
      <w:bodyDiv w:val="1"/>
      <w:marLeft w:val="0"/>
      <w:marRight w:val="0"/>
      <w:marTop w:val="0"/>
      <w:marBottom w:val="0"/>
      <w:divBdr>
        <w:top w:val="none" w:sz="0" w:space="0" w:color="auto"/>
        <w:left w:val="none" w:sz="0" w:space="0" w:color="auto"/>
        <w:bottom w:val="none" w:sz="0" w:space="0" w:color="auto"/>
        <w:right w:val="none" w:sz="0" w:space="0" w:color="auto"/>
      </w:divBdr>
      <w:divsChild>
        <w:div w:id="1401487392">
          <w:marLeft w:val="0"/>
          <w:marRight w:val="0"/>
          <w:marTop w:val="0"/>
          <w:marBottom w:val="0"/>
          <w:divBdr>
            <w:top w:val="single" w:sz="2" w:space="0" w:color="E3E3E3"/>
            <w:left w:val="single" w:sz="2" w:space="0" w:color="E3E3E3"/>
            <w:bottom w:val="single" w:sz="2" w:space="0" w:color="E3E3E3"/>
            <w:right w:val="single" w:sz="2" w:space="0" w:color="E3E3E3"/>
          </w:divBdr>
          <w:divsChild>
            <w:div w:id="1074355285">
              <w:marLeft w:val="0"/>
              <w:marRight w:val="0"/>
              <w:marTop w:val="100"/>
              <w:marBottom w:val="100"/>
              <w:divBdr>
                <w:top w:val="single" w:sz="2" w:space="0" w:color="E3E3E3"/>
                <w:left w:val="single" w:sz="2" w:space="0" w:color="E3E3E3"/>
                <w:bottom w:val="single" w:sz="2" w:space="0" w:color="E3E3E3"/>
                <w:right w:val="single" w:sz="2" w:space="0" w:color="E3E3E3"/>
              </w:divBdr>
              <w:divsChild>
                <w:div w:id="92276097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038">
                      <w:marLeft w:val="0"/>
                      <w:marRight w:val="0"/>
                      <w:marTop w:val="0"/>
                      <w:marBottom w:val="0"/>
                      <w:divBdr>
                        <w:top w:val="single" w:sz="2" w:space="0" w:color="E3E3E3"/>
                        <w:left w:val="single" w:sz="2" w:space="0" w:color="E3E3E3"/>
                        <w:bottom w:val="single" w:sz="2" w:space="0" w:color="E3E3E3"/>
                        <w:right w:val="single" w:sz="2" w:space="0" w:color="E3E3E3"/>
                      </w:divBdr>
                      <w:divsChild>
                        <w:div w:id="106585376">
                          <w:marLeft w:val="0"/>
                          <w:marRight w:val="0"/>
                          <w:marTop w:val="0"/>
                          <w:marBottom w:val="0"/>
                          <w:divBdr>
                            <w:top w:val="single" w:sz="2" w:space="0" w:color="E3E3E3"/>
                            <w:left w:val="single" w:sz="2" w:space="0" w:color="E3E3E3"/>
                            <w:bottom w:val="single" w:sz="2" w:space="0" w:color="E3E3E3"/>
                            <w:right w:val="single" w:sz="2" w:space="0" w:color="E3E3E3"/>
                          </w:divBdr>
                          <w:divsChild>
                            <w:div w:id="1885673380">
                              <w:marLeft w:val="0"/>
                              <w:marRight w:val="0"/>
                              <w:marTop w:val="0"/>
                              <w:marBottom w:val="0"/>
                              <w:divBdr>
                                <w:top w:val="single" w:sz="2" w:space="0" w:color="E3E3E3"/>
                                <w:left w:val="single" w:sz="2" w:space="0" w:color="E3E3E3"/>
                                <w:bottom w:val="single" w:sz="2" w:space="0" w:color="E3E3E3"/>
                                <w:right w:val="single" w:sz="2" w:space="0" w:color="E3E3E3"/>
                              </w:divBdr>
                              <w:divsChild>
                                <w:div w:id="1419785996">
                                  <w:marLeft w:val="0"/>
                                  <w:marRight w:val="0"/>
                                  <w:marTop w:val="0"/>
                                  <w:marBottom w:val="0"/>
                                  <w:divBdr>
                                    <w:top w:val="single" w:sz="2" w:space="0" w:color="E3E3E3"/>
                                    <w:left w:val="single" w:sz="2" w:space="0" w:color="E3E3E3"/>
                                    <w:bottom w:val="single" w:sz="2" w:space="0" w:color="E3E3E3"/>
                                    <w:right w:val="single" w:sz="2" w:space="0" w:color="E3E3E3"/>
                                  </w:divBdr>
                                  <w:divsChild>
                                    <w:div w:id="22183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2579049">
      <w:bodyDiv w:val="1"/>
      <w:marLeft w:val="0"/>
      <w:marRight w:val="0"/>
      <w:marTop w:val="0"/>
      <w:marBottom w:val="0"/>
      <w:divBdr>
        <w:top w:val="none" w:sz="0" w:space="0" w:color="auto"/>
        <w:left w:val="none" w:sz="0" w:space="0" w:color="auto"/>
        <w:bottom w:val="none" w:sz="0" w:space="0" w:color="auto"/>
        <w:right w:val="none" w:sz="0" w:space="0" w:color="auto"/>
      </w:divBdr>
      <w:divsChild>
        <w:div w:id="1786343698">
          <w:marLeft w:val="0"/>
          <w:marRight w:val="0"/>
          <w:marTop w:val="0"/>
          <w:marBottom w:val="0"/>
          <w:divBdr>
            <w:top w:val="single" w:sz="2" w:space="0" w:color="E3E3E3"/>
            <w:left w:val="single" w:sz="2" w:space="0" w:color="E3E3E3"/>
            <w:bottom w:val="single" w:sz="2" w:space="0" w:color="E3E3E3"/>
            <w:right w:val="single" w:sz="2" w:space="0" w:color="E3E3E3"/>
          </w:divBdr>
          <w:divsChild>
            <w:div w:id="1855531267">
              <w:marLeft w:val="0"/>
              <w:marRight w:val="0"/>
              <w:marTop w:val="0"/>
              <w:marBottom w:val="0"/>
              <w:divBdr>
                <w:top w:val="single" w:sz="2" w:space="0" w:color="E3E3E3"/>
                <w:left w:val="single" w:sz="2" w:space="0" w:color="E3E3E3"/>
                <w:bottom w:val="single" w:sz="2" w:space="0" w:color="E3E3E3"/>
                <w:right w:val="single" w:sz="2" w:space="0" w:color="E3E3E3"/>
              </w:divBdr>
              <w:divsChild>
                <w:div w:id="2094619524">
                  <w:marLeft w:val="0"/>
                  <w:marRight w:val="0"/>
                  <w:marTop w:val="0"/>
                  <w:marBottom w:val="0"/>
                  <w:divBdr>
                    <w:top w:val="single" w:sz="2" w:space="0" w:color="E3E3E3"/>
                    <w:left w:val="single" w:sz="2" w:space="0" w:color="E3E3E3"/>
                    <w:bottom w:val="single" w:sz="2" w:space="0" w:color="E3E3E3"/>
                    <w:right w:val="single" w:sz="2" w:space="0" w:color="E3E3E3"/>
                  </w:divBdr>
                  <w:divsChild>
                    <w:div w:id="2096130045">
                      <w:marLeft w:val="0"/>
                      <w:marRight w:val="0"/>
                      <w:marTop w:val="0"/>
                      <w:marBottom w:val="0"/>
                      <w:divBdr>
                        <w:top w:val="single" w:sz="2" w:space="0" w:color="E3E3E3"/>
                        <w:left w:val="single" w:sz="2" w:space="0" w:color="E3E3E3"/>
                        <w:bottom w:val="single" w:sz="2" w:space="0" w:color="E3E3E3"/>
                        <w:right w:val="single" w:sz="2" w:space="0" w:color="E3E3E3"/>
                      </w:divBdr>
                      <w:divsChild>
                        <w:div w:id="918715848">
                          <w:marLeft w:val="0"/>
                          <w:marRight w:val="0"/>
                          <w:marTop w:val="0"/>
                          <w:marBottom w:val="0"/>
                          <w:divBdr>
                            <w:top w:val="single" w:sz="2" w:space="0" w:color="E3E3E3"/>
                            <w:left w:val="single" w:sz="2" w:space="0" w:color="E3E3E3"/>
                            <w:bottom w:val="single" w:sz="2" w:space="0" w:color="E3E3E3"/>
                            <w:right w:val="single" w:sz="2" w:space="0" w:color="E3E3E3"/>
                          </w:divBdr>
                          <w:divsChild>
                            <w:div w:id="764687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95924">
                                  <w:marLeft w:val="0"/>
                                  <w:marRight w:val="0"/>
                                  <w:marTop w:val="0"/>
                                  <w:marBottom w:val="0"/>
                                  <w:divBdr>
                                    <w:top w:val="single" w:sz="2" w:space="0" w:color="E3E3E3"/>
                                    <w:left w:val="single" w:sz="2" w:space="0" w:color="E3E3E3"/>
                                    <w:bottom w:val="single" w:sz="2" w:space="0" w:color="E3E3E3"/>
                                    <w:right w:val="single" w:sz="2" w:space="0" w:color="E3E3E3"/>
                                  </w:divBdr>
                                  <w:divsChild>
                                    <w:div w:id="2056389037">
                                      <w:marLeft w:val="0"/>
                                      <w:marRight w:val="0"/>
                                      <w:marTop w:val="0"/>
                                      <w:marBottom w:val="0"/>
                                      <w:divBdr>
                                        <w:top w:val="single" w:sz="2" w:space="0" w:color="E3E3E3"/>
                                        <w:left w:val="single" w:sz="2" w:space="0" w:color="E3E3E3"/>
                                        <w:bottom w:val="single" w:sz="2" w:space="0" w:color="E3E3E3"/>
                                        <w:right w:val="single" w:sz="2" w:space="0" w:color="E3E3E3"/>
                                      </w:divBdr>
                                      <w:divsChild>
                                        <w:div w:id="490025407">
                                          <w:marLeft w:val="0"/>
                                          <w:marRight w:val="0"/>
                                          <w:marTop w:val="0"/>
                                          <w:marBottom w:val="0"/>
                                          <w:divBdr>
                                            <w:top w:val="single" w:sz="2" w:space="0" w:color="E3E3E3"/>
                                            <w:left w:val="single" w:sz="2" w:space="0" w:color="E3E3E3"/>
                                            <w:bottom w:val="single" w:sz="2" w:space="0" w:color="E3E3E3"/>
                                            <w:right w:val="single" w:sz="2" w:space="0" w:color="E3E3E3"/>
                                          </w:divBdr>
                                          <w:divsChild>
                                            <w:div w:id="2110612391">
                                              <w:marLeft w:val="0"/>
                                              <w:marRight w:val="0"/>
                                              <w:marTop w:val="0"/>
                                              <w:marBottom w:val="0"/>
                                              <w:divBdr>
                                                <w:top w:val="single" w:sz="2" w:space="0" w:color="E3E3E3"/>
                                                <w:left w:val="single" w:sz="2" w:space="0" w:color="E3E3E3"/>
                                                <w:bottom w:val="single" w:sz="2" w:space="0" w:color="E3E3E3"/>
                                                <w:right w:val="single" w:sz="2" w:space="0" w:color="E3E3E3"/>
                                              </w:divBdr>
                                              <w:divsChild>
                                                <w:div w:id="390544325">
                                                  <w:marLeft w:val="0"/>
                                                  <w:marRight w:val="0"/>
                                                  <w:marTop w:val="0"/>
                                                  <w:marBottom w:val="0"/>
                                                  <w:divBdr>
                                                    <w:top w:val="single" w:sz="2" w:space="0" w:color="E3E3E3"/>
                                                    <w:left w:val="single" w:sz="2" w:space="0" w:color="E3E3E3"/>
                                                    <w:bottom w:val="single" w:sz="2" w:space="0" w:color="E3E3E3"/>
                                                    <w:right w:val="single" w:sz="2" w:space="0" w:color="E3E3E3"/>
                                                  </w:divBdr>
                                                  <w:divsChild>
                                                    <w:div w:id="132967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7518492">
          <w:marLeft w:val="0"/>
          <w:marRight w:val="0"/>
          <w:marTop w:val="0"/>
          <w:marBottom w:val="0"/>
          <w:divBdr>
            <w:top w:val="none" w:sz="0" w:space="0" w:color="auto"/>
            <w:left w:val="none" w:sz="0" w:space="0" w:color="auto"/>
            <w:bottom w:val="none" w:sz="0" w:space="0" w:color="auto"/>
            <w:right w:val="none" w:sz="0" w:space="0" w:color="auto"/>
          </w:divBdr>
        </w:div>
      </w:divsChild>
    </w:div>
    <w:div w:id="467938536">
      <w:bodyDiv w:val="1"/>
      <w:marLeft w:val="0"/>
      <w:marRight w:val="0"/>
      <w:marTop w:val="0"/>
      <w:marBottom w:val="0"/>
      <w:divBdr>
        <w:top w:val="none" w:sz="0" w:space="0" w:color="auto"/>
        <w:left w:val="none" w:sz="0" w:space="0" w:color="auto"/>
        <w:bottom w:val="none" w:sz="0" w:space="0" w:color="auto"/>
        <w:right w:val="none" w:sz="0" w:space="0" w:color="auto"/>
      </w:divBdr>
      <w:divsChild>
        <w:div w:id="501897228">
          <w:marLeft w:val="0"/>
          <w:marRight w:val="0"/>
          <w:marTop w:val="0"/>
          <w:marBottom w:val="0"/>
          <w:divBdr>
            <w:top w:val="single" w:sz="2" w:space="0" w:color="E3E3E3"/>
            <w:left w:val="single" w:sz="2" w:space="0" w:color="E3E3E3"/>
            <w:bottom w:val="single" w:sz="2" w:space="0" w:color="E3E3E3"/>
            <w:right w:val="single" w:sz="2" w:space="0" w:color="E3E3E3"/>
          </w:divBdr>
          <w:divsChild>
            <w:div w:id="1776557352">
              <w:marLeft w:val="0"/>
              <w:marRight w:val="0"/>
              <w:marTop w:val="0"/>
              <w:marBottom w:val="0"/>
              <w:divBdr>
                <w:top w:val="single" w:sz="2" w:space="0" w:color="E3E3E3"/>
                <w:left w:val="single" w:sz="2" w:space="0" w:color="E3E3E3"/>
                <w:bottom w:val="single" w:sz="2" w:space="0" w:color="E3E3E3"/>
                <w:right w:val="single" w:sz="2" w:space="0" w:color="E3E3E3"/>
              </w:divBdr>
              <w:divsChild>
                <w:div w:id="1871139124">
                  <w:marLeft w:val="0"/>
                  <w:marRight w:val="0"/>
                  <w:marTop w:val="0"/>
                  <w:marBottom w:val="0"/>
                  <w:divBdr>
                    <w:top w:val="single" w:sz="2" w:space="0" w:color="E3E3E3"/>
                    <w:left w:val="single" w:sz="2" w:space="0" w:color="E3E3E3"/>
                    <w:bottom w:val="single" w:sz="2" w:space="0" w:color="E3E3E3"/>
                    <w:right w:val="single" w:sz="2" w:space="0" w:color="E3E3E3"/>
                  </w:divBdr>
                  <w:divsChild>
                    <w:div w:id="131482765">
                      <w:marLeft w:val="0"/>
                      <w:marRight w:val="0"/>
                      <w:marTop w:val="0"/>
                      <w:marBottom w:val="0"/>
                      <w:divBdr>
                        <w:top w:val="single" w:sz="2" w:space="0" w:color="E3E3E3"/>
                        <w:left w:val="single" w:sz="2" w:space="0" w:color="E3E3E3"/>
                        <w:bottom w:val="single" w:sz="2" w:space="0" w:color="E3E3E3"/>
                        <w:right w:val="single" w:sz="2" w:space="0" w:color="E3E3E3"/>
                      </w:divBdr>
                      <w:divsChild>
                        <w:div w:id="1599096370">
                          <w:marLeft w:val="0"/>
                          <w:marRight w:val="0"/>
                          <w:marTop w:val="0"/>
                          <w:marBottom w:val="0"/>
                          <w:divBdr>
                            <w:top w:val="single" w:sz="2" w:space="0" w:color="E3E3E3"/>
                            <w:left w:val="single" w:sz="2" w:space="0" w:color="E3E3E3"/>
                            <w:bottom w:val="single" w:sz="2" w:space="0" w:color="E3E3E3"/>
                            <w:right w:val="single" w:sz="2" w:space="0" w:color="E3E3E3"/>
                          </w:divBdr>
                          <w:divsChild>
                            <w:div w:id="1512260922">
                              <w:marLeft w:val="0"/>
                              <w:marRight w:val="0"/>
                              <w:marTop w:val="100"/>
                              <w:marBottom w:val="100"/>
                              <w:divBdr>
                                <w:top w:val="single" w:sz="2" w:space="0" w:color="E3E3E3"/>
                                <w:left w:val="single" w:sz="2" w:space="0" w:color="E3E3E3"/>
                                <w:bottom w:val="single" w:sz="2" w:space="0" w:color="E3E3E3"/>
                                <w:right w:val="single" w:sz="2" w:space="0" w:color="E3E3E3"/>
                              </w:divBdr>
                              <w:divsChild>
                                <w:div w:id="265845457">
                                  <w:marLeft w:val="0"/>
                                  <w:marRight w:val="0"/>
                                  <w:marTop w:val="0"/>
                                  <w:marBottom w:val="0"/>
                                  <w:divBdr>
                                    <w:top w:val="single" w:sz="2" w:space="0" w:color="E3E3E3"/>
                                    <w:left w:val="single" w:sz="2" w:space="0" w:color="E3E3E3"/>
                                    <w:bottom w:val="single" w:sz="2" w:space="0" w:color="E3E3E3"/>
                                    <w:right w:val="single" w:sz="2" w:space="0" w:color="E3E3E3"/>
                                  </w:divBdr>
                                  <w:divsChild>
                                    <w:div w:id="1380398341">
                                      <w:marLeft w:val="0"/>
                                      <w:marRight w:val="0"/>
                                      <w:marTop w:val="0"/>
                                      <w:marBottom w:val="0"/>
                                      <w:divBdr>
                                        <w:top w:val="single" w:sz="2" w:space="0" w:color="E3E3E3"/>
                                        <w:left w:val="single" w:sz="2" w:space="0" w:color="E3E3E3"/>
                                        <w:bottom w:val="single" w:sz="2" w:space="0" w:color="E3E3E3"/>
                                        <w:right w:val="single" w:sz="2" w:space="0" w:color="E3E3E3"/>
                                      </w:divBdr>
                                      <w:divsChild>
                                        <w:div w:id="296767045">
                                          <w:marLeft w:val="0"/>
                                          <w:marRight w:val="0"/>
                                          <w:marTop w:val="0"/>
                                          <w:marBottom w:val="0"/>
                                          <w:divBdr>
                                            <w:top w:val="single" w:sz="2" w:space="0" w:color="E3E3E3"/>
                                            <w:left w:val="single" w:sz="2" w:space="0" w:color="E3E3E3"/>
                                            <w:bottom w:val="single" w:sz="2" w:space="0" w:color="E3E3E3"/>
                                            <w:right w:val="single" w:sz="2" w:space="0" w:color="E3E3E3"/>
                                          </w:divBdr>
                                          <w:divsChild>
                                            <w:div w:id="2013294020">
                                              <w:marLeft w:val="0"/>
                                              <w:marRight w:val="0"/>
                                              <w:marTop w:val="0"/>
                                              <w:marBottom w:val="0"/>
                                              <w:divBdr>
                                                <w:top w:val="single" w:sz="2" w:space="0" w:color="E3E3E3"/>
                                                <w:left w:val="single" w:sz="2" w:space="0" w:color="E3E3E3"/>
                                                <w:bottom w:val="single" w:sz="2" w:space="0" w:color="E3E3E3"/>
                                                <w:right w:val="single" w:sz="2" w:space="0" w:color="E3E3E3"/>
                                              </w:divBdr>
                                              <w:divsChild>
                                                <w:div w:id="1899854910">
                                                  <w:marLeft w:val="0"/>
                                                  <w:marRight w:val="0"/>
                                                  <w:marTop w:val="0"/>
                                                  <w:marBottom w:val="0"/>
                                                  <w:divBdr>
                                                    <w:top w:val="single" w:sz="2" w:space="0" w:color="E3E3E3"/>
                                                    <w:left w:val="single" w:sz="2" w:space="0" w:color="E3E3E3"/>
                                                    <w:bottom w:val="single" w:sz="2" w:space="0" w:color="E3E3E3"/>
                                                    <w:right w:val="single" w:sz="2" w:space="0" w:color="E3E3E3"/>
                                                  </w:divBdr>
                                                  <w:divsChild>
                                                    <w:div w:id="162804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66150">
          <w:marLeft w:val="0"/>
          <w:marRight w:val="0"/>
          <w:marTop w:val="0"/>
          <w:marBottom w:val="0"/>
          <w:divBdr>
            <w:top w:val="none" w:sz="0" w:space="0" w:color="auto"/>
            <w:left w:val="none" w:sz="0" w:space="0" w:color="auto"/>
            <w:bottom w:val="none" w:sz="0" w:space="0" w:color="auto"/>
            <w:right w:val="none" w:sz="0" w:space="0" w:color="auto"/>
          </w:divBdr>
        </w:div>
      </w:divsChild>
    </w:div>
    <w:div w:id="503127484">
      <w:bodyDiv w:val="1"/>
      <w:marLeft w:val="0"/>
      <w:marRight w:val="0"/>
      <w:marTop w:val="0"/>
      <w:marBottom w:val="0"/>
      <w:divBdr>
        <w:top w:val="none" w:sz="0" w:space="0" w:color="auto"/>
        <w:left w:val="none" w:sz="0" w:space="0" w:color="auto"/>
        <w:bottom w:val="none" w:sz="0" w:space="0" w:color="auto"/>
        <w:right w:val="none" w:sz="0" w:space="0" w:color="auto"/>
      </w:divBdr>
    </w:div>
    <w:div w:id="558782243">
      <w:bodyDiv w:val="1"/>
      <w:marLeft w:val="0"/>
      <w:marRight w:val="0"/>
      <w:marTop w:val="0"/>
      <w:marBottom w:val="0"/>
      <w:divBdr>
        <w:top w:val="none" w:sz="0" w:space="0" w:color="auto"/>
        <w:left w:val="none" w:sz="0" w:space="0" w:color="auto"/>
        <w:bottom w:val="none" w:sz="0" w:space="0" w:color="auto"/>
        <w:right w:val="none" w:sz="0" w:space="0" w:color="auto"/>
      </w:divBdr>
    </w:div>
    <w:div w:id="629626499">
      <w:bodyDiv w:val="1"/>
      <w:marLeft w:val="0"/>
      <w:marRight w:val="0"/>
      <w:marTop w:val="0"/>
      <w:marBottom w:val="0"/>
      <w:divBdr>
        <w:top w:val="none" w:sz="0" w:space="0" w:color="auto"/>
        <w:left w:val="none" w:sz="0" w:space="0" w:color="auto"/>
        <w:bottom w:val="none" w:sz="0" w:space="0" w:color="auto"/>
        <w:right w:val="none" w:sz="0" w:space="0" w:color="auto"/>
      </w:divBdr>
    </w:div>
    <w:div w:id="687948131">
      <w:bodyDiv w:val="1"/>
      <w:marLeft w:val="0"/>
      <w:marRight w:val="0"/>
      <w:marTop w:val="0"/>
      <w:marBottom w:val="0"/>
      <w:divBdr>
        <w:top w:val="none" w:sz="0" w:space="0" w:color="auto"/>
        <w:left w:val="none" w:sz="0" w:space="0" w:color="auto"/>
        <w:bottom w:val="none" w:sz="0" w:space="0" w:color="auto"/>
        <w:right w:val="none" w:sz="0" w:space="0" w:color="auto"/>
      </w:divBdr>
    </w:div>
    <w:div w:id="703092738">
      <w:bodyDiv w:val="1"/>
      <w:marLeft w:val="0"/>
      <w:marRight w:val="0"/>
      <w:marTop w:val="0"/>
      <w:marBottom w:val="0"/>
      <w:divBdr>
        <w:top w:val="none" w:sz="0" w:space="0" w:color="auto"/>
        <w:left w:val="none" w:sz="0" w:space="0" w:color="auto"/>
        <w:bottom w:val="none" w:sz="0" w:space="0" w:color="auto"/>
        <w:right w:val="none" w:sz="0" w:space="0" w:color="auto"/>
      </w:divBdr>
    </w:div>
    <w:div w:id="922908928">
      <w:bodyDiv w:val="1"/>
      <w:marLeft w:val="0"/>
      <w:marRight w:val="0"/>
      <w:marTop w:val="0"/>
      <w:marBottom w:val="0"/>
      <w:divBdr>
        <w:top w:val="none" w:sz="0" w:space="0" w:color="auto"/>
        <w:left w:val="none" w:sz="0" w:space="0" w:color="auto"/>
        <w:bottom w:val="none" w:sz="0" w:space="0" w:color="auto"/>
        <w:right w:val="none" w:sz="0" w:space="0" w:color="auto"/>
      </w:divBdr>
      <w:divsChild>
        <w:div w:id="625895340">
          <w:marLeft w:val="0"/>
          <w:marRight w:val="0"/>
          <w:marTop w:val="0"/>
          <w:marBottom w:val="0"/>
          <w:divBdr>
            <w:top w:val="single" w:sz="2" w:space="0" w:color="E3E3E3"/>
            <w:left w:val="single" w:sz="2" w:space="0" w:color="E3E3E3"/>
            <w:bottom w:val="single" w:sz="2" w:space="0" w:color="E3E3E3"/>
            <w:right w:val="single" w:sz="2" w:space="0" w:color="E3E3E3"/>
          </w:divBdr>
          <w:divsChild>
            <w:div w:id="2051832461">
              <w:marLeft w:val="0"/>
              <w:marRight w:val="0"/>
              <w:marTop w:val="0"/>
              <w:marBottom w:val="0"/>
              <w:divBdr>
                <w:top w:val="single" w:sz="2" w:space="0" w:color="E3E3E3"/>
                <w:left w:val="single" w:sz="2" w:space="0" w:color="E3E3E3"/>
                <w:bottom w:val="single" w:sz="2" w:space="0" w:color="E3E3E3"/>
                <w:right w:val="single" w:sz="2" w:space="0" w:color="E3E3E3"/>
              </w:divBdr>
              <w:divsChild>
                <w:div w:id="953245315">
                  <w:marLeft w:val="0"/>
                  <w:marRight w:val="0"/>
                  <w:marTop w:val="0"/>
                  <w:marBottom w:val="0"/>
                  <w:divBdr>
                    <w:top w:val="single" w:sz="2" w:space="0" w:color="E3E3E3"/>
                    <w:left w:val="single" w:sz="2" w:space="0" w:color="E3E3E3"/>
                    <w:bottom w:val="single" w:sz="2" w:space="0" w:color="E3E3E3"/>
                    <w:right w:val="single" w:sz="2" w:space="0" w:color="E3E3E3"/>
                  </w:divBdr>
                  <w:divsChild>
                    <w:div w:id="1189031026">
                      <w:marLeft w:val="0"/>
                      <w:marRight w:val="0"/>
                      <w:marTop w:val="0"/>
                      <w:marBottom w:val="0"/>
                      <w:divBdr>
                        <w:top w:val="single" w:sz="2" w:space="0" w:color="E3E3E3"/>
                        <w:left w:val="single" w:sz="2" w:space="0" w:color="E3E3E3"/>
                        <w:bottom w:val="single" w:sz="2" w:space="0" w:color="E3E3E3"/>
                        <w:right w:val="single" w:sz="2" w:space="0" w:color="E3E3E3"/>
                      </w:divBdr>
                      <w:divsChild>
                        <w:div w:id="2086295760">
                          <w:marLeft w:val="0"/>
                          <w:marRight w:val="0"/>
                          <w:marTop w:val="0"/>
                          <w:marBottom w:val="0"/>
                          <w:divBdr>
                            <w:top w:val="single" w:sz="2" w:space="0" w:color="E3E3E3"/>
                            <w:left w:val="single" w:sz="2" w:space="0" w:color="E3E3E3"/>
                            <w:bottom w:val="single" w:sz="2" w:space="0" w:color="E3E3E3"/>
                            <w:right w:val="single" w:sz="2" w:space="0" w:color="E3E3E3"/>
                          </w:divBdr>
                          <w:divsChild>
                            <w:div w:id="202605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084235">
                                  <w:marLeft w:val="0"/>
                                  <w:marRight w:val="0"/>
                                  <w:marTop w:val="0"/>
                                  <w:marBottom w:val="0"/>
                                  <w:divBdr>
                                    <w:top w:val="single" w:sz="2" w:space="0" w:color="E3E3E3"/>
                                    <w:left w:val="single" w:sz="2" w:space="0" w:color="E3E3E3"/>
                                    <w:bottom w:val="single" w:sz="2" w:space="0" w:color="E3E3E3"/>
                                    <w:right w:val="single" w:sz="2" w:space="0" w:color="E3E3E3"/>
                                  </w:divBdr>
                                  <w:divsChild>
                                    <w:div w:id="2030981301">
                                      <w:marLeft w:val="0"/>
                                      <w:marRight w:val="0"/>
                                      <w:marTop w:val="0"/>
                                      <w:marBottom w:val="0"/>
                                      <w:divBdr>
                                        <w:top w:val="single" w:sz="2" w:space="0" w:color="E3E3E3"/>
                                        <w:left w:val="single" w:sz="2" w:space="0" w:color="E3E3E3"/>
                                        <w:bottom w:val="single" w:sz="2" w:space="0" w:color="E3E3E3"/>
                                        <w:right w:val="single" w:sz="2" w:space="0" w:color="E3E3E3"/>
                                      </w:divBdr>
                                      <w:divsChild>
                                        <w:div w:id="1916819499">
                                          <w:marLeft w:val="0"/>
                                          <w:marRight w:val="0"/>
                                          <w:marTop w:val="0"/>
                                          <w:marBottom w:val="0"/>
                                          <w:divBdr>
                                            <w:top w:val="single" w:sz="2" w:space="0" w:color="E3E3E3"/>
                                            <w:left w:val="single" w:sz="2" w:space="0" w:color="E3E3E3"/>
                                            <w:bottom w:val="single" w:sz="2" w:space="0" w:color="E3E3E3"/>
                                            <w:right w:val="single" w:sz="2" w:space="0" w:color="E3E3E3"/>
                                          </w:divBdr>
                                          <w:divsChild>
                                            <w:div w:id="1014653034">
                                              <w:marLeft w:val="0"/>
                                              <w:marRight w:val="0"/>
                                              <w:marTop w:val="0"/>
                                              <w:marBottom w:val="0"/>
                                              <w:divBdr>
                                                <w:top w:val="single" w:sz="2" w:space="0" w:color="E3E3E3"/>
                                                <w:left w:val="single" w:sz="2" w:space="0" w:color="E3E3E3"/>
                                                <w:bottom w:val="single" w:sz="2" w:space="0" w:color="E3E3E3"/>
                                                <w:right w:val="single" w:sz="2" w:space="0" w:color="E3E3E3"/>
                                              </w:divBdr>
                                              <w:divsChild>
                                                <w:div w:id="1078089892">
                                                  <w:marLeft w:val="0"/>
                                                  <w:marRight w:val="0"/>
                                                  <w:marTop w:val="0"/>
                                                  <w:marBottom w:val="0"/>
                                                  <w:divBdr>
                                                    <w:top w:val="single" w:sz="2" w:space="0" w:color="E3E3E3"/>
                                                    <w:left w:val="single" w:sz="2" w:space="0" w:color="E3E3E3"/>
                                                    <w:bottom w:val="single" w:sz="2" w:space="0" w:color="E3E3E3"/>
                                                    <w:right w:val="single" w:sz="2" w:space="0" w:color="E3E3E3"/>
                                                  </w:divBdr>
                                                  <w:divsChild>
                                                    <w:div w:id="155454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5895550">
          <w:marLeft w:val="0"/>
          <w:marRight w:val="0"/>
          <w:marTop w:val="0"/>
          <w:marBottom w:val="0"/>
          <w:divBdr>
            <w:top w:val="none" w:sz="0" w:space="0" w:color="auto"/>
            <w:left w:val="none" w:sz="0" w:space="0" w:color="auto"/>
            <w:bottom w:val="none" w:sz="0" w:space="0" w:color="auto"/>
            <w:right w:val="none" w:sz="0" w:space="0" w:color="auto"/>
          </w:divBdr>
        </w:div>
      </w:divsChild>
    </w:div>
    <w:div w:id="1116215449">
      <w:bodyDiv w:val="1"/>
      <w:marLeft w:val="0"/>
      <w:marRight w:val="0"/>
      <w:marTop w:val="0"/>
      <w:marBottom w:val="0"/>
      <w:divBdr>
        <w:top w:val="none" w:sz="0" w:space="0" w:color="auto"/>
        <w:left w:val="none" w:sz="0" w:space="0" w:color="auto"/>
        <w:bottom w:val="none" w:sz="0" w:space="0" w:color="auto"/>
        <w:right w:val="none" w:sz="0" w:space="0" w:color="auto"/>
      </w:divBdr>
    </w:div>
    <w:div w:id="1155142769">
      <w:bodyDiv w:val="1"/>
      <w:marLeft w:val="0"/>
      <w:marRight w:val="0"/>
      <w:marTop w:val="0"/>
      <w:marBottom w:val="0"/>
      <w:divBdr>
        <w:top w:val="none" w:sz="0" w:space="0" w:color="auto"/>
        <w:left w:val="none" w:sz="0" w:space="0" w:color="auto"/>
        <w:bottom w:val="none" w:sz="0" w:space="0" w:color="auto"/>
        <w:right w:val="none" w:sz="0" w:space="0" w:color="auto"/>
      </w:divBdr>
    </w:div>
    <w:div w:id="1447702376">
      <w:bodyDiv w:val="1"/>
      <w:marLeft w:val="0"/>
      <w:marRight w:val="0"/>
      <w:marTop w:val="0"/>
      <w:marBottom w:val="0"/>
      <w:divBdr>
        <w:top w:val="none" w:sz="0" w:space="0" w:color="auto"/>
        <w:left w:val="none" w:sz="0" w:space="0" w:color="auto"/>
        <w:bottom w:val="none" w:sz="0" w:space="0" w:color="auto"/>
        <w:right w:val="none" w:sz="0" w:space="0" w:color="auto"/>
      </w:divBdr>
      <w:divsChild>
        <w:div w:id="17551227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5876">
              <w:marLeft w:val="0"/>
              <w:marRight w:val="0"/>
              <w:marTop w:val="0"/>
              <w:marBottom w:val="0"/>
              <w:divBdr>
                <w:top w:val="single" w:sz="2" w:space="0" w:color="E3E3E3"/>
                <w:left w:val="single" w:sz="2" w:space="0" w:color="E3E3E3"/>
                <w:bottom w:val="single" w:sz="2" w:space="0" w:color="E3E3E3"/>
                <w:right w:val="single" w:sz="2" w:space="0" w:color="E3E3E3"/>
              </w:divBdr>
              <w:divsChild>
                <w:div w:id="1818498872">
                  <w:marLeft w:val="0"/>
                  <w:marRight w:val="0"/>
                  <w:marTop w:val="0"/>
                  <w:marBottom w:val="0"/>
                  <w:divBdr>
                    <w:top w:val="single" w:sz="2" w:space="0" w:color="E3E3E3"/>
                    <w:left w:val="single" w:sz="2" w:space="0" w:color="E3E3E3"/>
                    <w:bottom w:val="single" w:sz="2" w:space="0" w:color="E3E3E3"/>
                    <w:right w:val="single" w:sz="2" w:space="0" w:color="E3E3E3"/>
                  </w:divBdr>
                  <w:divsChild>
                    <w:div w:id="376243290">
                      <w:marLeft w:val="0"/>
                      <w:marRight w:val="0"/>
                      <w:marTop w:val="0"/>
                      <w:marBottom w:val="0"/>
                      <w:divBdr>
                        <w:top w:val="single" w:sz="2" w:space="0" w:color="E3E3E3"/>
                        <w:left w:val="single" w:sz="2" w:space="0" w:color="E3E3E3"/>
                        <w:bottom w:val="single" w:sz="2" w:space="0" w:color="E3E3E3"/>
                        <w:right w:val="single" w:sz="2" w:space="0" w:color="E3E3E3"/>
                      </w:divBdr>
                      <w:divsChild>
                        <w:div w:id="1112824025">
                          <w:marLeft w:val="0"/>
                          <w:marRight w:val="0"/>
                          <w:marTop w:val="0"/>
                          <w:marBottom w:val="0"/>
                          <w:divBdr>
                            <w:top w:val="single" w:sz="2" w:space="0" w:color="E3E3E3"/>
                            <w:left w:val="single" w:sz="2" w:space="0" w:color="E3E3E3"/>
                            <w:bottom w:val="single" w:sz="2" w:space="0" w:color="E3E3E3"/>
                            <w:right w:val="single" w:sz="2" w:space="0" w:color="E3E3E3"/>
                          </w:divBdr>
                          <w:divsChild>
                            <w:div w:id="206814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594246504">
                                  <w:marLeft w:val="0"/>
                                  <w:marRight w:val="0"/>
                                  <w:marTop w:val="0"/>
                                  <w:marBottom w:val="0"/>
                                  <w:divBdr>
                                    <w:top w:val="single" w:sz="2" w:space="0" w:color="E3E3E3"/>
                                    <w:left w:val="single" w:sz="2" w:space="0" w:color="E3E3E3"/>
                                    <w:bottom w:val="single" w:sz="2" w:space="0" w:color="E3E3E3"/>
                                    <w:right w:val="single" w:sz="2" w:space="0" w:color="E3E3E3"/>
                                  </w:divBdr>
                                  <w:divsChild>
                                    <w:div w:id="473062971">
                                      <w:marLeft w:val="0"/>
                                      <w:marRight w:val="0"/>
                                      <w:marTop w:val="0"/>
                                      <w:marBottom w:val="0"/>
                                      <w:divBdr>
                                        <w:top w:val="single" w:sz="2" w:space="0" w:color="E3E3E3"/>
                                        <w:left w:val="single" w:sz="2" w:space="0" w:color="E3E3E3"/>
                                        <w:bottom w:val="single" w:sz="2" w:space="0" w:color="E3E3E3"/>
                                        <w:right w:val="single" w:sz="2" w:space="0" w:color="E3E3E3"/>
                                      </w:divBdr>
                                      <w:divsChild>
                                        <w:div w:id="908885455">
                                          <w:marLeft w:val="0"/>
                                          <w:marRight w:val="0"/>
                                          <w:marTop w:val="0"/>
                                          <w:marBottom w:val="0"/>
                                          <w:divBdr>
                                            <w:top w:val="single" w:sz="2" w:space="0" w:color="E3E3E3"/>
                                            <w:left w:val="single" w:sz="2" w:space="0" w:color="E3E3E3"/>
                                            <w:bottom w:val="single" w:sz="2" w:space="0" w:color="E3E3E3"/>
                                            <w:right w:val="single" w:sz="2" w:space="0" w:color="E3E3E3"/>
                                          </w:divBdr>
                                          <w:divsChild>
                                            <w:div w:id="388650275">
                                              <w:marLeft w:val="0"/>
                                              <w:marRight w:val="0"/>
                                              <w:marTop w:val="0"/>
                                              <w:marBottom w:val="0"/>
                                              <w:divBdr>
                                                <w:top w:val="single" w:sz="2" w:space="0" w:color="E3E3E3"/>
                                                <w:left w:val="single" w:sz="2" w:space="0" w:color="E3E3E3"/>
                                                <w:bottom w:val="single" w:sz="2" w:space="0" w:color="E3E3E3"/>
                                                <w:right w:val="single" w:sz="2" w:space="0" w:color="E3E3E3"/>
                                              </w:divBdr>
                                              <w:divsChild>
                                                <w:div w:id="739058154">
                                                  <w:marLeft w:val="0"/>
                                                  <w:marRight w:val="0"/>
                                                  <w:marTop w:val="0"/>
                                                  <w:marBottom w:val="0"/>
                                                  <w:divBdr>
                                                    <w:top w:val="single" w:sz="2" w:space="0" w:color="E3E3E3"/>
                                                    <w:left w:val="single" w:sz="2" w:space="0" w:color="E3E3E3"/>
                                                    <w:bottom w:val="single" w:sz="2" w:space="0" w:color="E3E3E3"/>
                                                    <w:right w:val="single" w:sz="2" w:space="0" w:color="E3E3E3"/>
                                                  </w:divBdr>
                                                  <w:divsChild>
                                                    <w:div w:id="139685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6453385">
          <w:marLeft w:val="0"/>
          <w:marRight w:val="0"/>
          <w:marTop w:val="0"/>
          <w:marBottom w:val="0"/>
          <w:divBdr>
            <w:top w:val="none" w:sz="0" w:space="0" w:color="auto"/>
            <w:left w:val="none" w:sz="0" w:space="0" w:color="auto"/>
            <w:bottom w:val="none" w:sz="0" w:space="0" w:color="auto"/>
            <w:right w:val="none" w:sz="0" w:space="0" w:color="auto"/>
          </w:divBdr>
        </w:div>
      </w:divsChild>
    </w:div>
    <w:div w:id="1809130503">
      <w:bodyDiv w:val="1"/>
      <w:marLeft w:val="0"/>
      <w:marRight w:val="0"/>
      <w:marTop w:val="0"/>
      <w:marBottom w:val="0"/>
      <w:divBdr>
        <w:top w:val="none" w:sz="0" w:space="0" w:color="auto"/>
        <w:left w:val="none" w:sz="0" w:space="0" w:color="auto"/>
        <w:bottom w:val="none" w:sz="0" w:space="0" w:color="auto"/>
        <w:right w:val="none" w:sz="0" w:space="0" w:color="auto"/>
      </w:divBdr>
      <w:divsChild>
        <w:div w:id="635113050">
          <w:marLeft w:val="0"/>
          <w:marRight w:val="0"/>
          <w:marTop w:val="0"/>
          <w:marBottom w:val="0"/>
          <w:divBdr>
            <w:top w:val="single" w:sz="2" w:space="0" w:color="E3E3E3"/>
            <w:left w:val="single" w:sz="2" w:space="0" w:color="E3E3E3"/>
            <w:bottom w:val="single" w:sz="2" w:space="0" w:color="E3E3E3"/>
            <w:right w:val="single" w:sz="2" w:space="0" w:color="E3E3E3"/>
          </w:divBdr>
          <w:divsChild>
            <w:div w:id="1741248642">
              <w:marLeft w:val="0"/>
              <w:marRight w:val="0"/>
              <w:marTop w:val="0"/>
              <w:marBottom w:val="0"/>
              <w:divBdr>
                <w:top w:val="single" w:sz="2" w:space="0" w:color="E3E3E3"/>
                <w:left w:val="single" w:sz="2" w:space="0" w:color="E3E3E3"/>
                <w:bottom w:val="single" w:sz="2" w:space="0" w:color="E3E3E3"/>
                <w:right w:val="single" w:sz="2" w:space="0" w:color="E3E3E3"/>
              </w:divBdr>
              <w:divsChild>
                <w:div w:id="2037848685">
                  <w:marLeft w:val="0"/>
                  <w:marRight w:val="0"/>
                  <w:marTop w:val="0"/>
                  <w:marBottom w:val="0"/>
                  <w:divBdr>
                    <w:top w:val="single" w:sz="2" w:space="0" w:color="E3E3E3"/>
                    <w:left w:val="single" w:sz="2" w:space="0" w:color="E3E3E3"/>
                    <w:bottom w:val="single" w:sz="2" w:space="0" w:color="E3E3E3"/>
                    <w:right w:val="single" w:sz="2" w:space="0" w:color="E3E3E3"/>
                  </w:divBdr>
                  <w:divsChild>
                    <w:div w:id="1799957980">
                      <w:marLeft w:val="0"/>
                      <w:marRight w:val="0"/>
                      <w:marTop w:val="0"/>
                      <w:marBottom w:val="0"/>
                      <w:divBdr>
                        <w:top w:val="single" w:sz="2" w:space="0" w:color="E3E3E3"/>
                        <w:left w:val="single" w:sz="2" w:space="0" w:color="E3E3E3"/>
                        <w:bottom w:val="single" w:sz="2" w:space="0" w:color="E3E3E3"/>
                        <w:right w:val="single" w:sz="2" w:space="0" w:color="E3E3E3"/>
                      </w:divBdr>
                      <w:divsChild>
                        <w:div w:id="941449836">
                          <w:marLeft w:val="0"/>
                          <w:marRight w:val="0"/>
                          <w:marTop w:val="0"/>
                          <w:marBottom w:val="0"/>
                          <w:divBdr>
                            <w:top w:val="single" w:sz="2" w:space="0" w:color="E3E3E3"/>
                            <w:left w:val="single" w:sz="2" w:space="0" w:color="E3E3E3"/>
                            <w:bottom w:val="single" w:sz="2" w:space="0" w:color="E3E3E3"/>
                            <w:right w:val="single" w:sz="2" w:space="0" w:color="E3E3E3"/>
                          </w:divBdr>
                          <w:divsChild>
                            <w:div w:id="120764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59665">
                                  <w:marLeft w:val="0"/>
                                  <w:marRight w:val="0"/>
                                  <w:marTop w:val="0"/>
                                  <w:marBottom w:val="0"/>
                                  <w:divBdr>
                                    <w:top w:val="single" w:sz="2" w:space="0" w:color="E3E3E3"/>
                                    <w:left w:val="single" w:sz="2" w:space="0" w:color="E3E3E3"/>
                                    <w:bottom w:val="single" w:sz="2" w:space="0" w:color="E3E3E3"/>
                                    <w:right w:val="single" w:sz="2" w:space="0" w:color="E3E3E3"/>
                                  </w:divBdr>
                                  <w:divsChild>
                                    <w:div w:id="1041318589">
                                      <w:marLeft w:val="0"/>
                                      <w:marRight w:val="0"/>
                                      <w:marTop w:val="0"/>
                                      <w:marBottom w:val="0"/>
                                      <w:divBdr>
                                        <w:top w:val="single" w:sz="2" w:space="0" w:color="E3E3E3"/>
                                        <w:left w:val="single" w:sz="2" w:space="0" w:color="E3E3E3"/>
                                        <w:bottom w:val="single" w:sz="2" w:space="0" w:color="E3E3E3"/>
                                        <w:right w:val="single" w:sz="2" w:space="0" w:color="E3E3E3"/>
                                      </w:divBdr>
                                      <w:divsChild>
                                        <w:div w:id="61953048">
                                          <w:marLeft w:val="0"/>
                                          <w:marRight w:val="0"/>
                                          <w:marTop w:val="0"/>
                                          <w:marBottom w:val="0"/>
                                          <w:divBdr>
                                            <w:top w:val="single" w:sz="2" w:space="0" w:color="E3E3E3"/>
                                            <w:left w:val="single" w:sz="2" w:space="0" w:color="E3E3E3"/>
                                            <w:bottom w:val="single" w:sz="2" w:space="0" w:color="E3E3E3"/>
                                            <w:right w:val="single" w:sz="2" w:space="0" w:color="E3E3E3"/>
                                          </w:divBdr>
                                          <w:divsChild>
                                            <w:div w:id="1108819342">
                                              <w:marLeft w:val="0"/>
                                              <w:marRight w:val="0"/>
                                              <w:marTop w:val="0"/>
                                              <w:marBottom w:val="0"/>
                                              <w:divBdr>
                                                <w:top w:val="single" w:sz="2" w:space="0" w:color="E3E3E3"/>
                                                <w:left w:val="single" w:sz="2" w:space="0" w:color="E3E3E3"/>
                                                <w:bottom w:val="single" w:sz="2" w:space="0" w:color="E3E3E3"/>
                                                <w:right w:val="single" w:sz="2" w:space="0" w:color="E3E3E3"/>
                                              </w:divBdr>
                                              <w:divsChild>
                                                <w:div w:id="1170951926">
                                                  <w:marLeft w:val="0"/>
                                                  <w:marRight w:val="0"/>
                                                  <w:marTop w:val="0"/>
                                                  <w:marBottom w:val="0"/>
                                                  <w:divBdr>
                                                    <w:top w:val="single" w:sz="2" w:space="0" w:color="E3E3E3"/>
                                                    <w:left w:val="single" w:sz="2" w:space="0" w:color="E3E3E3"/>
                                                    <w:bottom w:val="single" w:sz="2" w:space="0" w:color="E3E3E3"/>
                                                    <w:right w:val="single" w:sz="2" w:space="0" w:color="E3E3E3"/>
                                                  </w:divBdr>
                                                  <w:divsChild>
                                                    <w:div w:id="183340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4903">
          <w:marLeft w:val="0"/>
          <w:marRight w:val="0"/>
          <w:marTop w:val="0"/>
          <w:marBottom w:val="0"/>
          <w:divBdr>
            <w:top w:val="none" w:sz="0" w:space="0" w:color="auto"/>
            <w:left w:val="none" w:sz="0" w:space="0" w:color="auto"/>
            <w:bottom w:val="none" w:sz="0" w:space="0" w:color="auto"/>
            <w:right w:val="none" w:sz="0" w:space="0" w:color="auto"/>
          </w:divBdr>
        </w:div>
      </w:divsChild>
    </w:div>
    <w:div w:id="1816411311">
      <w:bodyDiv w:val="1"/>
      <w:marLeft w:val="0"/>
      <w:marRight w:val="0"/>
      <w:marTop w:val="0"/>
      <w:marBottom w:val="0"/>
      <w:divBdr>
        <w:top w:val="none" w:sz="0" w:space="0" w:color="auto"/>
        <w:left w:val="none" w:sz="0" w:space="0" w:color="auto"/>
        <w:bottom w:val="none" w:sz="0" w:space="0" w:color="auto"/>
        <w:right w:val="none" w:sz="0" w:space="0" w:color="auto"/>
      </w:divBdr>
      <w:divsChild>
        <w:div w:id="2070837430">
          <w:marLeft w:val="0"/>
          <w:marRight w:val="0"/>
          <w:marTop w:val="0"/>
          <w:marBottom w:val="0"/>
          <w:divBdr>
            <w:top w:val="single" w:sz="2" w:space="0" w:color="E3E3E3"/>
            <w:left w:val="single" w:sz="2" w:space="0" w:color="E3E3E3"/>
            <w:bottom w:val="single" w:sz="2" w:space="0" w:color="E3E3E3"/>
            <w:right w:val="single" w:sz="2" w:space="0" w:color="E3E3E3"/>
          </w:divBdr>
          <w:divsChild>
            <w:div w:id="140529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823309">
                  <w:marLeft w:val="0"/>
                  <w:marRight w:val="0"/>
                  <w:marTop w:val="0"/>
                  <w:marBottom w:val="0"/>
                  <w:divBdr>
                    <w:top w:val="single" w:sz="2" w:space="0" w:color="E3E3E3"/>
                    <w:left w:val="single" w:sz="2" w:space="0" w:color="E3E3E3"/>
                    <w:bottom w:val="single" w:sz="2" w:space="0" w:color="E3E3E3"/>
                    <w:right w:val="single" w:sz="2" w:space="0" w:color="E3E3E3"/>
                  </w:divBdr>
                  <w:divsChild>
                    <w:div w:id="574364365">
                      <w:marLeft w:val="0"/>
                      <w:marRight w:val="0"/>
                      <w:marTop w:val="0"/>
                      <w:marBottom w:val="0"/>
                      <w:divBdr>
                        <w:top w:val="single" w:sz="2" w:space="0" w:color="E3E3E3"/>
                        <w:left w:val="single" w:sz="2" w:space="0" w:color="E3E3E3"/>
                        <w:bottom w:val="single" w:sz="2" w:space="0" w:color="E3E3E3"/>
                        <w:right w:val="single" w:sz="2" w:space="0" w:color="E3E3E3"/>
                      </w:divBdr>
                      <w:divsChild>
                        <w:div w:id="1955363716">
                          <w:marLeft w:val="0"/>
                          <w:marRight w:val="0"/>
                          <w:marTop w:val="0"/>
                          <w:marBottom w:val="0"/>
                          <w:divBdr>
                            <w:top w:val="single" w:sz="2" w:space="0" w:color="E3E3E3"/>
                            <w:left w:val="single" w:sz="2" w:space="0" w:color="E3E3E3"/>
                            <w:bottom w:val="single" w:sz="2" w:space="0" w:color="E3E3E3"/>
                            <w:right w:val="single" w:sz="2" w:space="0" w:color="E3E3E3"/>
                          </w:divBdr>
                          <w:divsChild>
                            <w:div w:id="813257984">
                              <w:marLeft w:val="0"/>
                              <w:marRight w:val="0"/>
                              <w:marTop w:val="0"/>
                              <w:marBottom w:val="0"/>
                              <w:divBdr>
                                <w:top w:val="single" w:sz="2" w:space="0" w:color="E3E3E3"/>
                                <w:left w:val="single" w:sz="2" w:space="0" w:color="E3E3E3"/>
                                <w:bottom w:val="single" w:sz="2" w:space="0" w:color="E3E3E3"/>
                                <w:right w:val="single" w:sz="2" w:space="0" w:color="E3E3E3"/>
                              </w:divBdr>
                              <w:divsChild>
                                <w:div w:id="275796819">
                                  <w:marLeft w:val="0"/>
                                  <w:marRight w:val="0"/>
                                  <w:marTop w:val="0"/>
                                  <w:marBottom w:val="0"/>
                                  <w:divBdr>
                                    <w:top w:val="single" w:sz="2" w:space="0" w:color="E3E3E3"/>
                                    <w:left w:val="single" w:sz="2" w:space="0" w:color="E3E3E3"/>
                                    <w:bottom w:val="single" w:sz="2" w:space="0" w:color="E3E3E3"/>
                                    <w:right w:val="single" w:sz="2" w:space="0" w:color="E3E3E3"/>
                                  </w:divBdr>
                                  <w:divsChild>
                                    <w:div w:id="44434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0823519">
      <w:bodyDiv w:val="1"/>
      <w:marLeft w:val="0"/>
      <w:marRight w:val="0"/>
      <w:marTop w:val="0"/>
      <w:marBottom w:val="0"/>
      <w:divBdr>
        <w:top w:val="none" w:sz="0" w:space="0" w:color="auto"/>
        <w:left w:val="none" w:sz="0" w:space="0" w:color="auto"/>
        <w:bottom w:val="none" w:sz="0" w:space="0" w:color="auto"/>
        <w:right w:val="none" w:sz="0" w:space="0" w:color="auto"/>
      </w:divBdr>
    </w:div>
    <w:div w:id="2127649112">
      <w:bodyDiv w:val="1"/>
      <w:marLeft w:val="0"/>
      <w:marRight w:val="0"/>
      <w:marTop w:val="0"/>
      <w:marBottom w:val="0"/>
      <w:divBdr>
        <w:top w:val="none" w:sz="0" w:space="0" w:color="auto"/>
        <w:left w:val="none" w:sz="0" w:space="0" w:color="auto"/>
        <w:bottom w:val="none" w:sz="0" w:space="0" w:color="auto"/>
        <w:right w:val="none" w:sz="0" w:space="0" w:color="auto"/>
      </w:divBdr>
      <w:divsChild>
        <w:div w:id="1158887545">
          <w:marLeft w:val="0"/>
          <w:marRight w:val="0"/>
          <w:marTop w:val="0"/>
          <w:marBottom w:val="0"/>
          <w:divBdr>
            <w:top w:val="single" w:sz="2" w:space="0" w:color="E3E3E3"/>
            <w:left w:val="single" w:sz="2" w:space="0" w:color="E3E3E3"/>
            <w:bottom w:val="single" w:sz="2" w:space="0" w:color="E3E3E3"/>
            <w:right w:val="single" w:sz="2" w:space="0" w:color="E3E3E3"/>
          </w:divBdr>
          <w:divsChild>
            <w:div w:id="495152384">
              <w:marLeft w:val="0"/>
              <w:marRight w:val="0"/>
              <w:marTop w:val="0"/>
              <w:marBottom w:val="0"/>
              <w:divBdr>
                <w:top w:val="single" w:sz="2" w:space="0" w:color="E3E3E3"/>
                <w:left w:val="single" w:sz="2" w:space="0" w:color="E3E3E3"/>
                <w:bottom w:val="single" w:sz="2" w:space="0" w:color="E3E3E3"/>
                <w:right w:val="single" w:sz="2" w:space="0" w:color="E3E3E3"/>
              </w:divBdr>
              <w:divsChild>
                <w:div w:id="70009641">
                  <w:marLeft w:val="0"/>
                  <w:marRight w:val="0"/>
                  <w:marTop w:val="0"/>
                  <w:marBottom w:val="0"/>
                  <w:divBdr>
                    <w:top w:val="single" w:sz="2" w:space="0" w:color="E3E3E3"/>
                    <w:left w:val="single" w:sz="2" w:space="0" w:color="E3E3E3"/>
                    <w:bottom w:val="single" w:sz="2" w:space="0" w:color="E3E3E3"/>
                    <w:right w:val="single" w:sz="2" w:space="0" w:color="E3E3E3"/>
                  </w:divBdr>
                  <w:divsChild>
                    <w:div w:id="1345132232">
                      <w:marLeft w:val="0"/>
                      <w:marRight w:val="0"/>
                      <w:marTop w:val="0"/>
                      <w:marBottom w:val="0"/>
                      <w:divBdr>
                        <w:top w:val="single" w:sz="2" w:space="0" w:color="E3E3E3"/>
                        <w:left w:val="single" w:sz="2" w:space="0" w:color="E3E3E3"/>
                        <w:bottom w:val="single" w:sz="2" w:space="0" w:color="E3E3E3"/>
                        <w:right w:val="single" w:sz="2" w:space="0" w:color="E3E3E3"/>
                      </w:divBdr>
                      <w:divsChild>
                        <w:div w:id="609355588">
                          <w:marLeft w:val="0"/>
                          <w:marRight w:val="0"/>
                          <w:marTop w:val="0"/>
                          <w:marBottom w:val="0"/>
                          <w:divBdr>
                            <w:top w:val="single" w:sz="2" w:space="0" w:color="E3E3E3"/>
                            <w:left w:val="single" w:sz="2" w:space="0" w:color="E3E3E3"/>
                            <w:bottom w:val="single" w:sz="2" w:space="0" w:color="E3E3E3"/>
                            <w:right w:val="single" w:sz="2" w:space="0" w:color="E3E3E3"/>
                          </w:divBdr>
                          <w:divsChild>
                            <w:div w:id="3440169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544122">
                                  <w:marLeft w:val="0"/>
                                  <w:marRight w:val="0"/>
                                  <w:marTop w:val="0"/>
                                  <w:marBottom w:val="0"/>
                                  <w:divBdr>
                                    <w:top w:val="single" w:sz="2" w:space="0" w:color="E3E3E3"/>
                                    <w:left w:val="single" w:sz="2" w:space="0" w:color="E3E3E3"/>
                                    <w:bottom w:val="single" w:sz="2" w:space="0" w:color="E3E3E3"/>
                                    <w:right w:val="single" w:sz="2" w:space="0" w:color="E3E3E3"/>
                                  </w:divBdr>
                                  <w:divsChild>
                                    <w:div w:id="907153199">
                                      <w:marLeft w:val="0"/>
                                      <w:marRight w:val="0"/>
                                      <w:marTop w:val="0"/>
                                      <w:marBottom w:val="0"/>
                                      <w:divBdr>
                                        <w:top w:val="single" w:sz="2" w:space="0" w:color="E3E3E3"/>
                                        <w:left w:val="single" w:sz="2" w:space="0" w:color="E3E3E3"/>
                                        <w:bottom w:val="single" w:sz="2" w:space="0" w:color="E3E3E3"/>
                                        <w:right w:val="single" w:sz="2" w:space="0" w:color="E3E3E3"/>
                                      </w:divBdr>
                                      <w:divsChild>
                                        <w:div w:id="1019164670">
                                          <w:marLeft w:val="0"/>
                                          <w:marRight w:val="0"/>
                                          <w:marTop w:val="0"/>
                                          <w:marBottom w:val="0"/>
                                          <w:divBdr>
                                            <w:top w:val="single" w:sz="2" w:space="0" w:color="E3E3E3"/>
                                            <w:left w:val="single" w:sz="2" w:space="0" w:color="E3E3E3"/>
                                            <w:bottom w:val="single" w:sz="2" w:space="0" w:color="E3E3E3"/>
                                            <w:right w:val="single" w:sz="2" w:space="0" w:color="E3E3E3"/>
                                          </w:divBdr>
                                          <w:divsChild>
                                            <w:div w:id="86076622">
                                              <w:marLeft w:val="0"/>
                                              <w:marRight w:val="0"/>
                                              <w:marTop w:val="0"/>
                                              <w:marBottom w:val="0"/>
                                              <w:divBdr>
                                                <w:top w:val="single" w:sz="2" w:space="0" w:color="E3E3E3"/>
                                                <w:left w:val="single" w:sz="2" w:space="0" w:color="E3E3E3"/>
                                                <w:bottom w:val="single" w:sz="2" w:space="0" w:color="E3E3E3"/>
                                                <w:right w:val="single" w:sz="2" w:space="0" w:color="E3E3E3"/>
                                              </w:divBdr>
                                              <w:divsChild>
                                                <w:div w:id="1122072464">
                                                  <w:marLeft w:val="0"/>
                                                  <w:marRight w:val="0"/>
                                                  <w:marTop w:val="0"/>
                                                  <w:marBottom w:val="0"/>
                                                  <w:divBdr>
                                                    <w:top w:val="single" w:sz="2" w:space="0" w:color="E3E3E3"/>
                                                    <w:left w:val="single" w:sz="2" w:space="0" w:color="E3E3E3"/>
                                                    <w:bottom w:val="single" w:sz="2" w:space="0" w:color="E3E3E3"/>
                                                    <w:right w:val="single" w:sz="2" w:space="0" w:color="E3E3E3"/>
                                                  </w:divBdr>
                                                  <w:divsChild>
                                                    <w:div w:id="88456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945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2024-02-21T14:05:00Z</dcterms:created>
  <dcterms:modified xsi:type="dcterms:W3CDTF">2024-02-21T16:52:00Z</dcterms:modified>
</cp:coreProperties>
</file>