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F29E63" w14:textId="77777777" w:rsidR="00BF0239" w:rsidRDefault="00BF0239" w:rsidP="00421FF6">
      <w:pPr>
        <w:pStyle w:val="Heading2"/>
        <w:rPr>
          <w:sz w:val="40"/>
          <w:szCs w:val="40"/>
          <w:lang w:val="en-US"/>
        </w:rPr>
      </w:pPr>
      <w:r w:rsidRPr="00BF0239">
        <w:rPr>
          <w:sz w:val="40"/>
          <w:szCs w:val="40"/>
          <w:lang w:val="en-US"/>
        </w:rPr>
        <w:t>Predicting Optimal Channel for New Product Launch</w:t>
      </w:r>
    </w:p>
    <w:p w14:paraId="60BE0C85" w14:textId="22784B6F" w:rsidR="001025CE" w:rsidRDefault="001025CE" w:rsidP="00421FF6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1025C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To identify the key drivers for predicting the preferred channel for our new product launch, it is essential to </w:t>
      </w:r>
      <w:proofErr w:type="spellStart"/>
      <w:r w:rsidRPr="001025CE">
        <w:rPr>
          <w:rFonts w:asciiTheme="minorHAnsi" w:eastAsiaTheme="minorHAnsi" w:hAnsiTheme="minorHAnsi" w:cstheme="minorBidi"/>
          <w:color w:val="auto"/>
          <w:sz w:val="22"/>
          <w:szCs w:val="22"/>
        </w:rPr>
        <w:t>analyze</w:t>
      </w:r>
      <w:proofErr w:type="spellEnd"/>
      <w:r w:rsidRPr="001025CE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various features present across multiple datasets.</w:t>
      </w:r>
    </w:p>
    <w:p w14:paraId="2AD86CC1" w14:textId="23A2CF77" w:rsidR="00BF0239" w:rsidRDefault="00BF0239" w:rsidP="00BF0239">
      <w:pPr>
        <w:pStyle w:val="Heading2"/>
      </w:pPr>
      <w:r>
        <w:t>Univariate Analysis</w:t>
      </w:r>
    </w:p>
    <w:p w14:paraId="0CC6D01F" w14:textId="5CB72002" w:rsidR="00BF0239" w:rsidRDefault="00B65400" w:rsidP="00B65400">
      <w:pPr>
        <w:pStyle w:val="Heading3"/>
      </w:pPr>
      <w:r>
        <w:t>Units Sold</w:t>
      </w:r>
      <w:r w:rsidR="00F8786A">
        <w:t xml:space="preserve"> of our product</w:t>
      </w:r>
    </w:p>
    <w:p w14:paraId="1E35C38D" w14:textId="3C7FB060" w:rsidR="00B65400" w:rsidRPr="00B65400" w:rsidRDefault="00B65400" w:rsidP="00B65400">
      <w:r>
        <w:t xml:space="preserve">Insights: </w:t>
      </w:r>
      <w:r w:rsidRPr="00B65400">
        <w:t xml:space="preserve">The histogram shows a </w:t>
      </w:r>
      <w:r w:rsidRPr="00B65400">
        <w:rPr>
          <w:b/>
          <w:bCs/>
        </w:rPr>
        <w:t>right-skewed distribution</w:t>
      </w:r>
      <w:r w:rsidRPr="00B65400">
        <w:t>, indicating that while most values are on the lower end, there are a few significantly higher values (potential outliers).</w:t>
      </w:r>
    </w:p>
    <w:p w14:paraId="1283A15A" w14:textId="1EF32976" w:rsidR="00B65400" w:rsidRDefault="00B65400" w:rsidP="00BF0239">
      <w:r w:rsidRPr="00B65400">
        <w:rPr>
          <w:noProof/>
        </w:rPr>
        <w:drawing>
          <wp:inline distT="0" distB="0" distL="0" distR="0" wp14:anchorId="718A48FD" wp14:editId="15642129">
            <wp:extent cx="5731510" cy="2315210"/>
            <wp:effectExtent l="0" t="0" r="2540" b="8890"/>
            <wp:docPr id="78402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233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FDF8" w14:textId="737E8340" w:rsidR="00F8786A" w:rsidRDefault="00F8786A" w:rsidP="00F8786A">
      <w:pPr>
        <w:pStyle w:val="Heading3"/>
      </w:pPr>
      <w:r>
        <w:t>Share of Voice across the competitor landscape</w:t>
      </w:r>
    </w:p>
    <w:p w14:paraId="4E136809" w14:textId="7853C477" w:rsidR="00B65400" w:rsidRDefault="00F8786A" w:rsidP="00BF0239">
      <w:r w:rsidRPr="00F8786A">
        <w:t xml:space="preserve">The histogram indicates a </w:t>
      </w:r>
      <w:r w:rsidRPr="00F8786A">
        <w:rPr>
          <w:b/>
          <w:bCs/>
        </w:rPr>
        <w:t>bimodal distribution</w:t>
      </w:r>
      <w:r w:rsidRPr="00F8786A">
        <w:t>, suggesting two distinct groupings in the data. This could reflect differences in marketing strategies, product categories, or regional variations.</w:t>
      </w:r>
    </w:p>
    <w:p w14:paraId="3CD0C873" w14:textId="5BCB62D2" w:rsidR="00B65400" w:rsidRDefault="00B65400" w:rsidP="00BF0239">
      <w:r w:rsidRPr="00B65400">
        <w:rPr>
          <w:noProof/>
        </w:rPr>
        <w:drawing>
          <wp:inline distT="0" distB="0" distL="0" distR="0" wp14:anchorId="249AEC34" wp14:editId="2E050E77">
            <wp:extent cx="5731510" cy="2155190"/>
            <wp:effectExtent l="0" t="0" r="2540" b="0"/>
            <wp:docPr id="129889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954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AEF4" w14:textId="2290609C" w:rsidR="00F8786A" w:rsidRDefault="00F8786A" w:rsidP="00F8786A">
      <w:pPr>
        <w:pStyle w:val="Heading3"/>
      </w:pPr>
      <w:r w:rsidRPr="00F8786A">
        <w:t>Average Temperature across cities</w:t>
      </w:r>
    </w:p>
    <w:p w14:paraId="1EF66C85" w14:textId="79EF7011" w:rsidR="00F8786A" w:rsidRPr="00F8786A" w:rsidRDefault="00F8786A" w:rsidP="00F8786A">
      <w:r>
        <w:t>This will help is predicting the seasonality of the product. As our product sales are high in summer season comparatively.</w:t>
      </w:r>
    </w:p>
    <w:p w14:paraId="2943B21F" w14:textId="31D885B0" w:rsidR="00F8786A" w:rsidRDefault="00F8786A" w:rsidP="00F8786A">
      <w:r w:rsidRPr="00F8786A">
        <w:rPr>
          <w:noProof/>
        </w:rPr>
        <w:lastRenderedPageBreak/>
        <w:drawing>
          <wp:inline distT="0" distB="0" distL="0" distR="0" wp14:anchorId="5A8D8A40" wp14:editId="07383731">
            <wp:extent cx="5731510" cy="2164715"/>
            <wp:effectExtent l="0" t="0" r="2540" b="6985"/>
            <wp:docPr id="1544015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155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218D" w14:textId="3B75347D" w:rsidR="00860BA3" w:rsidRDefault="00860BA3" w:rsidP="00860BA3">
      <w:pPr>
        <w:pStyle w:val="Heading3"/>
      </w:pPr>
      <w:r>
        <w:t>Units Sold across Channels</w:t>
      </w:r>
    </w:p>
    <w:p w14:paraId="1B016373" w14:textId="197C83B2" w:rsidR="00860BA3" w:rsidRDefault="00860BA3" w:rsidP="00860BA3">
      <w:r w:rsidRPr="00860BA3">
        <w:drawing>
          <wp:inline distT="0" distB="0" distL="0" distR="0" wp14:anchorId="58D4FBEF" wp14:editId="2655351C">
            <wp:extent cx="5731510" cy="2463800"/>
            <wp:effectExtent l="0" t="0" r="2540" b="0"/>
            <wp:docPr id="26726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69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4F201" w14:textId="47DA4040" w:rsidR="00860BA3" w:rsidRDefault="00860BA3" w:rsidP="00860BA3">
      <w:pPr>
        <w:pStyle w:val="Heading3"/>
      </w:pPr>
      <w:r>
        <w:t>SKU Sales</w:t>
      </w:r>
    </w:p>
    <w:p w14:paraId="123AB54C" w14:textId="3B9A0939" w:rsidR="00860BA3" w:rsidRPr="00860BA3" w:rsidRDefault="00860BA3" w:rsidP="00860BA3">
      <w:r w:rsidRPr="00860BA3">
        <w:drawing>
          <wp:inline distT="0" distB="0" distL="0" distR="0" wp14:anchorId="1F60A221" wp14:editId="2FFABBD3">
            <wp:extent cx="5731510" cy="2591435"/>
            <wp:effectExtent l="0" t="0" r="2540" b="0"/>
            <wp:docPr id="46632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26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E875" w14:textId="637F4B78" w:rsidR="001025CE" w:rsidRDefault="001025CE" w:rsidP="001025CE">
      <w:pPr>
        <w:pStyle w:val="Heading2"/>
      </w:pPr>
      <w:r>
        <w:t>Marketing Trends</w:t>
      </w:r>
      <w:r w:rsidR="00BF0239">
        <w:t xml:space="preserve"> (Bivariate and Multivariate Analysis)</w:t>
      </w:r>
    </w:p>
    <w:p w14:paraId="03135661" w14:textId="51E29450" w:rsidR="001025CE" w:rsidRPr="001025CE" w:rsidRDefault="001025CE" w:rsidP="001025CE">
      <w:pPr>
        <w:numPr>
          <w:ilvl w:val="0"/>
          <w:numId w:val="7"/>
        </w:numPr>
      </w:pPr>
      <w:r>
        <w:t xml:space="preserve">Seasonal Campaigns - </w:t>
      </w:r>
      <w:r w:rsidRPr="001025CE">
        <w:t>The mentions fluctuate significantly, suggesting periodic spikes, likely due to marketing campaigns, product launches, or events</w:t>
      </w:r>
      <w:r>
        <w:t>.</w:t>
      </w:r>
    </w:p>
    <w:p w14:paraId="625E8876" w14:textId="426B4AA5" w:rsidR="001025CE" w:rsidRDefault="001025CE" w:rsidP="001025CE">
      <w:pPr>
        <w:numPr>
          <w:ilvl w:val="0"/>
          <w:numId w:val="7"/>
        </w:numPr>
      </w:pPr>
      <w:r w:rsidRPr="001025CE">
        <w:lastRenderedPageBreak/>
        <w:t>M</w:t>
      </w:r>
      <w:r>
        <w:t xml:space="preserve">arketing </w:t>
      </w:r>
      <w:proofErr w:type="spellStart"/>
      <w:r>
        <w:t>Behavior</w:t>
      </w:r>
      <w:proofErr w:type="spellEnd"/>
      <w:r w:rsidRPr="001025CE">
        <w:t xml:space="preserve"> &amp; S</w:t>
      </w:r>
      <w:r>
        <w:t xml:space="preserve">easonal Consumer </w:t>
      </w:r>
      <w:proofErr w:type="spellStart"/>
      <w:r>
        <w:t>Behavior</w:t>
      </w:r>
      <w:proofErr w:type="spellEnd"/>
      <w:r w:rsidRPr="001025CE">
        <w:t xml:space="preserve"> </w:t>
      </w:r>
      <w:r>
        <w:t xml:space="preserve">- </w:t>
      </w:r>
      <w:r w:rsidRPr="001025CE">
        <w:t>Many brands, such as Minute Maid, Real Fruit Juice, and Paper Boat, see spikes in mentions during summer months (June–July), which aligns with the seasonal demand for juices and beverages</w:t>
      </w:r>
      <w:r>
        <w:t>.</w:t>
      </w:r>
    </w:p>
    <w:p w14:paraId="1FCCB0F3" w14:textId="7B1C5355" w:rsidR="001025CE" w:rsidRPr="001025CE" w:rsidRDefault="001025CE" w:rsidP="001025CE">
      <w:pPr>
        <w:numPr>
          <w:ilvl w:val="0"/>
          <w:numId w:val="7"/>
        </w:numPr>
      </w:pPr>
      <w:r>
        <w:t>Minute Maid is leading the market, so we have a strong marketing presence.</w:t>
      </w:r>
    </w:p>
    <w:p w14:paraId="0D6F8499" w14:textId="55C7D4CB" w:rsidR="001025CE" w:rsidRDefault="001025CE" w:rsidP="001025CE">
      <w:r>
        <w:rPr>
          <w:noProof/>
        </w:rPr>
        <w:drawing>
          <wp:inline distT="0" distB="0" distL="0" distR="0" wp14:anchorId="08887DEC" wp14:editId="3B3BFA52">
            <wp:extent cx="5395865" cy="3210259"/>
            <wp:effectExtent l="0" t="0" r="0" b="9525"/>
            <wp:docPr id="203306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30" cy="3214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D53A3" w14:textId="0ED82321" w:rsidR="001025CE" w:rsidRDefault="001025CE" w:rsidP="001025CE">
      <w:r>
        <w:rPr>
          <w:noProof/>
        </w:rPr>
        <w:drawing>
          <wp:inline distT="0" distB="0" distL="0" distR="0" wp14:anchorId="6090F418" wp14:editId="7E2EF82C">
            <wp:extent cx="5404919" cy="3215646"/>
            <wp:effectExtent l="0" t="0" r="5715" b="3810"/>
            <wp:docPr id="683268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446" cy="322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2299" w14:textId="0B75FCBB" w:rsidR="001025CE" w:rsidRDefault="00967184" w:rsidP="001025CE">
      <w:pPr>
        <w:pStyle w:val="ListParagraph"/>
        <w:numPr>
          <w:ilvl w:val="0"/>
          <w:numId w:val="7"/>
        </w:numPr>
      </w:pPr>
      <w:r>
        <w:t>Also, our brand is having an overall positive image based on the sentiment scores.</w:t>
      </w:r>
    </w:p>
    <w:p w14:paraId="2B30398E" w14:textId="2D457996" w:rsidR="001025CE" w:rsidRDefault="001025CE" w:rsidP="001025CE">
      <w:r>
        <w:rPr>
          <w:noProof/>
        </w:rPr>
        <w:lastRenderedPageBreak/>
        <w:drawing>
          <wp:inline distT="0" distB="0" distL="0" distR="0" wp14:anchorId="340CF5AC" wp14:editId="70EF9A4B">
            <wp:extent cx="5731510" cy="3676650"/>
            <wp:effectExtent l="0" t="0" r="2540" b="0"/>
            <wp:docPr id="434006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D25D4" w14:textId="19E8EA4D" w:rsidR="00967184" w:rsidRPr="00967184" w:rsidRDefault="00967184" w:rsidP="00967184">
      <w:pPr>
        <w:pStyle w:val="ListParagraph"/>
        <w:numPr>
          <w:ilvl w:val="0"/>
          <w:numId w:val="7"/>
        </w:numPr>
      </w:pPr>
      <w:r w:rsidRPr="00967184">
        <w:t>Our brand is present on all the channels, compared to other brands which have presence on utmost 2 channels.</w:t>
      </w:r>
    </w:p>
    <w:p w14:paraId="5CA12DD3" w14:textId="77777777" w:rsidR="00967184" w:rsidRPr="00967184" w:rsidRDefault="00967184" w:rsidP="00967184">
      <w:pPr>
        <w:numPr>
          <w:ilvl w:val="0"/>
          <w:numId w:val="7"/>
        </w:numPr>
      </w:pPr>
      <w:r w:rsidRPr="00967184">
        <w:t>The sentiment score is spread across equally on all channels for our brand, which will make it difficult to select the channel for launch of new product.</w:t>
      </w:r>
    </w:p>
    <w:p w14:paraId="1C464336" w14:textId="1188C814" w:rsidR="00967184" w:rsidRDefault="00967184" w:rsidP="00967184">
      <w:pPr>
        <w:numPr>
          <w:ilvl w:val="0"/>
          <w:numId w:val="7"/>
        </w:numPr>
      </w:pPr>
      <w:r w:rsidRPr="00967184">
        <w:t>We will face less competition on "General trade", "Modern Trade" and "Q Commerce", as rest of the 2 channels ("</w:t>
      </w:r>
      <w:proofErr w:type="spellStart"/>
      <w:r w:rsidRPr="00967184">
        <w:t>HoReCa</w:t>
      </w:r>
      <w:proofErr w:type="spellEnd"/>
      <w:r w:rsidRPr="00967184">
        <w:t>", "E Commerce") have presence on more than 1 competitor.</w:t>
      </w:r>
    </w:p>
    <w:p w14:paraId="2376FA09" w14:textId="341BC21A" w:rsidR="00967184" w:rsidRDefault="00967184" w:rsidP="001025CE">
      <w:r>
        <w:rPr>
          <w:noProof/>
        </w:rPr>
        <w:drawing>
          <wp:inline distT="0" distB="0" distL="0" distR="0" wp14:anchorId="0B47F9B9" wp14:editId="4DA37F1F">
            <wp:extent cx="4963625" cy="3308350"/>
            <wp:effectExtent l="0" t="0" r="8890" b="6350"/>
            <wp:docPr id="4113401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111" cy="331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A5607" w14:textId="37D9F56B" w:rsidR="00967184" w:rsidRDefault="00967184" w:rsidP="00967184">
      <w:pPr>
        <w:pStyle w:val="Heading2"/>
      </w:pPr>
      <w:r>
        <w:lastRenderedPageBreak/>
        <w:t>Consumer Trends</w:t>
      </w:r>
      <w:r w:rsidR="00BF0239">
        <w:t xml:space="preserve"> (Bivariate and Multivariate Analysis)</w:t>
      </w:r>
    </w:p>
    <w:p w14:paraId="742ECD3B" w14:textId="750AE820" w:rsidR="00967184" w:rsidRDefault="00967184" w:rsidP="00967184">
      <w:pPr>
        <w:pStyle w:val="ListParagraph"/>
        <w:numPr>
          <w:ilvl w:val="0"/>
          <w:numId w:val="9"/>
        </w:numPr>
      </w:pPr>
      <w:r>
        <w:t>We have a varied consumer age-group and ap</w:t>
      </w:r>
      <w:r w:rsidRPr="00967184">
        <w:t xml:space="preserve">ple is the most preferred </w:t>
      </w:r>
      <w:proofErr w:type="spellStart"/>
      <w:r w:rsidRPr="00967184">
        <w:t>flavor</w:t>
      </w:r>
      <w:proofErr w:type="spellEnd"/>
      <w:r w:rsidRPr="00967184">
        <w:t xml:space="preserve"> across most of the age groups. Though, Orange is the most selling </w:t>
      </w:r>
      <w:proofErr w:type="spellStart"/>
      <w:r w:rsidRPr="00967184">
        <w:t>flavor</w:t>
      </w:r>
      <w:proofErr w:type="spellEnd"/>
      <w:r>
        <w:t xml:space="preserve"> from our Sales Trend.</w:t>
      </w:r>
    </w:p>
    <w:p w14:paraId="1BAF6B07" w14:textId="71969B2D" w:rsidR="00967184" w:rsidRDefault="00967184" w:rsidP="00967184">
      <w:r>
        <w:rPr>
          <w:noProof/>
        </w:rPr>
        <w:drawing>
          <wp:inline distT="0" distB="0" distL="0" distR="0" wp14:anchorId="44503E06" wp14:editId="5E8FF09C">
            <wp:extent cx="5731510" cy="3435985"/>
            <wp:effectExtent l="0" t="0" r="2540" b="0"/>
            <wp:docPr id="5284387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8C9C0" w14:textId="414207F3" w:rsidR="00967184" w:rsidRDefault="00967184" w:rsidP="00967184">
      <w:pPr>
        <w:pStyle w:val="ListParagraph"/>
        <w:numPr>
          <w:ilvl w:val="0"/>
          <w:numId w:val="9"/>
        </w:numPr>
        <w:tabs>
          <w:tab w:val="left" w:pos="1990"/>
        </w:tabs>
      </w:pPr>
      <w:r w:rsidRPr="00967184">
        <w:t>Interestingly, E-commerce is the most preferred channel, though the sales are highest for General trade.</w:t>
      </w:r>
    </w:p>
    <w:p w14:paraId="5EF951C2" w14:textId="22047984" w:rsidR="00967184" w:rsidRPr="00967184" w:rsidRDefault="00967184" w:rsidP="00967184">
      <w:r w:rsidRPr="00967184">
        <w:rPr>
          <w:noProof/>
        </w:rPr>
        <w:drawing>
          <wp:inline distT="0" distB="0" distL="0" distR="0" wp14:anchorId="20B67454" wp14:editId="2E5C6A0D">
            <wp:extent cx="5731510" cy="1330960"/>
            <wp:effectExtent l="0" t="0" r="2540" b="2540"/>
            <wp:docPr id="687676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763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3766" w14:textId="77777777" w:rsidR="00967184" w:rsidRPr="00967184" w:rsidRDefault="00967184" w:rsidP="00967184">
      <w:pPr>
        <w:pStyle w:val="ListParagraph"/>
        <w:numPr>
          <w:ilvl w:val="0"/>
          <w:numId w:val="9"/>
        </w:numPr>
      </w:pPr>
      <w:r>
        <w:t xml:space="preserve">We have skewed dataset with </w:t>
      </w:r>
      <w:r w:rsidRPr="00967184">
        <w:t xml:space="preserve">the majority of individuals have relatively </w:t>
      </w:r>
      <w:proofErr w:type="gramStart"/>
      <w:r w:rsidRPr="00967184">
        <w:t>low income</w:t>
      </w:r>
      <w:proofErr w:type="gramEnd"/>
      <w:r w:rsidRPr="00967184">
        <w:t xml:space="preserve"> levels, while a smaller subset of individuals have significantly higher income levels.</w:t>
      </w:r>
    </w:p>
    <w:p w14:paraId="4AD7EB51" w14:textId="45B02822" w:rsidR="009D1954" w:rsidRDefault="00967184" w:rsidP="00967184">
      <w:pPr>
        <w:pStyle w:val="ListParagraph"/>
        <w:numPr>
          <w:ilvl w:val="0"/>
          <w:numId w:val="9"/>
        </w:numPr>
      </w:pPr>
      <w:r w:rsidRPr="00967184">
        <w:t>The right-skewed nature of the distribution suggests economic disparity, where a large portion of the population earns less, and only a few individuals fall into the higher income brackets.</w:t>
      </w:r>
    </w:p>
    <w:p w14:paraId="606FB543" w14:textId="4D2FA2B3" w:rsidR="00967184" w:rsidRDefault="00967184" w:rsidP="00967184">
      <w:r>
        <w:rPr>
          <w:noProof/>
        </w:rPr>
        <w:lastRenderedPageBreak/>
        <w:drawing>
          <wp:inline distT="0" distB="0" distL="0" distR="0" wp14:anchorId="0887FC44" wp14:editId="65F268B8">
            <wp:extent cx="5731510" cy="3613150"/>
            <wp:effectExtent l="0" t="0" r="2540" b="6350"/>
            <wp:docPr id="11031898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3EF1B" w14:textId="1597F0AA" w:rsidR="00967184" w:rsidRPr="00967184" w:rsidRDefault="00967184" w:rsidP="00967184">
      <w:pPr>
        <w:pStyle w:val="ListParagraph"/>
        <w:numPr>
          <w:ilvl w:val="0"/>
          <w:numId w:val="9"/>
        </w:numPr>
      </w:pPr>
      <w:r>
        <w:t xml:space="preserve">While looking at Preferred Channel and Purchase Frequency, we got to know that </w:t>
      </w:r>
      <w:r w:rsidRPr="00967184">
        <w:t xml:space="preserve">General Trade tends to have slightly higher purchase frequencies and a broader range of customer </w:t>
      </w:r>
      <w:proofErr w:type="spellStart"/>
      <w:r w:rsidRPr="00967184">
        <w:t>behavior</w:t>
      </w:r>
      <w:proofErr w:type="spellEnd"/>
      <w:r w:rsidRPr="00967184">
        <w:t>.</w:t>
      </w:r>
    </w:p>
    <w:p w14:paraId="5AE8C8D5" w14:textId="77777777" w:rsidR="00967184" w:rsidRPr="00967184" w:rsidRDefault="00967184" w:rsidP="00967184">
      <w:pPr>
        <w:pStyle w:val="ListParagraph"/>
        <w:numPr>
          <w:ilvl w:val="0"/>
          <w:numId w:val="9"/>
        </w:numPr>
      </w:pPr>
      <w:r w:rsidRPr="00967184">
        <w:t xml:space="preserve">E-commerce, Modern Trade, </w:t>
      </w:r>
      <w:proofErr w:type="spellStart"/>
      <w:r w:rsidRPr="00967184">
        <w:t>HoReCa</w:t>
      </w:r>
      <w:proofErr w:type="spellEnd"/>
      <w:r w:rsidRPr="00967184">
        <w:t>, and Q-commerce exhibit similar patterns with consistent purchase frequencies, although there are occasional outliers who shop more frequently.</w:t>
      </w:r>
    </w:p>
    <w:p w14:paraId="7C3324F3" w14:textId="6FAE6576" w:rsidR="00967184" w:rsidRDefault="00967184" w:rsidP="00967184">
      <w:pPr>
        <w:pStyle w:val="ListParagraph"/>
        <w:numPr>
          <w:ilvl w:val="0"/>
          <w:numId w:val="9"/>
        </w:numPr>
      </w:pPr>
      <w:r w:rsidRPr="00967184">
        <w:t>The presence of outliers in all channels highlights a subset of customers with significantly higher purchase activity.</w:t>
      </w:r>
    </w:p>
    <w:p w14:paraId="0E659D27" w14:textId="04F015D1" w:rsidR="00967184" w:rsidRDefault="00967184" w:rsidP="00967184">
      <w:r>
        <w:rPr>
          <w:noProof/>
        </w:rPr>
        <w:drawing>
          <wp:inline distT="0" distB="0" distL="0" distR="0" wp14:anchorId="7E030BFC" wp14:editId="1008C089">
            <wp:extent cx="5731510" cy="3486150"/>
            <wp:effectExtent l="0" t="0" r="2540" b="0"/>
            <wp:docPr id="19768547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1FCFD" w14:textId="2F92DC2C" w:rsidR="00A54720" w:rsidRDefault="00967184" w:rsidP="00A54720">
      <w:pPr>
        <w:pStyle w:val="ListParagraph"/>
        <w:numPr>
          <w:ilvl w:val="0"/>
          <w:numId w:val="9"/>
        </w:numPr>
      </w:pPr>
      <w:r>
        <w:lastRenderedPageBreak/>
        <w:t xml:space="preserve">Also. We discovered that our consumer base is varied across </w:t>
      </w:r>
      <w:r w:rsidR="00A54720">
        <w:t>3</w:t>
      </w:r>
      <w:r>
        <w:t xml:space="preserve"> price range and price sensitivity </w:t>
      </w:r>
      <w:proofErr w:type="gramStart"/>
      <w:r>
        <w:t>doesn’t</w:t>
      </w:r>
      <w:proofErr w:type="gramEnd"/>
      <w:r>
        <w:t xml:space="preserve"> play </w:t>
      </w:r>
      <w:r w:rsidR="00A54720">
        <w:t>a role while the purchasing of the product.</w:t>
      </w:r>
    </w:p>
    <w:p w14:paraId="06C17E0D" w14:textId="290CA02B" w:rsidR="00A54720" w:rsidRDefault="00A54720" w:rsidP="00A54720">
      <w:r>
        <w:rPr>
          <w:noProof/>
        </w:rPr>
        <w:drawing>
          <wp:inline distT="0" distB="0" distL="0" distR="0" wp14:anchorId="082FA90D" wp14:editId="7B7A8195">
            <wp:extent cx="5731510" cy="3486150"/>
            <wp:effectExtent l="0" t="0" r="2540" b="0"/>
            <wp:docPr id="14502276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AF749" w14:textId="4E03857A" w:rsidR="00A54720" w:rsidRDefault="00A54720" w:rsidP="00A54720">
      <w:pPr>
        <w:pStyle w:val="Heading2"/>
      </w:pPr>
      <w:r>
        <w:t>Sales Trend</w:t>
      </w:r>
      <w:r w:rsidR="00BF0239">
        <w:t xml:space="preserve"> (Bivariate and Multivariate Analysis)</w:t>
      </w:r>
    </w:p>
    <w:p w14:paraId="61B07286" w14:textId="77777777" w:rsidR="00A54720" w:rsidRDefault="00A54720" w:rsidP="00A54720">
      <w:pPr>
        <w:pStyle w:val="ListParagraph"/>
        <w:numPr>
          <w:ilvl w:val="0"/>
          <w:numId w:val="12"/>
        </w:numPr>
      </w:pPr>
      <w:r>
        <w:t>I have compared Sales across various aspects based on the channel-wise distribution, product-wise distribution, city-wise distribution, etc.</w:t>
      </w:r>
    </w:p>
    <w:p w14:paraId="2B95F24D" w14:textId="626B93B6" w:rsidR="00A54720" w:rsidRDefault="00A54720" w:rsidP="00A54720">
      <w:pPr>
        <w:pStyle w:val="Heading3"/>
      </w:pPr>
      <w:r>
        <w:t>Channel-wise Sales Distribution</w:t>
      </w:r>
    </w:p>
    <w:p w14:paraId="00E5DD7F" w14:textId="77777777" w:rsidR="00A54720" w:rsidRPr="00A54720" w:rsidRDefault="00A54720" w:rsidP="00A54720">
      <w:pPr>
        <w:numPr>
          <w:ilvl w:val="0"/>
          <w:numId w:val="13"/>
        </w:numPr>
      </w:pPr>
      <w:r w:rsidRPr="00A54720">
        <w:t>General Trade channel is the highest earning channel, while Q trade is the least.</w:t>
      </w:r>
    </w:p>
    <w:p w14:paraId="2A7ACC27" w14:textId="0D5B3BE2" w:rsidR="00A54720" w:rsidRDefault="00A54720" w:rsidP="00A54720">
      <w:pPr>
        <w:numPr>
          <w:ilvl w:val="0"/>
          <w:numId w:val="13"/>
        </w:numPr>
      </w:pPr>
      <w:r w:rsidRPr="00A54720">
        <w:t>Seasonal Trends: There are noticeable peaks in certain months (e.g., May 2023, April 2024, and June 2024), indicating possible seasonality or promotional events during those periods.</w:t>
      </w:r>
      <w:r>
        <w:t xml:space="preserve"> </w:t>
      </w:r>
    </w:p>
    <w:p w14:paraId="17B8EBE4" w14:textId="3F4A85EE" w:rsidR="00860BA3" w:rsidRDefault="00860BA3" w:rsidP="00A54720">
      <w:r w:rsidRPr="00860BA3">
        <w:drawing>
          <wp:inline distT="0" distB="0" distL="0" distR="0" wp14:anchorId="2900DD8B" wp14:editId="130CB900">
            <wp:extent cx="5731510" cy="2393315"/>
            <wp:effectExtent l="0" t="0" r="2540" b="6985"/>
            <wp:docPr id="1113888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883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AA6E" w14:textId="1CCA1C60" w:rsidR="00FE7231" w:rsidRDefault="00FE7231" w:rsidP="00A54720">
      <w:r>
        <w:rPr>
          <w:noProof/>
        </w:rPr>
        <w:lastRenderedPageBreak/>
        <w:drawing>
          <wp:inline distT="0" distB="0" distL="0" distR="0" wp14:anchorId="10AF4AE5" wp14:editId="2FD8F9A0">
            <wp:extent cx="5683250" cy="3621768"/>
            <wp:effectExtent l="0" t="0" r="0" b="0"/>
            <wp:docPr id="8699175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591" cy="3677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BFEB" w14:textId="6ACED52A" w:rsidR="00A54720" w:rsidRDefault="00A54720" w:rsidP="00A54720">
      <w:pPr>
        <w:pStyle w:val="Heading3"/>
      </w:pPr>
      <w:r>
        <w:t>City-wise Sales Distribution</w:t>
      </w:r>
    </w:p>
    <w:p w14:paraId="00E2A1D3" w14:textId="77777777" w:rsidR="00A54720" w:rsidRPr="00A54720" w:rsidRDefault="00A54720" w:rsidP="00A54720">
      <w:pPr>
        <w:numPr>
          <w:ilvl w:val="0"/>
          <w:numId w:val="14"/>
        </w:numPr>
      </w:pPr>
      <w:r w:rsidRPr="00A54720">
        <w:t xml:space="preserve">All the city follows a specific trend, showing a seasonality trend. More sales during </w:t>
      </w:r>
      <w:proofErr w:type="spellStart"/>
      <w:r w:rsidRPr="00A54720">
        <w:t>summare</w:t>
      </w:r>
      <w:proofErr w:type="spellEnd"/>
      <w:r w:rsidRPr="00A54720">
        <w:t xml:space="preserve"> season.</w:t>
      </w:r>
      <w:r w:rsidRPr="00A54720">
        <w:br/>
        <w:t>a. Sales peak around April to June and May to July.</w:t>
      </w:r>
      <w:r w:rsidRPr="00A54720">
        <w:br/>
        <w:t>b. Sales decline from August to December, showing a seasonal dip.</w:t>
      </w:r>
    </w:p>
    <w:p w14:paraId="6C5B8EA2" w14:textId="2AFD4F37" w:rsidR="00A54720" w:rsidRDefault="00A54720" w:rsidP="00A54720">
      <w:pPr>
        <w:numPr>
          <w:ilvl w:val="0"/>
          <w:numId w:val="14"/>
        </w:numPr>
      </w:pPr>
      <w:r w:rsidRPr="00A54720">
        <w:t xml:space="preserve">Last 7 </w:t>
      </w:r>
      <w:proofErr w:type="gramStart"/>
      <w:r w:rsidRPr="00A54720">
        <w:t>cities(</w:t>
      </w:r>
      <w:proofErr w:type="gramEnd"/>
      <w:r w:rsidRPr="00A54720">
        <w:t>Jammu, Patna, Kolkata, Bhopal, Jaipur, Ludhiana, Lucknow) show low market penetration with less sales or demand.</w:t>
      </w:r>
    </w:p>
    <w:p w14:paraId="5484F53D" w14:textId="76A938C6" w:rsidR="00A54720" w:rsidRDefault="00A54720" w:rsidP="00A54720">
      <w:r>
        <w:rPr>
          <w:noProof/>
        </w:rPr>
        <w:drawing>
          <wp:inline distT="0" distB="0" distL="0" distR="0" wp14:anchorId="2FB21FD6" wp14:editId="0F1B307A">
            <wp:extent cx="5448300" cy="3478679"/>
            <wp:effectExtent l="0" t="0" r="0" b="7620"/>
            <wp:docPr id="900957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14" cy="348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5E01" w14:textId="15DF347D" w:rsidR="00A54720" w:rsidRDefault="00A54720" w:rsidP="00A54720">
      <w:pPr>
        <w:pStyle w:val="Heading3"/>
      </w:pPr>
      <w:r>
        <w:lastRenderedPageBreak/>
        <w:t>Product-wise Sales Distribution</w:t>
      </w:r>
    </w:p>
    <w:p w14:paraId="0CA2252F" w14:textId="77777777" w:rsidR="00A54720" w:rsidRPr="00A54720" w:rsidRDefault="00A54720" w:rsidP="00A54720">
      <w:pPr>
        <w:numPr>
          <w:ilvl w:val="0"/>
          <w:numId w:val="15"/>
        </w:numPr>
      </w:pPr>
      <w:r w:rsidRPr="00A54720">
        <w:t>Our top selling product is "Minute Maid 250ml Pulpy Orange".</w:t>
      </w:r>
    </w:p>
    <w:p w14:paraId="43792AD4" w14:textId="77777777" w:rsidR="00A54720" w:rsidRPr="00A54720" w:rsidRDefault="00A54720" w:rsidP="00A54720">
      <w:pPr>
        <w:numPr>
          <w:ilvl w:val="0"/>
          <w:numId w:val="15"/>
        </w:numPr>
      </w:pPr>
      <w:r w:rsidRPr="00A54720">
        <w:t>Summer spike pattern is visible, with sales rising between April to June and then gradually tapering off towards year-end.</w:t>
      </w:r>
    </w:p>
    <w:p w14:paraId="6F40385D" w14:textId="357EB45A" w:rsidR="00A54720" w:rsidRDefault="00A54720" w:rsidP="00A54720">
      <w:r>
        <w:rPr>
          <w:noProof/>
        </w:rPr>
        <w:drawing>
          <wp:inline distT="0" distB="0" distL="0" distR="0" wp14:anchorId="030B4D85" wp14:editId="276C59C2">
            <wp:extent cx="5540721" cy="3537689"/>
            <wp:effectExtent l="0" t="0" r="3175" b="5715"/>
            <wp:docPr id="3166578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618" cy="355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2B5D7" w14:textId="61883AAD" w:rsidR="00A54720" w:rsidRDefault="00A54720" w:rsidP="00A54720">
      <w:pPr>
        <w:pStyle w:val="Heading3"/>
      </w:pPr>
      <w:proofErr w:type="spellStart"/>
      <w:r>
        <w:t>Flavor</w:t>
      </w:r>
      <w:proofErr w:type="spellEnd"/>
      <w:r>
        <w:t>-wise Sales Distribution</w:t>
      </w:r>
    </w:p>
    <w:p w14:paraId="2B9E6D9B" w14:textId="682F2CC5" w:rsidR="00A54720" w:rsidRDefault="00A54720" w:rsidP="00A54720">
      <w:r w:rsidRPr="00A54720">
        <w:t xml:space="preserve">Orange </w:t>
      </w:r>
      <w:proofErr w:type="spellStart"/>
      <w:r w:rsidRPr="00A54720">
        <w:t>flavor</w:t>
      </w:r>
      <w:proofErr w:type="spellEnd"/>
      <w:r w:rsidRPr="00A54720">
        <w:t xml:space="preserve"> is leading the market, proving that "Pulpy Orange" is highest selling product.</w:t>
      </w:r>
      <w:r>
        <w:rPr>
          <w:noProof/>
        </w:rPr>
        <w:drawing>
          <wp:inline distT="0" distB="0" distL="0" distR="0" wp14:anchorId="6E369813" wp14:editId="59DAEB75">
            <wp:extent cx="5731510" cy="3659505"/>
            <wp:effectExtent l="0" t="0" r="2540" b="0"/>
            <wp:docPr id="7816405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69293" w14:textId="210792D1" w:rsidR="00A54720" w:rsidRDefault="00A54720" w:rsidP="00A54720">
      <w:pPr>
        <w:pStyle w:val="Heading3"/>
        <w:rPr>
          <w:rFonts w:eastAsiaTheme="minorHAnsi"/>
        </w:rPr>
      </w:pPr>
      <w:r>
        <w:lastRenderedPageBreak/>
        <w:t>C</w:t>
      </w:r>
      <w:r w:rsidRPr="00A54720">
        <w:rPr>
          <w:rFonts w:eastAsiaTheme="minorHAnsi"/>
        </w:rPr>
        <w:t>omparative Chart between Per Capita Income and Total Sales by City</w:t>
      </w:r>
    </w:p>
    <w:p w14:paraId="21EDF67E" w14:textId="77777777" w:rsidR="00A54720" w:rsidRPr="00A54720" w:rsidRDefault="00A54720" w:rsidP="00A54720">
      <w:pPr>
        <w:numPr>
          <w:ilvl w:val="0"/>
          <w:numId w:val="16"/>
        </w:numPr>
      </w:pPr>
      <w:r w:rsidRPr="00A54720">
        <w:t>Cities with more per capita income show relatively higher total sales, indicating a potential correlation between wealthier populations and spending power.</w:t>
      </w:r>
    </w:p>
    <w:p w14:paraId="4115F7BF" w14:textId="77777777" w:rsidR="00A54720" w:rsidRPr="00A54720" w:rsidRDefault="00A54720" w:rsidP="00A54720">
      <w:pPr>
        <w:numPr>
          <w:ilvl w:val="0"/>
          <w:numId w:val="16"/>
        </w:numPr>
      </w:pPr>
      <w:r w:rsidRPr="00A54720">
        <w:t>Nagpur and Ahmedabad have relatively decent per capita income but show a notable drop in total sales, which could indicate untapped market potential.</w:t>
      </w:r>
    </w:p>
    <w:p w14:paraId="13D8345E" w14:textId="030E28AF" w:rsidR="00A54720" w:rsidRDefault="00A54720" w:rsidP="00A54720">
      <w:r>
        <w:rPr>
          <w:noProof/>
        </w:rPr>
        <w:drawing>
          <wp:inline distT="0" distB="0" distL="0" distR="0" wp14:anchorId="7A951BCC" wp14:editId="1604EA12">
            <wp:extent cx="5731510" cy="3255645"/>
            <wp:effectExtent l="0" t="0" r="2540" b="1905"/>
            <wp:docPr id="6743253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6D2E6" w14:textId="77777777" w:rsidR="00A54720" w:rsidRPr="00A54720" w:rsidRDefault="00A54720" w:rsidP="00B65400">
      <w:pPr>
        <w:pStyle w:val="Heading3"/>
      </w:pPr>
      <w:r w:rsidRPr="00A54720">
        <w:t>Population density across cities vs Sales</w:t>
      </w:r>
    </w:p>
    <w:p w14:paraId="60DFA2E0" w14:textId="42A321A2" w:rsidR="00A54720" w:rsidRDefault="00442B04" w:rsidP="00A54720">
      <w:r w:rsidRPr="00442B04">
        <w:t>Kolkata showing highest population density, have lowest sales, leading to market space that can be captured.</w:t>
      </w:r>
    </w:p>
    <w:p w14:paraId="68A63B7D" w14:textId="2F89352D" w:rsidR="00A54720" w:rsidRPr="00A54720" w:rsidRDefault="00A54720" w:rsidP="00A54720">
      <w:r>
        <w:rPr>
          <w:noProof/>
        </w:rPr>
        <w:lastRenderedPageBreak/>
        <w:drawing>
          <wp:inline distT="0" distB="0" distL="0" distR="0" wp14:anchorId="4A3148B7" wp14:editId="7A5A3A46">
            <wp:extent cx="5731510" cy="3836035"/>
            <wp:effectExtent l="0" t="0" r="2540" b="0"/>
            <wp:docPr id="117052586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96A7" w14:textId="3601C999" w:rsidR="00A54720" w:rsidRPr="00A54720" w:rsidRDefault="00A54720" w:rsidP="00A54720"/>
    <w:sectPr w:rsidR="00A54720" w:rsidRPr="00A547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F8025C"/>
    <w:multiLevelType w:val="multilevel"/>
    <w:tmpl w:val="3EA22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9C2AC7"/>
    <w:multiLevelType w:val="multilevel"/>
    <w:tmpl w:val="EC4E1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F7547F"/>
    <w:multiLevelType w:val="multilevel"/>
    <w:tmpl w:val="B6D47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4338C3"/>
    <w:multiLevelType w:val="multilevel"/>
    <w:tmpl w:val="EC4E1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7B0C85"/>
    <w:multiLevelType w:val="multilevel"/>
    <w:tmpl w:val="EC4E1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3936A1"/>
    <w:multiLevelType w:val="multilevel"/>
    <w:tmpl w:val="EC4E1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D294C57"/>
    <w:multiLevelType w:val="multilevel"/>
    <w:tmpl w:val="EC4E1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67043D"/>
    <w:multiLevelType w:val="hybridMultilevel"/>
    <w:tmpl w:val="990CE9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A17878"/>
    <w:multiLevelType w:val="multilevel"/>
    <w:tmpl w:val="F10AA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36672B"/>
    <w:multiLevelType w:val="multilevel"/>
    <w:tmpl w:val="EC4E1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6C633D0"/>
    <w:multiLevelType w:val="multilevel"/>
    <w:tmpl w:val="EC4E1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1EB2FE3"/>
    <w:multiLevelType w:val="multilevel"/>
    <w:tmpl w:val="C81C4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F55228"/>
    <w:multiLevelType w:val="multilevel"/>
    <w:tmpl w:val="2626D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E03479B"/>
    <w:multiLevelType w:val="multilevel"/>
    <w:tmpl w:val="B5A40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69D4668"/>
    <w:multiLevelType w:val="multilevel"/>
    <w:tmpl w:val="EC4E1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D448B0"/>
    <w:multiLevelType w:val="hybridMultilevel"/>
    <w:tmpl w:val="225C9F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2223205">
    <w:abstractNumId w:val="11"/>
  </w:num>
  <w:num w:numId="2" w16cid:durableId="1459765481">
    <w:abstractNumId w:val="2"/>
  </w:num>
  <w:num w:numId="3" w16cid:durableId="336154374">
    <w:abstractNumId w:val="12"/>
  </w:num>
  <w:num w:numId="4" w16cid:durableId="1015309116">
    <w:abstractNumId w:val="0"/>
  </w:num>
  <w:num w:numId="5" w16cid:durableId="1546792281">
    <w:abstractNumId w:val="8"/>
  </w:num>
  <w:num w:numId="6" w16cid:durableId="1364357144">
    <w:abstractNumId w:val="13"/>
  </w:num>
  <w:num w:numId="7" w16cid:durableId="1208638503">
    <w:abstractNumId w:val="4"/>
  </w:num>
  <w:num w:numId="8" w16cid:durableId="1595700269">
    <w:abstractNumId w:val="1"/>
  </w:num>
  <w:num w:numId="9" w16cid:durableId="1836795383">
    <w:abstractNumId w:val="7"/>
  </w:num>
  <w:num w:numId="10" w16cid:durableId="1326083493">
    <w:abstractNumId w:val="3"/>
  </w:num>
  <w:num w:numId="11" w16cid:durableId="194124121">
    <w:abstractNumId w:val="5"/>
  </w:num>
  <w:num w:numId="12" w16cid:durableId="1006857296">
    <w:abstractNumId w:val="15"/>
  </w:num>
  <w:num w:numId="13" w16cid:durableId="961687316">
    <w:abstractNumId w:val="14"/>
  </w:num>
  <w:num w:numId="14" w16cid:durableId="1596354388">
    <w:abstractNumId w:val="6"/>
  </w:num>
  <w:num w:numId="15" w16cid:durableId="656613761">
    <w:abstractNumId w:val="9"/>
  </w:num>
  <w:num w:numId="16" w16cid:durableId="629947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1FF6"/>
    <w:rsid w:val="001025CE"/>
    <w:rsid w:val="001A6297"/>
    <w:rsid w:val="00281FB5"/>
    <w:rsid w:val="002D0CB6"/>
    <w:rsid w:val="00421FF6"/>
    <w:rsid w:val="00442B04"/>
    <w:rsid w:val="00860BA3"/>
    <w:rsid w:val="00967184"/>
    <w:rsid w:val="009D1954"/>
    <w:rsid w:val="00A21A7B"/>
    <w:rsid w:val="00A54720"/>
    <w:rsid w:val="00B65400"/>
    <w:rsid w:val="00BF0239"/>
    <w:rsid w:val="00F8786A"/>
    <w:rsid w:val="00FE7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77379"/>
  <w15:chartTrackingRefBased/>
  <w15:docId w15:val="{BABD9062-60F8-4DEC-B676-4CA009D5A3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1F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1F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1F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1F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1F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1F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1F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1F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1F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1FF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21F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21FF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1F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1F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1F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1F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1F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1F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1F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1F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1F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1F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1F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1F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1F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1F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1F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1F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1FF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5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0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5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9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7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11</Pages>
  <Words>749</Words>
  <Characters>4272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Ruchita Motwani</dc:creator>
  <cp:keywords/>
  <dc:description/>
  <cp:lastModifiedBy>Ruchita Motwani</cp:lastModifiedBy>
  <cp:revision>5</cp:revision>
  <dcterms:created xsi:type="dcterms:W3CDTF">2025-03-12T11:36:00Z</dcterms:created>
  <dcterms:modified xsi:type="dcterms:W3CDTF">2025-03-12T13:02:00Z</dcterms:modified>
</cp:coreProperties>
</file>