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1F1" w:rsidRPr="002231F1" w:rsidRDefault="002231F1" w:rsidP="002231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The Women Development Cell was established on 1st July 2013 the </w:t>
      </w:r>
      <w:proofErr w:type="spellStart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D.G.Tatkare</w:t>
      </w:r>
      <w:proofErr w:type="spellEnd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Mahavidyalay</w:t>
      </w:r>
      <w:proofErr w:type="gramStart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,Mangaon</w:t>
      </w:r>
      <w:proofErr w:type="spellEnd"/>
      <w:proofErr w:type="gramEnd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Raigad</w:t>
      </w:r>
      <w:proofErr w:type="spellEnd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gramStart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as</w:t>
      </w:r>
      <w:proofErr w:type="gramEnd"/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per the direction of Mumbai University, after the Sexual Harassment Act of 2013 and UGC Guidelines of 2015. It aims to build a gender sensitive campus. The main objective of WDC is to address concerns of gender discrimination and recommend measures and policies for gender parity at the institute.</w:t>
      </w:r>
    </w:p>
    <w:p w:rsidR="002231F1" w:rsidRPr="002231F1" w:rsidRDefault="002231F1" w:rsidP="002231F1">
      <w:pPr>
        <w:shd w:val="clear" w:color="auto" w:fill="FFFFFF"/>
        <w:spacing w:after="0"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</w:pPr>
    </w:p>
    <w:p w:rsidR="002231F1" w:rsidRDefault="002231F1" w:rsidP="002231F1">
      <w:pPr>
        <w:shd w:val="clear" w:color="auto" w:fill="FFFFFF"/>
        <w:spacing w:after="0"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</w:pPr>
    </w:p>
    <w:p w:rsidR="002231F1" w:rsidRPr="002231F1" w:rsidRDefault="002231F1" w:rsidP="002231F1">
      <w:pPr>
        <w:shd w:val="clear" w:color="auto" w:fill="FFFFFF"/>
        <w:spacing w:after="0" w:line="240" w:lineRule="atLeast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VISION</w:t>
      </w:r>
    </w:p>
    <w:p w:rsidR="002231F1" w:rsidRPr="002231F1" w:rsidRDefault="002231F1" w:rsidP="002231F1">
      <w:pPr>
        <w:numPr>
          <w:ilvl w:val="0"/>
          <w:numId w:val="1"/>
        </w:numPr>
        <w:shd w:val="clear" w:color="auto" w:fill="FFFFFF"/>
        <w:spacing w:after="0" w:line="559" w:lineRule="atLeast"/>
        <w:ind w:left="0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To ensure healthy relationship at workplace (Institute) and to promote general wellbeing of female students, teaching and non-teaching women staff in the institute.</w:t>
      </w: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br/>
      </w:r>
    </w:p>
    <w:p w:rsidR="002231F1" w:rsidRPr="002231F1" w:rsidRDefault="002231F1" w:rsidP="002231F1">
      <w:pPr>
        <w:shd w:val="clear" w:color="auto" w:fill="FFFFFF"/>
        <w:spacing w:after="0" w:line="240" w:lineRule="atLeast"/>
        <w:textAlignment w:val="baseline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MISSION</w:t>
      </w:r>
    </w:p>
    <w:p w:rsidR="002231F1" w:rsidRPr="002231F1" w:rsidRDefault="002231F1" w:rsidP="002231F1">
      <w:pPr>
        <w:numPr>
          <w:ilvl w:val="0"/>
          <w:numId w:val="2"/>
        </w:numPr>
        <w:shd w:val="clear" w:color="auto" w:fill="FFFFFF"/>
        <w:spacing w:after="0" w:line="559" w:lineRule="atLeast"/>
        <w:ind w:left="0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To undertake the awareness programs on gender sensitization, women rights and women empowerment in campus.</w:t>
      </w:r>
    </w:p>
    <w:p w:rsidR="002231F1" w:rsidRPr="002231F1" w:rsidRDefault="002231F1" w:rsidP="002231F1">
      <w:pPr>
        <w:numPr>
          <w:ilvl w:val="0"/>
          <w:numId w:val="2"/>
        </w:numPr>
        <w:shd w:val="clear" w:color="auto" w:fill="FFFFFF"/>
        <w:spacing w:after="0" w:line="559" w:lineRule="atLeast"/>
        <w:ind w:left="0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To ensure protection of girls/women studying/working from sexual harassment in the premises through workshop and hands-on training of Self-defense.</w:t>
      </w:r>
    </w:p>
    <w:p w:rsidR="002231F1" w:rsidRPr="002231F1" w:rsidRDefault="002231F1" w:rsidP="002231F1">
      <w:pPr>
        <w:numPr>
          <w:ilvl w:val="0"/>
          <w:numId w:val="2"/>
        </w:numPr>
        <w:shd w:val="clear" w:color="auto" w:fill="FFFFFF"/>
        <w:spacing w:after="0" w:line="559" w:lineRule="atLeast"/>
        <w:ind w:left="0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To organize workshops and seminars on health and hygiene education for students.</w:t>
      </w:r>
    </w:p>
    <w:p w:rsidR="002231F1" w:rsidRPr="002231F1" w:rsidRDefault="002231F1" w:rsidP="002231F1">
      <w:pPr>
        <w:numPr>
          <w:ilvl w:val="0"/>
          <w:numId w:val="2"/>
        </w:numPr>
        <w:shd w:val="clear" w:color="auto" w:fill="FFFFFF"/>
        <w:spacing w:after="0" w:line="559" w:lineRule="atLeast"/>
        <w:ind w:left="0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To organize the gender awareness through screening of films/street plays/ posters/slogans/essay competition.</w:t>
      </w:r>
    </w:p>
    <w:p w:rsidR="002231F1" w:rsidRPr="002231F1" w:rsidRDefault="002231F1" w:rsidP="002231F1">
      <w:pPr>
        <w:numPr>
          <w:ilvl w:val="0"/>
          <w:numId w:val="2"/>
        </w:numPr>
        <w:shd w:val="clear" w:color="auto" w:fill="FFFFFF"/>
        <w:spacing w:after="0" w:line="559" w:lineRule="atLeast"/>
        <w:ind w:left="0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To organize the programs with other associations of the college such as Students council, Cultural Association, etc.</w:t>
      </w:r>
    </w:p>
    <w:p w:rsidR="002231F1" w:rsidRPr="002231F1" w:rsidRDefault="002231F1" w:rsidP="002231F1">
      <w:pPr>
        <w:numPr>
          <w:ilvl w:val="0"/>
          <w:numId w:val="2"/>
        </w:numPr>
        <w:shd w:val="clear" w:color="auto" w:fill="FFFFFF"/>
        <w:spacing w:after="0" w:line="559" w:lineRule="atLeast"/>
        <w:ind w:left="0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2231F1">
        <w:rPr>
          <w:rFonts w:ascii="Times New Roman" w:eastAsia="Times New Roman" w:hAnsi="Times New Roman" w:cs="Times New Roman"/>
          <w:color w:val="666666"/>
          <w:sz w:val="28"/>
          <w:szCs w:val="28"/>
        </w:rPr>
        <w:t>To provide a platform to girls/women studying and working in the institute to express their views and show their special talents.</w:t>
      </w:r>
    </w:p>
    <w:p w:rsidR="00C67659" w:rsidRPr="002231F1" w:rsidRDefault="00305E35">
      <w:pPr>
        <w:rPr>
          <w:rFonts w:ascii="Times New Roman" w:hAnsi="Times New Roman" w:cs="Times New Roman"/>
          <w:sz w:val="28"/>
          <w:szCs w:val="28"/>
        </w:rPr>
      </w:pPr>
    </w:p>
    <w:sectPr w:rsidR="00C67659" w:rsidRPr="002231F1" w:rsidSect="00E4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520B"/>
    <w:multiLevelType w:val="multilevel"/>
    <w:tmpl w:val="56FA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6E14DF"/>
    <w:multiLevelType w:val="multilevel"/>
    <w:tmpl w:val="F8F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231F1"/>
    <w:rsid w:val="002231F1"/>
    <w:rsid w:val="00305E35"/>
    <w:rsid w:val="005675CF"/>
    <w:rsid w:val="00E46245"/>
    <w:rsid w:val="00F1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45"/>
  </w:style>
  <w:style w:type="paragraph" w:styleId="Heading3">
    <w:name w:val="heading 3"/>
    <w:basedOn w:val="Normal"/>
    <w:link w:val="Heading3Char"/>
    <w:uiPriority w:val="9"/>
    <w:qFormat/>
    <w:rsid w:val="00223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31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1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31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dcterms:created xsi:type="dcterms:W3CDTF">2021-06-10T07:42:00Z</dcterms:created>
  <dcterms:modified xsi:type="dcterms:W3CDTF">2021-06-10T07:42:00Z</dcterms:modified>
</cp:coreProperties>
</file>