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left="0" w:leftChars="0" w:firstLine="0" w:firstLineChars="0"/>
        <w:jc w:val="both"/>
      </w:pPr>
      <w:r>
        <w:rPr>
          <w:lang w:bidi="mr-IN"/>
        </w:rPr>
        <w:drawing>
          <wp:inline distT="0" distB="0" distL="0" distR="0">
            <wp:extent cx="664210" cy="652145"/>
            <wp:effectExtent l="0" t="0" r="2540" b="146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73" cy="65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   </w:t>
      </w:r>
      <w:r>
        <w:t>Kasegaon Education Society’s</w:t>
      </w:r>
    </w:p>
    <w:p>
      <w:pPr>
        <w:pStyle w:val="2"/>
        <w:spacing w:before="0"/>
        <w:ind w:right="1585" w:firstLine="1561" w:firstLineChars="650"/>
        <w:jc w:val="both"/>
      </w:pPr>
      <w:r>
        <w:t>Rajarambapu Institute of Technology</w:t>
      </w:r>
      <w:r>
        <w:rPr>
          <w:rFonts w:hint="default"/>
        </w:rPr>
        <w:t xml:space="preserve">,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t>Rajaramnagar(An Autonomous Institute)</w:t>
      </w:r>
    </w:p>
    <w:p>
      <w:pPr>
        <w:pStyle w:val="6"/>
        <w:ind w:right="1585" w:firstLine="960" w:firstLineChars="400"/>
        <w:jc w:val="both"/>
      </w:pPr>
      <w:r>
        <w:t xml:space="preserve">Post- Sakharale, Tal. Walwa, Dist. Sangli. </w:t>
      </w:r>
    </w:p>
    <w:p>
      <w:pPr>
        <w:pStyle w:val="6"/>
        <w:ind w:right="1585" w:firstLine="1800" w:firstLineChars="750"/>
        <w:jc w:val="both"/>
      </w:pPr>
      <w:r>
        <w:t>PIN – 415414 (Maharashtra)</w:t>
      </w:r>
    </w:p>
    <w:p>
      <w:pPr>
        <w:pStyle w:val="6"/>
        <w:ind w:left="2835" w:right="1585" w:hanging="989"/>
        <w:jc w:val="both"/>
      </w:pPr>
      <w:r>
        <w:t xml:space="preserve"> </w:t>
      </w:r>
      <w:r>
        <w:rPr>
          <w:rFonts w:hint="default"/>
        </w:rPr>
        <w:t xml:space="preserve">         </w:t>
      </w:r>
      <w:r>
        <w:t xml:space="preserve">Website: </w:t>
      </w:r>
      <w:r>
        <w:fldChar w:fldCharType="begin"/>
      </w:r>
      <w:r>
        <w:instrText xml:space="preserve"> HYPERLINK "http://www.ritindia.edu/" \h </w:instrText>
      </w:r>
      <w:r>
        <w:fldChar w:fldCharType="separate"/>
      </w:r>
      <w:r>
        <w:rPr>
          <w:color w:val="0000FF"/>
          <w:u w:val="single" w:color="0000FF"/>
        </w:rPr>
        <w:t>www.ritindia.edu</w:t>
      </w:r>
      <w:r>
        <w:rPr>
          <w:color w:val="0000FF"/>
          <w:u w:val="single" w:color="0000FF"/>
        </w:rPr>
        <w:fldChar w:fldCharType="end"/>
      </w:r>
      <w:r>
        <w:t>.</w:t>
      </w:r>
    </w:p>
    <w:p>
      <w:pPr>
        <w:pStyle w:val="6"/>
        <w:ind w:right="1585" w:firstLine="1800" w:firstLineChars="750"/>
        <w:jc w:val="both"/>
      </w:pPr>
      <w:r>
        <w:t xml:space="preserve">E-mail: </w:t>
      </w:r>
      <w:r>
        <w:fldChar w:fldCharType="begin"/>
      </w:r>
      <w:r>
        <w:instrText xml:space="preserve"> HYPERLINK "mailto:director@ritindia.edu" \h </w:instrText>
      </w:r>
      <w:r>
        <w:fldChar w:fldCharType="separate"/>
      </w:r>
      <w:r>
        <w:rPr>
          <w:color w:val="0000FF"/>
          <w:u w:val="single" w:color="0000FF"/>
        </w:rPr>
        <w:t>director@ritindia.edu</w:t>
      </w:r>
      <w:r>
        <w:rPr>
          <w:color w:val="0000FF"/>
          <w:u w:val="single" w:color="0000FF"/>
        </w:rPr>
        <w:fldChar w:fldCharType="end"/>
      </w:r>
    </w:p>
    <w:p>
      <w:pPr>
        <w:pStyle w:val="6"/>
        <w:spacing w:before="3"/>
        <w:rPr>
          <w:sz w:val="16"/>
        </w:rPr>
      </w:pPr>
    </w:p>
    <w:p>
      <w:pPr>
        <w:pStyle w:val="6"/>
        <w:spacing w:before="6"/>
        <w:jc w:val="center"/>
        <w:rPr>
          <w:b/>
          <w:sz w:val="28"/>
          <w:szCs w:val="32"/>
        </w:rPr>
      </w:pPr>
    </w:p>
    <w:p>
      <w:pPr>
        <w:pStyle w:val="6"/>
        <w:spacing w:before="6"/>
        <w:ind w:firstLine="1801" w:firstLineChars="500"/>
        <w:jc w:val="both"/>
        <w:rPr>
          <w:rFonts w:hint="default"/>
          <w:b/>
          <w:sz w:val="36"/>
          <w:szCs w:val="36"/>
        </w:rPr>
      </w:pPr>
      <w:bookmarkStart w:id="0" w:name="_GoBack"/>
      <w:bookmarkEnd w:id="0"/>
      <w:r>
        <w:rPr>
          <w:b/>
          <w:sz w:val="36"/>
          <w:szCs w:val="36"/>
        </w:rPr>
        <w:t>Experiment No.</w:t>
      </w:r>
      <w:r>
        <w:rPr>
          <w:rFonts w:hint="default"/>
          <w:b/>
          <w:sz w:val="36"/>
          <w:szCs w:val="36"/>
        </w:rPr>
        <w:t>2</w:t>
      </w:r>
    </w:p>
    <w:p>
      <w:pPr>
        <w:pStyle w:val="6"/>
        <w:spacing w:before="6"/>
        <w:jc w:val="both"/>
        <w:rPr>
          <w:rFonts w:hint="default"/>
          <w:b/>
          <w:sz w:val="36"/>
          <w:szCs w:val="36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SimSun" w:hAnsi="SimSun" w:eastAsia="SimSun" w:cs="SimSun"/>
          <w:kern w:val="0"/>
          <w:sz w:val="24"/>
          <w:szCs w:val="24"/>
          <w:lang w:eastAsia="zh-CN" w:bidi="ar"/>
        </w:rPr>
      </w:pPr>
      <w:r>
        <w:rPr>
          <w:b/>
          <w:bCs/>
          <w:sz w:val="28"/>
          <w:szCs w:val="28"/>
        </w:rPr>
        <w:t>Title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HTML &amp; CSS</w:t>
      </w:r>
      <w:r>
        <w:rPr>
          <w:rFonts w:hint="default" w:ascii="SimSun" w:hAnsi="SimSun" w:eastAsia="SimSun" w:cs="SimSun"/>
          <w:kern w:val="0"/>
          <w:sz w:val="24"/>
          <w:szCs w:val="24"/>
          <w:lang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SimSun" w:hAnsi="SimSun" w:eastAsia="SimSun" w:cs="SimSun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SimSun" w:hAnsi="SimSun" w:eastAsia="SimSun" w:cs="SimSun"/>
          <w:kern w:val="0"/>
          <w:sz w:val="24"/>
          <w:szCs w:val="24"/>
          <w:lang w:eastAsia="zh-CN" w:bidi="ar"/>
        </w:rPr>
      </w:pPr>
      <w:r>
        <w:rPr>
          <w:b/>
          <w:bCs/>
          <w:sz w:val="28"/>
          <w:szCs w:val="28"/>
        </w:rPr>
        <w:t>Aim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: </w:t>
      </w:r>
      <w:r>
        <w:rPr>
          <w:rFonts w:hint="default"/>
          <w:b/>
          <w:bCs/>
          <w:sz w:val="28"/>
          <w:szCs w:val="28"/>
        </w:rPr>
        <w:t xml:space="preserve"> </w:t>
      </w:r>
      <w:r>
        <w:rPr>
          <w:rFonts w:hint="default" w:ascii="SimSun" w:hAnsi="SimSun" w:eastAsia="SimSun" w:cs="SimSun"/>
          <w:kern w:val="0"/>
          <w:sz w:val="24"/>
          <w:szCs w:val="24"/>
          <w:lang w:eastAsia="zh-CN" w:bidi="ar"/>
        </w:rPr>
        <w:t>Create Portfolio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SimSun" w:hAnsi="SimSun" w:eastAsia="SimSun" w:cs="SimSun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Objective: </w:t>
      </w:r>
    </w:p>
    <w:p>
      <w:pPr>
        <w:pStyle w:val="6"/>
        <w:numPr>
          <w:ilvl w:val="0"/>
          <w:numId w:val="1"/>
        </w:numPr>
        <w:tabs>
          <w:tab w:val="left" w:pos="3260"/>
          <w:tab w:val="left" w:pos="3306"/>
        </w:tabs>
        <w:spacing w:line="240" w:lineRule="auto"/>
        <w:ind w:left="840" w:leftChars="0" w:right="3099" w:rightChars="0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To Implement HTML program to demonstrate different HTML tags.</w:t>
      </w:r>
    </w:p>
    <w:p>
      <w:pPr>
        <w:pStyle w:val="6"/>
        <w:numPr>
          <w:ilvl w:val="0"/>
          <w:numId w:val="1"/>
        </w:numPr>
        <w:tabs>
          <w:tab w:val="left" w:pos="3260"/>
          <w:tab w:val="left" w:pos="3306"/>
        </w:tabs>
        <w:spacing w:line="240" w:lineRule="auto"/>
        <w:ind w:left="840" w:leftChars="0" w:right="3099" w:rightChars="0" w:firstLine="0" w:firstLineChars="0"/>
        <w:jc w:val="both"/>
      </w:pPr>
      <w:r>
        <w:rPr>
          <w:rFonts w:hint="default"/>
          <w:b w:val="0"/>
          <w:bCs w:val="0"/>
          <w:sz w:val="24"/>
          <w:szCs w:val="24"/>
        </w:rPr>
        <w:t>To understand structure of HTML program</w:t>
      </w:r>
    </w:p>
    <w:p>
      <w:pPr>
        <w:pStyle w:val="6"/>
        <w:numPr>
          <w:numId w:val="0"/>
        </w:numPr>
        <w:tabs>
          <w:tab w:val="left" w:pos="3260"/>
          <w:tab w:val="left" w:pos="3306"/>
        </w:tabs>
        <w:spacing w:line="240" w:lineRule="auto"/>
        <w:ind w:left="840" w:leftChars="0" w:right="3099" w:rightChars="0"/>
        <w:jc w:val="both"/>
      </w:pPr>
    </w:p>
    <w:p>
      <w:pPr>
        <w:rPr>
          <w:rFonts w:hint="default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Description</w:t>
      </w:r>
      <w:r>
        <w:rPr>
          <w:rFonts w:hint="default"/>
          <w:b/>
          <w:bCs/>
          <w:sz w:val="28"/>
          <w:szCs w:val="28"/>
        </w:rPr>
        <w:t xml:space="preserve"> :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cs="sans-serif" w:asciiTheme="minorAscii" w:hAnsiTheme="minorAscii"/>
          <w:i w:val="0"/>
          <w:caps w:val="0"/>
          <w:color w:val="auto"/>
          <w:spacing w:val="0"/>
          <w:sz w:val="22"/>
          <w:szCs w:val="22"/>
        </w:rPr>
      </w:pPr>
      <w:r>
        <w:rPr>
          <w:rFonts w:hint="default" w:cs="sans-serif" w:asciiTheme="minorAscii" w:hAnsiTheme="minorAscii"/>
          <w:i w:val="0"/>
          <w:caps w:val="0"/>
          <w:color w:val="auto"/>
          <w:spacing w:val="0"/>
          <w:sz w:val="22"/>
          <w:szCs w:val="22"/>
          <w:shd w:val="clear" w:fill="FFFFFF"/>
        </w:rPr>
        <w:t>The </w:t>
      </w:r>
      <w:r>
        <w:rPr>
          <w:rStyle w:val="7"/>
          <w:rFonts w:hint="default" w:eastAsia="Courier New" w:cs="Courier New" w:asciiTheme="minorAscii" w:hAnsiTheme="minorAscii"/>
          <w:i w:val="0"/>
          <w:caps w:val="0"/>
          <w:color w:val="auto"/>
          <w:spacing w:val="0"/>
          <w:sz w:val="23"/>
          <w:szCs w:val="23"/>
          <w:shd w:val="clear" w:fill="F1F1F1"/>
        </w:rPr>
        <w:t>&lt;iframe&gt;</w:t>
      </w:r>
      <w:r>
        <w:rPr>
          <w:rFonts w:hint="default" w:cs="sans-serif" w:asciiTheme="minorAscii" w:hAnsiTheme="minorAscii"/>
          <w:i w:val="0"/>
          <w:caps w:val="0"/>
          <w:color w:val="auto"/>
          <w:spacing w:val="0"/>
          <w:sz w:val="22"/>
          <w:szCs w:val="22"/>
          <w:shd w:val="clear" w:fill="FFFFFF"/>
        </w:rPr>
        <w:t> tag specifies an inline frame.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cs="sans-serif" w:asciiTheme="minorAscii" w:hAnsiTheme="minorAscii"/>
          <w:i w:val="0"/>
          <w:caps w:val="0"/>
          <w:color w:val="auto"/>
          <w:spacing w:val="0"/>
          <w:sz w:val="22"/>
          <w:szCs w:val="22"/>
        </w:rPr>
      </w:pPr>
      <w:r>
        <w:rPr>
          <w:rFonts w:hint="default" w:cs="sans-serif" w:asciiTheme="minorAscii" w:hAnsiTheme="minorAscii"/>
          <w:i w:val="0"/>
          <w:caps w:val="0"/>
          <w:color w:val="auto"/>
          <w:spacing w:val="0"/>
          <w:sz w:val="22"/>
          <w:szCs w:val="22"/>
          <w:shd w:val="clear" w:fill="FFFFFF"/>
        </w:rPr>
        <w:t>An inline frame is used to embed another document within the current HTML document.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cs="sans-serif" w:asciiTheme="minorAscii" w:hAnsiTheme="minorAscii"/>
          <w:i w:val="0"/>
          <w:caps w:val="0"/>
          <w:color w:val="auto"/>
          <w:spacing w:val="0"/>
          <w:sz w:val="22"/>
          <w:szCs w:val="22"/>
        </w:rPr>
      </w:pPr>
      <w:r>
        <w:rPr>
          <w:rFonts w:hint="default" w:cs="sans-serif" w:asciiTheme="minorAscii" w:hAnsiTheme="minorAscii"/>
          <w:i w:val="0"/>
          <w:caps w:val="0"/>
          <w:color w:val="auto"/>
          <w:spacing w:val="0"/>
          <w:sz w:val="22"/>
          <w:szCs w:val="22"/>
          <w:shd w:val="clear" w:fill="FFFFFF"/>
        </w:rPr>
        <w:t>The </w:t>
      </w:r>
      <w:r>
        <w:rPr>
          <w:rStyle w:val="7"/>
          <w:rFonts w:hint="default" w:eastAsia="Courier New" w:cs="Courier New" w:asciiTheme="minorAscii" w:hAnsiTheme="minorAscii"/>
          <w:i w:val="0"/>
          <w:caps w:val="0"/>
          <w:color w:val="auto"/>
          <w:spacing w:val="0"/>
          <w:sz w:val="23"/>
          <w:szCs w:val="23"/>
          <w:shd w:val="clear" w:fill="F1F1F1"/>
        </w:rPr>
        <w:t>&lt;img&gt;</w:t>
      </w:r>
      <w:r>
        <w:rPr>
          <w:rFonts w:hint="default" w:cs="sans-serif" w:asciiTheme="minorAscii" w:hAnsiTheme="minorAscii"/>
          <w:i w:val="0"/>
          <w:caps w:val="0"/>
          <w:color w:val="auto"/>
          <w:spacing w:val="0"/>
          <w:sz w:val="22"/>
          <w:szCs w:val="22"/>
          <w:shd w:val="clear" w:fill="FFFFFF"/>
        </w:rPr>
        <w:t> tag is used to embed an image in an HTML page.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cs="sans-serif" w:asciiTheme="minorAscii" w:hAnsiTheme="minorAscii"/>
          <w:i w:val="0"/>
          <w:caps w:val="0"/>
          <w:color w:val="auto"/>
          <w:spacing w:val="0"/>
          <w:sz w:val="22"/>
          <w:szCs w:val="22"/>
        </w:rPr>
      </w:pPr>
      <w:r>
        <w:rPr>
          <w:rFonts w:hint="default" w:cs="sans-serif" w:asciiTheme="minorAscii" w:hAnsiTheme="minorAscii"/>
          <w:i w:val="0"/>
          <w:caps w:val="0"/>
          <w:color w:val="auto"/>
          <w:spacing w:val="0"/>
          <w:sz w:val="22"/>
          <w:szCs w:val="22"/>
          <w:shd w:val="clear" w:fill="FFFFFF"/>
        </w:rPr>
        <w:t>Images are not technically inserted into a web page; images are linked to web pages. The </w:t>
      </w:r>
      <w:r>
        <w:rPr>
          <w:rStyle w:val="7"/>
          <w:rFonts w:hint="default" w:eastAsia="Courier New" w:cs="Courier New" w:asciiTheme="minorAscii" w:hAnsiTheme="minorAscii"/>
          <w:i w:val="0"/>
          <w:caps w:val="0"/>
          <w:color w:val="auto"/>
          <w:spacing w:val="0"/>
          <w:sz w:val="23"/>
          <w:szCs w:val="23"/>
          <w:shd w:val="clear" w:fill="F1F1F1"/>
        </w:rPr>
        <w:t>&lt;img&gt;</w:t>
      </w:r>
      <w:r>
        <w:rPr>
          <w:rFonts w:hint="default" w:cs="sans-serif" w:asciiTheme="minorAscii" w:hAnsiTheme="minorAscii"/>
          <w:i w:val="0"/>
          <w:caps w:val="0"/>
          <w:color w:val="auto"/>
          <w:spacing w:val="0"/>
          <w:sz w:val="22"/>
          <w:szCs w:val="22"/>
          <w:shd w:val="clear" w:fill="FFFFFF"/>
        </w:rPr>
        <w:t> tag creates a holding space for the referenced image.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color w:val="auto"/>
        </w:rPr>
      </w:pPr>
      <w:r>
        <w:rPr>
          <w:rFonts w:hint="default" w:eastAsia="SimSun" w:cs="sans-serif" w:asciiTheme="minorAscii" w:hAnsiTheme="minorAscii"/>
          <w:i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t>The </w:t>
      </w:r>
      <w:r>
        <w:rPr>
          <w:rStyle w:val="7"/>
          <w:rFonts w:hint="default" w:eastAsia="Courier New" w:cs="Courier New" w:asciiTheme="minorAscii" w:hAnsiTheme="minorAscii"/>
          <w:i w:val="0"/>
          <w:caps w:val="0"/>
          <w:color w:val="auto"/>
          <w:spacing w:val="0"/>
          <w:kern w:val="0"/>
          <w:sz w:val="23"/>
          <w:szCs w:val="23"/>
          <w:shd w:val="clear" w:fill="F1F1F1"/>
          <w:lang w:val="en-US" w:eastAsia="zh-CN" w:bidi="ar"/>
        </w:rPr>
        <w:t>justify-content</w:t>
      </w:r>
      <w:r>
        <w:rPr>
          <w:rFonts w:hint="default" w:eastAsia="SimSun" w:cs="sans-serif" w:asciiTheme="minorAscii" w:hAnsiTheme="minorAscii"/>
          <w:i w:val="0"/>
          <w:caps w:val="0"/>
          <w:color w:val="auto"/>
          <w:spacing w:val="0"/>
          <w:kern w:val="0"/>
          <w:sz w:val="22"/>
          <w:szCs w:val="22"/>
          <w:shd w:val="clear" w:fill="FFFFFF"/>
          <w:lang w:val="en-US" w:eastAsia="zh-CN" w:bidi="ar"/>
        </w:rPr>
        <w:t> property aligns the flexible container's items when the items do not use all available space on the main-axis (horizontally).</w:t>
      </w:r>
    </w:p>
    <w:p>
      <w:pPr>
        <w:rPr>
          <w:rFonts w:hint="default"/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</w:p>
    <w:p>
      <w:pPr>
        <w:rPr>
          <w:rFonts w:hint="default"/>
        </w:rPr>
      </w:pPr>
      <w:r>
        <w:rPr>
          <w:rFonts w:hint="default"/>
          <w:b/>
          <w:bCs/>
          <w:sz w:val="28"/>
          <w:szCs w:val="28"/>
        </w:rPr>
        <w:t>Conclusion</w:t>
      </w:r>
      <w:r>
        <w:rPr>
          <w:rFonts w:hint="default"/>
        </w:rPr>
        <w:t>: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 xml:space="preserve">By performing this experiment I understood the use of each tag in website development. By using this tags we can build static and attractive websites. </w:t>
      </w:r>
    </w:p>
    <w:p>
      <w:pPr>
        <w:pStyle w:val="6"/>
        <w:widowControl w:val="0"/>
        <w:numPr>
          <w:ilvl w:val="0"/>
          <w:numId w:val="0"/>
        </w:numPr>
        <w:tabs>
          <w:tab w:val="left" w:pos="3260"/>
          <w:tab w:val="left" w:pos="3306"/>
        </w:tabs>
        <w:autoSpaceDE w:val="0"/>
        <w:autoSpaceDN w:val="0"/>
        <w:spacing w:line="240" w:lineRule="auto"/>
        <w:ind w:right="3099" w:rightChars="0"/>
        <w:jc w:val="both"/>
      </w:pPr>
    </w:p>
    <w:p>
      <w:pPr>
        <w:pStyle w:val="6"/>
        <w:spacing w:before="6"/>
        <w:ind w:left="0" w:leftChars="0" w:firstLine="0" w:firstLineChars="0"/>
        <w:jc w:val="both"/>
        <w:rPr>
          <w:rFonts w:hint="default"/>
          <w:b/>
          <w:sz w:val="36"/>
          <w:szCs w:val="36"/>
        </w:rPr>
      </w:pPr>
    </w:p>
    <w:p>
      <w:pPr>
        <w:pStyle w:val="6"/>
        <w:spacing w:before="1"/>
        <w:ind w:left="0"/>
        <w:rPr>
          <w:sz w:val="17"/>
        </w:rPr>
      </w:pPr>
    </w:p>
    <w:p>
      <w:pPr>
        <w:pStyle w:val="2"/>
        <w:spacing w:before="90"/>
      </w:pPr>
    </w:p>
    <w:p>
      <w:pPr>
        <w:pStyle w:val="2"/>
        <w:spacing w:before="90"/>
      </w:pPr>
    </w:p>
    <w:p>
      <w:pPr>
        <w:pStyle w:val="2"/>
        <w:spacing w:before="90"/>
      </w:pPr>
    </w:p>
    <w:p>
      <w:pPr>
        <w:pStyle w:val="2"/>
        <w:spacing w:before="90"/>
      </w:pPr>
    </w:p>
    <w:p>
      <w:pPr>
        <w:pStyle w:val="2"/>
        <w:spacing w:before="90"/>
      </w:pPr>
    </w:p>
    <w:p>
      <w:pPr>
        <w:pStyle w:val="2"/>
        <w:spacing w:before="90"/>
      </w:pPr>
    </w:p>
    <w:p>
      <w:pPr>
        <w:pStyle w:val="2"/>
        <w:spacing w:before="90"/>
      </w:pPr>
    </w:p>
    <w:p>
      <w:pPr>
        <w:pStyle w:val="2"/>
        <w:spacing w:before="90"/>
      </w:pPr>
    </w:p>
    <w:p>
      <w:pPr>
        <w:pStyle w:val="2"/>
        <w:spacing w:before="90"/>
      </w:pPr>
    </w:p>
    <w:sectPr>
      <w:pgSz w:w="12240" w:h="15840"/>
      <w:pgMar w:top="1360" w:right="1320" w:bottom="280" w:left="13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Bitstream Vera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ans-serif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Bitstream Charter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DejaVa Sans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ECECB4"/>
    <w:multiLevelType w:val="singleLevel"/>
    <w:tmpl w:val="FEECECB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C27437"/>
    <w:rsid w:val="00021A2D"/>
    <w:rsid w:val="00190C05"/>
    <w:rsid w:val="003838D8"/>
    <w:rsid w:val="004E165E"/>
    <w:rsid w:val="005469F8"/>
    <w:rsid w:val="00602F24"/>
    <w:rsid w:val="007E16C4"/>
    <w:rsid w:val="008541B5"/>
    <w:rsid w:val="00BA0894"/>
    <w:rsid w:val="00BA6296"/>
    <w:rsid w:val="00C27437"/>
    <w:rsid w:val="00D07F30"/>
    <w:rsid w:val="00E83A40"/>
    <w:rsid w:val="7B5AFFE6"/>
    <w:rsid w:val="FEEDC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100"/>
      <w:outlineLvl w:val="0"/>
    </w:pPr>
    <w:rPr>
      <w:b/>
      <w:bCs/>
      <w:sz w:val="24"/>
      <w:szCs w:val="24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1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6">
    <w:name w:val="Body Text"/>
    <w:basedOn w:val="1"/>
    <w:qFormat/>
    <w:uiPriority w:val="1"/>
    <w:pPr>
      <w:ind w:left="820"/>
    </w:pPr>
    <w:rPr>
      <w:sz w:val="24"/>
      <w:szCs w:val="24"/>
    </w:rPr>
  </w:style>
  <w:style w:type="character" w:styleId="7">
    <w:name w:val="HTML Code"/>
    <w:basedOn w:val="3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8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9">
    <w:name w:val="List Paragraph"/>
    <w:basedOn w:val="1"/>
    <w:qFormat/>
    <w:uiPriority w:val="1"/>
    <w:pPr>
      <w:ind w:left="820" w:hanging="361"/>
    </w:pPr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Balloon Text Char"/>
    <w:basedOn w:val="3"/>
    <w:link w:val="5"/>
    <w:semiHidden/>
    <w:qFormat/>
    <w:uiPriority w:val="99"/>
    <w:rPr>
      <w:rFonts w:ascii="Tahoma" w:hAnsi="Tahoma" w:eastAsia="Times New Roman" w:cs="Tahoma"/>
      <w:sz w:val="16"/>
      <w:szCs w:val="16"/>
      <w:lang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210</Words>
  <Characters>1200</Characters>
  <Lines>10</Lines>
  <Paragraphs>2</Paragraphs>
  <TotalTime>5</TotalTime>
  <ScaleCrop>false</ScaleCrop>
  <LinksUpToDate>false</LinksUpToDate>
  <CharactersWithSpaces>1408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2020-11-11T03:20:00Z</dcterms:created>
  <dc:creator>dell</dc:creator>
  <cp:lastModifiedBy>root</cp:lastModifiedBy>
  <dcterms:modified xsi:type="dcterms:W3CDTF">2020-11-24T21:27:49Z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2018-07-10T00:00:00Z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2020-11-10T00:00:00Z</vt:filetime>
  </property>
  <property fmtid="{D5CDD505-2E9C-101B-9397-08002B2CF9AE}" pid="5" name="KSOProductBuildVer">
    <vt:lpwstr>1033-11.1.0.9080</vt:lpwstr>
  </property>
</Properties>
</file>