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C6E" w:val="clear"/>
        <w:spacing w:after="120" w:before="720"/>
        <w:jc w:val="center"/>
      </w:pPr>
      <w:r>
        <w:rPr>
          <w:b/>
          <w:bCs/>
          <w:color w:val="FFFFFF"/>
          <w:sz w:val="64"/>
          <w:szCs w:val="64"/>
        </w:rPr>
        <w:t xml:space="preserve">AtomQuest Hackathon 1.0</w:t>
      </w:r>
    </w:p>
    <w:p>
      <w:pPr>
        <w:shd w:fill="1A3C6E" w:val="clear"/>
        <w:spacing w:after="80" w:before="40"/>
        <w:jc w:val="center"/>
      </w:pPr>
      <w:r>
        <w:rPr>
          <w:color w:val="F59E0B"/>
          <w:sz w:val="40"/>
          <w:szCs w:val="40"/>
        </w:rPr>
        <w:t xml:space="preserve">Goal Setting &amp; Tracking Portal</w:t>
      </w:r>
    </w:p>
    <w:p>
      <w:pPr>
        <w:shd w:fill="1A3C6E" w:val="clear"/>
        <w:spacing w:after="480" w:before="40"/>
        <w:jc w:val="center"/>
      </w:pPr>
      <w:r>
        <w:rPr>
          <w:color w:val="D1D5DB"/>
          <w:sz w:val="22"/>
          <w:szCs w:val="22"/>
        </w:rPr>
        <w:t xml:space="preserve">TECHNICAL BLUEPRINT PACKAGE  ·  5 DOCUMENTS</w:t>
      </w:r>
    </w:p>
    <w:p>
      <w:pPr>
        <w:shd w:fill="1A3C6E" w:val="clear"/>
        <w:spacing w:after="720" w:before="40"/>
        <w:jc w:val="center"/>
      </w:pPr>
      <w:r>
        <w:rPr>
          <w:color w:val="D1D5DB"/>
          <w:sz w:val="20"/>
          <w:szCs w:val="20"/>
        </w:rPr>
        <w:t xml:space="preserve">Prepared for Vibe Coding Workflow  (Cursor · Bolt · Windsurf)</w:t>
      </w:r>
    </w:p>
    <w:p>
      <w:pPr>
        <w:shd w:fill="1A3C6E" w:val="clear"/>
        <w:spacing w:after="80" w:before="80"/>
        <w:jc w:val="center"/>
      </w:pPr>
      <w:r>
        <w:rPr>
          <w:b/>
          <w:bCs/>
          <w:color w:val="F59E0B"/>
          <w:sz w:val="24"/>
          <w:szCs w:val="24"/>
        </w:rPr>
        <w:t xml:space="preserve">Document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b/>
                <w:bCs/>
                <w:color w:val="FFFFFF"/>
                <w:sz w:val="22"/>
                <w:szCs w:val="22"/>
              </w:rPr>
              <w:t xml:space="preserve">01</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b/>
                <w:bCs/>
                <w:color w:val="1A3C6E"/>
                <w:sz w:val="18"/>
                <w:szCs w:val="18"/>
              </w:rPr>
              <w:t xml:space="preserve">Core Prompt Handbook</w:t>
            </w:r>
          </w:p>
        </w:tc>
        <w:tc>
          <w:tcPr>
            <w:tcW w:type="dxa" w:w="5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color w:val="6B7280"/>
                <w:sz w:val="18"/>
                <w:szCs w:val="18"/>
              </w:rPr>
              <w:t xml:space="preserve">The Master Brief — stack, phases &amp; feature list</w:t>
            </w:r>
          </w:p>
        </w:tc>
      </w:tr>
      <w:tr>
        <w:tc>
          <w:tcPr>
            <w:tcW w:type="dxa" w:w="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b/>
                <w:bCs/>
                <w:color w:val="FFFFFF"/>
                <w:sz w:val="22"/>
                <w:szCs w:val="22"/>
              </w:rPr>
              <w:t xml:space="preserve">02</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b/>
                <w:bCs/>
                <w:color w:val="1A3C6E"/>
                <w:sz w:val="18"/>
                <w:szCs w:val="18"/>
              </w:rPr>
              <w:t xml:space="preserve">PRD Lite</w:t>
            </w:r>
          </w:p>
        </w:tc>
        <w:tc>
          <w:tcPr>
            <w:tcW w:type="dxa" w:w="5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color w:val="6B7280"/>
                <w:sz w:val="18"/>
                <w:szCs w:val="18"/>
              </w:rPr>
              <w:t xml:space="preserve">User stories, acceptance criteria &amp; locking rules</w:t>
            </w:r>
          </w:p>
        </w:tc>
      </w:tr>
      <w:tr>
        <w:tc>
          <w:tcPr>
            <w:tcW w:type="dxa" w:w="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b/>
                <w:bCs/>
                <w:color w:val="FFFFFF"/>
                <w:sz w:val="22"/>
                <w:szCs w:val="22"/>
              </w:rPr>
              <w:t xml:space="preserve">03</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b/>
                <w:bCs/>
                <w:color w:val="1A3C6E"/>
                <w:sz w:val="18"/>
                <w:szCs w:val="18"/>
              </w:rPr>
              <w:t xml:space="preserve">System Architecture &amp; DB Schema</w:t>
            </w:r>
          </w:p>
        </w:tc>
        <w:tc>
          <w:tcPr>
            <w:tcW w:type="dxa" w:w="5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color w:val="6B7280"/>
                <w:sz w:val="18"/>
                <w:szCs w:val="18"/>
              </w:rPr>
              <w:t xml:space="preserve">Data models, relations &amp; progress formulas</w:t>
            </w:r>
          </w:p>
        </w:tc>
      </w:tr>
      <w:tr>
        <w:tc>
          <w:tcPr>
            <w:tcW w:type="dxa" w:w="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b/>
                <w:bCs/>
                <w:color w:val="FFFFFF"/>
                <w:sz w:val="22"/>
                <w:szCs w:val="22"/>
              </w:rPr>
              <w:t xml:space="preserve">04</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b/>
                <w:bCs/>
                <w:color w:val="1A3C6E"/>
                <w:sz w:val="18"/>
                <w:szCs w:val="18"/>
              </w:rPr>
              <w:t xml:space="preserve">UI/UX &amp; Design System</w:t>
            </w:r>
          </w:p>
        </w:tc>
        <w:tc>
          <w:tcPr>
            <w:tcW w:type="dxa" w:w="5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color w:val="6B7280"/>
                <w:sz w:val="18"/>
                <w:szCs w:val="18"/>
              </w:rPr>
              <w:t xml:space="preserve">Color palette, components &amp; quarterly window UI</w:t>
            </w:r>
          </w:p>
        </w:tc>
      </w:tr>
      <w:tr>
        <w:tc>
          <w:tcPr>
            <w:tcW w:type="dxa" w:w="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b/>
                <w:bCs/>
                <w:color w:val="FFFFFF"/>
                <w:sz w:val="22"/>
                <w:szCs w:val="22"/>
              </w:rPr>
              <w:t xml:space="preserve">05</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b/>
                <w:bCs/>
                <w:color w:val="1A3C6E"/>
                <w:sz w:val="18"/>
                <w:szCs w:val="18"/>
              </w:rPr>
              <w:t xml:space="preserve">.cursorrules Context File</w:t>
            </w:r>
          </w:p>
        </w:tc>
        <w:tc>
          <w:tcPr>
            <w:tcW w:type="dxa" w:w="5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color w:val="6B7280"/>
                <w:sz w:val="18"/>
                <w:szCs w:val="18"/>
              </w:rPr>
              <w:t xml:space="preserve">AI coding rules, shared goals &amp; audit trail logic</w:t>
            </w:r>
          </w:p>
        </w:tc>
      </w:tr>
    </w:tbl>
    <w:p>
      <w:pPr>
        <w:spacing w:after="80" w:before="80"/>
      </w:pPr>
      <w:r>
        <w:t xml:space="preserve"/>
      </w:r>
    </w:p>
    <w:p>
      <w:pPr>
        <w:spacing w:after="80" w:before="80"/>
      </w:pPr>
      <w:r>
        <w:t xml:space="preserve"/>
      </w:r>
    </w:p>
    <w:p>
      <w:r>
        <w:br w:type="page"/>
      </w:r>
    </w:p>
    <w:p>
      <w:pPr>
        <w:shd w:fill="1A3C6E" w:val="clear"/>
        <w:spacing w:after="240" w:before="480"/>
        <w:jc w:val="center"/>
      </w:pPr>
      <w:r>
        <w:rPr>
          <w:b/>
          <w:bCs/>
          <w:color w:val="F59E0B"/>
          <w:sz w:val="36"/>
          <w:szCs w:val="36"/>
        </w:rPr>
        <w:t xml:space="preserve">DOCUMENT 01  </w:t>
      </w:r>
      <w:r>
        <w:rPr>
          <w:b/>
          <w:bCs/>
          <w:color w:val="FFFFFF"/>
          <w:sz w:val="36"/>
          <w:szCs w:val="36"/>
        </w:rPr>
        <w:t xml:space="preserve">Core Prompt Handbook</w:t>
      </w:r>
      <w:r>
        <w:rPr>
          <w:color w:val="D1D5DB"/>
          <w:sz w:val="20"/>
          <w:szCs w:val="20"/>
        </w:rPr>
        <w:t xml:space="preserve">
The Master Brief — for pasting into Cursor / Bolt / Windsurf</w:t>
      </w:r>
    </w:p>
    <w:p>
      <w:pPr>
        <w:spacing w:after="80" w:before="80"/>
      </w:pPr>
      <w:r>
        <w:t xml:space="preserve"/>
      </w:r>
    </w:p>
    <w:p>
      <w:pPr>
        <w:pStyle w:val="Heading1"/>
        <w:pBdr>
          <w:bottom w:val="single" w:color="F59E0B" w:sz="3"/>
        </w:pBdr>
        <w:shd w:fill="1A3C6E" w:val="clear"/>
        <w:spacing w:after="200" w:before="360"/>
      </w:pPr>
      <w:r>
        <w:rPr>
          <w:b/>
          <w:bCs/>
          <w:color w:val="FFFFFF"/>
          <w:sz w:val="32"/>
          <w:szCs w:val="32"/>
        </w:rPr>
        <w:t xml:space="preserve">1 · Project Summary</w:t>
      </w:r>
    </w:p>
    <w:p>
      <w:pPr>
        <w:spacing w:after="60" w:before="60"/>
      </w:pPr>
      <w:r>
        <w:rPr>
          <w:color w:val="111827"/>
          <w:sz w:val="20"/>
          <w:szCs w:val="20"/>
        </w:rPr>
        <w:t xml:space="preserve">AtomQuest 1.0 — Goal Setting &amp; Tracking Portal is a full-stack web application that digitises the complete employee performance goal lifecycle: creation → manager approval → quarterly check-ins → annual review. It replaces ad-hoc spreadsheets with a role-aware, rule-enforced, audit-ready system that serves three personas: Employee, Manager (L1), and Admin/HR.</w:t>
      </w:r>
    </w:p>
    <w:p>
      <w:pPr>
        <w:spacing w:after="80" w:before="80"/>
      </w:pPr>
      <w:r>
        <w:t xml:space="preserve"/>
      </w:r>
    </w:p>
    <w:p>
      <w:pPr>
        <w:spacing w:after="60" w:before="60"/>
      </w:pPr>
      <w:r>
        <w:rPr>
          <w:color w:val="111827"/>
          <w:sz w:val="20"/>
          <w:szCs w:val="20"/>
        </w:rPr>
        <w:t xml:space="preserve">Core differentiators:</w:t>
      </w:r>
    </w:p>
    <w:p>
      <w:pPr>
        <w:pStyle w:val="ListParagraph"/>
        <w:numPr>
          <w:ilvl w:val="0"/>
          <w:numId w:val="2"/>
        </w:numPr>
        <w:spacing w:after="40" w:before="40"/>
      </w:pPr>
      <w:r>
        <w:rPr>
          <w:color w:val="111827"/>
          <w:sz w:val="20"/>
          <w:szCs w:val="20"/>
        </w:rPr>
        <w:t xml:space="preserve">Strict validation engine (100 % weightage cap, 10 % floor, 8-goal ceiling)</w:t>
      </w:r>
    </w:p>
    <w:p>
      <w:pPr>
        <w:pStyle w:val="ListParagraph"/>
        <w:numPr>
          <w:ilvl w:val="0"/>
          <w:numId w:val="2"/>
        </w:numPr>
        <w:spacing w:after="40" w:before="40"/>
      </w:pPr>
      <w:r>
        <w:rPr>
          <w:color w:val="111827"/>
          <w:sz w:val="20"/>
          <w:szCs w:val="20"/>
        </w:rPr>
        <w:t xml:space="preserve">Immutable locking after L1 approval — unlock only by Admin</w:t>
      </w:r>
    </w:p>
    <w:p>
      <w:pPr>
        <w:pStyle w:val="ListParagraph"/>
        <w:numPr>
          <w:ilvl w:val="0"/>
          <w:numId w:val="2"/>
        </w:numPr>
        <w:spacing w:after="40" w:before="40"/>
      </w:pPr>
      <w:r>
        <w:rPr>
          <w:color w:val="111827"/>
          <w:sz w:val="20"/>
          <w:szCs w:val="20"/>
        </w:rPr>
        <w:t xml:space="preserve">Shared Goals that sync achievement updates across all linked employees</w:t>
      </w:r>
    </w:p>
    <w:p>
      <w:pPr>
        <w:pStyle w:val="ListParagraph"/>
        <w:numPr>
          <w:ilvl w:val="0"/>
          <w:numId w:val="2"/>
        </w:numPr>
        <w:spacing w:after="40" w:before="40"/>
      </w:pPr>
      <w:r>
        <w:rPr>
          <w:color w:val="111827"/>
          <w:sz w:val="20"/>
          <w:szCs w:val="20"/>
        </w:rPr>
        <w:t xml:space="preserve">System-computed progress scores using four UoM-specific formulas</w:t>
      </w:r>
    </w:p>
    <w:p>
      <w:pPr>
        <w:pStyle w:val="ListParagraph"/>
        <w:numPr>
          <w:ilvl w:val="0"/>
          <w:numId w:val="2"/>
        </w:numPr>
        <w:spacing w:after="40" w:before="40"/>
      </w:pPr>
      <w:r>
        <w:rPr>
          <w:color w:val="111827"/>
          <w:sz w:val="20"/>
          <w:szCs w:val="20"/>
        </w:rPr>
        <w:t xml:space="preserve">Quarterly window enforcement aligned to the Indian financial calendar</w:t>
      </w:r>
    </w:p>
    <w:p>
      <w:pPr>
        <w:pStyle w:val="ListParagraph"/>
        <w:numPr>
          <w:ilvl w:val="0"/>
          <w:numId w:val="2"/>
        </w:numPr>
        <w:spacing w:after="40" w:before="40"/>
      </w:pPr>
      <w:r>
        <w:rPr>
          <w:color w:val="111827"/>
          <w:sz w:val="20"/>
          <w:szCs w:val="20"/>
        </w:rPr>
        <w:t xml:space="preserve">Full audit trail for all post-lock mutations</w:t>
      </w:r>
    </w:p>
    <w:p>
      <w:pPr>
        <w:spacing w:after="80" w:before="80"/>
      </w:pPr>
      <w:r>
        <w:t xml:space="preserve"/>
      </w:r>
    </w:p>
    <w:p>
      <w:pPr>
        <w:pStyle w:val="Heading1"/>
        <w:pBdr>
          <w:bottom w:val="single" w:color="F59E0B" w:sz="3"/>
        </w:pBdr>
        <w:shd w:fill="1A3C6E" w:val="clear"/>
        <w:spacing w:after="200" w:before="360"/>
      </w:pPr>
      <w:r>
        <w:rPr>
          <w:b/>
          <w:bCs/>
          <w:color w:val="FFFFFF"/>
          <w:sz w:val="32"/>
          <w:szCs w:val="32"/>
        </w:rPr>
        <w:t xml:space="preserve">2 · Feature Checklist</w:t>
      </w:r>
    </w:p>
    <w:p>
      <w:pPr>
        <w:pStyle w:val="Heading2"/>
        <w:pBdr>
          <w:bottom w:val="single" w:color="0D7377" w:sz="2"/>
        </w:pBdr>
        <w:spacing w:after="120" w:before="280"/>
      </w:pPr>
      <w:r>
        <w:rPr>
          <w:b/>
          <w:bCs/>
          <w:color w:val="1A3C6E"/>
          <w:sz w:val="26"/>
          <w:szCs w:val="26"/>
        </w:rPr>
        <w:t xml:space="preserve">Phase 1 — Goal Creation &amp; Approval  (Must-Have)</w:t>
      </w:r>
    </w:p>
    <w:p>
      <w:pPr>
        <w:pStyle w:val="ListParagraph"/>
        <w:numPr>
          <w:ilvl w:val="0"/>
          <w:numId w:val="2"/>
        </w:numPr>
        <w:spacing w:after="40" w:before="40"/>
      </w:pPr>
      <w:r>
        <w:rPr>
          <w:color w:val="111827"/>
          <w:sz w:val="20"/>
          <w:szCs w:val="20"/>
        </w:rPr>
        <w:t xml:space="preserve">Employee goal-sheet interface: create, edit, submit</w:t>
      </w:r>
    </w:p>
    <w:p>
      <w:pPr>
        <w:pStyle w:val="ListParagraph"/>
        <w:numPr>
          <w:ilvl w:val="0"/>
          <w:numId w:val="2"/>
        </w:numPr>
        <w:spacing w:after="40" w:before="40"/>
      </w:pPr>
      <w:r>
        <w:rPr>
          <w:color w:val="111827"/>
          <w:sz w:val="20"/>
          <w:szCs w:val="20"/>
        </w:rPr>
        <w:t xml:space="preserve">Thrust Area selection + Goal Title / Description</w:t>
      </w:r>
    </w:p>
    <w:p>
      <w:pPr>
        <w:pStyle w:val="ListParagraph"/>
        <w:numPr>
          <w:ilvl w:val="0"/>
          <w:numId w:val="2"/>
        </w:numPr>
        <w:spacing w:after="40" w:before="40"/>
      </w:pPr>
      <w:r>
        <w:rPr>
          <w:color w:val="111827"/>
          <w:sz w:val="20"/>
          <w:szCs w:val="20"/>
        </w:rPr>
        <w:t xml:space="preserve">Unit of Measurement (UoM): Numeric (Min / Max), %, Timeline, Zero-based</w:t>
      </w:r>
    </w:p>
    <w:p>
      <w:pPr>
        <w:pStyle w:val="ListParagraph"/>
        <w:numPr>
          <w:ilvl w:val="0"/>
          <w:numId w:val="2"/>
        </w:numPr>
        <w:spacing w:after="40" w:before="40"/>
      </w:pPr>
      <w:r>
        <w:rPr>
          <w:color w:val="111827"/>
          <w:sz w:val="20"/>
          <w:szCs w:val="20"/>
        </w:rPr>
        <w:t xml:space="preserve">Per-goal Target and Weightage fields</w:t>
      </w:r>
    </w:p>
    <w:p>
      <w:pPr>
        <w:pStyle w:val="ListParagraph"/>
        <w:numPr>
          <w:ilvl w:val="0"/>
          <w:numId w:val="2"/>
        </w:numPr>
        <w:spacing w:after="40" w:before="40"/>
      </w:pPr>
      <w:r>
        <w:rPr>
          <w:color w:val="111827"/>
          <w:sz w:val="20"/>
          <w:szCs w:val="20"/>
        </w:rPr>
        <w:t xml:space="preserve">Validation engine: total weightage = 100 %, min per goal 10 %, max 8 goals</w:t>
      </w:r>
    </w:p>
    <w:p>
      <w:pPr>
        <w:pStyle w:val="ListParagraph"/>
        <w:numPr>
          <w:ilvl w:val="0"/>
          <w:numId w:val="2"/>
        </w:numPr>
        <w:spacing w:after="40" w:before="40"/>
      </w:pPr>
      <w:r>
        <w:rPr>
          <w:color w:val="111827"/>
          <w:sz w:val="20"/>
          <w:szCs w:val="20"/>
        </w:rPr>
        <w:t xml:space="preserve">Manager (L1) approval workflow</w:t>
      </w:r>
    </w:p>
    <w:p>
      <w:pPr>
        <w:pStyle w:val="ListParagraph"/>
        <w:numPr>
          <w:ilvl w:val="1"/>
          <w:numId w:val="2"/>
        </w:numPr>
        <w:spacing w:after="40" w:before="40"/>
      </w:pPr>
      <w:r>
        <w:rPr>
          <w:color w:val="111827"/>
          <w:sz w:val="20"/>
          <w:szCs w:val="20"/>
        </w:rPr>
        <w:t xml:space="preserve">Inline editing of targets / weightages before approval</w:t>
      </w:r>
    </w:p>
    <w:p>
      <w:pPr>
        <w:pStyle w:val="ListParagraph"/>
        <w:numPr>
          <w:ilvl w:val="1"/>
          <w:numId w:val="2"/>
        </w:numPr>
        <w:spacing w:after="40" w:before="40"/>
      </w:pPr>
      <w:r>
        <w:rPr>
          <w:color w:val="111827"/>
          <w:sz w:val="20"/>
          <w:szCs w:val="20"/>
        </w:rPr>
        <w:t xml:space="preserve">Return-for-rework action with comment</w:t>
      </w:r>
    </w:p>
    <w:p>
      <w:pPr>
        <w:pStyle w:val="ListParagraph"/>
        <w:numPr>
          <w:ilvl w:val="1"/>
          <w:numId w:val="2"/>
        </w:numPr>
        <w:spacing w:after="40" w:before="40"/>
      </w:pPr>
      <w:r>
        <w:rPr>
          <w:color w:val="111827"/>
          <w:sz w:val="20"/>
          <w:szCs w:val="20"/>
        </w:rPr>
        <w:t xml:space="preserve">Approval triggers goal-sheet lock</w:t>
      </w:r>
    </w:p>
    <w:p>
      <w:pPr>
        <w:pStyle w:val="ListParagraph"/>
        <w:numPr>
          <w:ilvl w:val="0"/>
          <w:numId w:val="2"/>
        </w:numPr>
        <w:spacing w:after="40" w:before="40"/>
      </w:pPr>
      <w:r>
        <w:rPr>
          <w:color w:val="111827"/>
          <w:sz w:val="20"/>
          <w:szCs w:val="20"/>
        </w:rPr>
        <w:t xml:space="preserve">Shared Goals</w:t>
      </w:r>
    </w:p>
    <w:p>
      <w:pPr>
        <w:pStyle w:val="ListParagraph"/>
        <w:numPr>
          <w:ilvl w:val="1"/>
          <w:numId w:val="2"/>
        </w:numPr>
        <w:spacing w:after="40" w:before="40"/>
      </w:pPr>
      <w:r>
        <w:rPr>
          <w:color w:val="111827"/>
          <w:sz w:val="20"/>
          <w:szCs w:val="20"/>
        </w:rPr>
        <w:t xml:space="preserve">Admin / Manager pushes a departmental KPI to N employees</w:t>
      </w:r>
    </w:p>
    <w:p>
      <w:pPr>
        <w:pStyle w:val="ListParagraph"/>
        <w:numPr>
          <w:ilvl w:val="1"/>
          <w:numId w:val="2"/>
        </w:numPr>
        <w:spacing w:after="40" w:before="40"/>
      </w:pPr>
      <w:r>
        <w:rPr>
          <w:color w:val="111827"/>
          <w:sz w:val="20"/>
          <w:szCs w:val="20"/>
        </w:rPr>
        <w:t xml:space="preserve">Recipients can only edit weightage; title &amp; target are read-only</w:t>
      </w:r>
    </w:p>
    <w:p>
      <w:pPr>
        <w:pStyle w:val="ListParagraph"/>
        <w:numPr>
          <w:ilvl w:val="1"/>
          <w:numId w:val="2"/>
        </w:numPr>
        <w:spacing w:after="40" w:before="40"/>
      </w:pPr>
      <w:r>
        <w:rPr>
          <w:color w:val="111827"/>
          <w:sz w:val="20"/>
          <w:szCs w:val="20"/>
        </w:rPr>
        <w:t xml:space="preserve">Primary owner's achievement updates sync to all linked sheets</w:t>
      </w:r>
    </w:p>
    <w:p>
      <w:pPr>
        <w:spacing w:after="80" w:before="80"/>
      </w:pPr>
      <w:r>
        <w:t xml:space="preserve"/>
      </w:r>
    </w:p>
    <w:p>
      <w:pPr>
        <w:pStyle w:val="Heading2"/>
        <w:pBdr>
          <w:bottom w:val="single" w:color="0D7377" w:sz="2"/>
        </w:pBdr>
        <w:spacing w:after="120" w:before="280"/>
      </w:pPr>
      <w:r>
        <w:rPr>
          <w:b/>
          <w:bCs/>
          <w:color w:val="1A3C6E"/>
          <w:sz w:val="26"/>
          <w:szCs w:val="26"/>
        </w:rPr>
        <w:t xml:space="preserve">Phase 2 — Achievement Tracking &amp; Quarterly Check-ins  (Must-Have)</w:t>
      </w:r>
    </w:p>
    <w:p>
      <w:pPr>
        <w:pStyle w:val="ListParagraph"/>
        <w:numPr>
          <w:ilvl w:val="0"/>
          <w:numId w:val="2"/>
        </w:numPr>
        <w:spacing w:after="40" w:before="40"/>
      </w:pPr>
      <w:r>
        <w:rPr>
          <w:color w:val="111827"/>
          <w:sz w:val="20"/>
          <w:szCs w:val="20"/>
        </w:rPr>
        <w:t xml:space="preserve">Quarterly achievement entry interface for employees</w:t>
      </w:r>
    </w:p>
    <w:p>
      <w:pPr>
        <w:pStyle w:val="ListParagraph"/>
        <w:numPr>
          <w:ilvl w:val="0"/>
          <w:numId w:val="2"/>
        </w:numPr>
        <w:spacing w:after="40" w:before="40"/>
      </w:pPr>
      <w:r>
        <w:rPr>
          <w:color w:val="111827"/>
          <w:sz w:val="20"/>
          <w:szCs w:val="20"/>
        </w:rPr>
        <w:t xml:space="preserve">Status per goal: Not Started / On Track / Completed</w:t>
      </w:r>
    </w:p>
    <w:p>
      <w:pPr>
        <w:pStyle w:val="ListParagraph"/>
        <w:numPr>
          <w:ilvl w:val="0"/>
          <w:numId w:val="2"/>
        </w:numPr>
        <w:spacing w:after="40" w:before="40"/>
      </w:pPr>
      <w:r>
        <w:rPr>
          <w:color w:val="111827"/>
          <w:sz w:val="20"/>
          <w:szCs w:val="20"/>
        </w:rPr>
        <w:t xml:space="preserve">Manager check-in module: Planned vs. Actual view per employee</w:t>
      </w:r>
    </w:p>
    <w:p>
      <w:pPr>
        <w:pStyle w:val="ListParagraph"/>
        <w:numPr>
          <w:ilvl w:val="0"/>
          <w:numId w:val="2"/>
        </w:numPr>
        <w:spacing w:after="40" w:before="40"/>
      </w:pPr>
      <w:r>
        <w:rPr>
          <w:color w:val="111827"/>
          <w:sz w:val="20"/>
          <w:szCs w:val="20"/>
        </w:rPr>
        <w:t xml:space="preserve">Structured check-in comment by manager</w:t>
      </w:r>
    </w:p>
    <w:p>
      <w:pPr>
        <w:pStyle w:val="ListParagraph"/>
        <w:numPr>
          <w:ilvl w:val="0"/>
          <w:numId w:val="2"/>
        </w:numPr>
        <w:spacing w:after="40" w:before="40"/>
      </w:pPr>
      <w:r>
        <w:rPr>
          <w:color w:val="111827"/>
          <w:sz w:val="20"/>
          <w:szCs w:val="20"/>
        </w:rPr>
        <w:t xml:space="preserve">System-computed progress score (display only — not a performance rating)</w:t>
      </w:r>
    </w:p>
    <w:p>
      <w:pPr>
        <w:pStyle w:val="ListParagraph"/>
        <w:numPr>
          <w:ilvl w:val="0"/>
          <w:numId w:val="2"/>
        </w:numPr>
        <w:spacing w:after="40" w:before="40"/>
      </w:pPr>
      <w:r>
        <w:rPr>
          <w:color w:val="111827"/>
          <w:sz w:val="20"/>
          <w:szCs w:val="20"/>
        </w:rPr>
        <w:t xml:space="preserve">Quarterly window enforcement (dates enforced server-side)</w:t>
      </w:r>
    </w:p>
    <w:p>
      <w:pPr>
        <w:pStyle w:val="ListParagraph"/>
        <w:numPr>
          <w:ilvl w:val="0"/>
          <w:numId w:val="2"/>
        </w:numPr>
        <w:spacing w:after="40" w:before="40"/>
      </w:pPr>
      <w:r>
        <w:rPr>
          <w:color w:val="111827"/>
          <w:sz w:val="20"/>
          <w:szCs w:val="20"/>
        </w:rPr>
        <w:t xml:space="preserve">Reports: CSV/Excel export of Planned vs. Actual for all employees</w:t>
      </w:r>
    </w:p>
    <w:p>
      <w:pPr>
        <w:pStyle w:val="ListParagraph"/>
        <w:numPr>
          <w:ilvl w:val="0"/>
          <w:numId w:val="2"/>
        </w:numPr>
        <w:spacing w:after="40" w:before="40"/>
      </w:pPr>
      <w:r>
        <w:rPr>
          <w:color w:val="111827"/>
          <w:sz w:val="20"/>
          <w:szCs w:val="20"/>
        </w:rPr>
        <w:t xml:space="preserve">Completion dashboard: real-time check-in completion status</w:t>
      </w:r>
    </w:p>
    <w:p>
      <w:pPr>
        <w:pStyle w:val="ListParagraph"/>
        <w:numPr>
          <w:ilvl w:val="0"/>
          <w:numId w:val="2"/>
        </w:numPr>
        <w:spacing w:after="40" w:before="40"/>
      </w:pPr>
      <w:r>
        <w:rPr>
          <w:color w:val="111827"/>
          <w:sz w:val="20"/>
          <w:szCs w:val="20"/>
        </w:rPr>
        <w:t xml:space="preserve">Audit Trail: every post-lock change logged with actor, field, old value, new value, timestamp</w:t>
      </w:r>
    </w:p>
    <w:p>
      <w:pPr>
        <w:spacing w:after="80" w:before="80"/>
      </w:pPr>
      <w:r>
        <w:t xml:space="preserve"/>
      </w:r>
    </w:p>
    <w:p>
      <w:pPr>
        <w:pStyle w:val="Heading2"/>
        <w:pBdr>
          <w:bottom w:val="single" w:color="0D7377" w:sz="2"/>
        </w:pBdr>
        <w:spacing w:after="120" w:before="280"/>
      </w:pPr>
      <w:r>
        <w:rPr>
          <w:b/>
          <w:bCs/>
          <w:color w:val="1A3C6E"/>
          <w:sz w:val="26"/>
          <w:szCs w:val="26"/>
        </w:rPr>
        <w:t xml:space="preserve">Good-to-Have (Bonus)</w:t>
      </w:r>
    </w:p>
    <w:p>
      <w:pPr>
        <w:pStyle w:val="ListParagraph"/>
        <w:numPr>
          <w:ilvl w:val="0"/>
          <w:numId w:val="2"/>
        </w:numPr>
        <w:spacing w:after="40" w:before="40"/>
      </w:pPr>
      <w:r>
        <w:rPr>
          <w:color w:val="111827"/>
          <w:sz w:val="20"/>
          <w:szCs w:val="20"/>
        </w:rPr>
        <w:t xml:space="preserve">Microsoft Entra ID (Azure AD) SSO + org hierarchy sync</w:t>
      </w:r>
    </w:p>
    <w:p>
      <w:pPr>
        <w:pStyle w:val="ListParagraph"/>
        <w:numPr>
          <w:ilvl w:val="0"/>
          <w:numId w:val="2"/>
        </w:numPr>
        <w:spacing w:after="40" w:before="40"/>
      </w:pPr>
      <w:r>
        <w:rPr>
          <w:color w:val="111827"/>
          <w:sz w:val="20"/>
          <w:szCs w:val="20"/>
        </w:rPr>
        <w:t xml:space="preserve">Email &amp; Teams notifications (submission, approval, rejection, reminders)</w:t>
      </w:r>
    </w:p>
    <w:p>
      <w:pPr>
        <w:pStyle w:val="ListParagraph"/>
        <w:numPr>
          <w:ilvl w:val="0"/>
          <w:numId w:val="2"/>
        </w:numPr>
        <w:spacing w:after="40" w:before="40"/>
      </w:pPr>
      <w:r>
        <w:rPr>
          <w:color w:val="111827"/>
          <w:sz w:val="20"/>
          <w:szCs w:val="20"/>
        </w:rPr>
        <w:t xml:space="preserve">Escalation module: configurable rules → employee → manager → HR chain</w:t>
      </w:r>
    </w:p>
    <w:p>
      <w:pPr>
        <w:pStyle w:val="ListParagraph"/>
        <w:numPr>
          <w:ilvl w:val="0"/>
          <w:numId w:val="2"/>
        </w:numPr>
        <w:spacing w:after="40" w:before="40"/>
      </w:pPr>
      <w:r>
        <w:rPr>
          <w:color w:val="111827"/>
          <w:sz w:val="20"/>
          <w:szCs w:val="20"/>
        </w:rPr>
        <w:t xml:space="preserve">Analytics: QoQ trends, heatmaps, Thrust Area distribution, manager effectiveness</w:t>
      </w:r>
    </w:p>
    <w:p>
      <w:pPr>
        <w:spacing w:after="80" w:before="80"/>
      </w:pPr>
      <w:r>
        <w:t xml:space="preserve"/>
      </w:r>
    </w:p>
    <w:p>
      <w:pPr>
        <w:pStyle w:val="Heading1"/>
        <w:pBdr>
          <w:bottom w:val="single" w:color="F59E0B" w:sz="3"/>
        </w:pBdr>
        <w:shd w:fill="1A3C6E" w:val="clear"/>
        <w:spacing w:after="200" w:before="360"/>
      </w:pPr>
      <w:r>
        <w:rPr>
          <w:b/>
          <w:bCs/>
          <w:color w:val="FFFFFF"/>
          <w:sz w:val="32"/>
          <w:szCs w:val="32"/>
        </w:rPr>
        <w:t xml:space="preserve">3 · Recommended Tech Stack</w:t>
      </w:r>
    </w:p>
    <w:p>
      <w:pPr>
        <w:pStyle w:val="Heading2"/>
        <w:pBdr>
          <w:bottom w:val="single" w:color="0D7377" w:sz="2"/>
        </w:pBdr>
        <w:spacing w:after="120" w:before="280"/>
      </w:pPr>
      <w:r>
        <w:rPr>
          <w:b/>
          <w:bCs/>
          <w:color w:val="1A3C6E"/>
          <w:sz w:val="26"/>
          <w:szCs w:val="26"/>
        </w:rPr>
        <w:t xml:space="preserve">Rationale: Optimised for Vibe-Coding Speed &amp; Hackathon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4460"/>
      </w:tblGrid>
      <w:tr>
        <w:trPr>
          <w:tblHeader/>
        </w:trPr>
        <w:tc>
          <w:tcPr>
            <w:tcW w:type="dxa" w:w="21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Layer</w:t>
            </w:r>
          </w:p>
        </w:tc>
        <w:tc>
          <w:tcPr>
            <w:tcW w:type="dxa" w:w="28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Choice</w:t>
            </w:r>
          </w:p>
        </w:tc>
        <w:tc>
          <w:tcPr>
            <w:tcW w:type="dxa" w:w="44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Why</w:t>
            </w:r>
          </w:p>
        </w:tc>
      </w:tr>
      <w:tr>
        <w:tc>
          <w:tcPr>
            <w:tcW w:type="dxa" w:w="2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Frontend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Next.js 14 (App Router)</w:t>
            </w:r>
          </w:p>
        </w:tc>
        <w:tc>
          <w:tcPr>
            <w:tcW w:type="dxa" w:w="4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File-based routing; RSC reduces boilerplate; works natively with Cursor AI prompts</w:t>
            </w:r>
          </w:p>
        </w:tc>
      </w:tr>
      <w:tr>
        <w:tc>
          <w:tcPr>
            <w:tcW w:type="dxa" w:w="21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Styling</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Tailwind CSS + shadcn/ui</w:t>
            </w:r>
          </w:p>
        </w:tc>
        <w:tc>
          <w:tcPr>
            <w:tcW w:type="dxa" w:w="4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Pre-built accessible components; Tailwind classes map directly to AI prompts</w:t>
            </w:r>
          </w:p>
        </w:tc>
      </w:tr>
      <w:tr>
        <w:tc>
          <w:tcPr>
            <w:tcW w:type="dxa" w:w="2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Auth</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Supabase Auth (+ OAuth for Azure AD bonus)</w:t>
            </w:r>
          </w:p>
        </w:tc>
        <w:tc>
          <w:tcPr>
            <w:tcW w:type="dxa" w:w="4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Row-level security built-in; JWT out-of-the-box; free tier generous</w:t>
            </w:r>
          </w:p>
        </w:tc>
      </w:tr>
      <w:tr>
        <w:tc>
          <w:tcPr>
            <w:tcW w:type="dxa" w:w="21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Database</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Supabase (Postgres)</w:t>
            </w:r>
          </w:p>
        </w:tc>
        <w:tc>
          <w:tcPr>
            <w:tcW w:type="dxa" w:w="4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Realtime subscriptions for shared-goal sync; typed client via supabase-js</w:t>
            </w:r>
          </w:p>
        </w:tc>
      </w:tr>
      <w:tr>
        <w:tc>
          <w:tcPr>
            <w:tcW w:type="dxa" w:w="2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ORM / Schema</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Prisma (or Supabase schema editor)</w:t>
            </w:r>
          </w:p>
        </w:tc>
        <w:tc>
          <w:tcPr>
            <w:tcW w:type="dxa" w:w="4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Type-safe queries; migration files version-control the schema</w:t>
            </w:r>
          </w:p>
        </w:tc>
      </w:tr>
      <w:tr>
        <w:tc>
          <w:tcPr>
            <w:tcW w:type="dxa" w:w="21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State</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Zustand (global) + React Query (server state)</w:t>
            </w:r>
          </w:p>
        </w:tc>
        <w:tc>
          <w:tcPr>
            <w:tcW w:type="dxa" w:w="4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Minimal boilerplate; React Query handles caching &amp; invalidation</w:t>
            </w:r>
          </w:p>
        </w:tc>
      </w:tr>
      <w:tr>
        <w:tc>
          <w:tcPr>
            <w:tcW w:type="dxa" w:w="2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Forms</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React Hook Form + Zod</w:t>
            </w:r>
          </w:p>
        </w:tc>
        <w:tc>
          <w:tcPr>
            <w:tcW w:type="dxa" w:w="4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Runtime validation mirrors backend rules; excellent Cursor autocomplete support</w:t>
            </w:r>
          </w:p>
        </w:tc>
      </w:tr>
      <w:tr>
        <w:tc>
          <w:tcPr>
            <w:tcW w:type="dxa" w:w="21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Export</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xlsx (SheetJS) — frontend</w:t>
            </w:r>
          </w:p>
        </w:tc>
        <w:tc>
          <w:tcPr>
            <w:tcW w:type="dxa" w:w="4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Pure JS; no server dependency for CSV/Excel download</w:t>
            </w:r>
          </w:p>
        </w:tc>
      </w:tr>
      <w:tr>
        <w:tc>
          <w:tcPr>
            <w:tcW w:type="dxa" w:w="2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Hosting</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Vercel (frontend) + Supabase cloud (db/auth)</w:t>
            </w:r>
          </w:p>
        </w:tc>
        <w:tc>
          <w:tcPr>
            <w:tcW w:type="dxa" w:w="4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Zero-config CI/CD from Git; free tier covers hackathon demo</w:t>
            </w:r>
          </w:p>
        </w:tc>
      </w:tr>
      <w:tr>
        <w:tc>
          <w:tcPr>
            <w:tcW w:type="dxa" w:w="21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Audit Log</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Supabase pg trigger → audit_log table</w:t>
            </w:r>
          </w:p>
        </w:tc>
        <w:tc>
          <w:tcPr>
            <w:tcW w:type="dxa" w:w="4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Database-level guarantee; no risk of app-layer omission</w:t>
            </w:r>
          </w:p>
        </w:tc>
      </w:tr>
    </w:tbl>
    <w:p>
      <w:pPr>
        <w:spacing w:after="80" w:before="80"/>
      </w:pPr>
      <w:r>
        <w:t xml:space="preserve"/>
      </w:r>
    </w:p>
    <w:p>
      <w:pPr>
        <w:pBdr>
          <w:left w:val="single" w:color="0D7377" w:sz="6"/>
        </w:pBdr>
        <w:shd w:fill="E0F4F4" w:val="clear"/>
        <w:spacing w:after="100" w:before="100"/>
        <w:ind w:left="200"/>
      </w:pPr>
      <w:r>
        <w:rPr>
          <w:color w:val="1A3C6E"/>
          <w:sz w:val="18"/>
          <w:szCs w:val="18"/>
        </w:rPr>
        <w:t xml:space="preserve">ℹ  Vibe-Coding Tip: Start every Cursor session by pasting the .cursorrules file (Document 05) into the project root. This gives the AI full context on models, validation rules, and coding standards before any code is generated.</w:t>
      </w:r>
    </w:p>
    <w:p>
      <w:pPr>
        <w:spacing w:after="80" w:before="80"/>
      </w:pPr>
      <w:r>
        <w:t xml:space="preserve"/>
      </w:r>
    </w:p>
    <w:p>
      <w:r>
        <w:br w:type="page"/>
      </w:r>
    </w:p>
    <w:p>
      <w:pPr>
        <w:shd w:fill="1A3C6E" w:val="clear"/>
        <w:spacing w:after="240" w:before="480"/>
        <w:jc w:val="center"/>
      </w:pPr>
      <w:r>
        <w:rPr>
          <w:b/>
          <w:bCs/>
          <w:color w:val="F59E0B"/>
          <w:sz w:val="36"/>
          <w:szCs w:val="36"/>
        </w:rPr>
        <w:t xml:space="preserve">DOCUMENT 02  </w:t>
      </w:r>
      <w:r>
        <w:rPr>
          <w:b/>
          <w:bCs/>
          <w:color w:val="FFFFFF"/>
          <w:sz w:val="36"/>
          <w:szCs w:val="36"/>
        </w:rPr>
        <w:t xml:space="preserve">PRD Lite</w:t>
      </w:r>
      <w:r>
        <w:rPr>
          <w:color w:val="D1D5DB"/>
          <w:sz w:val="20"/>
          <w:szCs w:val="20"/>
        </w:rPr>
        <w:t xml:space="preserve">
User Stories · Acceptance Criteria · Locking Mechanism</w:t>
      </w:r>
    </w:p>
    <w:p>
      <w:pPr>
        <w:spacing w:after="80" w:before="80"/>
      </w:pPr>
      <w:r>
        <w:t xml:space="preserve"/>
      </w:r>
    </w:p>
    <w:p>
      <w:pPr>
        <w:pStyle w:val="Heading1"/>
        <w:pBdr>
          <w:bottom w:val="single" w:color="F59E0B" w:sz="3"/>
        </w:pBdr>
        <w:shd w:fill="1A3C6E" w:val="clear"/>
        <w:spacing w:after="200" w:before="360"/>
      </w:pPr>
      <w:r>
        <w:rPr>
          <w:b/>
          <w:bCs/>
          <w:color w:val="FFFFFF"/>
          <w:sz w:val="32"/>
          <w:szCs w:val="32"/>
        </w:rPr>
        <w:t xml:space="preserve">1 · User Stories</w:t>
      </w:r>
    </w:p>
    <w:p>
      <w:pPr>
        <w:pStyle w:val="Heading2"/>
        <w:pBdr>
          <w:bottom w:val="single" w:color="0D7377" w:sz="2"/>
        </w:pBdr>
        <w:spacing w:after="120" w:before="280"/>
      </w:pPr>
      <w:r>
        <w:rPr>
          <w:b/>
          <w:bCs/>
          <w:color w:val="1A3C6E"/>
          <w:sz w:val="26"/>
          <w:szCs w:val="26"/>
        </w:rPr>
        <w:t xml:space="preserve">Role A —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rPr>
          <w:tblHeader/>
        </w:trPr>
        <w:tc>
          <w:tcPr>
            <w:tcW w:type="dxa" w:w="10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ID</w:t>
            </w:r>
          </w:p>
        </w:tc>
        <w:tc>
          <w:tcPr>
            <w:tcW w:type="dxa" w:w="65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Story</w:t>
            </w:r>
          </w:p>
        </w:tc>
        <w:tc>
          <w:tcPr>
            <w:tcW w:type="dxa" w:w="18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Priority</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EMP-01</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As an Employee, I want to create a new Goal Sheet by selecting a Thrust Area, so that my goals are categorised for reporting.</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Must</w:t>
            </w:r>
          </w:p>
        </w:tc>
      </w:tr>
      <w:t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EMP-02</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As an Employee, I want to add up to 8 goals to my sheet, each with a title, description, UoM type, target value, and weightage, so that my plan is fully specified.</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Must</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EMP-03</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As an Employee, I want the system to prevent submission if total weightage ≠ 100 %, any goal weightage &lt; 10 %, or goal count &gt; 8, so that I cannot submit an invalid plan.</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Must</w:t>
            </w:r>
          </w:p>
        </w:tc>
      </w:tr>
      <w:t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EMP-04</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As an Employee, I want to submit my Goal Sheet for Manager review, so that the approval workflow begins.</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Must</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EMP-05</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As an Employee, I want to see my Goal Sheet in read-only mode after Manager approval, so that I understand it is locked.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Must</w:t>
            </w:r>
          </w:p>
        </w:tc>
      </w:tr>
      <w:t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EMP-06</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As an Employee, I want to enter my quarterly actual achievement against each goal during the active check-in window, so that my progress is recorded.</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Must</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EMP-07</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As an Employee, I want to set the status of each goal (Not Started / On Track / Completed) per quarter, so that qualitative progress is visible.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Must</w:t>
            </w:r>
          </w:p>
        </w:tc>
      </w:tr>
      <w:t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EMP-08</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As an Employee, I want to see the system-computed progress score for each of my goals, so that I understand my performance at a glance.</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Must</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EMP-09</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As an Employee, I want to view shared goals pushed to me by my Manager or Admin, understanding that only the weightage field is editable by me.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Must</w:t>
            </w:r>
          </w:p>
        </w:tc>
      </w:tr>
    </w:tbl>
    <w:p>
      <w:pPr>
        <w:spacing w:after="80" w:before="80"/>
      </w:pPr>
      <w:r>
        <w:t xml:space="preserve"/>
      </w:r>
    </w:p>
    <w:p>
      <w:pPr>
        <w:pStyle w:val="Heading2"/>
        <w:pBdr>
          <w:bottom w:val="single" w:color="0D7377" w:sz="2"/>
        </w:pBdr>
        <w:spacing w:after="120" w:before="280"/>
      </w:pPr>
      <w:r>
        <w:rPr>
          <w:b/>
          <w:bCs/>
          <w:color w:val="1A3C6E"/>
          <w:sz w:val="26"/>
          <w:szCs w:val="26"/>
        </w:rPr>
        <w:t xml:space="preserve">Role B — Manager (L1)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rPr>
          <w:tblHeader/>
        </w:trPr>
        <w:tc>
          <w:tcPr>
            <w:tcW w:type="dxa" w:w="10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ID</w:t>
            </w:r>
          </w:p>
        </w:tc>
        <w:tc>
          <w:tcPr>
            <w:tcW w:type="dxa" w:w="65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Story</w:t>
            </w:r>
          </w:p>
        </w:tc>
        <w:tc>
          <w:tcPr>
            <w:tcW w:type="dxa" w:w="18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Priority</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MGR-01</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As a Manager, I want a team dashboard listing all my direct reports and the status of their Goal Sheets, so that I can track submission progress.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Must</w:t>
            </w:r>
          </w:p>
        </w:tc>
      </w:tr>
      <w:t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MGR-02</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As a Manager, I want to review an Employee's submitted Goal Sheet and edit target values or weightages inline before approving, so that I can align goals to team priorities.</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Must</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MGR-03</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As a Manager, I want to return a Goal Sheet for rework with a mandatory comment, so that the Employee knows what to correct.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Must</w:t>
            </w:r>
          </w:p>
        </w:tc>
      </w:tr>
      <w:t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MGR-04</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As a Manager, I want my approval action to immediately lock the Goal Sheet, so that goals cannot be changed without Admin intervention.</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Must</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MGR-05</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As a Manager, I want to view Planned vs. Actual progress for each of my team members per quarter, so that I can conduct a meaningful check-in.</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Must</w:t>
            </w:r>
          </w:p>
        </w:tc>
      </w:tr>
      <w:t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MGR-06</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As a Manager, I want to add a structured check-in comment against each employee's quarterly update, so that the discussion is documented.</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Must</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MGR-07</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As a Manager, I want to push a Shared Goal (departmental KPI) to one or more team members, so that a common objective is tracked centrally.</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Must</w:t>
            </w:r>
          </w:p>
        </w:tc>
      </w:tr>
    </w:tbl>
    <w:p>
      <w:pPr>
        <w:spacing w:after="80" w:before="80"/>
      </w:pPr>
      <w:r>
        <w:t xml:space="preserve"/>
      </w:r>
    </w:p>
    <w:p>
      <w:pPr>
        <w:pStyle w:val="Heading2"/>
        <w:pBdr>
          <w:bottom w:val="single" w:color="0D7377" w:sz="2"/>
        </w:pBdr>
        <w:spacing w:after="120" w:before="280"/>
      </w:pPr>
      <w:r>
        <w:rPr>
          <w:b/>
          <w:bCs/>
          <w:color w:val="1A3C6E"/>
          <w:sz w:val="26"/>
          <w:szCs w:val="26"/>
        </w:rPr>
        <w:t xml:space="preserve">Role C — Admin / HR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rPr>
          <w:tblHeader/>
        </w:trPr>
        <w:tc>
          <w:tcPr>
            <w:tcW w:type="dxa" w:w="10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ID</w:t>
            </w:r>
          </w:p>
        </w:tc>
        <w:tc>
          <w:tcPr>
            <w:tcW w:type="dxa" w:w="65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Story</w:t>
            </w:r>
          </w:p>
        </w:tc>
        <w:tc>
          <w:tcPr>
            <w:tcW w:type="dxa" w:w="18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Priority</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ADM-01</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As an Admin, I want to configure and open/close the goal-setting cycle and each quarterly check-in window, so that the system enforces the correct schedule.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Must</w:t>
            </w:r>
          </w:p>
        </w:tc>
      </w:tr>
      <w:t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ADM-02</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As an Admin, I want to manage the org hierarchy (employees → managers), so that reporting lines are accurate.</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Must</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ADM-03</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As an Admin, I want to view a completion dashboard showing which employees and managers have completed each phase, so that I can chase laggards.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Must</w:t>
            </w:r>
          </w:p>
        </w:tc>
      </w:tr>
      <w:t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ADM-04</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As an Admin, I want to unlock a locked Goal Sheet for a specified Employee, with a mandatory reason, so that exceptional edits can be made.</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Must</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ADM-05</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As an Admin, I want every post-lock change automatically recorded in an audit log (actor, field, old value, new value, timestamp), so that governance is maintained.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Must</w:t>
            </w:r>
          </w:p>
        </w:tc>
      </w:tr>
      <w:t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ADM-06</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As an Admin, I want to export the Achievement Report as CSV/Excel with columns: Employee, Goal, UoM, Target, Q1–Q4 Actuals, Annual Score, so that HR can use the data in appraisals.</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Must</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ADM-07</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As an Admin, I want to push a Shared Goal to multiple employees and designate the primary owner, so that achievement updates propagate correctly.</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Must</w:t>
            </w:r>
          </w:p>
        </w:tc>
      </w:tr>
    </w:tbl>
    <w:p>
      <w:pPr>
        <w:spacing w:after="80" w:before="80"/>
      </w:pPr>
      <w:r>
        <w:t xml:space="preserve"/>
      </w:r>
    </w:p>
    <w:p>
      <w:pPr>
        <w:pStyle w:val="Heading1"/>
        <w:pBdr>
          <w:bottom w:val="single" w:color="F59E0B" w:sz="3"/>
        </w:pBdr>
        <w:shd w:fill="1A3C6E" w:val="clear"/>
        <w:spacing w:after="200" w:before="360"/>
      </w:pPr>
      <w:r>
        <w:rPr>
          <w:b/>
          <w:bCs/>
          <w:color w:val="FFFFFF"/>
          <w:sz w:val="32"/>
          <w:szCs w:val="32"/>
        </w:rPr>
        <w:t xml:space="preserve">2 · Acceptance Criteria — Validation Engine</w:t>
      </w:r>
    </w:p>
    <w:p>
      <w:pPr>
        <w:pStyle w:val="Heading2"/>
        <w:pBdr>
          <w:bottom w:val="single" w:color="0D7377" w:sz="2"/>
        </w:pBdr>
        <w:spacing w:after="120" w:before="280"/>
      </w:pPr>
      <w:r>
        <w:rPr>
          <w:b/>
          <w:bCs/>
          <w:color w:val="1A3C6E"/>
          <w:sz w:val="26"/>
          <w:szCs w:val="26"/>
        </w:rPr>
        <w:t xml:space="preserve">AC-VAL-01: Total Weightage = 100 %</w:t>
      </w:r>
    </w:p>
    <w:p>
      <w:pPr>
        <w:pStyle w:val="ListParagraph"/>
        <w:numPr>
          <w:ilvl w:val="0"/>
          <w:numId w:val="2"/>
        </w:numPr>
        <w:spacing w:after="40" w:before="40"/>
      </w:pPr>
      <w:r>
        <w:rPr>
          <w:color w:val="111827"/>
          <w:sz w:val="20"/>
          <w:szCs w:val="20"/>
        </w:rPr>
        <w:t xml:space="preserve">GIVEN an Employee is on the Goal Sheet form</w:t>
      </w:r>
    </w:p>
    <w:p>
      <w:pPr>
        <w:pStyle w:val="ListParagraph"/>
        <w:numPr>
          <w:ilvl w:val="0"/>
          <w:numId w:val="2"/>
        </w:numPr>
        <w:spacing w:after="40" w:before="40"/>
      </w:pPr>
      <w:r>
        <w:rPr>
          <w:color w:val="111827"/>
          <w:sz w:val="20"/>
          <w:szCs w:val="20"/>
        </w:rPr>
        <w:t xml:space="preserve">WHEN they attempt to submit</w:t>
      </w:r>
    </w:p>
    <w:p>
      <w:pPr>
        <w:pStyle w:val="ListParagraph"/>
        <w:numPr>
          <w:ilvl w:val="0"/>
          <w:numId w:val="2"/>
        </w:numPr>
        <w:spacing w:after="40" w:before="40"/>
      </w:pPr>
      <w:r>
        <w:rPr>
          <w:color w:val="111827"/>
          <w:sz w:val="20"/>
          <w:szCs w:val="20"/>
        </w:rPr>
        <w:t xml:space="preserve">THEN the system calculates the sum of all goal weightages</w:t>
      </w:r>
    </w:p>
    <w:p>
      <w:pPr>
        <w:pStyle w:val="ListParagraph"/>
        <w:numPr>
          <w:ilvl w:val="0"/>
          <w:numId w:val="2"/>
        </w:numPr>
        <w:spacing w:after="40" w:before="40"/>
      </w:pPr>
      <w:r>
        <w:rPr>
          <w:color w:val="111827"/>
          <w:sz w:val="20"/>
          <w:szCs w:val="20"/>
        </w:rPr>
        <w:t xml:space="preserve">AND IF sum != 100, submission blocked with error: Total weightage must equal 100%. Current total: {X}%</w:t>
      </w:r>
    </w:p>
    <w:p>
      <w:pPr>
        <w:pStyle w:val="ListParagraph"/>
        <w:numPr>
          <w:ilvl w:val="0"/>
          <w:numId w:val="2"/>
        </w:numPr>
        <w:spacing w:after="40" w:before="40"/>
      </w:pPr>
      <w:r>
        <w:rPr>
          <w:color w:val="111827"/>
          <w:sz w:val="20"/>
          <w:szCs w:val="20"/>
        </w:rPr>
        <w:t xml:space="preserve">AND the offending field is highlighted in red</w:t>
      </w:r>
    </w:p>
    <w:p>
      <w:pPr>
        <w:spacing w:after="80" w:before="80"/>
      </w:pPr>
      <w:r>
        <w:t xml:space="preserve"/>
      </w:r>
    </w:p>
    <w:p>
      <w:pPr>
        <w:pStyle w:val="Heading2"/>
        <w:pBdr>
          <w:bottom w:val="single" w:color="0D7377" w:sz="2"/>
        </w:pBdr>
        <w:spacing w:after="120" w:before="280"/>
      </w:pPr>
      <w:r>
        <w:rPr>
          <w:b/>
          <w:bCs/>
          <w:color w:val="1A3C6E"/>
          <w:sz w:val="26"/>
          <w:szCs w:val="26"/>
        </w:rPr>
        <w:t xml:space="preserve">AC-VAL-02: Minimum Weightage Per Goal = 10 %</w:t>
      </w:r>
    </w:p>
    <w:p>
      <w:pPr>
        <w:pStyle w:val="ListParagraph"/>
        <w:numPr>
          <w:ilvl w:val="0"/>
          <w:numId w:val="2"/>
        </w:numPr>
        <w:spacing w:after="40" w:before="40"/>
      </w:pPr>
      <w:r>
        <w:rPr>
          <w:color w:val="111827"/>
          <w:sz w:val="20"/>
          <w:szCs w:val="20"/>
        </w:rPr>
        <w:t xml:space="preserve">GIVEN any goal on the sheet has a weightage value</w:t>
      </w:r>
    </w:p>
    <w:p>
      <w:pPr>
        <w:pStyle w:val="ListParagraph"/>
        <w:numPr>
          <w:ilvl w:val="0"/>
          <w:numId w:val="2"/>
        </w:numPr>
        <w:spacing w:after="40" w:before="40"/>
      </w:pPr>
      <w:r>
        <w:rPr>
          <w:color w:val="111827"/>
          <w:sz w:val="20"/>
          <w:szCs w:val="20"/>
        </w:rPr>
        <w:t xml:space="preserve">WHEN the Employee enters or modifies that value</w:t>
      </w:r>
    </w:p>
    <w:p>
      <w:pPr>
        <w:pStyle w:val="ListParagraph"/>
        <w:numPr>
          <w:ilvl w:val="0"/>
          <w:numId w:val="2"/>
        </w:numPr>
        <w:spacing w:after="40" w:before="40"/>
      </w:pPr>
      <w:r>
        <w:rPr>
          <w:color w:val="111827"/>
          <w:sz w:val="20"/>
          <w:szCs w:val="20"/>
        </w:rPr>
        <w:t xml:space="preserve">THEN the system validates on blur and on submit</w:t>
      </w:r>
    </w:p>
    <w:p>
      <w:pPr>
        <w:pStyle w:val="ListParagraph"/>
        <w:numPr>
          <w:ilvl w:val="0"/>
          <w:numId w:val="2"/>
        </w:numPr>
        <w:spacing w:after="40" w:before="40"/>
      </w:pPr>
      <w:r>
        <w:rPr>
          <w:color w:val="111827"/>
          <w:sz w:val="20"/>
          <w:szCs w:val="20"/>
        </w:rPr>
        <w:t xml:space="preserve">AND IF weightage &lt; 10, field shows inline error: Minimum weightage per goal is 10%</w:t>
      </w:r>
    </w:p>
    <w:p>
      <w:pPr>
        <w:pStyle w:val="ListParagraph"/>
        <w:numPr>
          <w:ilvl w:val="0"/>
          <w:numId w:val="2"/>
        </w:numPr>
        <w:spacing w:after="40" w:before="40"/>
      </w:pPr>
      <w:r>
        <w:rPr>
          <w:color w:val="111827"/>
          <w:sz w:val="20"/>
          <w:szCs w:val="20"/>
        </w:rPr>
        <w:t xml:space="preserve">AND submission is blocked until all goals meet the minimum</w:t>
      </w:r>
    </w:p>
    <w:p>
      <w:pPr>
        <w:spacing w:after="80" w:before="80"/>
      </w:pPr>
      <w:r>
        <w:t xml:space="preserve"/>
      </w:r>
    </w:p>
    <w:p>
      <w:pPr>
        <w:pStyle w:val="Heading2"/>
        <w:pBdr>
          <w:bottom w:val="single" w:color="0D7377" w:sz="2"/>
        </w:pBdr>
        <w:spacing w:after="120" w:before="280"/>
      </w:pPr>
      <w:r>
        <w:rPr>
          <w:b/>
          <w:bCs/>
          <w:color w:val="1A3C6E"/>
          <w:sz w:val="26"/>
          <w:szCs w:val="26"/>
        </w:rPr>
        <w:t xml:space="preserve">AC-VAL-03: Maximum 8 Goals Per Sheet</w:t>
      </w:r>
    </w:p>
    <w:p>
      <w:pPr>
        <w:pStyle w:val="ListParagraph"/>
        <w:numPr>
          <w:ilvl w:val="0"/>
          <w:numId w:val="2"/>
        </w:numPr>
        <w:spacing w:after="40" w:before="40"/>
      </w:pPr>
      <w:r>
        <w:rPr>
          <w:color w:val="111827"/>
          <w:sz w:val="20"/>
          <w:szCs w:val="20"/>
        </w:rPr>
        <w:t xml:space="preserve">GIVEN an Employee has 8 goals on their sheet</w:t>
      </w:r>
    </w:p>
    <w:p>
      <w:pPr>
        <w:pStyle w:val="ListParagraph"/>
        <w:numPr>
          <w:ilvl w:val="0"/>
          <w:numId w:val="2"/>
        </w:numPr>
        <w:spacing w:after="40" w:before="40"/>
      </w:pPr>
      <w:r>
        <w:rPr>
          <w:color w:val="111827"/>
          <w:sz w:val="20"/>
          <w:szCs w:val="20"/>
        </w:rPr>
        <w:t xml:space="preserve">WHEN they click 'Add Goal'</w:t>
      </w:r>
    </w:p>
    <w:p>
      <w:pPr>
        <w:pStyle w:val="ListParagraph"/>
        <w:numPr>
          <w:ilvl w:val="0"/>
          <w:numId w:val="2"/>
        </w:numPr>
        <w:spacing w:after="40" w:before="40"/>
      </w:pPr>
      <w:r>
        <w:rPr>
          <w:color w:val="111827"/>
          <w:sz w:val="20"/>
          <w:szCs w:val="20"/>
        </w:rPr>
        <w:t xml:space="preserve">THEN the button is disabled / hidden</w:t>
      </w:r>
    </w:p>
    <w:p>
      <w:pPr>
        <w:pStyle w:val="ListParagraph"/>
        <w:numPr>
          <w:ilvl w:val="0"/>
          <w:numId w:val="2"/>
        </w:numPr>
        <w:spacing w:after="40" w:before="40"/>
      </w:pPr>
      <w:r>
        <w:rPr>
          <w:color w:val="111827"/>
          <w:sz w:val="20"/>
          <w:szCs w:val="20"/>
        </w:rPr>
        <w:t xml:space="preserve">AND a notice reads: Maximum of 8 goals reached</w:t>
      </w:r>
    </w:p>
    <w:p>
      <w:pPr>
        <w:spacing w:after="80" w:before="80"/>
      </w:pPr>
      <w:r>
        <w:t xml:space="preserve"/>
      </w:r>
    </w:p>
    <w:p>
      <w:pPr>
        <w:pStyle w:val="Heading2"/>
        <w:pBdr>
          <w:bottom w:val="single" w:color="0D7377" w:sz="2"/>
        </w:pBdr>
        <w:spacing w:after="120" w:before="280"/>
      </w:pPr>
      <w:r>
        <w:rPr>
          <w:b/>
          <w:bCs/>
          <w:color w:val="1A3C6E"/>
          <w:sz w:val="26"/>
          <w:szCs w:val="26"/>
        </w:rPr>
        <w:t xml:space="preserve">AC-VAL-04: Shared Goal Constraints</w:t>
      </w:r>
    </w:p>
    <w:p>
      <w:pPr>
        <w:pStyle w:val="ListParagraph"/>
        <w:numPr>
          <w:ilvl w:val="0"/>
          <w:numId w:val="2"/>
        </w:numPr>
        <w:spacing w:after="40" w:before="40"/>
      </w:pPr>
      <w:r>
        <w:rPr>
          <w:color w:val="111827"/>
          <w:sz w:val="20"/>
          <w:szCs w:val="20"/>
        </w:rPr>
        <w:t xml:space="preserve">GIVEN a Shared Goal has been pushed to an Employee</w:t>
      </w:r>
    </w:p>
    <w:p>
      <w:pPr>
        <w:pStyle w:val="ListParagraph"/>
        <w:numPr>
          <w:ilvl w:val="0"/>
          <w:numId w:val="2"/>
        </w:numPr>
        <w:spacing w:after="40" w:before="40"/>
      </w:pPr>
      <w:r>
        <w:rPr>
          <w:color w:val="111827"/>
          <w:sz w:val="20"/>
          <w:szCs w:val="20"/>
        </w:rPr>
        <w:t xml:space="preserve">WHEN the Employee views the goal</w:t>
      </w:r>
    </w:p>
    <w:p>
      <w:pPr>
        <w:pStyle w:val="ListParagraph"/>
        <w:numPr>
          <w:ilvl w:val="0"/>
          <w:numId w:val="2"/>
        </w:numPr>
        <w:spacing w:after="40" w:before="40"/>
      </w:pPr>
      <w:r>
        <w:rPr>
          <w:color w:val="111827"/>
          <w:sz w:val="20"/>
          <w:szCs w:val="20"/>
        </w:rPr>
        <w:t xml:space="preserve">THEN Goal Title and Target are displayed as read-only (no input)</w:t>
      </w:r>
    </w:p>
    <w:p>
      <w:pPr>
        <w:pStyle w:val="ListParagraph"/>
        <w:numPr>
          <w:ilvl w:val="0"/>
          <w:numId w:val="2"/>
        </w:numPr>
        <w:spacing w:after="40" w:before="40"/>
      </w:pPr>
      <w:r>
        <w:rPr>
          <w:color w:val="111827"/>
          <w:sz w:val="20"/>
          <w:szCs w:val="20"/>
        </w:rPr>
        <w:t xml:space="preserve">AND only the Weightage field is editable (subject to AC-VAL-01/02)</w:t>
      </w:r>
    </w:p>
    <w:p>
      <w:pPr>
        <w:pStyle w:val="ListParagraph"/>
        <w:numPr>
          <w:ilvl w:val="0"/>
          <w:numId w:val="2"/>
        </w:numPr>
        <w:spacing w:after="40" w:before="40"/>
      </w:pPr>
      <w:r>
        <w:rPr>
          <w:color w:val="111827"/>
          <w:sz w:val="20"/>
          <w:szCs w:val="20"/>
        </w:rPr>
        <w:t xml:space="preserve">AND the goal is visually tagged with a 'Shared' badge</w:t>
      </w:r>
    </w:p>
    <w:p>
      <w:pPr>
        <w:spacing w:after="80" w:before="80"/>
      </w:pPr>
      <w:r>
        <w:t xml:space="preserve"/>
      </w:r>
    </w:p>
    <w:p>
      <w:pPr>
        <w:pStyle w:val="Heading2"/>
        <w:pBdr>
          <w:bottom w:val="single" w:color="0D7377" w:sz="2"/>
        </w:pBdr>
        <w:spacing w:after="120" w:before="280"/>
      </w:pPr>
      <w:r>
        <w:rPr>
          <w:b/>
          <w:bCs/>
          <w:color w:val="1A3C6E"/>
          <w:sz w:val="26"/>
          <w:szCs w:val="26"/>
        </w:rPr>
        <w:t xml:space="preserve">AC-VAL-05: Check-in Window Enforcement</w:t>
      </w:r>
    </w:p>
    <w:p>
      <w:pPr>
        <w:pStyle w:val="ListParagraph"/>
        <w:numPr>
          <w:ilvl w:val="0"/>
          <w:numId w:val="2"/>
        </w:numPr>
        <w:spacing w:after="40" w:before="40"/>
      </w:pPr>
      <w:r>
        <w:rPr>
          <w:color w:val="111827"/>
          <w:sz w:val="20"/>
          <w:szCs w:val="20"/>
        </w:rPr>
        <w:t xml:space="preserve">GIVEN today's date is outside the currently active check-in window</w:t>
      </w:r>
    </w:p>
    <w:p>
      <w:pPr>
        <w:pStyle w:val="ListParagraph"/>
        <w:numPr>
          <w:ilvl w:val="0"/>
          <w:numId w:val="2"/>
        </w:numPr>
        <w:spacing w:after="40" w:before="40"/>
      </w:pPr>
      <w:r>
        <w:rPr>
          <w:color w:val="111827"/>
          <w:sz w:val="20"/>
          <w:szCs w:val="20"/>
        </w:rPr>
        <w:t xml:space="preserve">WHEN an Employee navigates to the achievement entry screen</w:t>
      </w:r>
    </w:p>
    <w:p>
      <w:pPr>
        <w:pStyle w:val="ListParagraph"/>
        <w:numPr>
          <w:ilvl w:val="0"/>
          <w:numId w:val="2"/>
        </w:numPr>
        <w:spacing w:after="40" w:before="40"/>
      </w:pPr>
      <w:r>
        <w:rPr>
          <w:color w:val="111827"/>
          <w:sz w:val="20"/>
          <w:szCs w:val="20"/>
        </w:rPr>
        <w:t xml:space="preserve">THEN the actual achievement fields are read-only</w:t>
      </w:r>
    </w:p>
    <w:p>
      <w:pPr>
        <w:pStyle w:val="ListParagraph"/>
        <w:numPr>
          <w:ilvl w:val="0"/>
          <w:numId w:val="2"/>
        </w:numPr>
        <w:spacing w:after="40" w:before="40"/>
      </w:pPr>
      <w:r>
        <w:rPr>
          <w:color w:val="111827"/>
          <w:sz w:val="20"/>
          <w:szCs w:val="20"/>
        </w:rPr>
        <w:t xml:space="preserve">AND a banner shows: Check-in window is currently closed. Next window opens [DATE]</w:t>
      </w:r>
    </w:p>
    <w:p>
      <w:pPr>
        <w:spacing w:after="80" w:before="80"/>
      </w:pPr>
      <w:r>
        <w:t xml:space="preserve"/>
      </w:r>
    </w:p>
    <w:p>
      <w:pPr>
        <w:pStyle w:val="Heading1"/>
        <w:pBdr>
          <w:bottom w:val="single" w:color="F59E0B" w:sz="3"/>
        </w:pBdr>
        <w:shd w:fill="1A3C6E" w:val="clear"/>
        <w:spacing w:after="200" w:before="360"/>
      </w:pPr>
      <w:r>
        <w:rPr>
          <w:b/>
          <w:bCs/>
          <w:color w:val="FFFFFF"/>
          <w:sz w:val="32"/>
          <w:szCs w:val="32"/>
        </w:rPr>
        <w:t xml:space="preserve">3 · Locking Mechanism — Detailed Specification</w:t>
      </w:r>
    </w:p>
    <w:p>
      <w:pPr>
        <w:pBdr>
          <w:left w:val="single" w:color="0D7377" w:sz="6"/>
        </w:pBdr>
        <w:shd w:fill="E0F4F4" w:val="clear"/>
        <w:spacing w:after="100" w:before="100"/>
        <w:ind w:left="200"/>
      </w:pPr>
      <w:r>
        <w:rPr>
          <w:color w:val="1A3C6E"/>
          <w:sz w:val="18"/>
          <w:szCs w:val="18"/>
        </w:rPr>
        <w:t xml:space="preserve">ℹ  The locking mechanism is the system's primary governance control. No code path may allow mutation of a locked Goal Sheet without an explicit Admin unlock action.</w:t>
      </w:r>
    </w:p>
    <w:p>
      <w:pPr>
        <w:spacing w:after="80" w:before="80"/>
      </w:pPr>
      <w:r>
        <w:t xml:space="preserve"/>
      </w:r>
    </w:p>
    <w:p>
      <w:pPr>
        <w:pStyle w:val="Heading2"/>
        <w:pBdr>
          <w:bottom w:val="single" w:color="0D7377" w:sz="2"/>
        </w:pBdr>
        <w:spacing w:after="120" w:before="280"/>
      </w:pPr>
      <w:r>
        <w:rPr>
          <w:b/>
          <w:bCs/>
          <w:color w:val="1A3C6E"/>
          <w:sz w:val="26"/>
          <w:szCs w:val="26"/>
        </w:rPr>
        <w:t xml:space="preserve">3.1 Lock Trigger</w:t>
      </w:r>
    </w:p>
    <w:p>
      <w:pPr>
        <w:pStyle w:val="ListParagraph"/>
        <w:numPr>
          <w:ilvl w:val="0"/>
          <w:numId w:val="2"/>
        </w:numPr>
        <w:spacing w:after="40" w:before="40"/>
      </w:pPr>
      <w:r>
        <w:rPr>
          <w:color w:val="111827"/>
          <w:sz w:val="20"/>
          <w:szCs w:val="20"/>
        </w:rPr>
        <w:t xml:space="preserve">Lock is activated the instant a Manager performs the 'Approve' action.</w:t>
      </w:r>
    </w:p>
    <w:p>
      <w:pPr>
        <w:pStyle w:val="ListParagraph"/>
        <w:numPr>
          <w:ilvl w:val="0"/>
          <w:numId w:val="2"/>
        </w:numPr>
        <w:spacing w:after="40" w:before="40"/>
      </w:pPr>
      <w:r>
        <w:rPr>
          <w:color w:val="111827"/>
          <w:sz w:val="20"/>
          <w:szCs w:val="20"/>
        </w:rPr>
        <w:t xml:space="preserve">The database field goal_sheets.is_locked is set to TRUE atomically with the approval record.</w:t>
      </w:r>
    </w:p>
    <w:p>
      <w:pPr>
        <w:pStyle w:val="ListParagraph"/>
        <w:numPr>
          <w:ilvl w:val="0"/>
          <w:numId w:val="2"/>
        </w:numPr>
        <w:spacing w:after="40" w:before="40"/>
      </w:pPr>
      <w:r>
        <w:rPr>
          <w:color w:val="111827"/>
          <w:sz w:val="20"/>
          <w:szCs w:val="20"/>
        </w:rPr>
        <w:t xml:space="preserve">All goal rows linked to the sheet inherit the locked state; no individual goal row can be unlocked independently.</w:t>
      </w:r>
    </w:p>
    <w:p>
      <w:pPr>
        <w:spacing w:after="80" w:before="80"/>
      </w:pPr>
      <w:r>
        <w:t xml:space="preserve"/>
      </w:r>
    </w:p>
    <w:p>
      <w:pPr>
        <w:pStyle w:val="Heading2"/>
        <w:pBdr>
          <w:bottom w:val="single" w:color="0D7377" w:sz="2"/>
        </w:pBdr>
        <w:spacing w:after="120" w:before="280"/>
      </w:pPr>
      <w:r>
        <w:rPr>
          <w:b/>
          <w:bCs/>
          <w:color w:val="1A3C6E"/>
          <w:sz w:val="26"/>
          <w:szCs w:val="26"/>
        </w:rPr>
        <w:t xml:space="preserve">3.2 What Is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Field / Action</w:t>
            </w:r>
          </w:p>
        </w:tc>
        <w:tc>
          <w:tcPr>
            <w:tcW w:type="dxa" w:w="16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Locked?</w:t>
            </w:r>
          </w:p>
        </w:tc>
        <w:tc>
          <w:tcPr>
            <w:tcW w:type="dxa" w:w="45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Notes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Goal Title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YES</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Read-only in UI; blocked at API layer</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Goal Description</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YES</w:t>
            </w:r>
          </w:p>
        </w:tc>
        <w:tc>
          <w:tcPr>
            <w:tcW w:type="dxa" w:w="4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Read-only</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UoM Type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YES</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Read-only</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Target Value</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YES</w:t>
            </w:r>
          </w:p>
        </w:tc>
        <w:tc>
          <w:tcPr>
            <w:tcW w:type="dxa" w:w="4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Read-only</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Weightage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YES</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Read-only</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Thrust Area</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YES</w:t>
            </w:r>
          </w:p>
        </w:tc>
        <w:tc>
          <w:tcPr>
            <w:tcW w:type="dxa" w:w="4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Read-only</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Quarterly Actual Achievement</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NO</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Always editable within active window</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Goal Status (per quarter)</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NO</w:t>
            </w:r>
          </w:p>
        </w:tc>
        <w:tc>
          <w:tcPr>
            <w:tcW w:type="dxa" w:w="4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Always editable within active window</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Manager Check-in Comment</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NO</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Always editable by Manager</w:t>
            </w:r>
          </w:p>
        </w:tc>
      </w:tr>
    </w:tbl>
    <w:p>
      <w:pPr>
        <w:spacing w:after="80" w:before="80"/>
      </w:pPr>
      <w:r>
        <w:t xml:space="preserve"/>
      </w:r>
    </w:p>
    <w:p>
      <w:pPr>
        <w:pStyle w:val="Heading2"/>
        <w:pBdr>
          <w:bottom w:val="single" w:color="0D7377" w:sz="2"/>
        </w:pBdr>
        <w:spacing w:after="120" w:before="280"/>
      </w:pPr>
      <w:r>
        <w:rPr>
          <w:b/>
          <w:bCs/>
          <w:color w:val="1A3C6E"/>
          <w:sz w:val="26"/>
          <w:szCs w:val="26"/>
        </w:rPr>
        <w:t xml:space="preserve">3.3 Admin Unlock Flow</w:t>
      </w:r>
    </w:p>
    <w:p>
      <w:pPr>
        <w:pStyle w:val="ListParagraph"/>
        <w:numPr>
          <w:ilvl w:val="0"/>
          <w:numId w:val="2"/>
        </w:numPr>
        <w:spacing w:after="40" w:before="40"/>
      </w:pPr>
      <w:r>
        <w:rPr>
          <w:color w:val="111827"/>
          <w:sz w:val="20"/>
          <w:szCs w:val="20"/>
        </w:rPr>
        <w:t xml:space="preserve">Admin navigates to the employee's Goal Sheet → clicks 'Unlock Sheet'</w:t>
      </w:r>
    </w:p>
    <w:p>
      <w:pPr>
        <w:pStyle w:val="ListParagraph"/>
        <w:numPr>
          <w:ilvl w:val="0"/>
          <w:numId w:val="2"/>
        </w:numPr>
        <w:spacing w:after="40" w:before="40"/>
      </w:pPr>
      <w:r>
        <w:rPr>
          <w:color w:val="111827"/>
          <w:sz w:val="20"/>
          <w:szCs w:val="20"/>
        </w:rPr>
        <w:t xml:space="preserve">System presents a mandatory 'Reason for Unlock' text field (min 20 chars)</w:t>
      </w:r>
    </w:p>
    <w:p>
      <w:pPr>
        <w:pStyle w:val="ListParagraph"/>
        <w:numPr>
          <w:ilvl w:val="0"/>
          <w:numId w:val="2"/>
        </w:numPr>
        <w:spacing w:after="40" w:before="40"/>
      </w:pPr>
      <w:r>
        <w:rPr>
          <w:color w:val="111827"/>
          <w:sz w:val="20"/>
          <w:szCs w:val="20"/>
        </w:rPr>
        <w:t xml:space="preserve">On confirm: is_locked = FALSE; an audit_log record is written with action = 'UNLOCK', actor_id, reason, timestamp</w:t>
      </w:r>
    </w:p>
    <w:p>
      <w:pPr>
        <w:pStyle w:val="ListParagraph"/>
        <w:numPr>
          <w:ilvl w:val="0"/>
          <w:numId w:val="2"/>
        </w:numPr>
        <w:spacing w:after="40" w:before="40"/>
      </w:pPr>
      <w:r>
        <w:rPr>
          <w:color w:val="111827"/>
          <w:sz w:val="20"/>
          <w:szCs w:val="20"/>
        </w:rPr>
        <w:t xml:space="preserve">Employee and Manager receive an in-app notification (and email if configured)</w:t>
      </w:r>
    </w:p>
    <w:p>
      <w:pPr>
        <w:pStyle w:val="ListParagraph"/>
        <w:numPr>
          <w:ilvl w:val="0"/>
          <w:numId w:val="2"/>
        </w:numPr>
        <w:spacing w:after="40" w:before="40"/>
      </w:pPr>
      <w:r>
        <w:rPr>
          <w:color w:val="111827"/>
          <w:sz w:val="20"/>
          <w:szCs w:val="20"/>
        </w:rPr>
        <w:t xml:space="preserve">After edits are complete, Admin or Manager may re-approve → sheet re-locks</w:t>
      </w:r>
    </w:p>
    <w:p>
      <w:pPr>
        <w:spacing w:after="80" w:before="80"/>
      </w:pPr>
      <w:r>
        <w:t xml:space="preserve"/>
      </w:r>
    </w:p>
    <w:p>
      <w:pPr>
        <w:pStyle w:val="Heading2"/>
        <w:pBdr>
          <w:bottom w:val="single" w:color="0D7377" w:sz="2"/>
        </w:pBdr>
        <w:spacing w:after="120" w:before="280"/>
      </w:pPr>
      <w:r>
        <w:rPr>
          <w:b/>
          <w:bCs/>
          <w:color w:val="1A3C6E"/>
          <w:sz w:val="26"/>
          <w:szCs w:val="26"/>
        </w:rPr>
        <w:t xml:space="preserve">3.4 Audit Log on Locked-Sheet Edit</w:t>
      </w:r>
    </w:p>
    <w:p>
      <w:pPr>
        <w:pStyle w:val="ListParagraph"/>
        <w:numPr>
          <w:ilvl w:val="0"/>
          <w:numId w:val="2"/>
        </w:numPr>
        <w:spacing w:after="40" w:before="40"/>
      </w:pPr>
      <w:r>
        <w:rPr>
          <w:color w:val="111827"/>
          <w:sz w:val="20"/>
          <w:szCs w:val="20"/>
        </w:rPr>
        <w:t xml:space="preserve">Any change made while is_locked = FALSE (post-unlock) is captured by a Postgres trigger</w:t>
      </w:r>
    </w:p>
    <w:p>
      <w:pPr>
        <w:pStyle w:val="ListParagraph"/>
        <w:numPr>
          <w:ilvl w:val="0"/>
          <w:numId w:val="2"/>
        </w:numPr>
        <w:spacing w:after="40" w:before="40"/>
      </w:pPr>
      <w:r>
        <w:rPr>
          <w:color w:val="111827"/>
          <w:sz w:val="20"/>
          <w:szCs w:val="20"/>
        </w:rPr>
        <w:t xml:space="preserve">The trigger fires on UPDATE of any goal field and inserts into audit_log</w:t>
      </w:r>
    </w:p>
    <w:p>
      <w:pPr>
        <w:pStyle w:val="ListParagraph"/>
        <w:numPr>
          <w:ilvl w:val="0"/>
          <w:numId w:val="2"/>
        </w:numPr>
        <w:spacing w:after="40" w:before="40"/>
      </w:pPr>
      <w:r>
        <w:rPr>
          <w:color w:val="111827"/>
          <w:sz w:val="20"/>
          <w:szCs w:val="20"/>
        </w:rPr>
        <w:t xml:space="preserve">Columns captured: id, goal_sheet_id, goal_id, actor_id, field_changed, old_value, new_value, changed_at</w:t>
      </w:r>
    </w:p>
    <w:p>
      <w:pPr>
        <w:pStyle w:val="ListParagraph"/>
        <w:numPr>
          <w:ilvl w:val="0"/>
          <w:numId w:val="2"/>
        </w:numPr>
        <w:spacing w:after="40" w:before="40"/>
      </w:pPr>
      <w:r>
        <w:rPr>
          <w:color w:val="111827"/>
          <w:sz w:val="20"/>
          <w:szCs w:val="20"/>
        </w:rPr>
        <w:t xml:space="preserve">Audit log is append-only — no UPDATE or DELETE permitted on audit_log rows</w:t>
      </w:r>
    </w:p>
    <w:p>
      <w:pPr>
        <w:spacing w:after="80" w:before="80"/>
      </w:pPr>
      <w:r>
        <w:t xml:space="preserve"/>
      </w:r>
    </w:p>
    <w:p>
      <w:r>
        <w:br w:type="page"/>
      </w:r>
    </w:p>
    <w:p>
      <w:pPr>
        <w:shd w:fill="1A3C6E" w:val="clear"/>
        <w:spacing w:after="240" w:before="480"/>
        <w:jc w:val="center"/>
      </w:pPr>
      <w:r>
        <w:rPr>
          <w:b/>
          <w:bCs/>
          <w:color w:val="F59E0B"/>
          <w:sz w:val="36"/>
          <w:szCs w:val="36"/>
        </w:rPr>
        <w:t xml:space="preserve">DOCUMENT 03  </w:t>
      </w:r>
      <w:r>
        <w:rPr>
          <w:b/>
          <w:bCs/>
          <w:color w:val="FFFFFF"/>
          <w:sz w:val="36"/>
          <w:szCs w:val="36"/>
        </w:rPr>
        <w:t xml:space="preserve">System Architecture &amp; Database Schema</w:t>
      </w:r>
      <w:r>
        <w:rPr>
          <w:color w:val="D1D5DB"/>
          <w:sz w:val="20"/>
          <w:szCs w:val="20"/>
        </w:rPr>
        <w:t xml:space="preserve">
Data Models · Relations · Progress Score Formulas</w:t>
      </w:r>
    </w:p>
    <w:p>
      <w:pPr>
        <w:spacing w:after="80" w:before="80"/>
      </w:pPr>
      <w:r>
        <w:t xml:space="preserve"/>
      </w:r>
    </w:p>
    <w:p>
      <w:pPr>
        <w:pStyle w:val="Heading1"/>
        <w:pBdr>
          <w:bottom w:val="single" w:color="F59E0B" w:sz="3"/>
        </w:pBdr>
        <w:shd w:fill="1A3C6E" w:val="clear"/>
        <w:spacing w:after="200" w:before="360"/>
      </w:pPr>
      <w:r>
        <w:rPr>
          <w:b/>
          <w:bCs/>
          <w:color w:val="FFFFFF"/>
          <w:sz w:val="32"/>
          <w:szCs w:val="32"/>
        </w:rPr>
        <w:t xml:space="preserve">1 · High-Level Architecture</w:t>
      </w:r>
    </w:p>
    <w:p>
      <w:pPr>
        <w:spacing w:after="60" w:before="60"/>
      </w:pPr>
      <w:r>
        <w:rPr>
          <w:color w:val="111827"/>
          <w:sz w:val="20"/>
          <w:szCs w:val="20"/>
        </w:rPr>
        <w:t xml:space="preserve">The system follows a layered Next.js App Router architecture with Supabase as the unified backend (Auth + Database + Realtime). All business rules are enforced at two layers: (1) the Next.js API Route / Server Action and (2) Postgres constraints &amp; triggers.</w:t>
      </w:r>
    </w:p>
    <w:p>
      <w:pPr>
        <w:spacing w:after="80" w:before="80"/>
      </w:pPr>
      <w:r>
        <w:t xml:space="preserve"/>
      </w:r>
    </w:p>
    <w:p>
      <w:pPr>
        <w:pStyle w:val="Heading2"/>
        <w:pBdr>
          <w:bottom w:val="single" w:color="0D7377" w:sz="2"/>
        </w:pBdr>
        <w:spacing w:after="120" w:before="280"/>
      </w:pPr>
      <w:r>
        <w:rPr>
          <w:b/>
          <w:bCs/>
          <w:color w:val="1A3C6E"/>
          <w:sz w:val="26"/>
          <w:szCs w:val="26"/>
        </w:rPr>
        <w:t xml:space="preserve">Request Flow</w:t>
      </w:r>
    </w:p>
    <w:p>
      <w:pPr>
        <w:pStyle w:val="ListParagraph"/>
        <w:numPr>
          <w:ilvl w:val="0"/>
          <w:numId w:val="2"/>
        </w:numPr>
        <w:spacing w:after="40" w:before="40"/>
      </w:pPr>
      <w:r>
        <w:rPr>
          <w:color w:val="111827"/>
          <w:sz w:val="20"/>
          <w:szCs w:val="20"/>
        </w:rPr>
        <w:t xml:space="preserve">Browser → Next.js (Edge/Node) → Supabase REST/Realtime</w:t>
      </w:r>
    </w:p>
    <w:p>
      <w:pPr>
        <w:pStyle w:val="ListParagraph"/>
        <w:numPr>
          <w:ilvl w:val="0"/>
          <w:numId w:val="2"/>
        </w:numPr>
        <w:spacing w:after="40" w:before="40"/>
      </w:pPr>
      <w:r>
        <w:rPr>
          <w:color w:val="111827"/>
          <w:sz w:val="20"/>
          <w:szCs w:val="20"/>
        </w:rPr>
        <w:t xml:space="preserve">Server Actions handle mutations; Supabase RLS enforces row-level access per role</w:t>
      </w:r>
    </w:p>
    <w:p>
      <w:pPr>
        <w:pStyle w:val="ListParagraph"/>
        <w:numPr>
          <w:ilvl w:val="0"/>
          <w:numId w:val="2"/>
        </w:numPr>
        <w:spacing w:after="40" w:before="40"/>
      </w:pPr>
      <w:r>
        <w:rPr>
          <w:color w:val="111827"/>
          <w:sz w:val="20"/>
          <w:szCs w:val="20"/>
        </w:rPr>
        <w:t xml:space="preserve">Realtime channel subscribed on shared_goal_links for live achievement sync</w:t>
      </w:r>
    </w:p>
    <w:p>
      <w:pPr>
        <w:pStyle w:val="ListParagraph"/>
        <w:numPr>
          <w:ilvl w:val="0"/>
          <w:numId w:val="2"/>
        </w:numPr>
        <w:spacing w:after="40" w:before="40"/>
      </w:pPr>
      <w:r>
        <w:rPr>
          <w:color w:val="111827"/>
          <w:sz w:val="20"/>
          <w:szCs w:val="20"/>
        </w:rPr>
        <w:t xml:space="preserve">Pg triggers capture audit events; cron job (pg_cron or Vercel Cron) manages window open/close</w:t>
      </w:r>
    </w:p>
    <w:p>
      <w:pPr>
        <w:spacing w:after="80" w:before="80"/>
      </w:pPr>
      <w:r>
        <w:t xml:space="preserve"/>
      </w:r>
    </w:p>
    <w:p>
      <w:pPr>
        <w:pStyle w:val="Heading1"/>
        <w:pBdr>
          <w:bottom w:val="single" w:color="F59E0B" w:sz="3"/>
        </w:pBdr>
        <w:shd w:fill="1A3C6E" w:val="clear"/>
        <w:spacing w:after="200" w:before="360"/>
      </w:pPr>
      <w:r>
        <w:rPr>
          <w:b/>
          <w:bCs/>
          <w:color w:val="FFFFFF"/>
          <w:sz w:val="32"/>
          <w:szCs w:val="32"/>
        </w:rPr>
        <w:t xml:space="preserve">2 · Database Schema</w:t>
      </w:r>
    </w:p>
    <w:p>
      <w:pPr>
        <w:pStyle w:val="Heading2"/>
        <w:pBdr>
          <w:bottom w:val="single" w:color="0D7377" w:sz="2"/>
        </w:pBdr>
        <w:spacing w:after="120" w:before="280"/>
      </w:pPr>
      <w:r>
        <w:rPr>
          <w:b/>
          <w:bCs/>
          <w:color w:val="1A3C6E"/>
          <w:sz w:val="26"/>
          <w:szCs w:val="26"/>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tcW w:type="dxa" w:w="20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Column</w:t>
            </w:r>
          </w:p>
        </w:tc>
        <w:tc>
          <w:tcPr>
            <w:tcW w:type="dxa" w:w="16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Type</w:t>
            </w:r>
          </w:p>
        </w:tc>
        <w:tc>
          <w:tcPr>
            <w:tcW w:type="dxa" w:w="30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Constraints</w:t>
            </w:r>
          </w:p>
        </w:tc>
        <w:tc>
          <w:tcPr>
            <w:tcW w:type="dxa" w:w="27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uuid</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PK, default gen_random_uuid()</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Maps to Supabase Auth user id</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email</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text</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UNIQUE, NOT NULL</w:t>
            </w:r>
          </w:p>
        </w:tc>
        <w:tc>
          <w:tcPr>
            <w:tcW w:type="dxa" w:w="2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full_name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text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NOT NULL</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role</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text</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CHECK IN ('employee','manager','admin')</w:t>
            </w:r>
          </w:p>
        </w:tc>
        <w:tc>
          <w:tcPr>
            <w:tcW w:type="dxa" w:w="2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Application role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manager_id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uuid</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FK → users(id), nullable</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NULL for Managers &amp; Admin</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department</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text</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nullable</w:t>
            </w:r>
          </w:p>
        </w:tc>
        <w:tc>
          <w:tcPr>
            <w:tcW w:type="dxa" w:w="2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For departmental KPI grouping</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is_active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boolean</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DEFAULT true</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Soft-delete pattern</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created_at</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timestamptz</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DEFAULT now()</w:t>
            </w:r>
          </w:p>
        </w:tc>
        <w:tc>
          <w:tcPr>
            <w:tcW w:type="dxa" w:w="2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
            </w:r>
          </w:p>
        </w:tc>
      </w:tr>
    </w:tbl>
    <w:p>
      <w:pPr>
        <w:spacing w:after="80" w:before="80"/>
      </w:pPr>
      <w:r>
        <w:t xml:space="preserve"/>
      </w:r>
    </w:p>
    <w:p>
      <w:pPr>
        <w:pStyle w:val="Heading2"/>
        <w:pBdr>
          <w:bottom w:val="single" w:color="0D7377" w:sz="2"/>
        </w:pBdr>
        <w:spacing w:after="120" w:before="280"/>
      </w:pPr>
      <w:r>
        <w:rPr>
          <w:b/>
          <w:bCs/>
          <w:color w:val="1A3C6E"/>
          <w:sz w:val="26"/>
          <w:szCs w:val="26"/>
        </w:rPr>
        <w:t xml:space="preserve">Table: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rPr>
          <w:tblHeader/>
        </w:trPr>
        <w:tc>
          <w:tcPr>
            <w:tcW w:type="dxa" w:w="20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Column</w:t>
            </w:r>
          </w:p>
        </w:tc>
        <w:tc>
          <w:tcPr>
            <w:tcW w:type="dxa" w:w="16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Type</w:t>
            </w:r>
          </w:p>
        </w:tc>
        <w:tc>
          <w:tcPr>
            <w:tcW w:type="dxa" w:w="22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Constraints</w:t>
            </w:r>
          </w:p>
        </w:tc>
        <w:tc>
          <w:tcPr>
            <w:tcW w:type="dxa" w:w="35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uuid</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PK</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name</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text</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NOT NULL</w:t>
            </w:r>
          </w:p>
        </w:tc>
        <w:tc>
          <w:tcPr>
            <w:tcW w:type="dxa" w:w="3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e.g. 'FY 2025-26'</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goal_setting_opens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date</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NOT NULL</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1 May</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q1_opens</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date</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NOT NULL</w:t>
            </w:r>
          </w:p>
        </w:tc>
        <w:tc>
          <w:tcPr>
            <w:tcW w:type="dxa" w:w="3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1 July</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q2_opens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date</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NOT NULL</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1 October</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q3_opens</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date</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NOT NULL</w:t>
            </w:r>
          </w:p>
        </w:tc>
        <w:tc>
          <w:tcPr>
            <w:tcW w:type="dxa" w:w="3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1 January</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q4_opens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date</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NOT NULL</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1 March</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cycle_closes</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date</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NOT NULL</w:t>
            </w:r>
          </w:p>
        </w:tc>
        <w:tc>
          <w:tcPr>
            <w:tcW w:type="dxa" w:w="3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30 April following year</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is_active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boolean</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DEFAULT false</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Only one active cycle at a time</w:t>
            </w:r>
          </w:p>
        </w:tc>
      </w:tr>
    </w:tbl>
    <w:p>
      <w:pPr>
        <w:spacing w:after="80" w:before="80"/>
      </w:pPr>
      <w:r>
        <w:t xml:space="preserve"/>
      </w:r>
    </w:p>
    <w:p>
      <w:pPr>
        <w:pStyle w:val="Heading2"/>
        <w:pBdr>
          <w:bottom w:val="single" w:color="0D7377" w:sz="2"/>
        </w:pBdr>
        <w:spacing w:after="120" w:before="280"/>
      </w:pPr>
      <w:r>
        <w:rPr>
          <w:b/>
          <w:bCs/>
          <w:color w:val="1A3C6E"/>
          <w:sz w:val="26"/>
          <w:szCs w:val="26"/>
        </w:rPr>
        <w:t xml:space="preserve">Table: goal_sheets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rPr>
          <w:tblHeader/>
        </w:trPr>
        <w:tc>
          <w:tcPr>
            <w:tcW w:type="dxa" w:w="20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Column</w:t>
            </w:r>
          </w:p>
        </w:tc>
        <w:tc>
          <w:tcPr>
            <w:tcW w:type="dxa" w:w="18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Type</w:t>
            </w:r>
          </w:p>
        </w:tc>
        <w:tc>
          <w:tcPr>
            <w:tcW w:type="dxa" w:w="28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Constraints</w:t>
            </w:r>
          </w:p>
        </w:tc>
        <w:tc>
          <w:tcPr>
            <w:tcW w:type="dxa" w:w="27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uuid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PK</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employee_id</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uuid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FK → users(id), NOT NULL</w:t>
            </w:r>
          </w:p>
        </w:tc>
        <w:tc>
          <w:tcPr>
            <w:tcW w:type="dxa" w:w="2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cycle_id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uuid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FK → cycles(id), NOT NULL</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status</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text</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CHECK IN ('draft','submitted','approved','returned')</w:t>
            </w:r>
          </w:p>
        </w:tc>
        <w:tc>
          <w:tcPr>
            <w:tcW w:type="dxa" w:w="2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is_locked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boolean</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DEFAULT false</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TRUE after Manager approval</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approved_by</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uuid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FK → users(id), nullable</w:t>
            </w:r>
          </w:p>
        </w:tc>
        <w:tc>
          <w:tcPr>
            <w:tcW w:type="dxa" w:w="2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Manager who approved</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approved_at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timestamptz</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nullable</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submitted_at</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timestamptz</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nullable</w:t>
            </w:r>
          </w:p>
        </w:tc>
        <w:tc>
          <w:tcPr>
            <w:tcW w:type="dxa" w:w="2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created_at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timestamptz</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DEFAULT now()</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updated_at</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timestamptz</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DEFAULT now()</w:t>
            </w:r>
          </w:p>
        </w:tc>
        <w:tc>
          <w:tcPr>
            <w:tcW w:type="dxa" w:w="2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Updated by trigger</w:t>
            </w:r>
          </w:p>
        </w:tc>
      </w:tr>
    </w:tbl>
    <w:p>
      <w:pPr>
        <w:spacing w:after="80" w:before="80"/>
      </w:pPr>
      <w:r>
        <w:t xml:space="preserve"/>
      </w:r>
    </w:p>
    <w:p>
      <w:pPr>
        <w:pStyle w:val="Heading2"/>
        <w:pBdr>
          <w:bottom w:val="single" w:color="0D7377" w:sz="2"/>
        </w:pBdr>
        <w:spacing w:after="120" w:before="280"/>
      </w:pPr>
      <w:r>
        <w:rPr>
          <w:b/>
          <w:bCs/>
          <w:color w:val="1A3C6E"/>
          <w:sz w:val="26"/>
          <w:szCs w:val="26"/>
        </w:rPr>
        <w:t xml:space="preserve">Table: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rPr>
          <w:tblHeader/>
        </w:trPr>
        <w:tc>
          <w:tcPr>
            <w:tcW w:type="dxa" w:w="20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Column</w:t>
            </w:r>
          </w:p>
        </w:tc>
        <w:tc>
          <w:tcPr>
            <w:tcW w:type="dxa" w:w="16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Type</w:t>
            </w:r>
          </w:p>
        </w:tc>
        <w:tc>
          <w:tcPr>
            <w:tcW w:type="dxa" w:w="28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Constraints</w:t>
            </w:r>
          </w:p>
        </w:tc>
        <w:tc>
          <w:tcPr>
            <w:tcW w:type="dxa" w:w="29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uuid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PK</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goal_sheet_id</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uuid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FK → goal_sheets(id), NOT NULL</w:t>
            </w:r>
          </w:p>
        </w:tc>
        <w:tc>
          <w:tcPr>
            <w:tcW w:type="dxa" w:w="2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thrust_area</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text</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NOT NULL</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Configurable via admin</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title</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text</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NOT NULL</w:t>
            </w:r>
          </w:p>
        </w:tc>
        <w:tc>
          <w:tcPr>
            <w:tcW w:type="dxa" w:w="2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description</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text</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nullable</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uom_type</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text</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CHECK IN ('numeric_min','numeric_max','timeline','zero')</w:t>
            </w:r>
          </w:p>
        </w:tc>
        <w:tc>
          <w:tcPr>
            <w:tcW w:type="dxa" w:w="2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target_value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numeric</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nullable</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Null for timeline type</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target_date</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date</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nullable</w:t>
            </w:r>
          </w:p>
        </w:tc>
        <w:tc>
          <w:tcPr>
            <w:tcW w:type="dxa" w:w="2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Only for timeline type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weightage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numeric</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CHECK (weightage &gt;= 10 AND weightage &lt;= 100)</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is_shared</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boolean</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DEFAULT false</w:t>
            </w:r>
          </w:p>
        </w:tc>
        <w:tc>
          <w:tcPr>
            <w:tcW w:type="dxa" w:w="2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Set when goal is a shared KPI</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shared_owner_id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uuid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FK → users(id), nullable</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Primary owner for sync</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sort_order</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integer</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NOT NULL DEFAULT 0</w:t>
            </w:r>
          </w:p>
        </w:tc>
        <w:tc>
          <w:tcPr>
            <w:tcW w:type="dxa" w:w="2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Display ordering</w:t>
            </w:r>
          </w:p>
        </w:tc>
      </w:tr>
    </w:tbl>
    <w:p>
      <w:pPr>
        <w:spacing w:after="80" w:before="80"/>
      </w:pPr>
      <w:r>
        <w:t xml:space="preserve"/>
      </w:r>
    </w:p>
    <w:p>
      <w:pPr>
        <w:pBdr>
          <w:left w:val="single" w:color="0D7377" w:sz="6"/>
        </w:pBdr>
        <w:shd w:fill="E0F4F4" w:val="clear"/>
        <w:spacing w:after="100" w:before="100"/>
        <w:ind w:left="200"/>
      </w:pPr>
      <w:r>
        <w:rPr>
          <w:color w:val="1A3C6E"/>
          <w:sz w:val="18"/>
          <w:szCs w:val="18"/>
        </w:rPr>
        <w:t xml:space="preserve">ℹ  DB Constraint: A CHECK constraint on goal_sheets enforces max 8 goals via a trigger function that counts rows in goals where goal_sheet_id = NEW.goal_sheet_id.</w:t>
      </w:r>
    </w:p>
    <w:p>
      <w:pPr>
        <w:spacing w:after="80" w:before="80"/>
      </w:pPr>
      <w:r>
        <w:t xml:space="preserve"/>
      </w:r>
    </w:p>
    <w:p>
      <w:pPr>
        <w:pStyle w:val="Heading2"/>
        <w:pBdr>
          <w:bottom w:val="single" w:color="0D7377" w:sz="2"/>
        </w:pBdr>
        <w:spacing w:after="120" w:before="280"/>
      </w:pPr>
      <w:r>
        <w:rPr>
          <w:b/>
          <w:bCs/>
          <w:color w:val="1A3C6E"/>
          <w:sz w:val="26"/>
          <w:szCs w:val="26"/>
        </w:rPr>
        <w:t xml:space="preserve">Table: checkins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rPr>
          <w:tblHeader/>
        </w:trPr>
        <w:tc>
          <w:tcPr>
            <w:tcW w:type="dxa" w:w="22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Column</w:t>
            </w:r>
          </w:p>
        </w:tc>
        <w:tc>
          <w:tcPr>
            <w:tcW w:type="dxa" w:w="16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Type</w:t>
            </w:r>
          </w:p>
        </w:tc>
        <w:tc>
          <w:tcPr>
            <w:tcW w:type="dxa" w:w="24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Constraints</w:t>
            </w:r>
          </w:p>
        </w:tc>
        <w:tc>
          <w:tcPr>
            <w:tcW w:type="dxa" w:w="31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PK</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goal_id</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uuid</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FK → goals(id), NOT NULL</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quarter</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CHECK IN ('Q1','Q2','Q3','Q4')</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actual_value</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numeric</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nullable</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Numeric / % / Zero UoM</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completion_date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date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nullable</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Timeline UoM</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status</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text</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CHECK IN ('not_started','on_track','completed')</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progress_score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numeric</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nullable</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System-computed; see formula table</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employee_id</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uuid</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FK → users(id), NOT NULL</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Redundant for RLS efficiency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manager_comment</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nullable</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L1 check-in note</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manager_id</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uuid</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FK → users(id), nullable</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Who wrote the comment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logged_at</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timestamptz</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DEFAULT now()</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updated_at</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timestamptz</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DEFAULT now()</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
            </w:r>
          </w:p>
        </w:tc>
      </w:tr>
    </w:tbl>
    <w:p>
      <w:pPr>
        <w:spacing w:after="80" w:before="80"/>
      </w:pPr>
      <w:r>
        <w:t xml:space="preserve"/>
      </w:r>
    </w:p>
    <w:p>
      <w:pPr>
        <w:pStyle w:val="Heading2"/>
        <w:pBdr>
          <w:bottom w:val="single" w:color="0D7377" w:sz="2"/>
        </w:pBdr>
        <w:spacing w:after="120" w:before="280"/>
      </w:pPr>
      <w:r>
        <w:rPr>
          <w:b/>
          <w:bCs/>
          <w:color w:val="1A3C6E"/>
          <w:sz w:val="26"/>
          <w:szCs w:val="26"/>
        </w:rPr>
        <w:t xml:space="preserve">Table: shared_goal_links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rPr>
          <w:tblHeader/>
        </w:trPr>
        <w:tc>
          <w:tcPr>
            <w:tcW w:type="dxa" w:w="22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Column</w:t>
            </w:r>
          </w:p>
        </w:tc>
        <w:tc>
          <w:tcPr>
            <w:tcW w:type="dxa" w:w="16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Type</w:t>
            </w:r>
          </w:p>
        </w:tc>
        <w:tc>
          <w:tcPr>
            <w:tcW w:type="dxa" w:w="28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Constraints</w:t>
            </w:r>
          </w:p>
        </w:tc>
        <w:tc>
          <w:tcPr>
            <w:tcW w:type="dxa" w:w="27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uuid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PK</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source_goal_id</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uuid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FK → goals(id)</w:t>
            </w:r>
          </w:p>
        </w:tc>
        <w:tc>
          <w:tcPr>
            <w:tcW w:type="dxa" w:w="2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Primary owner's goal row</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target_goal_id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uuid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FK → goals(id)</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Recipient's goal row</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is_primary_owner</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boolean</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DEFAULT false</w:t>
            </w:r>
          </w:p>
        </w:tc>
        <w:tc>
          <w:tcPr>
            <w:tcW w:type="dxa" w:w="2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TRUE on source row</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created_by</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uuid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FK → users(id)</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Admin or Manager who pushed</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created_at</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timestamptz</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DEFAULT now()</w:t>
            </w:r>
          </w:p>
        </w:tc>
        <w:tc>
          <w:tcPr>
            <w:tcW w:type="dxa" w:w="2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
            </w:r>
          </w:p>
        </w:tc>
      </w:tr>
    </w:tbl>
    <w:p>
      <w:pPr>
        <w:spacing w:after="80" w:before="80"/>
      </w:pPr>
      <w:r>
        <w:t xml:space="preserve"/>
      </w:r>
    </w:p>
    <w:p>
      <w:pPr>
        <w:pStyle w:val="Heading2"/>
        <w:pBdr>
          <w:bottom w:val="single" w:color="0D7377" w:sz="2"/>
        </w:pBdr>
        <w:spacing w:after="120" w:before="280"/>
      </w:pPr>
      <w:r>
        <w:rPr>
          <w:b/>
          <w:bCs/>
          <w:color w:val="1A3C6E"/>
          <w:sz w:val="26"/>
          <w:szCs w:val="26"/>
        </w:rPr>
        <w:t xml:space="preserve">Table: 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00"/>
        <w:gridCol w:w="3160"/>
      </w:tblGrid>
      <w:tr>
        <w:trPr>
          <w:tblHeader/>
        </w:trPr>
        <w:tc>
          <w:tcPr>
            <w:tcW w:type="dxa" w:w="20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Column</w:t>
            </w:r>
          </w:p>
        </w:tc>
        <w:tc>
          <w:tcPr>
            <w:tcW w:type="dxa" w:w="16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Type</w:t>
            </w:r>
          </w:p>
        </w:tc>
        <w:tc>
          <w:tcPr>
            <w:tcW w:type="dxa" w:w="26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Constraints</w:t>
            </w:r>
          </w:p>
        </w:tc>
        <w:tc>
          <w:tcPr>
            <w:tcW w:type="dxa" w:w="31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bigserial</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PK</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goal_sheet_id</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uuid</w:t>
            </w:r>
          </w:p>
        </w:tc>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FK → goal_sheets(id)</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goal_id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uuid</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FK → goals(id), nullable</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NULL for sheet-level actions</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actor_id</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uuid</w:t>
            </w:r>
          </w:p>
        </w:tc>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FK → users(id)</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Who made the change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action</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text</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NOT NULL</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e.g. UNLOCK, UPDATE, APPROVE</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field_changed</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text</w:t>
            </w:r>
          </w:p>
        </w:tc>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nullable</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Column name that changed</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old_value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text</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nullable</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Cast to text for storage</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new_value</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text</w:t>
            </w:r>
          </w:p>
        </w:tc>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nullable</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reason</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text</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nullable</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Required for UNLOCK actions</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changed_at</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timestamptz</w:t>
            </w:r>
          </w:p>
        </w:tc>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DEFAULT now()</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
            </w:r>
          </w:p>
        </w:tc>
      </w:tr>
    </w:tbl>
    <w:p>
      <w:pPr>
        <w:spacing w:after="80" w:before="80"/>
      </w:pPr>
      <w:r>
        <w:t xml:space="preserve"/>
      </w:r>
    </w:p>
    <w:p>
      <w:pPr>
        <w:pBdr>
          <w:left w:val="single" w:color="0D7377" w:sz="6"/>
        </w:pBdr>
        <w:shd w:fill="FEF3C7" w:val="clear"/>
        <w:spacing w:after="100" w:before="100"/>
        <w:ind w:left="200"/>
      </w:pPr>
      <w:r>
        <w:rPr>
          <w:color w:val="1A3C6E"/>
          <w:sz w:val="18"/>
          <w:szCs w:val="18"/>
        </w:rPr>
        <w:t xml:space="preserve">ℹ  Security Rule: Grant INSERT-only on audit_log to the application role. No UPDATE or DELETE. Supabase RLS policy: USING (false) for UPDATE and DELETE on audit_log.</w:t>
      </w:r>
    </w:p>
    <w:p>
      <w:pPr>
        <w:spacing w:after="80" w:before="80"/>
      </w:pPr>
      <w:r>
        <w:t xml:space="preserve"/>
      </w:r>
    </w:p>
    <w:p>
      <w:pPr>
        <w:pStyle w:val="Heading1"/>
        <w:pBdr>
          <w:bottom w:val="single" w:color="F59E0B" w:sz="3"/>
        </w:pBdr>
        <w:shd w:fill="1A3C6E" w:val="clear"/>
        <w:spacing w:after="200" w:before="360"/>
      </w:pPr>
      <w:r>
        <w:rPr>
          <w:b/>
          <w:bCs/>
          <w:color w:val="FFFFFF"/>
          <w:sz w:val="32"/>
          <w:szCs w:val="32"/>
        </w:rPr>
        <w:t xml:space="preserve">3 · Progress Score Formula Table</w:t>
      </w:r>
    </w:p>
    <w:p>
      <w:pPr>
        <w:spacing w:after="60" w:before="60"/>
      </w:pPr>
      <w:r>
        <w:rPr>
          <w:color w:val="111827"/>
          <w:sz w:val="20"/>
          <w:szCs w:val="20"/>
        </w:rPr>
        <w:t xml:space="preserve">Scores are computed on checkin INSERT/UPDATE by a Postgres function compute_progress_score(). They are informational — not stored as a performance rating.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960"/>
      </w:tblGrid>
      <w:tr>
        <w:trPr>
          <w:tblHeader/>
        </w:trPr>
        <w:tc>
          <w:tcPr>
            <w:tcW w:type="dxa" w:w="22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UoM Type</w:t>
            </w:r>
          </w:p>
        </w:tc>
        <w:tc>
          <w:tcPr>
            <w:tcW w:type="dxa" w:w="28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Formula</w:t>
            </w:r>
          </w:p>
        </w:tc>
        <w:tc>
          <w:tcPr>
            <w:tcW w:type="dxa" w:w="24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Example</w:t>
            </w:r>
          </w:p>
        </w:tc>
        <w:tc>
          <w:tcPr>
            <w:tcW w:type="dxa" w:w="19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Edge Cases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Numeric Min (%)</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score = (actual / target) × 100</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Target 1000, Actual 850 → 85.0%</w:t>
            </w:r>
          </w:p>
        </w:tc>
        <w:tc>
          <w:tcPr>
            <w:tcW w:type="dxa" w:w="1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Cap at 200% max display; NULL actual = NULL score</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Numeric Max (lower is better)</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score = (target / actual) × 100</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Target TAT 5 days, Actual 4 days → 125%</w:t>
            </w:r>
          </w:p>
        </w:tc>
        <w:tc>
          <w:tcPr>
            <w:tcW w:type="dxa" w:w="1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If actual = 0, score = 200% (capped); NULL = NULL</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Timeline</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score = 100 if completion_date ≤ target_date, else 0</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Deadline 31 Mar; completed 28 Mar → 100%</w:t>
            </w:r>
          </w:p>
        </w:tc>
        <w:tc>
          <w:tcPr>
            <w:tcW w:type="dxa" w:w="1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Partial credit variant: subtract 10% per day late (bonus)</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Zero (zero = success)</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score = 100 if actual = 0, else 0</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Safety incidents = 0 → 100%</w:t>
            </w:r>
          </w:p>
        </w:tc>
        <w:tc>
          <w:tcPr>
            <w:tcW w:type="dxa" w:w="1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Only values 0 or non-zero matter; NULLs treated as non-zero</w:t>
            </w:r>
          </w:p>
        </w:tc>
      </w:tr>
    </w:tbl>
    <w:p>
      <w:pPr>
        <w:spacing w:after="80" w:before="80"/>
      </w:pPr>
      <w:r>
        <w:t xml:space="preserve"/>
      </w:r>
    </w:p>
    <w:p>
      <w:pPr>
        <w:spacing w:after="60" w:before="60"/>
      </w:pPr>
      <w:r>
        <w:rPr>
          <w:color w:val="111827"/>
          <w:sz w:val="20"/>
          <w:szCs w:val="20"/>
        </w:rPr>
        <w:t xml:space="preserve">SQL function skeleton:</w:t>
      </w:r>
    </w:p>
    <w:p>
      <w:pPr>
        <w:shd w:fill="1E293B" w:val="clear"/>
        <w:spacing w:after="20" w:before="20"/>
        <w:ind w:left="360"/>
      </w:pPr>
      <w:r>
        <w:rPr>
          <w:rFonts w:ascii="Courier New" w:cs="Courier New" w:eastAsia="Courier New" w:hAnsi="Courier New"/>
          <w:color w:val="0D7377"/>
          <w:sz w:val="16"/>
          <w:szCs w:val="16"/>
        </w:rPr>
        <w:t xml:space="preserve">CREATE OR REPLACE FUNCTION compute_progress_score(</w:t>
      </w:r>
    </w:p>
    <w:p>
      <w:pPr>
        <w:shd w:fill="1E293B" w:val="clear"/>
        <w:spacing w:after="20" w:before="20"/>
        <w:ind w:left="360"/>
      </w:pPr>
      <w:r>
        <w:rPr>
          <w:rFonts w:ascii="Courier New" w:cs="Courier New" w:eastAsia="Courier New" w:hAnsi="Courier New"/>
          <w:color w:val="0D7377"/>
          <w:sz w:val="16"/>
          <w:szCs w:val="16"/>
        </w:rPr>
        <w:t xml:space="preserve">  p_uom_type text, p_target numeric, p_actual numeric,</w:t>
      </w:r>
    </w:p>
    <w:p>
      <w:pPr>
        <w:shd w:fill="1E293B" w:val="clear"/>
        <w:spacing w:after="20" w:before="20"/>
        <w:ind w:left="360"/>
      </w:pPr>
      <w:r>
        <w:rPr>
          <w:rFonts w:ascii="Courier New" w:cs="Courier New" w:eastAsia="Courier New" w:hAnsi="Courier New"/>
          <w:color w:val="0D7377"/>
          <w:sz w:val="16"/>
          <w:szCs w:val="16"/>
        </w:rPr>
        <w:t xml:space="preserve">  p_target_date date, p_completion_date date</w:t>
      </w:r>
    </w:p>
    <w:p>
      <w:pPr>
        <w:shd w:fill="1E293B" w:val="clear"/>
        <w:spacing w:after="20" w:before="20"/>
        <w:ind w:left="360"/>
      </w:pPr>
      <w:r>
        <w:rPr>
          <w:rFonts w:ascii="Courier New" w:cs="Courier New" w:eastAsia="Courier New" w:hAnsi="Courier New"/>
          <w:color w:val="0D7377"/>
          <w:sz w:val="16"/>
          <w:szCs w:val="16"/>
        </w:rPr>
        <w:t xml:space="preserve">) RETURNS numeric AS $$</w:t>
      </w:r>
    </w:p>
    <w:p>
      <w:pPr>
        <w:shd w:fill="1E293B" w:val="clear"/>
        <w:spacing w:after="20" w:before="20"/>
        <w:ind w:left="360"/>
      </w:pPr>
      <w:r>
        <w:rPr>
          <w:rFonts w:ascii="Courier New" w:cs="Courier New" w:eastAsia="Courier New" w:hAnsi="Courier New"/>
          <w:color w:val="0D7377"/>
          <w:sz w:val="16"/>
          <w:szCs w:val="16"/>
        </w:rPr>
        <w:t xml:space="preserve">BEGIN</w:t>
      </w:r>
    </w:p>
    <w:p>
      <w:pPr>
        <w:shd w:fill="1E293B" w:val="clear"/>
        <w:spacing w:after="20" w:before="20"/>
        <w:ind w:left="360"/>
      </w:pPr>
      <w:r>
        <w:rPr>
          <w:rFonts w:ascii="Courier New" w:cs="Courier New" w:eastAsia="Courier New" w:hAnsi="Courier New"/>
          <w:color w:val="0D7377"/>
          <w:sz w:val="16"/>
          <w:szCs w:val="16"/>
        </w:rPr>
        <w:t xml:space="preserve">  CASE p_uom_type</w:t>
      </w:r>
    </w:p>
    <w:p>
      <w:pPr>
        <w:shd w:fill="1E293B" w:val="clear"/>
        <w:spacing w:after="20" w:before="20"/>
        <w:ind w:left="360"/>
      </w:pPr>
      <w:r>
        <w:rPr>
          <w:rFonts w:ascii="Courier New" w:cs="Courier New" w:eastAsia="Courier New" w:hAnsi="Courier New"/>
          <w:color w:val="0D7377"/>
          <w:sz w:val="16"/>
          <w:szCs w:val="16"/>
        </w:rPr>
        <w:t xml:space="preserve">    WHEN 'numeric_min' THEN RETURN LEAST((p_actual / NULLIF(p_target,0)) * 100, 200);</w:t>
      </w:r>
    </w:p>
    <w:p>
      <w:pPr>
        <w:shd w:fill="1E293B" w:val="clear"/>
        <w:spacing w:after="20" w:before="20"/>
        <w:ind w:left="360"/>
      </w:pPr>
      <w:r>
        <w:rPr>
          <w:rFonts w:ascii="Courier New" w:cs="Courier New" w:eastAsia="Courier New" w:hAnsi="Courier New"/>
          <w:color w:val="0D7377"/>
          <w:sz w:val="16"/>
          <w:szCs w:val="16"/>
        </w:rPr>
        <w:t xml:space="preserve">    WHEN 'numeric_max' THEN RETURN LEAST((p_target / NULLIF(p_actual,0)) * 100, 200);</w:t>
      </w:r>
    </w:p>
    <w:p>
      <w:pPr>
        <w:shd w:fill="1E293B" w:val="clear"/>
        <w:spacing w:after="20" w:before="20"/>
        <w:ind w:left="360"/>
      </w:pPr>
      <w:r>
        <w:rPr>
          <w:rFonts w:ascii="Courier New" w:cs="Courier New" w:eastAsia="Courier New" w:hAnsi="Courier New"/>
          <w:color w:val="0D7377"/>
          <w:sz w:val="16"/>
          <w:szCs w:val="16"/>
        </w:rPr>
        <w:t xml:space="preserve">    WHEN 'timeline'    THEN RETURN CASE WHEN p_completion_date &lt;= p_target_date THEN 100 ELSE 0 END;</w:t>
      </w:r>
    </w:p>
    <w:p>
      <w:pPr>
        <w:shd w:fill="1E293B" w:val="clear"/>
        <w:spacing w:after="20" w:before="20"/>
        <w:ind w:left="360"/>
      </w:pPr>
      <w:r>
        <w:rPr>
          <w:rFonts w:ascii="Courier New" w:cs="Courier New" w:eastAsia="Courier New" w:hAnsi="Courier New"/>
          <w:color w:val="0D7377"/>
          <w:sz w:val="16"/>
          <w:szCs w:val="16"/>
        </w:rPr>
        <w:t xml:space="preserve">    WHEN 'zero'        THEN RETURN CASE WHEN p_actual = 0 THEN 100 ELSE 0 END;</w:t>
      </w:r>
    </w:p>
    <w:p>
      <w:pPr>
        <w:shd w:fill="1E293B" w:val="clear"/>
        <w:spacing w:after="20" w:before="20"/>
        <w:ind w:left="360"/>
      </w:pPr>
      <w:r>
        <w:rPr>
          <w:rFonts w:ascii="Courier New" w:cs="Courier New" w:eastAsia="Courier New" w:hAnsi="Courier New"/>
          <w:color w:val="0D7377"/>
          <w:sz w:val="16"/>
          <w:szCs w:val="16"/>
        </w:rPr>
        <w:t xml:space="preserve">    ELSE RETURN NULL;</w:t>
      </w:r>
    </w:p>
    <w:p>
      <w:pPr>
        <w:shd w:fill="1E293B" w:val="clear"/>
        <w:spacing w:after="20" w:before="20"/>
        <w:ind w:left="360"/>
      </w:pPr>
      <w:r>
        <w:rPr>
          <w:rFonts w:ascii="Courier New" w:cs="Courier New" w:eastAsia="Courier New" w:hAnsi="Courier New"/>
          <w:color w:val="0D7377"/>
          <w:sz w:val="16"/>
          <w:szCs w:val="16"/>
        </w:rPr>
        <w:t xml:space="preserve">  END CASE;</w:t>
      </w:r>
    </w:p>
    <w:p>
      <w:pPr>
        <w:shd w:fill="1E293B" w:val="clear"/>
        <w:spacing w:after="20" w:before="20"/>
        <w:ind w:left="360"/>
      </w:pPr>
      <w:r>
        <w:rPr>
          <w:rFonts w:ascii="Courier New" w:cs="Courier New" w:eastAsia="Courier New" w:hAnsi="Courier New"/>
          <w:color w:val="0D7377"/>
          <w:sz w:val="16"/>
          <w:szCs w:val="16"/>
        </w:rPr>
        <w:t xml:space="preserve">END;</w:t>
      </w:r>
    </w:p>
    <w:p>
      <w:pPr>
        <w:shd w:fill="1E293B" w:val="clear"/>
        <w:spacing w:after="20" w:before="20"/>
        <w:ind w:left="360"/>
      </w:pPr>
      <w:r>
        <w:rPr>
          <w:rFonts w:ascii="Courier New" w:cs="Courier New" w:eastAsia="Courier New" w:hAnsi="Courier New"/>
          <w:color w:val="0D7377"/>
          <w:sz w:val="16"/>
          <w:szCs w:val="16"/>
        </w:rPr>
        <w:t xml:space="preserve">$$ LANGUAGE plpgsql IMMUTABLE;</w:t>
      </w:r>
    </w:p>
    <w:p>
      <w:pPr>
        <w:spacing w:after="80" w:before="80"/>
      </w:pPr>
      <w:r>
        <w:t xml:space="preserve"/>
      </w:r>
    </w:p>
    <w:p>
      <w:r>
        <w:br w:type="page"/>
      </w:r>
    </w:p>
    <w:p>
      <w:pPr>
        <w:shd w:fill="1A3C6E" w:val="clear"/>
        <w:spacing w:after="240" w:before="480"/>
        <w:jc w:val="center"/>
      </w:pPr>
      <w:r>
        <w:rPr>
          <w:b/>
          <w:bCs/>
          <w:color w:val="F59E0B"/>
          <w:sz w:val="36"/>
          <w:szCs w:val="36"/>
        </w:rPr>
        <w:t xml:space="preserve">DOCUMENT 04  </w:t>
      </w:r>
      <w:r>
        <w:rPr>
          <w:b/>
          <w:bCs/>
          <w:color w:val="FFFFFF"/>
          <w:sz w:val="36"/>
          <w:szCs w:val="36"/>
        </w:rPr>
        <w:t xml:space="preserve">UI/UX &amp; Design System Specs</w:t>
      </w:r>
      <w:r>
        <w:rPr>
          <w:color w:val="D1D5DB"/>
          <w:sz w:val="20"/>
          <w:szCs w:val="20"/>
        </w:rPr>
        <w:t xml:space="preserve">
Color Palette · Layout · Components · Quarterly Window UI</w:t>
      </w:r>
    </w:p>
    <w:p>
      <w:pPr>
        <w:spacing w:after="80" w:before="80"/>
      </w:pPr>
      <w:r>
        <w:t xml:space="preserve"/>
      </w:r>
    </w:p>
    <w:p>
      <w:pPr>
        <w:pStyle w:val="Heading1"/>
        <w:pBdr>
          <w:bottom w:val="single" w:color="F59E0B" w:sz="3"/>
        </w:pBdr>
        <w:shd w:fill="1A3C6E" w:val="clear"/>
        <w:spacing w:after="200" w:before="360"/>
      </w:pPr>
      <w:r>
        <w:rPr>
          <w:b/>
          <w:bCs/>
          <w:color w:val="FFFFFF"/>
          <w:sz w:val="32"/>
          <w:szCs w:val="32"/>
        </w:rPr>
        <w:t xml:space="preserve">1 · Design Philosophy</w:t>
      </w:r>
    </w:p>
    <w:p>
      <w:pPr>
        <w:spacing w:after="60" w:before="60"/>
      </w:pPr>
      <w:r>
        <w:rPr>
          <w:color w:val="111827"/>
          <w:sz w:val="20"/>
          <w:szCs w:val="20"/>
        </w:rPr>
        <w:t xml:space="preserve">Aesthetic direction: Professional Government / Enterprise SaaS — clean, high-contrast, trustworthy. Inspired by the precision of performance dashboards (Workday, Lattice) but lighter-weight. Every screen must be operable by non-technical HR professionals on a standard 1366 × 768 laptop.</w:t>
      </w:r>
    </w:p>
    <w:p>
      <w:pPr>
        <w:spacing w:after="80" w:before="80"/>
      </w:pPr>
      <w:r>
        <w:t xml:space="preserve"/>
      </w:r>
    </w:p>
    <w:p>
      <w:pPr>
        <w:pStyle w:val="Heading1"/>
        <w:pBdr>
          <w:bottom w:val="single" w:color="F59E0B" w:sz="3"/>
        </w:pBdr>
        <w:shd w:fill="1A3C6E" w:val="clear"/>
        <w:spacing w:after="200" w:before="360"/>
      </w:pPr>
      <w:r>
        <w:rPr>
          <w:b/>
          <w:bCs/>
          <w:color w:val="FFFFFF"/>
          <w:sz w:val="32"/>
          <w:szCs w:val="32"/>
        </w:rPr>
        <w:t xml:space="preserve">2 ·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Token</w:t>
            </w:r>
          </w:p>
        </w:tc>
        <w:tc>
          <w:tcPr>
            <w:tcW w:type="dxa" w:w="16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Hex</w:t>
            </w:r>
          </w:p>
        </w:tc>
        <w:tc>
          <w:tcPr>
            <w:tcW w:type="dxa" w:w="53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Usage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--brand-blue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#1A3C6E</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Primary nav, headings, CTAs</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--brand-teal</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#0D7377</w:t>
            </w:r>
          </w:p>
        </w:tc>
        <w:tc>
          <w:tcPr>
            <w:tcW w:type="dxa" w:w="5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Accent, active states, progress bars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--brand-amber</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#F59E0B</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Warnings, highlights, badge accents</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--brand-red</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#DC2626</w:t>
            </w:r>
          </w:p>
        </w:tc>
        <w:tc>
          <w:tcPr>
            <w:tcW w:type="dxa" w:w="5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Errors, validation failures, blocked actions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--brand-green</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#16A34A</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Success, 'Completed' status, approved badges</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--neutral-900</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#111827</w:t>
            </w:r>
          </w:p>
        </w:tc>
        <w:tc>
          <w:tcPr>
            <w:tcW w:type="dxa" w:w="5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Body text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--neutral-500</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#6B7280</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Secondary / helper text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--neutral-200</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#E5E7EB</w:t>
            </w:r>
          </w:p>
        </w:tc>
        <w:tc>
          <w:tcPr>
            <w:tcW w:type="dxa" w:w="5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Dividers, borders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--neutral-50</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#F9FAFB</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Page background</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--surface-white</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#FFFFFF</w:t>
            </w:r>
          </w:p>
        </w:tc>
        <w:tc>
          <w:tcPr>
            <w:tcW w:type="dxa" w:w="5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Cards, panels, modals</w:t>
            </w:r>
          </w:p>
        </w:tc>
      </w:tr>
    </w:tbl>
    <w:p>
      <w:pPr>
        <w:spacing w:after="80" w:before="80"/>
      </w:pPr>
      <w:r>
        <w:t xml:space="preserve"/>
      </w:r>
    </w:p>
    <w:p>
      <w:pPr>
        <w:pStyle w:val="Heading1"/>
        <w:pBdr>
          <w:bottom w:val="single" w:color="F59E0B" w:sz="3"/>
        </w:pBdr>
        <w:shd w:fill="1A3C6E" w:val="clear"/>
        <w:spacing w:after="200" w:before="360"/>
      </w:pPr>
      <w:r>
        <w:rPr>
          <w:b/>
          <w:bCs/>
          <w:color w:val="FFFFFF"/>
          <w:sz w:val="32"/>
          <w:szCs w:val="32"/>
        </w:rPr>
        <w:t xml:space="preserve">3 ·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Element</w:t>
            </w:r>
          </w:p>
        </w:tc>
        <w:tc>
          <w:tcPr>
            <w:tcW w:type="dxa" w:w="24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Font</w:t>
            </w:r>
          </w:p>
        </w:tc>
        <w:tc>
          <w:tcPr>
            <w:tcW w:type="dxa" w:w="41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Size / Weight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Page Title / H1</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Plus Jakarta Sans</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28px / 700</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Section Title / H2</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Plus Jakarta Sans</w:t>
            </w:r>
          </w:p>
        </w:tc>
        <w:tc>
          <w:tcPr>
            <w:tcW w:type="dxa" w:w="4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20px / 600</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Card Title / H3</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Plus Jakarta Sans</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16px / 600</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Body / Labels</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Inter</w:t>
            </w:r>
          </w:p>
        </w:tc>
        <w:tc>
          <w:tcPr>
            <w:tcW w:type="dxa" w:w="4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14px / 400</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Helper / Caption</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Inter</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12px / 400, color: --neutral-500</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Code / Formula</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JetBrains Mono</w:t>
            </w:r>
          </w:p>
        </w:tc>
        <w:tc>
          <w:tcPr>
            <w:tcW w:type="dxa" w:w="4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13px / 400</w:t>
            </w:r>
          </w:p>
        </w:tc>
      </w:tr>
    </w:tbl>
    <w:p>
      <w:pPr>
        <w:spacing w:after="80" w:before="80"/>
      </w:pPr>
      <w:r>
        <w:t xml:space="preserve"/>
      </w:r>
    </w:p>
    <w:p>
      <w:pPr>
        <w:pStyle w:val="Heading1"/>
        <w:pBdr>
          <w:bottom w:val="single" w:color="F59E0B" w:sz="3"/>
        </w:pBdr>
        <w:shd w:fill="1A3C6E" w:val="clear"/>
        <w:spacing w:after="200" w:before="360"/>
      </w:pPr>
      <w:r>
        <w:rPr>
          <w:b/>
          <w:bCs/>
          <w:color w:val="FFFFFF"/>
          <w:sz w:val="32"/>
          <w:szCs w:val="32"/>
        </w:rPr>
        <w:t xml:space="preserve">4 · Layout Grid &amp; Navigation</w:t>
      </w:r>
    </w:p>
    <w:p>
      <w:pPr>
        <w:pStyle w:val="ListParagraph"/>
        <w:numPr>
          <w:ilvl w:val="0"/>
          <w:numId w:val="2"/>
        </w:numPr>
        <w:spacing w:after="40" w:before="40"/>
      </w:pPr>
      <w:r>
        <w:rPr>
          <w:color w:val="111827"/>
          <w:sz w:val="20"/>
          <w:szCs w:val="20"/>
        </w:rPr>
        <w:t xml:space="preserve">Desktop: Fixed left sidebar (240 px) + main content area (fluid, max-width 1200 px)</w:t>
      </w:r>
    </w:p>
    <w:p>
      <w:pPr>
        <w:pStyle w:val="ListParagraph"/>
        <w:numPr>
          <w:ilvl w:val="0"/>
          <w:numId w:val="2"/>
        </w:numPr>
        <w:spacing w:after="40" w:before="40"/>
      </w:pPr>
      <w:r>
        <w:rPr>
          <w:color w:val="111827"/>
          <w:sz w:val="20"/>
          <w:szCs w:val="20"/>
        </w:rPr>
        <w:t xml:space="preserve">Mobile: Bottom tab bar with 4 items; sidebar collapses to hamburger</w:t>
      </w:r>
    </w:p>
    <w:p>
      <w:pPr>
        <w:pStyle w:val="ListParagraph"/>
        <w:numPr>
          <w:ilvl w:val="0"/>
          <w:numId w:val="2"/>
        </w:numPr>
        <w:spacing w:after="40" w:before="40"/>
      </w:pPr>
      <w:r>
        <w:rPr>
          <w:color w:val="111827"/>
          <w:sz w:val="20"/>
          <w:szCs w:val="20"/>
        </w:rPr>
        <w:t xml:space="preserve">Sidebar sections by role:</w:t>
      </w:r>
    </w:p>
    <w:p>
      <w:pPr>
        <w:pStyle w:val="ListParagraph"/>
        <w:numPr>
          <w:ilvl w:val="1"/>
          <w:numId w:val="2"/>
        </w:numPr>
        <w:spacing w:after="40" w:before="40"/>
      </w:pPr>
      <w:r>
        <w:rPr>
          <w:color w:val="111827"/>
          <w:sz w:val="20"/>
          <w:szCs w:val="20"/>
        </w:rPr>
        <w:t xml:space="preserve">Employee: My Goal Sheet | Check-ins | Progress</w:t>
      </w:r>
    </w:p>
    <w:p>
      <w:pPr>
        <w:pStyle w:val="ListParagraph"/>
        <w:numPr>
          <w:ilvl w:val="1"/>
          <w:numId w:val="2"/>
        </w:numPr>
        <w:spacing w:after="40" w:before="40"/>
      </w:pPr>
      <w:r>
        <w:rPr>
          <w:color w:val="111827"/>
          <w:sz w:val="20"/>
          <w:szCs w:val="20"/>
        </w:rPr>
        <w:t xml:space="preserve">Manager: Team Dashboard | Approvals | Check-ins</w:t>
      </w:r>
    </w:p>
    <w:p>
      <w:pPr>
        <w:pStyle w:val="ListParagraph"/>
        <w:numPr>
          <w:ilvl w:val="1"/>
          <w:numId w:val="2"/>
        </w:numPr>
        <w:spacing w:after="40" w:before="40"/>
      </w:pPr>
      <w:r>
        <w:rPr>
          <w:color w:val="111827"/>
          <w:sz w:val="20"/>
          <w:szCs w:val="20"/>
        </w:rPr>
        <w:t xml:space="preserve">Admin: Cycle Config | Users &amp; Org | Audit Log | Reports</w:t>
      </w:r>
    </w:p>
    <w:p>
      <w:pPr>
        <w:spacing w:after="80" w:before="80"/>
      </w:pPr>
      <w:r>
        <w:t xml:space="preserve"/>
      </w:r>
    </w:p>
    <w:p>
      <w:pPr>
        <w:pStyle w:val="Heading1"/>
        <w:pBdr>
          <w:bottom w:val="single" w:color="F59E0B" w:sz="3"/>
        </w:pBdr>
        <w:shd w:fill="1A3C6E" w:val="clear"/>
        <w:spacing w:after="200" w:before="360"/>
      </w:pPr>
      <w:r>
        <w:rPr>
          <w:b/>
          <w:bCs/>
          <w:color w:val="FFFFFF"/>
          <w:sz w:val="32"/>
          <w:szCs w:val="32"/>
        </w:rPr>
        <w:t xml:space="preserve">5 · Core Components</w:t>
      </w:r>
    </w:p>
    <w:p>
      <w:pPr>
        <w:pStyle w:val="Heading2"/>
        <w:pBdr>
          <w:bottom w:val="single" w:color="0D7377" w:sz="2"/>
        </w:pBdr>
        <w:spacing w:after="120" w:before="280"/>
      </w:pPr>
      <w:r>
        <w:rPr>
          <w:b/>
          <w:bCs/>
          <w:color w:val="1A3C6E"/>
          <w:sz w:val="26"/>
          <w:szCs w:val="26"/>
        </w:rPr>
        <w:t xml:space="preserve">5.1 Goal Card</w:t>
      </w:r>
    </w:p>
    <w:p>
      <w:pPr>
        <w:pStyle w:val="ListParagraph"/>
        <w:numPr>
          <w:ilvl w:val="0"/>
          <w:numId w:val="2"/>
        </w:numPr>
        <w:spacing w:after="40" w:before="40"/>
      </w:pPr>
      <w:r>
        <w:rPr>
          <w:color w:val="111827"/>
          <w:sz w:val="20"/>
          <w:szCs w:val="20"/>
        </w:rPr>
        <w:t xml:space="preserve">Title row: Thrust Area chip (teal) | Goal Title | UoM badge | Weightage pill</w:t>
      </w:r>
    </w:p>
    <w:p>
      <w:pPr>
        <w:pStyle w:val="ListParagraph"/>
        <w:numPr>
          <w:ilvl w:val="0"/>
          <w:numId w:val="2"/>
        </w:numPr>
        <w:spacing w:after="40" w:before="40"/>
      </w:pPr>
      <w:r>
        <w:rPr>
          <w:color w:val="111827"/>
          <w:sz w:val="20"/>
          <w:szCs w:val="20"/>
        </w:rPr>
        <w:t xml:space="preserve">Target row: shows planned target value or date</w:t>
      </w:r>
    </w:p>
    <w:p>
      <w:pPr>
        <w:pStyle w:val="ListParagraph"/>
        <w:numPr>
          <w:ilvl w:val="0"/>
          <w:numId w:val="2"/>
        </w:numPr>
        <w:spacing w:after="40" w:before="40"/>
      </w:pPr>
      <w:r>
        <w:rPr>
          <w:color w:val="111827"/>
          <w:sz w:val="20"/>
          <w:szCs w:val="20"/>
        </w:rPr>
        <w:t xml:space="preserve">Shared goal: 'Shared' badge in amber; Title &amp; Target visually muted (opacity 0.6)</w:t>
      </w:r>
    </w:p>
    <w:p>
      <w:pPr>
        <w:pStyle w:val="ListParagraph"/>
        <w:numPr>
          <w:ilvl w:val="0"/>
          <w:numId w:val="2"/>
        </w:numPr>
        <w:spacing w:after="40" w:before="40"/>
      </w:pPr>
      <w:r>
        <w:rPr>
          <w:color w:val="111827"/>
          <w:sz w:val="20"/>
          <w:szCs w:val="20"/>
        </w:rPr>
        <w:t xml:space="preserve">Locked state: padlock icon on top-right corner; all fields show as plain text (no inputs)</w:t>
      </w:r>
    </w:p>
    <w:p>
      <w:pPr>
        <w:spacing w:after="80" w:before="80"/>
      </w:pPr>
      <w:r>
        <w:t xml:space="preserve"/>
      </w:r>
    </w:p>
    <w:p>
      <w:pPr>
        <w:pStyle w:val="Heading2"/>
        <w:pBdr>
          <w:bottom w:val="single" w:color="0D7377" w:sz="2"/>
        </w:pBdr>
        <w:spacing w:after="120" w:before="280"/>
      </w:pPr>
      <w:r>
        <w:rPr>
          <w:b/>
          <w:bCs/>
          <w:color w:val="1A3C6E"/>
          <w:sz w:val="26"/>
          <w:szCs w:val="26"/>
        </w:rPr>
        <w:t xml:space="preserve">5.2 Validation Banner</w:t>
      </w:r>
    </w:p>
    <w:p>
      <w:pPr>
        <w:pStyle w:val="ListParagraph"/>
        <w:numPr>
          <w:ilvl w:val="0"/>
          <w:numId w:val="2"/>
        </w:numPr>
        <w:spacing w:after="40" w:before="40"/>
      </w:pPr>
      <w:r>
        <w:rPr>
          <w:color w:val="111827"/>
          <w:sz w:val="20"/>
          <w:szCs w:val="20"/>
        </w:rPr>
        <w:t xml:space="preserve">Sticky top of goal-sheet form, always visible while editing</w:t>
      </w:r>
    </w:p>
    <w:p>
      <w:pPr>
        <w:pStyle w:val="ListParagraph"/>
        <w:numPr>
          <w:ilvl w:val="0"/>
          <w:numId w:val="2"/>
        </w:numPr>
        <w:spacing w:after="40" w:before="40"/>
      </w:pPr>
      <w:r>
        <w:rPr>
          <w:color w:val="111827"/>
          <w:sz w:val="20"/>
          <w:szCs w:val="20"/>
        </w:rPr>
        <w:t xml:space="preserve">Three indicator chips: Weightage Total (red if ≠ 100, green if = 100) | Goal Count (n/8) | Min Weightage (red if any &lt; 10)</w:t>
      </w:r>
    </w:p>
    <w:p>
      <w:pPr>
        <w:pStyle w:val="ListParagraph"/>
        <w:numPr>
          <w:ilvl w:val="0"/>
          <w:numId w:val="2"/>
        </w:numPr>
        <w:spacing w:after="40" w:before="40"/>
      </w:pPr>
      <w:r>
        <w:rPr>
          <w:color w:val="111827"/>
          <w:sz w:val="20"/>
          <w:szCs w:val="20"/>
        </w:rPr>
        <w:t xml:space="preserve">Submit button disabled and grayed when any chip is red</w:t>
      </w:r>
    </w:p>
    <w:p>
      <w:pPr>
        <w:spacing w:after="80" w:before="80"/>
      </w:pPr>
      <w:r>
        <w:t xml:space="preserve"/>
      </w:r>
    </w:p>
    <w:p>
      <w:pPr>
        <w:pStyle w:val="Heading2"/>
        <w:pBdr>
          <w:bottom w:val="single" w:color="0D7377" w:sz="2"/>
        </w:pBdr>
        <w:spacing w:after="120" w:before="280"/>
      </w:pPr>
      <w:r>
        <w:rPr>
          <w:b/>
          <w:bCs/>
          <w:color w:val="1A3C6E"/>
          <w:sz w:val="26"/>
          <w:szCs w:val="26"/>
        </w:rPr>
        <w:t xml:space="preserve">5.3 Progress Score Widget</w:t>
      </w:r>
    </w:p>
    <w:p>
      <w:pPr>
        <w:pStyle w:val="ListParagraph"/>
        <w:numPr>
          <w:ilvl w:val="0"/>
          <w:numId w:val="2"/>
        </w:numPr>
        <w:spacing w:after="40" w:before="40"/>
      </w:pPr>
      <w:r>
        <w:rPr>
          <w:color w:val="111827"/>
          <w:sz w:val="20"/>
          <w:szCs w:val="20"/>
        </w:rPr>
        <w:t xml:space="preserve">Circular gauge (SVG) showing 0–100 (or 0–200) score</w:t>
      </w:r>
    </w:p>
    <w:p>
      <w:pPr>
        <w:pStyle w:val="ListParagraph"/>
        <w:numPr>
          <w:ilvl w:val="0"/>
          <w:numId w:val="2"/>
        </w:numPr>
        <w:spacing w:after="40" w:before="40"/>
      </w:pPr>
      <w:r>
        <w:rPr>
          <w:color w:val="111827"/>
          <w:sz w:val="20"/>
          <w:szCs w:val="20"/>
        </w:rPr>
        <w:t xml:space="preserve">Color: 0–49 = red, 50–79 = amber, 80–100 = teal, 100+ = blue</w:t>
      </w:r>
    </w:p>
    <w:p>
      <w:pPr>
        <w:pStyle w:val="ListParagraph"/>
        <w:numPr>
          <w:ilvl w:val="0"/>
          <w:numId w:val="2"/>
        </w:numPr>
        <w:spacing w:after="40" w:before="40"/>
      </w:pPr>
      <w:r>
        <w:rPr>
          <w:color w:val="111827"/>
          <w:sz w:val="20"/>
          <w:szCs w:val="20"/>
        </w:rPr>
        <w:t xml:space="preserve">Below gauge: UoM formula shown in small italic text for transparency</w:t>
      </w:r>
    </w:p>
    <w:p>
      <w:pPr>
        <w:spacing w:after="80" w:before="80"/>
      </w:pPr>
      <w:r>
        <w:t xml:space="preserve"/>
      </w:r>
    </w:p>
    <w:p>
      <w:pPr>
        <w:pStyle w:val="Heading1"/>
        <w:pBdr>
          <w:bottom w:val="single" w:color="F59E0B" w:sz="3"/>
        </w:pBdr>
        <w:shd w:fill="1A3C6E" w:val="clear"/>
        <w:spacing w:after="200" w:before="360"/>
      </w:pPr>
      <w:r>
        <w:rPr>
          <w:b/>
          <w:bCs/>
          <w:color w:val="FFFFFF"/>
          <w:sz w:val="32"/>
          <w:szCs w:val="32"/>
        </w:rPr>
        <w:t xml:space="preserve">6 · Quarterly Window Enforcement UI</w:t>
      </w:r>
    </w:p>
    <w:p>
      <w:pPr>
        <w:pStyle w:val="Heading2"/>
        <w:pBdr>
          <w:bottom w:val="single" w:color="0D7377" w:sz="2"/>
        </w:pBdr>
        <w:spacing w:after="120" w:before="280"/>
      </w:pPr>
      <w:r>
        <w:rPr>
          <w:b/>
          <w:bCs/>
          <w:color w:val="1A3C6E"/>
          <w:sz w:val="26"/>
          <w:szCs w:val="26"/>
        </w:rPr>
        <w:t xml:space="preserve">6.1 Window Status Banner</w:t>
      </w:r>
    </w:p>
    <w:p>
      <w:pPr>
        <w:spacing w:after="60" w:before="60"/>
      </w:pPr>
      <w:r>
        <w:rPr>
          <w:color w:val="111827"/>
          <w:sz w:val="20"/>
          <w:szCs w:val="20"/>
        </w:rPr>
        <w:t xml:space="preserve">A persistent banner at the top of every page shows the current phase and window status. This is the primary user-facing mechanism for window enforcement.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Current Phase</w:t>
            </w:r>
          </w:p>
        </w:tc>
        <w:tc>
          <w:tcPr>
            <w:tcW w:type="dxa" w:w="18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Banner Color</w:t>
            </w:r>
          </w:p>
        </w:tc>
        <w:tc>
          <w:tcPr>
            <w:tcW w:type="dxa" w:w="45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Banner Text Example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Goal Setting Open</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Green</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  Goal Setting Window is OPEN — closes 30 June 2025</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Q1 Check-in Open</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Teal</w:t>
            </w:r>
          </w:p>
        </w:tc>
        <w:tc>
          <w:tcPr>
            <w:tcW w:type="dxa" w:w="4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  Q1 Check-in Window is OPEN — closes 31 July 2025</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Q2 Check-in Open</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Teal</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  Q2 Check-in Window is OPEN — closes 31 October 2025</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Q3 Check-in Open</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Teal</w:t>
            </w:r>
          </w:p>
        </w:tc>
        <w:tc>
          <w:tcPr>
            <w:tcW w:type="dxa" w:w="4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  Q3 Check-in Window is OPEN — closes 31 January 2026</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Q4 / Annual Open</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Teal</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  Q4 / Annual Check-in is OPEN — closes 30 April 2026</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No Window Active</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Amber</w:t>
            </w:r>
          </w:p>
        </w:tc>
        <w:tc>
          <w:tcPr>
            <w:tcW w:type="dxa" w:w="4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  No check-in window is currently active. Next: Q2 opens October 2025</w:t>
            </w:r>
          </w:p>
        </w:tc>
      </w:tr>
    </w:tbl>
    <w:p>
      <w:pPr>
        <w:spacing w:after="80" w:before="80"/>
      </w:pPr>
      <w:r>
        <w:t xml:space="preserve"/>
      </w:r>
    </w:p>
    <w:p>
      <w:pPr>
        <w:pStyle w:val="Heading2"/>
        <w:pBdr>
          <w:bottom w:val="single" w:color="0D7377" w:sz="2"/>
        </w:pBdr>
        <w:spacing w:after="120" w:before="280"/>
      </w:pPr>
      <w:r>
        <w:rPr>
          <w:b/>
          <w:bCs/>
          <w:color w:val="1A3C6E"/>
          <w:sz w:val="26"/>
          <w:szCs w:val="26"/>
        </w:rPr>
        <w:t xml:space="preserve">6.2 Check-in Schedule Reference Widget</w:t>
      </w:r>
    </w:p>
    <w:p>
      <w:pPr>
        <w:spacing w:after="60" w:before="60"/>
      </w:pPr>
      <w:r>
        <w:rPr>
          <w:color w:val="111827"/>
          <w:sz w:val="20"/>
          <w:szCs w:val="20"/>
        </w:rPr>
        <w:t xml:space="preserve">A collapsible 'Timeline' panel on the employee's dashboard shows all 5 windows for the cycle with status icons: Completed ✅ | Active 🟢 | Upcoming ⏳ | Missed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rPr>
          <w:tblHeader/>
        </w:trPr>
        <w:tc>
          <w:tcPr>
            <w:tcW w:type="dxa" w:w="20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Window</w:t>
            </w:r>
          </w:p>
        </w:tc>
        <w:tc>
          <w:tcPr>
            <w:tcW w:type="dxa" w:w="16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Opens</w:t>
            </w:r>
          </w:p>
        </w:tc>
        <w:tc>
          <w:tcPr>
            <w:tcW w:type="dxa" w:w="22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Typical Close</w:t>
            </w:r>
          </w:p>
        </w:tc>
        <w:tc>
          <w:tcPr>
            <w:tcW w:type="dxa" w:w="35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pPr>
              <w:jc w:val="center"/>
            </w:pPr>
            <w:r>
              <w:rPr>
                <w:b/>
                <w:bCs/>
                <w:color w:val="FFFFFF"/>
                <w:sz w:val="18"/>
                <w:szCs w:val="18"/>
              </w:rPr>
              <w:t xml:space="preserve">Employee Action</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Goal Setting</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1 May</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30 June</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Create &amp; Submit Goal Sheet</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Q1 Check-in</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1 July</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31 July</w:t>
            </w:r>
          </w:p>
        </w:tc>
        <w:tc>
          <w:tcPr>
            <w:tcW w:type="dxa" w:w="3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Log Actuals &amp; Status for Q1</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Q2 Check-in</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1 October</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31 October</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Log Actuals &amp; Status for Q2</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Q3 Check-in</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1 January</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31 January</w:t>
            </w:r>
          </w:p>
        </w:tc>
        <w:tc>
          <w:tcPr>
            <w:tcW w:type="dxa" w:w="3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val="false"/>
                <w:bCs w:val="false"/>
                <w:color w:val="111827"/>
                <w:sz w:val="18"/>
                <w:szCs w:val="18"/>
              </w:rPr>
              <w:t xml:space="preserve">Log Actuals &amp; Status for Q3</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Q4 / Annual</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1 March</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30 April</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111827"/>
                <w:sz w:val="18"/>
                <w:szCs w:val="18"/>
              </w:rPr>
              <w:t xml:space="preserve">Final Achievement &amp; Annual Score</w:t>
            </w:r>
          </w:p>
        </w:tc>
      </w:tr>
    </w:tbl>
    <w:p>
      <w:pPr>
        <w:spacing w:after="80" w:before="80"/>
      </w:pPr>
      <w:r>
        <w:t xml:space="preserve"/>
      </w:r>
    </w:p>
    <w:p>
      <w:pPr>
        <w:pStyle w:val="Heading2"/>
        <w:pBdr>
          <w:bottom w:val="single" w:color="0D7377" w:sz="2"/>
        </w:pBdr>
        <w:spacing w:after="120" w:before="280"/>
      </w:pPr>
      <w:r>
        <w:rPr>
          <w:b/>
          <w:bCs/>
          <w:color w:val="1A3C6E"/>
          <w:sz w:val="26"/>
          <w:szCs w:val="26"/>
        </w:rPr>
        <w:t xml:space="preserve">6.3 Field-Level Enforcement</w:t>
      </w:r>
    </w:p>
    <w:p>
      <w:pPr>
        <w:pStyle w:val="ListParagraph"/>
        <w:numPr>
          <w:ilvl w:val="0"/>
          <w:numId w:val="2"/>
        </w:numPr>
        <w:spacing w:after="40" w:before="40"/>
      </w:pPr>
      <w:r>
        <w:rPr>
          <w:color w:val="111827"/>
          <w:sz w:val="20"/>
          <w:szCs w:val="20"/>
        </w:rPr>
        <w:t xml:space="preserve">Achievement input fields are rendered as &lt;input disabled&gt; when outside active window</w:t>
      </w:r>
    </w:p>
    <w:p>
      <w:pPr>
        <w:pStyle w:val="ListParagraph"/>
        <w:numPr>
          <w:ilvl w:val="0"/>
          <w:numId w:val="2"/>
        </w:numPr>
        <w:spacing w:after="40" w:before="40"/>
      </w:pPr>
      <w:r>
        <w:rPr>
          <w:color w:val="111827"/>
          <w:sz w:val="20"/>
          <w:szCs w:val="20"/>
        </w:rPr>
        <w:t xml:space="preserve">Field tooltip on hover: Achievement entry opens [DATE]</w:t>
      </w:r>
    </w:p>
    <w:p>
      <w:pPr>
        <w:pStyle w:val="ListParagraph"/>
        <w:numPr>
          <w:ilvl w:val="0"/>
          <w:numId w:val="2"/>
        </w:numPr>
        <w:spacing w:after="40" w:before="40"/>
      </w:pPr>
      <w:r>
        <w:rPr>
          <w:color w:val="111827"/>
          <w:sz w:val="20"/>
          <w:szCs w:val="20"/>
        </w:rPr>
        <w:t xml:space="preserve">Server Action also validates window server-side; returns 403 if window is closed (defence-in-depth)</w:t>
      </w:r>
    </w:p>
    <w:p>
      <w:pPr>
        <w:spacing w:after="80" w:before="80"/>
      </w:pPr>
      <w:r>
        <w:t xml:space="preserve"/>
      </w:r>
    </w:p>
    <w:p>
      <w:r>
        <w:br w:type="page"/>
      </w:r>
    </w:p>
    <w:p>
      <w:pPr>
        <w:shd w:fill="1A3C6E" w:val="clear"/>
        <w:spacing w:after="240" w:before="480"/>
        <w:jc w:val="center"/>
      </w:pPr>
      <w:r>
        <w:rPr>
          <w:b/>
          <w:bCs/>
          <w:color w:val="F59E0B"/>
          <w:sz w:val="36"/>
          <w:szCs w:val="36"/>
        </w:rPr>
        <w:t xml:space="preserve">DOCUMENT 05  </w:t>
      </w:r>
      <w:r>
        <w:rPr>
          <w:b/>
          <w:bCs/>
          <w:color w:val="FFFFFF"/>
          <w:sz w:val="36"/>
          <w:szCs w:val="36"/>
        </w:rPr>
        <w:t xml:space="preserve">.cursorrules Context File</w:t>
      </w:r>
      <w:r>
        <w:rPr>
          <w:color w:val="D1D5DB"/>
          <w:sz w:val="20"/>
          <w:szCs w:val="20"/>
        </w:rPr>
        <w:t xml:space="preserve">
Drop this file in the project root before starting any Cursor session</w:t>
      </w:r>
    </w:p>
    <w:p>
      <w:pPr>
        <w:spacing w:after="80" w:before="80"/>
      </w:pPr>
      <w:r>
        <w:t xml:space="preserve"/>
      </w:r>
    </w:p>
    <w:p>
      <w:pPr>
        <w:pBdr>
          <w:left w:val="single" w:color="0D7377" w:sz="6"/>
        </w:pBdr>
        <w:shd w:fill="E0F4F4" w:val="clear"/>
        <w:spacing w:after="100" w:before="100"/>
        <w:ind w:left="200"/>
      </w:pPr>
      <w:r>
        <w:rPr>
          <w:color w:val="1A3C6E"/>
          <w:sz w:val="18"/>
          <w:szCs w:val="18"/>
        </w:rPr>
        <w:t xml:space="preserve">ℹ  Copy the entire content below into a file named exactly '.cursorrules' in the root of your Next.js project. Cursor will automatically inject it into every AI prompt as project context.</w:t>
      </w:r>
    </w:p>
    <w:p>
      <w:pPr>
        <w:spacing w:after="80" w:before="80"/>
      </w:pPr>
      <w:r>
        <w:t xml:space="preserve"/>
      </w:r>
    </w:p>
    <w:p>
      <w:pPr>
        <w:shd w:fill="1E293B" w:val="clear"/>
        <w:spacing w:after="20" w:before="20"/>
        <w:ind w:left="360"/>
      </w:pPr>
      <w:r>
        <w:rPr>
          <w:rFonts w:ascii="Courier New" w:cs="Courier New" w:eastAsia="Courier New" w:hAnsi="Courier New"/>
          <w:color w:val="0D7377"/>
          <w:sz w:val="16"/>
          <w:szCs w:val="16"/>
        </w:rPr>
        <w:t xml:space="preserve"># ============================================================</w:t>
      </w:r>
    </w:p>
    <w:p>
      <w:pPr>
        <w:shd w:fill="1E293B" w:val="clear"/>
        <w:spacing w:after="20" w:before="20"/>
        <w:ind w:left="360"/>
      </w:pPr>
      <w:r>
        <w:rPr>
          <w:rFonts w:ascii="Courier New" w:cs="Courier New" w:eastAsia="Courier New" w:hAnsi="Courier New"/>
          <w:color w:val="0D7377"/>
          <w:sz w:val="16"/>
          <w:szCs w:val="16"/>
        </w:rPr>
        <w:t xml:space="preserve"># .cursorrules — AtomQuest 1.0 Goal-Tracking Portal</w:t>
      </w:r>
    </w:p>
    <w:p>
      <w:pPr>
        <w:shd w:fill="1E293B" w:val="clear"/>
        <w:spacing w:after="20" w:before="20"/>
        <w:ind w:left="360"/>
      </w:pPr>
      <w:r>
        <w:rPr>
          <w:rFonts w:ascii="Courier New" w:cs="Courier New" w:eastAsia="Courier New" w:hAnsi="Courier New"/>
          <w:color w:val="0D7377"/>
          <w:sz w:val="16"/>
          <w:szCs w:val="16"/>
        </w:rPr>
        <w:t xml:space="preserve"># ============================================================</w:t>
      </w:r>
    </w:p>
    <w:p>
      <w:pPr>
        <w:shd w:fill="1E293B" w:val="clear"/>
        <w:spacing w:after="20" w:before="20"/>
        <w:ind w:left="360"/>
      </w:pPr>
      <w:r>
        <w:rPr>
          <w:rFonts w:ascii="Courier New" w:cs="Courier New" w:eastAsia="Courier New" w:hAnsi="Courier New"/>
          <w:color w:val="0D7377"/>
          <w:sz w:val="16"/>
          <w:szCs w:val="16"/>
        </w:rPr>
        <w:t xml:space="preserve"/>
      </w:r>
    </w:p>
    <w:p>
      <w:pPr>
        <w:shd w:fill="1E293B" w:val="clear"/>
        <w:spacing w:after="20" w:before="20"/>
        <w:ind w:left="360"/>
      </w:pPr>
      <w:r>
        <w:rPr>
          <w:rFonts w:ascii="Courier New" w:cs="Courier New" w:eastAsia="Courier New" w:hAnsi="Courier New"/>
          <w:color w:val="0D7377"/>
          <w:sz w:val="16"/>
          <w:szCs w:val="16"/>
        </w:rPr>
        <w:t xml:space="preserve">## PROJECT IDENTITY</w:t>
      </w:r>
    </w:p>
    <w:p>
      <w:pPr>
        <w:shd w:fill="1E293B" w:val="clear"/>
        <w:spacing w:after="20" w:before="20"/>
        <w:ind w:left="360"/>
      </w:pPr>
      <w:r>
        <w:rPr>
          <w:rFonts w:ascii="Courier New" w:cs="Courier New" w:eastAsia="Courier New" w:hAnsi="Courier New"/>
          <w:color w:val="0D7377"/>
          <w:sz w:val="16"/>
          <w:szCs w:val="16"/>
        </w:rPr>
        <w:t xml:space="preserve">This is AtomQuest 1.0: a Next.js 14 (App Router) + Supabase</w:t>
      </w:r>
    </w:p>
    <w:p>
      <w:pPr>
        <w:shd w:fill="1E293B" w:val="clear"/>
        <w:spacing w:after="20" w:before="20"/>
        <w:ind w:left="360"/>
      </w:pPr>
      <w:r>
        <w:rPr>
          <w:rFonts w:ascii="Courier New" w:cs="Courier New" w:eastAsia="Courier New" w:hAnsi="Courier New"/>
          <w:color w:val="0D7377"/>
          <w:sz w:val="16"/>
          <w:szCs w:val="16"/>
        </w:rPr>
        <w:t xml:space="preserve">Goal Setting &amp; Tracking Portal for an HR hackathon.</w:t>
      </w:r>
    </w:p>
    <w:p>
      <w:pPr>
        <w:shd w:fill="1E293B" w:val="clear"/>
        <w:spacing w:after="20" w:before="20"/>
        <w:ind w:left="360"/>
      </w:pPr>
      <w:r>
        <w:rPr>
          <w:rFonts w:ascii="Courier New" w:cs="Courier New" w:eastAsia="Courier New" w:hAnsi="Courier New"/>
          <w:color w:val="0D7377"/>
          <w:sz w:val="16"/>
          <w:szCs w:val="16"/>
        </w:rPr>
        <w:t xml:space="preserve">Stack: Next.js 14, TypeScript, Tailwind CSS, shadcn/ui,</w:t>
      </w:r>
    </w:p>
    <w:p>
      <w:pPr>
        <w:shd w:fill="1E293B" w:val="clear"/>
        <w:spacing w:after="20" w:before="20"/>
        <w:ind w:left="360"/>
      </w:pPr>
      <w:r>
        <w:rPr>
          <w:rFonts w:ascii="Courier New" w:cs="Courier New" w:eastAsia="Courier New" w:hAnsi="Courier New"/>
          <w:color w:val="0D7377"/>
          <w:sz w:val="16"/>
          <w:szCs w:val="16"/>
        </w:rPr>
        <w:t xml:space="preserve">Supabase (Auth + Postgres + Realtime), React Hook Form + Zod,</w:t>
      </w:r>
    </w:p>
    <w:p>
      <w:pPr>
        <w:shd w:fill="1E293B" w:val="clear"/>
        <w:spacing w:after="20" w:before="20"/>
        <w:ind w:left="360"/>
      </w:pPr>
      <w:r>
        <w:rPr>
          <w:rFonts w:ascii="Courier New" w:cs="Courier New" w:eastAsia="Courier New" w:hAnsi="Courier New"/>
          <w:color w:val="0D7377"/>
          <w:sz w:val="16"/>
          <w:szCs w:val="16"/>
        </w:rPr>
        <w:t xml:space="preserve">Zustand, React Query (TanStack Query v5), SheetJS (xlsx).</w:t>
      </w:r>
    </w:p>
    <w:p>
      <w:pPr>
        <w:shd w:fill="1E293B" w:val="clear"/>
        <w:spacing w:after="20" w:before="20"/>
        <w:ind w:left="360"/>
      </w:pPr>
      <w:r>
        <w:rPr>
          <w:rFonts w:ascii="Courier New" w:cs="Courier New" w:eastAsia="Courier New" w:hAnsi="Courier New"/>
          <w:color w:val="0D7377"/>
          <w:sz w:val="16"/>
          <w:szCs w:val="16"/>
        </w:rPr>
        <w:t xml:space="preserve"/>
      </w:r>
    </w:p>
    <w:p>
      <w:pPr>
        <w:shd w:fill="1E293B" w:val="clear"/>
        <w:spacing w:after="20" w:before="20"/>
        <w:ind w:left="360"/>
      </w:pPr>
      <w:r>
        <w:rPr>
          <w:rFonts w:ascii="Courier New" w:cs="Courier New" w:eastAsia="Courier New" w:hAnsi="Courier New"/>
          <w:color w:val="0D7377"/>
          <w:sz w:val="16"/>
          <w:szCs w:val="16"/>
        </w:rPr>
        <w:t xml:space="preserve">## CODING STANDARDS</w:t>
      </w:r>
    </w:p>
    <w:p>
      <w:pPr>
        <w:shd w:fill="1E293B" w:val="clear"/>
        <w:spacing w:after="20" w:before="20"/>
        <w:ind w:left="360"/>
      </w:pPr>
      <w:r>
        <w:rPr>
          <w:rFonts w:ascii="Courier New" w:cs="Courier New" w:eastAsia="Courier New" w:hAnsi="Courier New"/>
          <w:color w:val="0D7377"/>
          <w:sz w:val="16"/>
          <w:szCs w:val="16"/>
        </w:rPr>
        <w:t xml:space="preserve">- TypeScript strict mode. No 'any'. All types explicitly declared.</w:t>
      </w:r>
    </w:p>
    <w:p>
      <w:pPr>
        <w:shd w:fill="1E293B" w:val="clear"/>
        <w:spacing w:after="20" w:before="20"/>
        <w:ind w:left="360"/>
      </w:pPr>
      <w:r>
        <w:rPr>
          <w:rFonts w:ascii="Courier New" w:cs="Courier New" w:eastAsia="Courier New" w:hAnsi="Courier New"/>
          <w:color w:val="0D7377"/>
          <w:sz w:val="16"/>
          <w:szCs w:val="16"/>
        </w:rPr>
        <w:t xml:space="preserve">- Functional components only. No class components.</w:t>
      </w:r>
    </w:p>
    <w:p>
      <w:pPr>
        <w:shd w:fill="1E293B" w:val="clear"/>
        <w:spacing w:after="20" w:before="20"/>
        <w:ind w:left="360"/>
      </w:pPr>
      <w:r>
        <w:rPr>
          <w:rFonts w:ascii="Courier New" w:cs="Courier New" w:eastAsia="Courier New" w:hAnsi="Courier New"/>
          <w:color w:val="0D7377"/>
          <w:sz w:val="16"/>
          <w:szCs w:val="16"/>
        </w:rPr>
        <w:t xml:space="preserve">- All async Server Actions must be in /app/actions/*.ts files.</w:t>
      </w:r>
    </w:p>
    <w:p>
      <w:pPr>
        <w:shd w:fill="1E293B" w:val="clear"/>
        <w:spacing w:after="20" w:before="20"/>
        <w:ind w:left="360"/>
      </w:pPr>
      <w:r>
        <w:rPr>
          <w:rFonts w:ascii="Courier New" w:cs="Courier New" w:eastAsia="Courier New" w:hAnsi="Courier New"/>
          <w:color w:val="0D7377"/>
          <w:sz w:val="16"/>
          <w:szCs w:val="16"/>
        </w:rPr>
        <w:t xml:space="preserve">- API routes only for webhooks; all other mutations via Server Actions.</w:t>
      </w:r>
    </w:p>
    <w:p>
      <w:pPr>
        <w:shd w:fill="1E293B" w:val="clear"/>
        <w:spacing w:after="20" w:before="20"/>
        <w:ind w:left="360"/>
      </w:pPr>
      <w:r>
        <w:rPr>
          <w:rFonts w:ascii="Courier New" w:cs="Courier New" w:eastAsia="Courier New" w:hAnsi="Courier New"/>
          <w:color w:val="0D7377"/>
          <w:sz w:val="16"/>
          <w:szCs w:val="16"/>
        </w:rPr>
        <w:t xml:space="preserve">- Use 'use client' directive only at leaf components that need state/events.</w:t>
      </w:r>
    </w:p>
    <w:p>
      <w:pPr>
        <w:shd w:fill="1E293B" w:val="clear"/>
        <w:spacing w:after="20" w:before="20"/>
        <w:ind w:left="360"/>
      </w:pPr>
      <w:r>
        <w:rPr>
          <w:rFonts w:ascii="Courier New" w:cs="Courier New" w:eastAsia="Courier New" w:hAnsi="Courier New"/>
          <w:color w:val="0D7377"/>
          <w:sz w:val="16"/>
          <w:szCs w:val="16"/>
        </w:rPr>
        <w:t xml:space="preserve">- Always colocate component, test, and story in same folder.</w:t>
      </w:r>
    </w:p>
    <w:p>
      <w:pPr>
        <w:shd w:fill="1E293B" w:val="clear"/>
        <w:spacing w:after="20" w:before="20"/>
        <w:ind w:left="360"/>
      </w:pPr>
      <w:r>
        <w:rPr>
          <w:rFonts w:ascii="Courier New" w:cs="Courier New" w:eastAsia="Courier New" w:hAnsi="Courier New"/>
          <w:color w:val="0D7377"/>
          <w:sz w:val="16"/>
          <w:szCs w:val="16"/>
        </w:rPr>
        <w:t xml:space="preserve">- File naming: PascalCase for components, kebab-case for routes.</w:t>
      </w:r>
    </w:p>
    <w:p>
      <w:pPr>
        <w:shd w:fill="1E293B" w:val="clear"/>
        <w:spacing w:after="20" w:before="20"/>
        <w:ind w:left="360"/>
      </w:pPr>
      <w:r>
        <w:rPr>
          <w:rFonts w:ascii="Courier New" w:cs="Courier New" w:eastAsia="Courier New" w:hAnsi="Courier New"/>
          <w:color w:val="0D7377"/>
          <w:sz w:val="16"/>
          <w:szCs w:val="16"/>
        </w:rPr>
        <w:t xml:space="preserve">- Use path aliases: @/components, @/lib, @/types, @/hooks.</w:t>
      </w:r>
    </w:p>
    <w:p>
      <w:pPr>
        <w:shd w:fill="1E293B" w:val="clear"/>
        <w:spacing w:after="20" w:before="20"/>
        <w:ind w:left="360"/>
      </w:pPr>
      <w:r>
        <w:rPr>
          <w:rFonts w:ascii="Courier New" w:cs="Courier New" w:eastAsia="Courier New" w:hAnsi="Courier New"/>
          <w:color w:val="0D7377"/>
          <w:sz w:val="16"/>
          <w:szCs w:val="16"/>
        </w:rPr>
        <w:t xml:space="preserve">- Export named exports only; no default exports except Next.js pages/layouts.</w:t>
      </w:r>
    </w:p>
    <w:p>
      <w:pPr>
        <w:shd w:fill="1E293B" w:val="clear"/>
        <w:spacing w:after="20" w:before="20"/>
        <w:ind w:left="360"/>
      </w:pPr>
      <w:r>
        <w:rPr>
          <w:rFonts w:ascii="Courier New" w:cs="Courier New" w:eastAsia="Courier New" w:hAnsi="Courier New"/>
          <w:color w:val="0D7377"/>
          <w:sz w:val="16"/>
          <w:szCs w:val="16"/>
        </w:rPr>
        <w:t xml:space="preserve">- Never use inline styles. Always Tailwind utility classes or CSS variables.</w:t>
      </w:r>
    </w:p>
    <w:p>
      <w:pPr>
        <w:shd w:fill="1E293B" w:val="clear"/>
        <w:spacing w:after="20" w:before="20"/>
        <w:ind w:left="360"/>
      </w:pPr>
      <w:r>
        <w:rPr>
          <w:rFonts w:ascii="Courier New" w:cs="Courier New" w:eastAsia="Courier New" w:hAnsi="Courier New"/>
          <w:color w:val="0D7377"/>
          <w:sz w:val="16"/>
          <w:szCs w:val="16"/>
        </w:rPr>
        <w:t xml:space="preserve"/>
      </w:r>
    </w:p>
    <w:p>
      <w:pPr>
        <w:shd w:fill="1E293B" w:val="clear"/>
        <w:spacing w:after="20" w:before="20"/>
        <w:ind w:left="360"/>
      </w:pPr>
      <w:r>
        <w:rPr>
          <w:rFonts w:ascii="Courier New" w:cs="Courier New" w:eastAsia="Courier New" w:hAnsi="Courier New"/>
          <w:color w:val="0D7377"/>
          <w:sz w:val="16"/>
          <w:szCs w:val="16"/>
        </w:rPr>
        <w:t xml:space="preserve">## VALIDATION RULES — CRITICAL</w:t>
      </w:r>
    </w:p>
    <w:p>
      <w:pPr>
        <w:shd w:fill="1E293B" w:val="clear"/>
        <w:spacing w:after="20" w:before="20"/>
        <w:ind w:left="360"/>
      </w:pPr>
      <w:r>
        <w:rPr>
          <w:rFonts w:ascii="Courier New" w:cs="Courier New" w:eastAsia="Courier New" w:hAnsi="Courier New"/>
          <w:color w:val="0D7377"/>
          <w:sz w:val="16"/>
          <w:szCs w:val="16"/>
        </w:rPr>
        <w:t xml:space="preserve">These rules must be enforced at BOTH the frontend (Zod schema) and</w:t>
      </w:r>
    </w:p>
    <w:p>
      <w:pPr>
        <w:shd w:fill="1E293B" w:val="clear"/>
        <w:spacing w:after="20" w:before="20"/>
        <w:ind w:left="360"/>
      </w:pPr>
      <w:r>
        <w:rPr>
          <w:rFonts w:ascii="Courier New" w:cs="Courier New" w:eastAsia="Courier New" w:hAnsi="Courier New"/>
          <w:color w:val="0D7377"/>
          <w:sz w:val="16"/>
          <w:szCs w:val="16"/>
        </w:rPr>
        <w:t xml:space="preserve">backend (Server Action + Postgres constraint). Never enforce only one layer.</w:t>
      </w:r>
    </w:p>
    <w:p>
      <w:pPr>
        <w:shd w:fill="1E293B" w:val="clear"/>
        <w:spacing w:after="20" w:before="20"/>
        <w:ind w:left="360"/>
      </w:pPr>
      <w:r>
        <w:rPr>
          <w:rFonts w:ascii="Courier New" w:cs="Courier New" w:eastAsia="Courier New" w:hAnsi="Courier New"/>
          <w:color w:val="0D7377"/>
          <w:sz w:val="16"/>
          <w:szCs w:val="16"/>
        </w:rPr>
        <w:t xml:space="preserve"/>
      </w:r>
    </w:p>
    <w:p>
      <w:pPr>
        <w:shd w:fill="1E293B" w:val="clear"/>
        <w:spacing w:after="20" w:before="20"/>
        <w:ind w:left="360"/>
      </w:pPr>
      <w:r>
        <w:rPr>
          <w:rFonts w:ascii="Courier New" w:cs="Courier New" w:eastAsia="Courier New" w:hAnsi="Courier New"/>
          <w:color w:val="0D7377"/>
          <w:sz w:val="16"/>
          <w:szCs w:val="16"/>
        </w:rPr>
        <w:t xml:space="preserve">const GOAL_SHEET_RULES = {</w:t>
      </w:r>
    </w:p>
    <w:p>
      <w:pPr>
        <w:shd w:fill="1E293B" w:val="clear"/>
        <w:spacing w:after="20" w:before="20"/>
        <w:ind w:left="360"/>
      </w:pPr>
      <w:r>
        <w:rPr>
          <w:rFonts w:ascii="Courier New" w:cs="Courier New" w:eastAsia="Courier New" w:hAnsi="Courier New"/>
          <w:color w:val="0D7377"/>
          <w:sz w:val="16"/>
          <w:szCs w:val="16"/>
        </w:rPr>
        <w:t xml:space="preserve">  MAX_GOALS: 8,</w:t>
      </w:r>
    </w:p>
    <w:p>
      <w:pPr>
        <w:shd w:fill="1E293B" w:val="clear"/>
        <w:spacing w:after="20" w:before="20"/>
        <w:ind w:left="360"/>
      </w:pPr>
      <w:r>
        <w:rPr>
          <w:rFonts w:ascii="Courier New" w:cs="Courier New" w:eastAsia="Courier New" w:hAnsi="Courier New"/>
          <w:color w:val="0D7377"/>
          <w:sz w:val="16"/>
          <w:szCs w:val="16"/>
        </w:rPr>
        <w:t xml:space="preserve">  MIN_WEIGHTAGE_PER_GOAL: 10,  // percent</w:t>
      </w:r>
    </w:p>
    <w:p>
      <w:pPr>
        <w:shd w:fill="1E293B" w:val="clear"/>
        <w:spacing w:after="20" w:before="20"/>
        <w:ind w:left="360"/>
      </w:pPr>
      <w:r>
        <w:rPr>
          <w:rFonts w:ascii="Courier New" w:cs="Courier New" w:eastAsia="Courier New" w:hAnsi="Courier New"/>
          <w:color w:val="0D7377"/>
          <w:sz w:val="16"/>
          <w:szCs w:val="16"/>
        </w:rPr>
        <w:t xml:space="preserve">  TOTAL_WEIGHTAGE: 100,         // must equal exactly</w:t>
      </w:r>
    </w:p>
    <w:p>
      <w:pPr>
        <w:shd w:fill="1E293B" w:val="clear"/>
        <w:spacing w:after="20" w:before="20"/>
        <w:ind w:left="360"/>
      </w:pPr>
      <w:r>
        <w:rPr>
          <w:rFonts w:ascii="Courier New" w:cs="Courier New" w:eastAsia="Courier New" w:hAnsi="Courier New"/>
          <w:color w:val="0D7377"/>
          <w:sz w:val="16"/>
          <w:szCs w:val="16"/>
        </w:rPr>
        <w:t xml:space="preserve">  UOM_TYPES: ['numeric_min', 'numeric_max', 'timeline', 'zero'],</w:t>
      </w:r>
    </w:p>
    <w:p>
      <w:pPr>
        <w:shd w:fill="1E293B" w:val="clear"/>
        <w:spacing w:after="20" w:before="20"/>
        <w:ind w:left="360"/>
      </w:pPr>
      <w:r>
        <w:rPr>
          <w:rFonts w:ascii="Courier New" w:cs="Courier New" w:eastAsia="Courier New" w:hAnsi="Courier New"/>
          <w:color w:val="0D7377"/>
          <w:sz w:val="16"/>
          <w:szCs w:val="16"/>
        </w:rPr>
        <w:t xml:space="preserve">} as const;</w:t>
      </w:r>
    </w:p>
    <w:p>
      <w:pPr>
        <w:shd w:fill="1E293B" w:val="clear"/>
        <w:spacing w:after="20" w:before="20"/>
        <w:ind w:left="360"/>
      </w:pPr>
      <w:r>
        <w:rPr>
          <w:rFonts w:ascii="Courier New" w:cs="Courier New" w:eastAsia="Courier New" w:hAnsi="Courier New"/>
          <w:color w:val="0D7377"/>
          <w:sz w:val="16"/>
          <w:szCs w:val="16"/>
        </w:rPr>
        <w:t xml:space="preserve"/>
      </w:r>
    </w:p>
    <w:p>
      <w:pPr>
        <w:shd w:fill="1E293B" w:val="clear"/>
        <w:spacing w:after="20" w:before="20"/>
        <w:ind w:left="360"/>
      </w:pPr>
      <w:r>
        <w:rPr>
          <w:rFonts w:ascii="Courier New" w:cs="Courier New" w:eastAsia="Courier New" w:hAnsi="Courier New"/>
          <w:color w:val="0D7377"/>
          <w:sz w:val="16"/>
          <w:szCs w:val="16"/>
        </w:rPr>
        <w:t xml:space="preserve">Zod schema for a single goal:</w:t>
      </w:r>
    </w:p>
    <w:p>
      <w:pPr>
        <w:shd w:fill="1E293B" w:val="clear"/>
        <w:spacing w:after="20" w:before="20"/>
        <w:ind w:left="360"/>
      </w:pPr>
      <w:r>
        <w:rPr>
          <w:rFonts w:ascii="Courier New" w:cs="Courier New" w:eastAsia="Courier New" w:hAnsi="Courier New"/>
          <w:color w:val="0D7377"/>
          <w:sz w:val="16"/>
          <w:szCs w:val="16"/>
        </w:rPr>
        <w:t xml:space="preserve">const goalSchema = z.object({</w:t>
      </w:r>
    </w:p>
    <w:p>
      <w:pPr>
        <w:shd w:fill="1E293B" w:val="clear"/>
        <w:spacing w:after="20" w:before="20"/>
        <w:ind w:left="360"/>
      </w:pPr>
      <w:r>
        <w:rPr>
          <w:rFonts w:ascii="Courier New" w:cs="Courier New" w:eastAsia="Courier New" w:hAnsi="Courier New"/>
          <w:color w:val="0D7377"/>
          <w:sz w:val="16"/>
          <w:szCs w:val="16"/>
        </w:rPr>
        <w:t xml:space="preserve">  title: z.string().min(3).max(200),</w:t>
      </w:r>
    </w:p>
    <w:p>
      <w:pPr>
        <w:shd w:fill="1E293B" w:val="clear"/>
        <w:spacing w:after="20" w:before="20"/>
        <w:ind w:left="360"/>
      </w:pPr>
      <w:r>
        <w:rPr>
          <w:rFonts w:ascii="Courier New" w:cs="Courier New" w:eastAsia="Courier New" w:hAnsi="Courier New"/>
          <w:color w:val="0D7377"/>
          <w:sz w:val="16"/>
          <w:szCs w:val="16"/>
        </w:rPr>
        <w:t xml:space="preserve">  thrust_area: z.string().min(1),</w:t>
      </w:r>
    </w:p>
    <w:p>
      <w:pPr>
        <w:shd w:fill="1E293B" w:val="clear"/>
        <w:spacing w:after="20" w:before="20"/>
        <w:ind w:left="360"/>
      </w:pPr>
      <w:r>
        <w:rPr>
          <w:rFonts w:ascii="Courier New" w:cs="Courier New" w:eastAsia="Courier New" w:hAnsi="Courier New"/>
          <w:color w:val="0D7377"/>
          <w:sz w:val="16"/>
          <w:szCs w:val="16"/>
        </w:rPr>
        <w:t xml:space="preserve">  uom_type: z.enum(['numeric_min','numeric_max','timeline','zero']),</w:t>
      </w:r>
    </w:p>
    <w:p>
      <w:pPr>
        <w:shd w:fill="1E293B" w:val="clear"/>
        <w:spacing w:after="20" w:before="20"/>
        <w:ind w:left="360"/>
      </w:pPr>
      <w:r>
        <w:rPr>
          <w:rFonts w:ascii="Courier New" w:cs="Courier New" w:eastAsia="Courier New" w:hAnsi="Courier New"/>
          <w:color w:val="0D7377"/>
          <w:sz w:val="16"/>
          <w:szCs w:val="16"/>
        </w:rPr>
        <w:t xml:space="preserve">  target_value: z.number().positive().nullable(),</w:t>
      </w:r>
    </w:p>
    <w:p>
      <w:pPr>
        <w:shd w:fill="1E293B" w:val="clear"/>
        <w:spacing w:after="20" w:before="20"/>
        <w:ind w:left="360"/>
      </w:pPr>
      <w:r>
        <w:rPr>
          <w:rFonts w:ascii="Courier New" w:cs="Courier New" w:eastAsia="Courier New" w:hAnsi="Courier New"/>
          <w:color w:val="0D7377"/>
          <w:sz w:val="16"/>
          <w:szCs w:val="16"/>
        </w:rPr>
        <w:t xml:space="preserve">  target_date: z.string().date().nullable(),</w:t>
      </w:r>
    </w:p>
    <w:p>
      <w:pPr>
        <w:shd w:fill="1E293B" w:val="clear"/>
        <w:spacing w:after="20" w:before="20"/>
        <w:ind w:left="360"/>
      </w:pPr>
      <w:r>
        <w:rPr>
          <w:rFonts w:ascii="Courier New" w:cs="Courier New" w:eastAsia="Courier New" w:hAnsi="Courier New"/>
          <w:color w:val="0D7377"/>
          <w:sz w:val="16"/>
          <w:szCs w:val="16"/>
        </w:rPr>
        <w:t xml:space="preserve">  weightage: z.number().min(10).max(100),</w:t>
      </w:r>
    </w:p>
    <w:p>
      <w:pPr>
        <w:shd w:fill="1E293B" w:val="clear"/>
        <w:spacing w:after="20" w:before="20"/>
        <w:ind w:left="360"/>
      </w:pPr>
      <w:r>
        <w:rPr>
          <w:rFonts w:ascii="Courier New" w:cs="Courier New" w:eastAsia="Courier New" w:hAnsi="Courier New"/>
          <w:color w:val="0D7377"/>
          <w:sz w:val="16"/>
          <w:szCs w:val="16"/>
        </w:rPr>
        <w:t xml:space="preserve">  description: z.string().max(500).optional(),</w:t>
      </w:r>
    </w:p>
    <w:p>
      <w:pPr>
        <w:shd w:fill="1E293B" w:val="clear"/>
        <w:spacing w:after="20" w:before="20"/>
        <w:ind w:left="360"/>
      </w:pPr>
      <w:r>
        <w:rPr>
          <w:rFonts w:ascii="Courier New" w:cs="Courier New" w:eastAsia="Courier New" w:hAnsi="Courier New"/>
          <w:color w:val="0D7377"/>
          <w:sz w:val="16"/>
          <w:szCs w:val="16"/>
        </w:rPr>
        <w:t xml:space="preserve">});</w:t>
      </w:r>
    </w:p>
    <w:p>
      <w:pPr>
        <w:shd w:fill="1E293B" w:val="clear"/>
        <w:spacing w:after="20" w:before="20"/>
        <w:ind w:left="360"/>
      </w:pPr>
      <w:r>
        <w:rPr>
          <w:rFonts w:ascii="Courier New" w:cs="Courier New" w:eastAsia="Courier New" w:hAnsi="Courier New"/>
          <w:color w:val="0D7377"/>
          <w:sz w:val="16"/>
          <w:szCs w:val="16"/>
        </w:rPr>
        <w:t xml:space="preserve"/>
      </w:r>
    </w:p>
    <w:p>
      <w:pPr>
        <w:shd w:fill="1E293B" w:val="clear"/>
        <w:spacing w:after="20" w:before="20"/>
        <w:ind w:left="360"/>
      </w:pPr>
      <w:r>
        <w:rPr>
          <w:rFonts w:ascii="Courier New" w:cs="Courier New" w:eastAsia="Courier New" w:hAnsi="Courier New"/>
          <w:color w:val="0D7377"/>
          <w:sz w:val="16"/>
          <w:szCs w:val="16"/>
        </w:rPr>
        <w:t xml:space="preserve">Zod refine for the full sheet:</w:t>
      </w:r>
    </w:p>
    <w:p>
      <w:pPr>
        <w:shd w:fill="1E293B" w:val="clear"/>
        <w:spacing w:after="20" w:before="20"/>
        <w:ind w:left="360"/>
      </w:pPr>
      <w:r>
        <w:rPr>
          <w:rFonts w:ascii="Courier New" w:cs="Courier New" w:eastAsia="Courier New" w:hAnsi="Courier New"/>
          <w:color w:val="0D7377"/>
          <w:sz w:val="16"/>
          <w:szCs w:val="16"/>
        </w:rPr>
        <w:t xml:space="preserve">.refine(goals =&gt; goals.reduce((s,g) =&gt; s + g.weightage, 0) === 100,</w:t>
      </w:r>
    </w:p>
    <w:p>
      <w:pPr>
        <w:shd w:fill="1E293B" w:val="clear"/>
        <w:spacing w:after="20" w:before="20"/>
        <w:ind w:left="360"/>
      </w:pPr>
      <w:r>
        <w:rPr>
          <w:rFonts w:ascii="Courier New" w:cs="Courier New" w:eastAsia="Courier New" w:hAnsi="Courier New"/>
          <w:color w:val="0D7377"/>
          <w:sz w:val="16"/>
          <w:szCs w:val="16"/>
        </w:rPr>
        <w:t xml:space="preserve">  { message: 'Total weightage must equal 100%' })</w:t>
      </w:r>
    </w:p>
    <w:p>
      <w:pPr>
        <w:shd w:fill="1E293B" w:val="clear"/>
        <w:spacing w:after="20" w:before="20"/>
        <w:ind w:left="360"/>
      </w:pPr>
      <w:r>
        <w:rPr>
          <w:rFonts w:ascii="Courier New" w:cs="Courier New" w:eastAsia="Courier New" w:hAnsi="Courier New"/>
          <w:color w:val="0D7377"/>
          <w:sz w:val="16"/>
          <w:szCs w:val="16"/>
        </w:rPr>
        <w:t xml:space="preserve">.refine(goals =&gt; goals.length &lt;= 8,</w:t>
      </w:r>
    </w:p>
    <w:p>
      <w:pPr>
        <w:shd w:fill="1E293B" w:val="clear"/>
        <w:spacing w:after="20" w:before="20"/>
        <w:ind w:left="360"/>
      </w:pPr>
      <w:r>
        <w:rPr>
          <w:rFonts w:ascii="Courier New" w:cs="Courier New" w:eastAsia="Courier New" w:hAnsi="Courier New"/>
          <w:color w:val="0D7377"/>
          <w:sz w:val="16"/>
          <w:szCs w:val="16"/>
        </w:rPr>
        <w:t xml:space="preserve">  { message: 'Maximum 8 goals per sheet' })</w:t>
      </w:r>
    </w:p>
    <w:p>
      <w:pPr>
        <w:shd w:fill="1E293B" w:val="clear"/>
        <w:spacing w:after="20" w:before="20"/>
        <w:ind w:left="360"/>
      </w:pPr>
      <w:r>
        <w:rPr>
          <w:rFonts w:ascii="Courier New" w:cs="Courier New" w:eastAsia="Courier New" w:hAnsi="Courier New"/>
          <w:color w:val="0D7377"/>
          <w:sz w:val="16"/>
          <w:szCs w:val="16"/>
        </w:rPr>
        <w:t xml:space="preserve"/>
      </w:r>
    </w:p>
    <w:p>
      <w:pPr>
        <w:shd w:fill="1E293B" w:val="clear"/>
        <w:spacing w:after="20" w:before="20"/>
        <w:ind w:left="360"/>
      </w:pPr>
      <w:r>
        <w:rPr>
          <w:rFonts w:ascii="Courier New" w:cs="Courier New" w:eastAsia="Courier New" w:hAnsi="Courier New"/>
          <w:color w:val="0D7377"/>
          <w:sz w:val="16"/>
          <w:szCs w:val="16"/>
        </w:rPr>
        <w:t xml:space="preserve">## LOCKING MECHANISM</w:t>
      </w:r>
    </w:p>
    <w:p>
      <w:pPr>
        <w:shd w:fill="1E293B" w:val="clear"/>
        <w:spacing w:after="20" w:before="20"/>
        <w:ind w:left="360"/>
      </w:pPr>
      <w:r>
        <w:rPr>
          <w:rFonts w:ascii="Courier New" w:cs="Courier New" w:eastAsia="Courier New" w:hAnsi="Courier New"/>
          <w:color w:val="0D7377"/>
          <w:sz w:val="16"/>
          <w:szCs w:val="16"/>
        </w:rPr>
        <w:t xml:space="preserve">- goal_sheets.is_locked (boolean) is the single source of truth.</w:t>
      </w:r>
    </w:p>
    <w:p>
      <w:pPr>
        <w:shd w:fill="1E293B" w:val="clear"/>
        <w:spacing w:after="20" w:before="20"/>
        <w:ind w:left="360"/>
      </w:pPr>
      <w:r>
        <w:rPr>
          <w:rFonts w:ascii="Courier New" w:cs="Courier New" w:eastAsia="Courier New" w:hAnsi="Courier New"/>
          <w:color w:val="0D7377"/>
          <w:sz w:val="16"/>
          <w:szCs w:val="16"/>
        </w:rPr>
        <w:t xml:space="preserve">- Set is_locked = true atomically inside the approveGoalSheet() Server Action</w:t>
      </w:r>
    </w:p>
    <w:p>
      <w:pPr>
        <w:shd w:fill="1E293B" w:val="clear"/>
        <w:spacing w:after="20" w:before="20"/>
        <w:ind w:left="360"/>
      </w:pPr>
      <w:r>
        <w:rPr>
          <w:rFonts w:ascii="Courier New" w:cs="Courier New" w:eastAsia="Courier New" w:hAnsi="Courier New"/>
          <w:color w:val="0D7377"/>
          <w:sz w:val="16"/>
          <w:szCs w:val="16"/>
        </w:rPr>
        <w:t xml:space="preserve">  using a Supabase transaction (rpc call wrapping both the status update and lock).</w:t>
      </w:r>
    </w:p>
    <w:p>
      <w:pPr>
        <w:shd w:fill="1E293B" w:val="clear"/>
        <w:spacing w:after="20" w:before="20"/>
        <w:ind w:left="360"/>
      </w:pPr>
      <w:r>
        <w:rPr>
          <w:rFonts w:ascii="Courier New" w:cs="Courier New" w:eastAsia="Courier New" w:hAnsi="Courier New"/>
          <w:color w:val="0D7377"/>
          <w:sz w:val="16"/>
          <w:szCs w:val="16"/>
        </w:rPr>
        <w:t xml:space="preserve">- Every Server Action that mutates goal/sheet fields MUST begin with:</w:t>
      </w:r>
    </w:p>
    <w:p>
      <w:pPr>
        <w:shd w:fill="1E293B" w:val="clear"/>
        <w:spacing w:after="20" w:before="20"/>
        <w:ind w:left="360"/>
      </w:pPr>
      <w:r>
        <w:rPr>
          <w:rFonts w:ascii="Courier New" w:cs="Courier New" w:eastAsia="Courier New" w:hAnsi="Courier New"/>
          <w:color w:val="0D7377"/>
          <w:sz w:val="16"/>
          <w:szCs w:val="16"/>
        </w:rPr>
        <w:t xml:space="preserve">  const { is_locked } = await getGoalSheetLockStatus(sheetId);</w:t>
      </w:r>
    </w:p>
    <w:p>
      <w:pPr>
        <w:shd w:fill="1E293B" w:val="clear"/>
        <w:spacing w:after="20" w:before="20"/>
        <w:ind w:left="360"/>
      </w:pPr>
      <w:r>
        <w:rPr>
          <w:rFonts w:ascii="Courier New" w:cs="Courier New" w:eastAsia="Courier New" w:hAnsi="Courier New"/>
          <w:color w:val="0D7377"/>
          <w:sz w:val="16"/>
          <w:szCs w:val="16"/>
        </w:rPr>
        <w:t xml:space="preserve">  if (is_locked) throw new Error('SHEET_LOCKED');</w:t>
      </w:r>
    </w:p>
    <w:p>
      <w:pPr>
        <w:shd w:fill="1E293B" w:val="clear"/>
        <w:spacing w:after="20" w:before="20"/>
        <w:ind w:left="360"/>
      </w:pPr>
      <w:r>
        <w:rPr>
          <w:rFonts w:ascii="Courier New" w:cs="Courier New" w:eastAsia="Courier New" w:hAnsi="Courier New"/>
          <w:color w:val="0D7377"/>
          <w:sz w:val="16"/>
          <w:szCs w:val="16"/>
        </w:rPr>
        <w:t xml:space="preserve">- The UI must reflect locked state: render all goal fields as &lt;span&gt; not &lt;input&gt;.</w:t>
      </w:r>
    </w:p>
    <w:p>
      <w:pPr>
        <w:shd w:fill="1E293B" w:val="clear"/>
        <w:spacing w:after="20" w:before="20"/>
        <w:ind w:left="360"/>
      </w:pPr>
      <w:r>
        <w:rPr>
          <w:rFonts w:ascii="Courier New" w:cs="Courier New" w:eastAsia="Courier New" w:hAnsi="Courier New"/>
          <w:color w:val="0D7377"/>
          <w:sz w:val="16"/>
          <w:szCs w:val="16"/>
        </w:rPr>
        <w:t xml:space="preserve">- Add a LockBadge component (padlock icon + 'Approved &amp; Locked' text) to locked sheets.</w:t>
      </w:r>
    </w:p>
    <w:p>
      <w:pPr>
        <w:shd w:fill="1E293B" w:val="clear"/>
        <w:spacing w:after="20" w:before="20"/>
        <w:ind w:left="360"/>
      </w:pPr>
      <w:r>
        <w:rPr>
          <w:rFonts w:ascii="Courier New" w:cs="Courier New" w:eastAsia="Courier New" w:hAnsi="Courier New"/>
          <w:color w:val="0D7377"/>
          <w:sz w:val="16"/>
          <w:szCs w:val="16"/>
        </w:rPr>
        <w:t xml:space="preserve"/>
      </w:r>
    </w:p>
    <w:p>
      <w:pPr>
        <w:shd w:fill="1E293B" w:val="clear"/>
        <w:spacing w:after="20" w:before="20"/>
        <w:ind w:left="360"/>
      </w:pPr>
      <w:r>
        <w:rPr>
          <w:rFonts w:ascii="Courier New" w:cs="Courier New" w:eastAsia="Courier New" w:hAnsi="Courier New"/>
          <w:color w:val="0D7377"/>
          <w:sz w:val="16"/>
          <w:szCs w:val="16"/>
        </w:rPr>
        <w:t xml:space="preserve">## SHARED GOALS — SYNC LOGIC</w:t>
      </w:r>
    </w:p>
    <w:p>
      <w:pPr>
        <w:shd w:fill="1E293B" w:val="clear"/>
        <w:spacing w:after="20" w:before="20"/>
        <w:ind w:left="360"/>
      </w:pPr>
      <w:r>
        <w:rPr>
          <w:rFonts w:ascii="Courier New" w:cs="Courier New" w:eastAsia="Courier New" w:hAnsi="Courier New"/>
          <w:color w:val="0D7377"/>
          <w:sz w:val="16"/>
          <w:szCs w:val="16"/>
        </w:rPr>
        <w:t xml:space="preserve">Shared Goals connect a primary owner's goal row to N recipient goal rows</w:t>
      </w:r>
    </w:p>
    <w:p>
      <w:pPr>
        <w:shd w:fill="1E293B" w:val="clear"/>
        <w:spacing w:after="20" w:before="20"/>
        <w:ind w:left="360"/>
      </w:pPr>
      <w:r>
        <w:rPr>
          <w:rFonts w:ascii="Courier New" w:cs="Courier New" w:eastAsia="Courier New" w:hAnsi="Courier New"/>
          <w:color w:val="0D7377"/>
          <w:sz w:val="16"/>
          <w:szCs w:val="16"/>
        </w:rPr>
        <w:t xml:space="preserve">via the shared_goal_links junction table.</w:t>
      </w:r>
    </w:p>
    <w:p>
      <w:pPr>
        <w:shd w:fill="1E293B" w:val="clear"/>
        <w:spacing w:after="20" w:before="20"/>
        <w:ind w:left="360"/>
      </w:pPr>
      <w:r>
        <w:rPr>
          <w:rFonts w:ascii="Courier New" w:cs="Courier New" w:eastAsia="Courier New" w:hAnsi="Courier New"/>
          <w:color w:val="0D7377"/>
          <w:sz w:val="16"/>
          <w:szCs w:val="16"/>
        </w:rPr>
        <w:t xml:space="preserve"/>
      </w:r>
    </w:p>
    <w:p>
      <w:pPr>
        <w:shd w:fill="1E293B" w:val="clear"/>
        <w:spacing w:after="20" w:before="20"/>
        <w:ind w:left="360"/>
      </w:pPr>
      <w:r>
        <w:rPr>
          <w:rFonts w:ascii="Courier New" w:cs="Courier New" w:eastAsia="Courier New" w:hAnsi="Courier New"/>
          <w:color w:val="0D7377"/>
          <w:sz w:val="16"/>
          <w:szCs w:val="16"/>
        </w:rPr>
        <w:t xml:space="preserve">PUSH FLOW (Admin/Manager):</w:t>
      </w:r>
    </w:p>
    <w:p>
      <w:pPr>
        <w:shd w:fill="1E293B" w:val="clear"/>
        <w:spacing w:after="20" w:before="20"/>
        <w:ind w:left="360"/>
      </w:pPr>
      <w:r>
        <w:rPr>
          <w:rFonts w:ascii="Courier New" w:cs="Courier New" w:eastAsia="Courier New" w:hAnsi="Courier New"/>
          <w:color w:val="0D7377"/>
          <w:sz w:val="16"/>
          <w:szCs w:val="16"/>
        </w:rPr>
        <w:t xml:space="preserve">1. Admin calls pushSharedGoal(sourceGoalId, recipientEmployeeIds[]).</w:t>
      </w:r>
    </w:p>
    <w:p>
      <w:pPr>
        <w:shd w:fill="1E293B" w:val="clear"/>
        <w:spacing w:after="20" w:before="20"/>
        <w:ind w:left="360"/>
      </w:pPr>
      <w:r>
        <w:rPr>
          <w:rFonts w:ascii="Courier New" w:cs="Courier New" w:eastAsia="Courier New" w:hAnsi="Courier New"/>
          <w:color w:val="0D7377"/>
          <w:sz w:val="16"/>
          <w:szCs w:val="16"/>
        </w:rPr>
        <w:t xml:space="preserve">2. Server Action creates a goal row (is_shared=true) in each recipient's goal_sheet</w:t>
      </w:r>
    </w:p>
    <w:p>
      <w:pPr>
        <w:shd w:fill="1E293B" w:val="clear"/>
        <w:spacing w:after="20" w:before="20"/>
        <w:ind w:left="360"/>
      </w:pPr>
      <w:r>
        <w:rPr>
          <w:rFonts w:ascii="Courier New" w:cs="Courier New" w:eastAsia="Courier New" w:hAnsi="Courier New"/>
          <w:color w:val="0D7377"/>
          <w:sz w:val="16"/>
          <w:szCs w:val="16"/>
        </w:rPr>
        <w:t xml:space="preserve">   copying title, thrust_area, uom_type, target_value, target_date from source.</w:t>
      </w:r>
    </w:p>
    <w:p>
      <w:pPr>
        <w:shd w:fill="1E293B" w:val="clear"/>
        <w:spacing w:after="20" w:before="20"/>
        <w:ind w:left="360"/>
      </w:pPr>
      <w:r>
        <w:rPr>
          <w:rFonts w:ascii="Courier New" w:cs="Courier New" w:eastAsia="Courier New" w:hAnsi="Courier New"/>
          <w:color w:val="0D7377"/>
          <w:sz w:val="16"/>
          <w:szCs w:val="16"/>
        </w:rPr>
        <w:t xml:space="preserve">3. Insert shared_goal_links rows linking source → each target.</w:t>
      </w:r>
    </w:p>
    <w:p>
      <w:pPr>
        <w:shd w:fill="1E293B" w:val="clear"/>
        <w:spacing w:after="20" w:before="20"/>
        <w:ind w:left="360"/>
      </w:pPr>
      <w:r>
        <w:rPr>
          <w:rFonts w:ascii="Courier New" w:cs="Courier New" w:eastAsia="Courier New" w:hAnsi="Courier New"/>
          <w:color w:val="0D7377"/>
          <w:sz w:val="16"/>
          <w:szCs w:val="16"/>
        </w:rPr>
        <w:t xml:space="preserve">4. Recipients can only edit weightage on their copy.</w:t>
      </w:r>
    </w:p>
    <w:p>
      <w:pPr>
        <w:shd w:fill="1E293B" w:val="clear"/>
        <w:spacing w:after="20" w:before="20"/>
        <w:ind w:left="360"/>
      </w:pPr>
      <w:r>
        <w:rPr>
          <w:rFonts w:ascii="Courier New" w:cs="Courier New" w:eastAsia="Courier New" w:hAnsi="Courier New"/>
          <w:color w:val="0D7377"/>
          <w:sz w:val="16"/>
          <w:szCs w:val="16"/>
        </w:rPr>
        <w:t xml:space="preserve"/>
      </w:r>
    </w:p>
    <w:p>
      <w:pPr>
        <w:shd w:fill="1E293B" w:val="clear"/>
        <w:spacing w:after="20" w:before="20"/>
        <w:ind w:left="360"/>
      </w:pPr>
      <w:r>
        <w:rPr>
          <w:rFonts w:ascii="Courier New" w:cs="Courier New" w:eastAsia="Courier New" w:hAnsi="Courier New"/>
          <w:color w:val="0D7377"/>
          <w:sz w:val="16"/>
          <w:szCs w:val="16"/>
        </w:rPr>
        <w:t xml:space="preserve">ACHIEVEMENT SYNC FLOW:</w:t>
      </w:r>
    </w:p>
    <w:p>
      <w:pPr>
        <w:shd w:fill="1E293B" w:val="clear"/>
        <w:spacing w:after="20" w:before="20"/>
        <w:ind w:left="360"/>
      </w:pPr>
      <w:r>
        <w:rPr>
          <w:rFonts w:ascii="Courier New" w:cs="Courier New" w:eastAsia="Courier New" w:hAnsi="Courier New"/>
          <w:color w:val="0D7377"/>
          <w:sz w:val="16"/>
          <w:szCs w:val="16"/>
        </w:rPr>
        <w:t xml:space="preserve">When the primary owner logs a check-in (actual achievement):</w:t>
      </w:r>
    </w:p>
    <w:p>
      <w:pPr>
        <w:shd w:fill="1E293B" w:val="clear"/>
        <w:spacing w:after="20" w:before="20"/>
        <w:ind w:left="360"/>
      </w:pPr>
      <w:r>
        <w:rPr>
          <w:rFonts w:ascii="Courier New" w:cs="Courier New" w:eastAsia="Courier New" w:hAnsi="Courier New"/>
          <w:color w:val="0D7377"/>
          <w:sz w:val="16"/>
          <w:szCs w:val="16"/>
        </w:rPr>
        <w:t xml:space="preserve">1. checkins row is inserted/updated for source_goal_id.</w:t>
      </w:r>
    </w:p>
    <w:p>
      <w:pPr>
        <w:shd w:fill="1E293B" w:val="clear"/>
        <w:spacing w:after="20" w:before="20"/>
        <w:ind w:left="360"/>
      </w:pPr>
      <w:r>
        <w:rPr>
          <w:rFonts w:ascii="Courier New" w:cs="Courier New" w:eastAsia="Courier New" w:hAnsi="Courier New"/>
          <w:color w:val="0D7377"/>
          <w:sz w:val="16"/>
          <w:szCs w:val="16"/>
        </w:rPr>
        <w:t xml:space="preserve">2. A Postgres trigger (after_checkin_upsert) fires:</w:t>
      </w:r>
    </w:p>
    <w:p>
      <w:pPr>
        <w:shd w:fill="1E293B" w:val="clear"/>
        <w:spacing w:after="20" w:before="20"/>
        <w:ind w:left="360"/>
      </w:pPr>
      <w:r>
        <w:rPr>
          <w:rFonts w:ascii="Courier New" w:cs="Courier New" w:eastAsia="Courier New" w:hAnsi="Courier New"/>
          <w:color w:val="0D7377"/>
          <w:sz w:val="16"/>
          <w:szCs w:val="16"/>
        </w:rPr>
        <w:t xml:space="preserve">   - Reads all shared_goal_links where source_goal_id = NEW.goal_id.</w:t>
      </w:r>
    </w:p>
    <w:p>
      <w:pPr>
        <w:shd w:fill="1E293B" w:val="clear"/>
        <w:spacing w:after="20" w:before="20"/>
        <w:ind w:left="360"/>
      </w:pPr>
      <w:r>
        <w:rPr>
          <w:rFonts w:ascii="Courier New" w:cs="Courier New" w:eastAsia="Courier New" w:hAnsi="Courier New"/>
          <w:color w:val="0D7377"/>
          <w:sz w:val="16"/>
          <w:szCs w:val="16"/>
        </w:rPr>
        <w:t xml:space="preserve">   - Inserts/upserts identical checkin rows for each target_goal_id,</w:t>
      </w:r>
    </w:p>
    <w:p>
      <w:pPr>
        <w:shd w:fill="1E293B" w:val="clear"/>
        <w:spacing w:after="20" w:before="20"/>
        <w:ind w:left="360"/>
      </w:pPr>
      <w:r>
        <w:rPr>
          <w:rFonts w:ascii="Courier New" w:cs="Courier New" w:eastAsia="Courier New" w:hAnsi="Courier New"/>
          <w:color w:val="0D7377"/>
          <w:sz w:val="16"/>
          <w:szCs w:val="16"/>
        </w:rPr>
        <w:t xml:space="preserve">     preserving the recipient's own manager_comment.</w:t>
      </w:r>
    </w:p>
    <w:p>
      <w:pPr>
        <w:shd w:fill="1E293B" w:val="clear"/>
        <w:spacing w:after="20" w:before="20"/>
        <w:ind w:left="360"/>
      </w:pPr>
      <w:r>
        <w:rPr>
          <w:rFonts w:ascii="Courier New" w:cs="Courier New" w:eastAsia="Courier New" w:hAnsi="Courier New"/>
          <w:color w:val="0D7377"/>
          <w:sz w:val="16"/>
          <w:szCs w:val="16"/>
        </w:rPr>
        <w:t xml:space="preserve">3. Supabase Realtime broadcasts on channel 'shared-goal-{sourceGoalId}'.</w:t>
      </w:r>
    </w:p>
    <w:p>
      <w:pPr>
        <w:shd w:fill="1E293B" w:val="clear"/>
        <w:spacing w:after="20" w:before="20"/>
        <w:ind w:left="360"/>
      </w:pPr>
      <w:r>
        <w:rPr>
          <w:rFonts w:ascii="Courier New" w:cs="Courier New" w:eastAsia="Courier New" w:hAnsi="Courier New"/>
          <w:color w:val="0D7377"/>
          <w:sz w:val="16"/>
          <w:szCs w:val="16"/>
        </w:rPr>
        <w:t xml:space="preserve">4. Frontend subscribes to this channel and invalidates React Query cache</w:t>
      </w:r>
    </w:p>
    <w:p>
      <w:pPr>
        <w:shd w:fill="1E293B" w:val="clear"/>
        <w:spacing w:after="20" w:before="20"/>
        <w:ind w:left="360"/>
      </w:pPr>
      <w:r>
        <w:rPr>
          <w:rFonts w:ascii="Courier New" w:cs="Courier New" w:eastAsia="Courier New" w:hAnsi="Courier New"/>
          <w:color w:val="0D7377"/>
          <w:sz w:val="16"/>
          <w:szCs w:val="16"/>
        </w:rPr>
        <w:t xml:space="preserve">   for the affected goal sheets to trigger UI refresh.</w:t>
      </w:r>
    </w:p>
    <w:p>
      <w:pPr>
        <w:shd w:fill="1E293B" w:val="clear"/>
        <w:spacing w:after="20" w:before="20"/>
        <w:ind w:left="360"/>
      </w:pPr>
      <w:r>
        <w:rPr>
          <w:rFonts w:ascii="Courier New" w:cs="Courier New" w:eastAsia="Courier New" w:hAnsi="Courier New"/>
          <w:color w:val="0D7377"/>
          <w:sz w:val="16"/>
          <w:szCs w:val="16"/>
        </w:rPr>
        <w:t xml:space="preserve"/>
      </w:r>
    </w:p>
    <w:p>
      <w:pPr>
        <w:shd w:fill="1E293B" w:val="clear"/>
        <w:spacing w:after="20" w:before="20"/>
        <w:ind w:left="360"/>
      </w:pPr>
      <w:r>
        <w:rPr>
          <w:rFonts w:ascii="Courier New" w:cs="Courier New" w:eastAsia="Courier New" w:hAnsi="Courier New"/>
          <w:color w:val="0D7377"/>
          <w:sz w:val="16"/>
          <w:szCs w:val="16"/>
        </w:rPr>
        <w:t xml:space="preserve">RECIPIENT CONSTRAINT:</w:t>
      </w:r>
    </w:p>
    <w:p>
      <w:pPr>
        <w:shd w:fill="1E293B" w:val="clear"/>
        <w:spacing w:after="20" w:before="20"/>
        <w:ind w:left="360"/>
      </w:pPr>
      <w:r>
        <w:rPr>
          <w:rFonts w:ascii="Courier New" w:cs="Courier New" w:eastAsia="Courier New" w:hAnsi="Courier New"/>
          <w:color w:val="0D7377"/>
          <w:sz w:val="16"/>
          <w:szCs w:val="16"/>
        </w:rPr>
        <w:t xml:space="preserve">- On the recipient's goal row: title, uom_type, target_value, target_date</w:t>
      </w:r>
    </w:p>
    <w:p>
      <w:pPr>
        <w:shd w:fill="1E293B" w:val="clear"/>
        <w:spacing w:after="20" w:before="20"/>
        <w:ind w:left="360"/>
      </w:pPr>
      <w:r>
        <w:rPr>
          <w:rFonts w:ascii="Courier New" w:cs="Courier New" w:eastAsia="Courier New" w:hAnsi="Courier New"/>
          <w:color w:val="0D7377"/>
          <w:sz w:val="16"/>
          <w:szCs w:val="16"/>
        </w:rPr>
        <w:t xml:space="preserve">  are all read-only. Enforce in UI and in Server Action (throw if attempted).</w:t>
      </w:r>
    </w:p>
    <w:p>
      <w:pPr>
        <w:shd w:fill="1E293B" w:val="clear"/>
        <w:spacing w:after="20" w:before="20"/>
        <w:ind w:left="360"/>
      </w:pPr>
      <w:r>
        <w:rPr>
          <w:rFonts w:ascii="Courier New" w:cs="Courier New" w:eastAsia="Courier New" w:hAnsi="Courier New"/>
          <w:color w:val="0D7377"/>
          <w:sz w:val="16"/>
          <w:szCs w:val="16"/>
        </w:rPr>
        <w:t xml:space="preserve">- Only weightage is mutable by the recipient.</w:t>
      </w:r>
    </w:p>
    <w:p>
      <w:pPr>
        <w:shd w:fill="1E293B" w:val="clear"/>
        <w:spacing w:after="20" w:before="20"/>
        <w:ind w:left="360"/>
      </w:pPr>
      <w:r>
        <w:rPr>
          <w:rFonts w:ascii="Courier New" w:cs="Courier New" w:eastAsia="Courier New" w:hAnsi="Courier New"/>
          <w:color w:val="0D7377"/>
          <w:sz w:val="16"/>
          <w:szCs w:val="16"/>
        </w:rPr>
        <w:t xml:space="preserve"/>
      </w:r>
    </w:p>
    <w:p>
      <w:pPr>
        <w:shd w:fill="1E293B" w:val="clear"/>
        <w:spacing w:after="20" w:before="20"/>
        <w:ind w:left="360"/>
      </w:pPr>
      <w:r>
        <w:rPr>
          <w:rFonts w:ascii="Courier New" w:cs="Courier New" w:eastAsia="Courier New" w:hAnsi="Courier New"/>
          <w:color w:val="0D7377"/>
          <w:sz w:val="16"/>
          <w:szCs w:val="16"/>
        </w:rPr>
        <w:t xml:space="preserve">## AUDIT TRAIL — POST-LOCK CHANGES</w:t>
      </w:r>
    </w:p>
    <w:p>
      <w:pPr>
        <w:shd w:fill="1E293B" w:val="clear"/>
        <w:spacing w:after="20" w:before="20"/>
        <w:ind w:left="360"/>
      </w:pPr>
      <w:r>
        <w:rPr>
          <w:rFonts w:ascii="Courier New" w:cs="Courier New" w:eastAsia="Courier New" w:hAnsi="Courier New"/>
          <w:color w:val="0D7377"/>
          <w:sz w:val="16"/>
          <w:szCs w:val="16"/>
        </w:rPr>
        <w:t xml:space="preserve">All mutations to goals or goal_sheets after lock must be captured.</w:t>
      </w:r>
    </w:p>
    <w:p>
      <w:pPr>
        <w:shd w:fill="1E293B" w:val="clear"/>
        <w:spacing w:after="20" w:before="20"/>
        <w:ind w:left="360"/>
      </w:pPr>
      <w:r>
        <w:rPr>
          <w:rFonts w:ascii="Courier New" w:cs="Courier New" w:eastAsia="Courier New" w:hAnsi="Courier New"/>
          <w:color w:val="0D7377"/>
          <w:sz w:val="16"/>
          <w:szCs w:val="16"/>
        </w:rPr>
        <w:t xml:space="preserve"/>
      </w:r>
    </w:p>
    <w:p>
      <w:pPr>
        <w:shd w:fill="1E293B" w:val="clear"/>
        <w:spacing w:after="20" w:before="20"/>
        <w:ind w:left="360"/>
      </w:pPr>
      <w:r>
        <w:rPr>
          <w:rFonts w:ascii="Courier New" w:cs="Courier New" w:eastAsia="Courier New" w:hAnsi="Courier New"/>
          <w:color w:val="0D7377"/>
          <w:sz w:val="16"/>
          <w:szCs w:val="16"/>
        </w:rPr>
        <w:t xml:space="preserve">Implementation:</w:t>
      </w:r>
    </w:p>
    <w:p>
      <w:pPr>
        <w:shd w:fill="1E293B" w:val="clear"/>
        <w:spacing w:after="20" w:before="20"/>
        <w:ind w:left="360"/>
      </w:pPr>
      <w:r>
        <w:rPr>
          <w:rFonts w:ascii="Courier New" w:cs="Courier New" w:eastAsia="Courier New" w:hAnsi="Courier New"/>
          <w:color w:val="0D7377"/>
          <w:sz w:val="16"/>
          <w:szCs w:val="16"/>
        </w:rPr>
        <w:t xml:space="preserve">1. Create Postgres function log_goal_change() as a trigger function.</w:t>
      </w:r>
    </w:p>
    <w:p>
      <w:pPr>
        <w:shd w:fill="1E293B" w:val="clear"/>
        <w:spacing w:after="20" w:before="20"/>
        <w:ind w:left="360"/>
      </w:pPr>
      <w:r>
        <w:rPr>
          <w:rFonts w:ascii="Courier New" w:cs="Courier New" w:eastAsia="Courier New" w:hAnsi="Courier New"/>
          <w:color w:val="0D7377"/>
          <w:sz w:val="16"/>
          <w:szCs w:val="16"/>
        </w:rPr>
        <w:t xml:space="preserve">2. Attach as AFTER UPDATE trigger on goals and goal_sheets tables.</w:t>
      </w:r>
    </w:p>
    <w:p>
      <w:pPr>
        <w:shd w:fill="1E293B" w:val="clear"/>
        <w:spacing w:after="20" w:before="20"/>
        <w:ind w:left="360"/>
      </w:pPr>
      <w:r>
        <w:rPr>
          <w:rFonts w:ascii="Courier New" w:cs="Courier New" w:eastAsia="Courier New" w:hAnsi="Courier New"/>
          <w:color w:val="0D7377"/>
          <w:sz w:val="16"/>
          <w:szCs w:val="16"/>
        </w:rPr>
        <w:t xml:space="preserve">3. Function body inserts into audit_log:</w:t>
      </w:r>
    </w:p>
    <w:p>
      <w:pPr>
        <w:shd w:fill="1E293B" w:val="clear"/>
        <w:spacing w:after="20" w:before="20"/>
        <w:ind w:left="360"/>
      </w:pPr>
      <w:r>
        <w:rPr>
          <w:rFonts w:ascii="Courier New" w:cs="Courier New" w:eastAsia="Courier New" w:hAnsi="Courier New"/>
          <w:color w:val="0D7377"/>
          <w:sz w:val="16"/>
          <w:szCs w:val="16"/>
        </w:rPr>
        <w:t xml:space="preserve">   INSERT INTO audit_log(goal_sheet_id, goal_id, actor_id, action,</w:t>
      </w:r>
    </w:p>
    <w:p>
      <w:pPr>
        <w:shd w:fill="1E293B" w:val="clear"/>
        <w:spacing w:after="20" w:before="20"/>
        <w:ind w:left="360"/>
      </w:pPr>
      <w:r>
        <w:rPr>
          <w:rFonts w:ascii="Courier New" w:cs="Courier New" w:eastAsia="Courier New" w:hAnsi="Courier New"/>
          <w:color w:val="0D7377"/>
          <w:sz w:val="16"/>
          <w:szCs w:val="16"/>
        </w:rPr>
        <w:t xml:space="preserve">     field_changed, old_value, new_value, changed_at)</w:t>
      </w:r>
    </w:p>
    <w:p>
      <w:pPr>
        <w:shd w:fill="1E293B" w:val="clear"/>
        <w:spacing w:after="20" w:before="20"/>
        <w:ind w:left="360"/>
      </w:pPr>
      <w:r>
        <w:rPr>
          <w:rFonts w:ascii="Courier New" w:cs="Courier New" w:eastAsia="Courier New" w:hAnsi="Courier New"/>
          <w:color w:val="0D7377"/>
          <w:sz w:val="16"/>
          <w:szCs w:val="16"/>
        </w:rPr>
        <w:t xml:space="preserve">   SELECT NEW.goal_sheet_id, NEW.id, current_setting('app.current_user_id'),</w:t>
      </w:r>
    </w:p>
    <w:p>
      <w:pPr>
        <w:shd w:fill="1E293B" w:val="clear"/>
        <w:spacing w:after="20" w:before="20"/>
        <w:ind w:left="360"/>
      </w:pPr>
      <w:r>
        <w:rPr>
          <w:rFonts w:ascii="Courier New" w:cs="Courier New" w:eastAsia="Courier New" w:hAnsi="Courier New"/>
          <w:color w:val="0D7377"/>
          <w:sz w:val="16"/>
          <w:szCs w:val="16"/>
        </w:rPr>
        <w:t xml:space="preserve">     'UPDATE', column_name, old_val::text, new_val::text, now()</w:t>
      </w:r>
    </w:p>
    <w:p>
      <w:pPr>
        <w:shd w:fill="1E293B" w:val="clear"/>
        <w:spacing w:after="20" w:before="20"/>
        <w:ind w:left="360"/>
      </w:pPr>
      <w:r>
        <w:rPr>
          <w:rFonts w:ascii="Courier New" w:cs="Courier New" w:eastAsia="Courier New" w:hAnsi="Courier New"/>
          <w:color w:val="0D7377"/>
          <w:sz w:val="16"/>
          <w:szCs w:val="16"/>
        </w:rPr>
        <w:t xml:space="preserve">   FROM jsonb_each_text(to_jsonb(OLD)) AS old_vals(column_name, old_val)</w:t>
      </w:r>
    </w:p>
    <w:p>
      <w:pPr>
        <w:shd w:fill="1E293B" w:val="clear"/>
        <w:spacing w:after="20" w:before="20"/>
        <w:ind w:left="360"/>
      </w:pPr>
      <w:r>
        <w:rPr>
          <w:rFonts w:ascii="Courier New" w:cs="Courier New" w:eastAsia="Courier New" w:hAnsi="Courier New"/>
          <w:color w:val="0D7377"/>
          <w:sz w:val="16"/>
          <w:szCs w:val="16"/>
        </w:rPr>
        <w:t xml:space="preserve">   JOIN jsonb_each_text(to_jsonb(NEW)) AS new_vals(column_name, new_val)</w:t>
      </w:r>
    </w:p>
    <w:p>
      <w:pPr>
        <w:shd w:fill="1E293B" w:val="clear"/>
        <w:spacing w:after="20" w:before="20"/>
        <w:ind w:left="360"/>
      </w:pPr>
      <w:r>
        <w:rPr>
          <w:rFonts w:ascii="Courier New" w:cs="Courier New" w:eastAsia="Courier New" w:hAnsi="Courier New"/>
          <w:color w:val="0D7377"/>
          <w:sz w:val="16"/>
          <w:szCs w:val="16"/>
        </w:rPr>
        <w:t xml:space="preserve">     USING (column_name)</w:t>
      </w:r>
    </w:p>
    <w:p>
      <w:pPr>
        <w:shd w:fill="1E293B" w:val="clear"/>
        <w:spacing w:after="20" w:before="20"/>
        <w:ind w:left="360"/>
      </w:pPr>
      <w:r>
        <w:rPr>
          <w:rFonts w:ascii="Courier New" w:cs="Courier New" w:eastAsia="Courier New" w:hAnsi="Courier New"/>
          <w:color w:val="0D7377"/>
          <w:sz w:val="16"/>
          <w:szCs w:val="16"/>
        </w:rPr>
        <w:t xml:space="preserve">   WHERE old_val IS DISTINCT FROM new_val;</w:t>
      </w:r>
    </w:p>
    <w:p>
      <w:pPr>
        <w:shd w:fill="1E293B" w:val="clear"/>
        <w:spacing w:after="20" w:before="20"/>
        <w:ind w:left="360"/>
      </w:pPr>
      <w:r>
        <w:rPr>
          <w:rFonts w:ascii="Courier New" w:cs="Courier New" w:eastAsia="Courier New" w:hAnsi="Courier New"/>
          <w:color w:val="0D7377"/>
          <w:sz w:val="16"/>
          <w:szCs w:val="16"/>
        </w:rPr>
        <w:t xml:space="preserve"/>
      </w:r>
    </w:p>
    <w:p>
      <w:pPr>
        <w:shd w:fill="1E293B" w:val="clear"/>
        <w:spacing w:after="20" w:before="20"/>
        <w:ind w:left="360"/>
      </w:pPr>
      <w:r>
        <w:rPr>
          <w:rFonts w:ascii="Courier New" w:cs="Courier New" w:eastAsia="Courier New" w:hAnsi="Courier New"/>
          <w:color w:val="0D7377"/>
          <w:sz w:val="16"/>
          <w:szCs w:val="16"/>
        </w:rPr>
        <w:t xml:space="preserve">4. Set actor context before each mutation in Server Action:</w:t>
      </w:r>
    </w:p>
    <w:p>
      <w:pPr>
        <w:shd w:fill="1E293B" w:val="clear"/>
        <w:spacing w:after="20" w:before="20"/>
        <w:ind w:left="360"/>
      </w:pPr>
      <w:r>
        <w:rPr>
          <w:rFonts w:ascii="Courier New" w:cs="Courier New" w:eastAsia="Courier New" w:hAnsi="Courier New"/>
          <w:color w:val="0D7377"/>
          <w:sz w:val="16"/>
          <w:szCs w:val="16"/>
        </w:rPr>
        <w:t xml:space="preserve">   await supabaseAdmin.rpc('set_config', {</w:t>
      </w:r>
    </w:p>
    <w:p>
      <w:pPr>
        <w:shd w:fill="1E293B" w:val="clear"/>
        <w:spacing w:after="20" w:before="20"/>
        <w:ind w:left="360"/>
      </w:pPr>
      <w:r>
        <w:rPr>
          <w:rFonts w:ascii="Courier New" w:cs="Courier New" w:eastAsia="Courier New" w:hAnsi="Courier New"/>
          <w:color w:val="0D7377"/>
          <w:sz w:val="16"/>
          <w:szCs w:val="16"/>
        </w:rPr>
        <w:t xml:space="preserve">     parameter: 'app.current_user_id', value: session.user.id, is_local: true</w:t>
      </w:r>
    </w:p>
    <w:p>
      <w:pPr>
        <w:shd w:fill="1E293B" w:val="clear"/>
        <w:spacing w:after="20" w:before="20"/>
        <w:ind w:left="360"/>
      </w:pPr>
      <w:r>
        <w:rPr>
          <w:rFonts w:ascii="Courier New" w:cs="Courier New" w:eastAsia="Courier New" w:hAnsi="Courier New"/>
          <w:color w:val="0D7377"/>
          <w:sz w:val="16"/>
          <w:szCs w:val="16"/>
        </w:rPr>
        <w:t xml:space="preserve">   });</w:t>
      </w:r>
    </w:p>
    <w:p>
      <w:pPr>
        <w:shd w:fill="1E293B" w:val="clear"/>
        <w:spacing w:after="20" w:before="20"/>
        <w:ind w:left="360"/>
      </w:pPr>
      <w:r>
        <w:rPr>
          <w:rFonts w:ascii="Courier New" w:cs="Courier New" w:eastAsia="Courier New" w:hAnsi="Courier New"/>
          <w:color w:val="0D7377"/>
          <w:sz w:val="16"/>
          <w:szCs w:val="16"/>
        </w:rPr>
        <w:t xml:space="preserve"/>
      </w:r>
    </w:p>
    <w:p>
      <w:pPr>
        <w:shd w:fill="1E293B" w:val="clear"/>
        <w:spacing w:after="20" w:before="20"/>
        <w:ind w:left="360"/>
      </w:pPr>
      <w:r>
        <w:rPr>
          <w:rFonts w:ascii="Courier New" w:cs="Courier New" w:eastAsia="Courier New" w:hAnsi="Courier New"/>
          <w:color w:val="0D7377"/>
          <w:sz w:val="16"/>
          <w:szCs w:val="16"/>
        </w:rPr>
        <w:t xml:space="preserve">5. Admin UI: /app/admin/audit-log/page.tsx — filterable table showing all</w:t>
      </w:r>
    </w:p>
    <w:p>
      <w:pPr>
        <w:shd w:fill="1E293B" w:val="clear"/>
        <w:spacing w:after="20" w:before="20"/>
        <w:ind w:left="360"/>
      </w:pPr>
      <w:r>
        <w:rPr>
          <w:rFonts w:ascii="Courier New" w:cs="Courier New" w:eastAsia="Courier New" w:hAnsi="Courier New"/>
          <w:color w:val="0D7377"/>
          <w:sz w:val="16"/>
          <w:szCs w:val="16"/>
        </w:rPr>
        <w:t xml:space="preserve">   audit_log rows with columns: Time | Actor | Sheet | Goal | Field | Old | New.</w:t>
      </w:r>
    </w:p>
    <w:p>
      <w:pPr>
        <w:shd w:fill="1E293B" w:val="clear"/>
        <w:spacing w:after="20" w:before="20"/>
        <w:ind w:left="360"/>
      </w:pPr>
      <w:r>
        <w:rPr>
          <w:rFonts w:ascii="Courier New" w:cs="Courier New" w:eastAsia="Courier New" w:hAnsi="Courier New"/>
          <w:color w:val="0D7377"/>
          <w:sz w:val="16"/>
          <w:szCs w:val="16"/>
        </w:rPr>
        <w:t xml:space="preserve"/>
      </w:r>
    </w:p>
    <w:p>
      <w:pPr>
        <w:shd w:fill="1E293B" w:val="clear"/>
        <w:spacing w:after="20" w:before="20"/>
        <w:ind w:left="360"/>
      </w:pPr>
      <w:r>
        <w:rPr>
          <w:rFonts w:ascii="Courier New" w:cs="Courier New" w:eastAsia="Courier New" w:hAnsi="Courier New"/>
          <w:color w:val="0D7377"/>
          <w:sz w:val="16"/>
          <w:szCs w:val="16"/>
        </w:rPr>
        <w:t xml:space="preserve">## QUARTERLY WINDOW ENFORCEMENT</w:t>
      </w:r>
    </w:p>
    <w:p>
      <w:pPr>
        <w:shd w:fill="1E293B" w:val="clear"/>
        <w:spacing w:after="20" w:before="20"/>
        <w:ind w:left="360"/>
      </w:pPr>
      <w:r>
        <w:rPr>
          <w:rFonts w:ascii="Courier New" w:cs="Courier New" w:eastAsia="Courier New" w:hAnsi="Courier New"/>
          <w:color w:val="0D7377"/>
          <w:sz w:val="16"/>
          <w:szCs w:val="16"/>
        </w:rPr>
        <w:t xml:space="preserve">- Active window is determined server-side from the cycles table.</w:t>
      </w:r>
    </w:p>
    <w:p>
      <w:pPr>
        <w:shd w:fill="1E293B" w:val="clear"/>
        <w:spacing w:after="20" w:before="20"/>
        <w:ind w:left="360"/>
      </w:pPr>
      <w:r>
        <w:rPr>
          <w:rFonts w:ascii="Courier New" w:cs="Courier New" w:eastAsia="Courier New" w:hAnsi="Courier New"/>
          <w:color w:val="0D7377"/>
          <w:sz w:val="16"/>
          <w:szCs w:val="16"/>
        </w:rPr>
        <w:t xml:space="preserve">- Helper: getCurrentWindow() → 'goal_setting' | 'Q1' | 'Q2' | 'Q3' | 'Q4' | null</w:t>
      </w:r>
    </w:p>
    <w:p>
      <w:pPr>
        <w:shd w:fill="1E293B" w:val="clear"/>
        <w:spacing w:after="20" w:before="20"/>
        <w:ind w:left="360"/>
      </w:pPr>
      <w:r>
        <w:rPr>
          <w:rFonts w:ascii="Courier New" w:cs="Courier New" w:eastAsia="Courier New" w:hAnsi="Courier New"/>
          <w:color w:val="0D7377"/>
          <w:sz w:val="16"/>
          <w:szCs w:val="16"/>
        </w:rPr>
        <w:t xml:space="preserve">- Every check-in Server Action calls getCurrentWindow() first.</w:t>
      </w:r>
    </w:p>
    <w:p>
      <w:pPr>
        <w:shd w:fill="1E293B" w:val="clear"/>
        <w:spacing w:after="20" w:before="20"/>
        <w:ind w:left="360"/>
      </w:pPr>
      <w:r>
        <w:rPr>
          <w:rFonts w:ascii="Courier New" w:cs="Courier New" w:eastAsia="Courier New" w:hAnsi="Courier New"/>
          <w:color w:val="0D7377"/>
          <w:sz w:val="16"/>
          <w:szCs w:val="16"/>
        </w:rPr>
        <w:t xml:space="preserve">  If result is null or doesn't match expected quarter → return { error: 'WINDOW_CLOSED' }.</w:t>
      </w:r>
    </w:p>
    <w:p>
      <w:pPr>
        <w:shd w:fill="1E293B" w:val="clear"/>
        <w:spacing w:after="20" w:before="20"/>
        <w:ind w:left="360"/>
      </w:pPr>
      <w:r>
        <w:rPr>
          <w:rFonts w:ascii="Courier New" w:cs="Courier New" w:eastAsia="Courier New" w:hAnsi="Courier New"/>
          <w:color w:val="0D7377"/>
          <w:sz w:val="16"/>
          <w:szCs w:val="16"/>
        </w:rPr>
        <w:t xml:space="preserve">- Never trust the client's date. All window checks are server-side only.</w:t>
      </w:r>
    </w:p>
    <w:p>
      <w:pPr>
        <w:shd w:fill="1E293B" w:val="clear"/>
        <w:spacing w:after="20" w:before="20"/>
        <w:ind w:left="360"/>
      </w:pPr>
      <w:r>
        <w:rPr>
          <w:rFonts w:ascii="Courier New" w:cs="Courier New" w:eastAsia="Courier New" w:hAnsi="Courier New"/>
          <w:color w:val="0D7377"/>
          <w:sz w:val="16"/>
          <w:szCs w:val="16"/>
        </w:rPr>
        <w:t xml:space="preserve">- UI: Render a &lt;WindowStatusBanner /&gt; at layout level (layout.tsx) so it appears</w:t>
      </w:r>
    </w:p>
    <w:p>
      <w:pPr>
        <w:shd w:fill="1E293B" w:val="clear"/>
        <w:spacing w:after="20" w:before="20"/>
        <w:ind w:left="360"/>
      </w:pPr>
      <w:r>
        <w:rPr>
          <w:rFonts w:ascii="Courier New" w:cs="Courier New" w:eastAsia="Courier New" w:hAnsi="Courier New"/>
          <w:color w:val="0D7377"/>
          <w:sz w:val="16"/>
          <w:szCs w:val="16"/>
        </w:rPr>
        <w:t xml:space="preserve">  on every page. Feed it a server-fetched prop — not a client-side Date.now().</w:t>
      </w:r>
    </w:p>
    <w:p>
      <w:pPr>
        <w:shd w:fill="1E293B" w:val="clear"/>
        <w:spacing w:after="20" w:before="20"/>
        <w:ind w:left="360"/>
      </w:pPr>
      <w:r>
        <w:rPr>
          <w:rFonts w:ascii="Courier New" w:cs="Courier New" w:eastAsia="Courier New" w:hAnsi="Courier New"/>
          <w:color w:val="0D7377"/>
          <w:sz w:val="16"/>
          <w:szCs w:val="16"/>
        </w:rPr>
        <w:t xml:space="preserve"/>
      </w:r>
    </w:p>
    <w:p>
      <w:pPr>
        <w:shd w:fill="1E293B" w:val="clear"/>
        <w:spacing w:after="20" w:before="20"/>
        <w:ind w:left="360"/>
      </w:pPr>
      <w:r>
        <w:rPr>
          <w:rFonts w:ascii="Courier New" w:cs="Courier New" w:eastAsia="Courier New" w:hAnsi="Courier New"/>
          <w:color w:val="0D7377"/>
          <w:sz w:val="16"/>
          <w:szCs w:val="16"/>
        </w:rPr>
        <w:t xml:space="preserve">## PROGRESS SCORE COMPUTATION</w:t>
      </w:r>
    </w:p>
    <w:p>
      <w:pPr>
        <w:shd w:fill="1E293B" w:val="clear"/>
        <w:spacing w:after="20" w:before="20"/>
        <w:ind w:left="360"/>
      </w:pPr>
      <w:r>
        <w:rPr>
          <w:rFonts w:ascii="Courier New" w:cs="Courier New" w:eastAsia="Courier New" w:hAnsi="Courier New"/>
          <w:color w:val="0D7377"/>
          <w:sz w:val="16"/>
          <w:szCs w:val="16"/>
        </w:rPr>
        <w:t xml:space="preserve">Scores are computed in Postgres via compute_progress_score() function.</w:t>
      </w:r>
    </w:p>
    <w:p>
      <w:pPr>
        <w:shd w:fill="1E293B" w:val="clear"/>
        <w:spacing w:after="20" w:before="20"/>
        <w:ind w:left="360"/>
      </w:pPr>
      <w:r>
        <w:rPr>
          <w:rFonts w:ascii="Courier New" w:cs="Courier New" w:eastAsia="Courier New" w:hAnsi="Courier New"/>
          <w:color w:val="0D7377"/>
          <w:sz w:val="16"/>
          <w:szCs w:val="16"/>
        </w:rPr>
        <w:t xml:space="preserve">Call it inside the checkin upsert trigger, not in application code.</w:t>
      </w:r>
    </w:p>
    <w:p>
      <w:pPr>
        <w:shd w:fill="1E293B" w:val="clear"/>
        <w:spacing w:after="20" w:before="20"/>
        <w:ind w:left="360"/>
      </w:pPr>
      <w:r>
        <w:rPr>
          <w:rFonts w:ascii="Courier New" w:cs="Courier New" w:eastAsia="Courier New" w:hAnsi="Courier New"/>
          <w:color w:val="0D7377"/>
          <w:sz w:val="16"/>
          <w:szCs w:val="16"/>
        </w:rPr>
        <w:t xml:space="preserve">Never expose raw formula computation in frontend JavaScript —</w:t>
      </w:r>
    </w:p>
    <w:p>
      <w:pPr>
        <w:shd w:fill="1E293B" w:val="clear"/>
        <w:spacing w:after="20" w:before="20"/>
        <w:ind w:left="360"/>
      </w:pPr>
      <w:r>
        <w:rPr>
          <w:rFonts w:ascii="Courier New" w:cs="Courier New" w:eastAsia="Courier New" w:hAnsi="Courier New"/>
          <w:color w:val="0D7377"/>
          <w:sz w:val="16"/>
          <w:szCs w:val="16"/>
        </w:rPr>
        <w:t xml:space="preserve">the score column on checkins is the single source of truth.</w:t>
      </w:r>
    </w:p>
    <w:p>
      <w:pPr>
        <w:shd w:fill="1E293B" w:val="clear"/>
        <w:spacing w:after="20" w:before="20"/>
        <w:ind w:left="360"/>
      </w:pPr>
      <w:r>
        <w:rPr>
          <w:rFonts w:ascii="Courier New" w:cs="Courier New" w:eastAsia="Courier New" w:hAnsi="Courier New"/>
          <w:color w:val="0D7377"/>
          <w:sz w:val="16"/>
          <w:szCs w:val="16"/>
        </w:rPr>
        <w:t xml:space="preserve"/>
      </w:r>
    </w:p>
    <w:p>
      <w:pPr>
        <w:shd w:fill="1E293B" w:val="clear"/>
        <w:spacing w:after="20" w:before="20"/>
        <w:ind w:left="360"/>
      </w:pPr>
      <w:r>
        <w:rPr>
          <w:rFonts w:ascii="Courier New" w:cs="Courier New" w:eastAsia="Courier New" w:hAnsi="Courier New"/>
          <w:color w:val="0D7377"/>
          <w:sz w:val="16"/>
          <w:szCs w:val="16"/>
        </w:rPr>
        <w:t xml:space="preserve">## ROLES &amp; RLS</w:t>
      </w:r>
    </w:p>
    <w:p>
      <w:pPr>
        <w:shd w:fill="1E293B" w:val="clear"/>
        <w:spacing w:after="20" w:before="20"/>
        <w:ind w:left="360"/>
      </w:pPr>
      <w:r>
        <w:rPr>
          <w:rFonts w:ascii="Courier New" w:cs="Courier New" w:eastAsia="Courier New" w:hAnsi="Courier New"/>
          <w:color w:val="0D7377"/>
          <w:sz w:val="16"/>
          <w:szCs w:val="16"/>
        </w:rPr>
        <w:t xml:space="preserve">Supabase RLS policies:</w:t>
      </w:r>
    </w:p>
    <w:p>
      <w:pPr>
        <w:shd w:fill="1E293B" w:val="clear"/>
        <w:spacing w:after="20" w:before="20"/>
        <w:ind w:left="360"/>
      </w:pPr>
      <w:r>
        <w:rPr>
          <w:rFonts w:ascii="Courier New" w:cs="Courier New" w:eastAsia="Courier New" w:hAnsi="Courier New"/>
          <w:color w:val="0D7377"/>
          <w:sz w:val="16"/>
          <w:szCs w:val="16"/>
        </w:rPr>
        <w:t xml:space="preserve">- employee: SELECT own goal_sheet only; INSERT/UPDATE own goals pre-lock; INSERT checkins in open window.</w:t>
      </w:r>
    </w:p>
    <w:p>
      <w:pPr>
        <w:shd w:fill="1E293B" w:val="clear"/>
        <w:spacing w:after="20" w:before="20"/>
        <w:ind w:left="360"/>
      </w:pPr>
      <w:r>
        <w:rPr>
          <w:rFonts w:ascii="Courier New" w:cs="Courier New" w:eastAsia="Courier New" w:hAnsi="Courier New"/>
          <w:color w:val="0D7377"/>
          <w:sz w:val="16"/>
          <w:szCs w:val="16"/>
        </w:rPr>
        <w:t xml:space="preserve">- manager: SELECT all goal_sheets for their direct reports; UPDATE during approval; INSERT manager_comment.</w:t>
      </w:r>
    </w:p>
    <w:p>
      <w:pPr>
        <w:shd w:fill="1E293B" w:val="clear"/>
        <w:spacing w:after="20" w:before="20"/>
        <w:ind w:left="360"/>
      </w:pPr>
      <w:r>
        <w:rPr>
          <w:rFonts w:ascii="Courier New" w:cs="Courier New" w:eastAsia="Courier New" w:hAnsi="Courier New"/>
          <w:color w:val="0D7377"/>
          <w:sz w:val="16"/>
          <w:szCs w:val="16"/>
        </w:rPr>
        <w:t xml:space="preserve">- admin: Full SELECT; UPDATE is_locked; INSERT into audit_log for unlock reasons; manage cycles.</w:t>
      </w:r>
    </w:p>
    <w:p>
      <w:pPr>
        <w:shd w:fill="1E293B" w:val="clear"/>
        <w:spacing w:after="20" w:before="20"/>
        <w:ind w:left="360"/>
      </w:pPr>
      <w:r>
        <w:rPr>
          <w:rFonts w:ascii="Courier New" w:cs="Courier New" w:eastAsia="Courier New" w:hAnsi="Courier New"/>
          <w:color w:val="0D7377"/>
          <w:sz w:val="16"/>
          <w:szCs w:val="16"/>
        </w:rPr>
        <w:t xml:space="preserve">Role is stored in users.role. Always join through users table — never trust client-supplied role claims.</w:t>
      </w:r>
    </w:p>
    <w:p>
      <w:pPr>
        <w:shd w:fill="1E293B" w:val="clear"/>
        <w:spacing w:after="20" w:before="20"/>
        <w:ind w:left="360"/>
      </w:pPr>
      <w:r>
        <w:rPr>
          <w:rFonts w:ascii="Courier New" w:cs="Courier New" w:eastAsia="Courier New" w:hAnsi="Courier New"/>
          <w:color w:val="0D7377"/>
          <w:sz w:val="16"/>
          <w:szCs w:val="16"/>
        </w:rPr>
        <w:t xml:space="preserve"/>
      </w:r>
    </w:p>
    <w:p>
      <w:pPr>
        <w:shd w:fill="1E293B" w:val="clear"/>
        <w:spacing w:after="20" w:before="20"/>
        <w:ind w:left="360"/>
      </w:pPr>
      <w:r>
        <w:rPr>
          <w:rFonts w:ascii="Courier New" w:cs="Courier New" w:eastAsia="Courier New" w:hAnsi="Courier New"/>
          <w:color w:val="0D7377"/>
          <w:sz w:val="16"/>
          <w:szCs w:val="16"/>
        </w:rPr>
        <w:t xml:space="preserve">## ERROR HANDLING CONVENTIONS</w:t>
      </w:r>
    </w:p>
    <w:p>
      <w:pPr>
        <w:shd w:fill="1E293B" w:val="clear"/>
        <w:spacing w:after="20" w:before="20"/>
        <w:ind w:left="360"/>
      </w:pPr>
      <w:r>
        <w:rPr>
          <w:rFonts w:ascii="Courier New" w:cs="Courier New" w:eastAsia="Courier New" w:hAnsi="Courier New"/>
          <w:color w:val="0D7377"/>
          <w:sz w:val="16"/>
          <w:szCs w:val="16"/>
        </w:rPr>
        <w:t xml:space="preserve">- Server Actions return { data, error } — never throw to client.</w:t>
      </w:r>
    </w:p>
    <w:p>
      <w:pPr>
        <w:shd w:fill="1E293B" w:val="clear"/>
        <w:spacing w:after="20" w:before="20"/>
        <w:ind w:left="360"/>
      </w:pPr>
      <w:r>
        <w:rPr>
          <w:rFonts w:ascii="Courier New" w:cs="Courier New" w:eastAsia="Courier New" w:hAnsi="Courier New"/>
          <w:color w:val="0D7377"/>
          <w:sz w:val="16"/>
          <w:szCs w:val="16"/>
        </w:rPr>
        <w:t xml:space="preserve">- Error codes (string enum): SHEET_LOCKED | WINDOW_CLOSED | VALIDATION_FAILED |</w:t>
      </w:r>
    </w:p>
    <w:p>
      <w:pPr>
        <w:shd w:fill="1E293B" w:val="clear"/>
        <w:spacing w:after="20" w:before="20"/>
        <w:ind w:left="360"/>
      </w:pPr>
      <w:r>
        <w:rPr>
          <w:rFonts w:ascii="Courier New" w:cs="Courier New" w:eastAsia="Courier New" w:hAnsi="Courier New"/>
          <w:color w:val="0D7377"/>
          <w:sz w:val="16"/>
          <w:szCs w:val="16"/>
        </w:rPr>
        <w:t xml:space="preserve">  MAX_GOALS_REACHED | UNAUTHORISED | NOT_FOUND</w:t>
      </w:r>
    </w:p>
    <w:p>
      <w:pPr>
        <w:shd w:fill="1E293B" w:val="clear"/>
        <w:spacing w:after="20" w:before="20"/>
        <w:ind w:left="360"/>
      </w:pPr>
      <w:r>
        <w:rPr>
          <w:rFonts w:ascii="Courier New" w:cs="Courier New" w:eastAsia="Courier New" w:hAnsi="Courier New"/>
          <w:color w:val="0D7377"/>
          <w:sz w:val="16"/>
          <w:szCs w:val="16"/>
        </w:rPr>
        <w:t xml:space="preserve">- Frontend: useActionState hook wraps all form submissions.</w:t>
      </w:r>
    </w:p>
    <w:p>
      <w:pPr>
        <w:shd w:fill="1E293B" w:val="clear"/>
        <w:spacing w:after="20" w:before="20"/>
        <w:ind w:left="360"/>
      </w:pPr>
      <w:r>
        <w:rPr>
          <w:rFonts w:ascii="Courier New" w:cs="Courier New" w:eastAsia="Courier New" w:hAnsi="Courier New"/>
          <w:color w:val="0D7377"/>
          <w:sz w:val="16"/>
          <w:szCs w:val="16"/>
        </w:rPr>
        <w:t xml:space="preserve">- Toast notifications for success/error using sonner library.</w:t>
      </w:r>
    </w:p>
    <w:p>
      <w:pPr>
        <w:shd w:fill="1E293B" w:val="clear"/>
        <w:spacing w:after="20" w:before="20"/>
        <w:ind w:left="360"/>
      </w:pPr>
      <w:r>
        <w:rPr>
          <w:rFonts w:ascii="Courier New" w:cs="Courier New" w:eastAsia="Courier New" w:hAnsi="Courier New"/>
          <w:color w:val="0D7377"/>
          <w:sz w:val="16"/>
          <w:szCs w:val="16"/>
        </w:rPr>
        <w:t xml:space="preserve"/>
      </w:r>
    </w:p>
    <w:p>
      <w:pPr>
        <w:shd w:fill="1E293B" w:val="clear"/>
        <w:spacing w:after="20" w:before="20"/>
        <w:ind w:left="360"/>
      </w:pPr>
      <w:r>
        <w:rPr>
          <w:rFonts w:ascii="Courier New" w:cs="Courier New" w:eastAsia="Courier New" w:hAnsi="Courier New"/>
          <w:color w:val="0D7377"/>
          <w:sz w:val="16"/>
          <w:szCs w:val="16"/>
        </w:rPr>
        <w:t xml:space="preserve">## COMPONENT LIBRARY CONVENTIONS</w:t>
      </w:r>
    </w:p>
    <w:p>
      <w:pPr>
        <w:shd w:fill="1E293B" w:val="clear"/>
        <w:spacing w:after="20" w:before="20"/>
        <w:ind w:left="360"/>
      </w:pPr>
      <w:r>
        <w:rPr>
          <w:rFonts w:ascii="Courier New" w:cs="Courier New" w:eastAsia="Courier New" w:hAnsi="Courier New"/>
          <w:color w:val="0D7377"/>
          <w:sz w:val="16"/>
          <w:szCs w:val="16"/>
        </w:rPr>
        <w:t xml:space="preserve">- Use shadcn/ui primitives (Button, Dialog, Table, Badge, Select).</w:t>
      </w:r>
    </w:p>
    <w:p>
      <w:pPr>
        <w:shd w:fill="1E293B" w:val="clear"/>
        <w:spacing w:after="20" w:before="20"/>
        <w:ind w:left="360"/>
      </w:pPr>
      <w:r>
        <w:rPr>
          <w:rFonts w:ascii="Courier New" w:cs="Courier New" w:eastAsia="Courier New" w:hAnsi="Courier New"/>
          <w:color w:val="0D7377"/>
          <w:sz w:val="16"/>
          <w:szCs w:val="16"/>
        </w:rPr>
        <w:t xml:space="preserve">- Extend with project-specific components in @/components/ui/.</w:t>
      </w:r>
    </w:p>
    <w:p>
      <w:pPr>
        <w:shd w:fill="1E293B" w:val="clear"/>
        <w:spacing w:after="20" w:before="20"/>
        <w:ind w:left="360"/>
      </w:pPr>
      <w:r>
        <w:rPr>
          <w:rFonts w:ascii="Courier New" w:cs="Courier New" w:eastAsia="Courier New" w:hAnsi="Courier New"/>
          <w:color w:val="0D7377"/>
          <w:sz w:val="16"/>
          <w:szCs w:val="16"/>
        </w:rPr>
        <w:t xml:space="preserve">- Key custom components to build first:</w:t>
      </w:r>
    </w:p>
    <w:p>
      <w:pPr>
        <w:shd w:fill="1E293B" w:val="clear"/>
        <w:spacing w:after="20" w:before="20"/>
        <w:ind w:left="360"/>
      </w:pPr>
      <w:r>
        <w:rPr>
          <w:rFonts w:ascii="Courier New" w:cs="Courier New" w:eastAsia="Courier New" w:hAnsi="Courier New"/>
          <w:color w:val="0D7377"/>
          <w:sz w:val="16"/>
          <w:szCs w:val="16"/>
        </w:rPr>
        <w:t xml:space="preserve">  GoalCard | ValidationBanner | ProgressGauge | WindowStatusBanner |</w:t>
      </w:r>
    </w:p>
    <w:p>
      <w:pPr>
        <w:shd w:fill="1E293B" w:val="clear"/>
        <w:spacing w:after="20" w:before="20"/>
        <w:ind w:left="360"/>
      </w:pPr>
      <w:r>
        <w:rPr>
          <w:rFonts w:ascii="Courier New" w:cs="Courier New" w:eastAsia="Courier New" w:hAnsi="Courier New"/>
          <w:color w:val="0D7377"/>
          <w:sz w:val="16"/>
          <w:szCs w:val="16"/>
        </w:rPr>
        <w:t xml:space="preserve">  LockBadge | SharedGoalBadge | CheckinRow | AuditLogTable | RoleSwitcher</w:t>
      </w:r>
    </w:p>
    <w:p>
      <w:pPr>
        <w:shd w:fill="1E293B" w:val="clear"/>
        <w:spacing w:after="20" w:before="20"/>
        <w:ind w:left="360"/>
      </w:pPr>
      <w:r>
        <w:rPr>
          <w:rFonts w:ascii="Courier New" w:cs="Courier New" w:eastAsia="Courier New" w:hAnsi="Courier New"/>
          <w:color w:val="0D7377"/>
          <w:sz w:val="16"/>
          <w:szCs w:val="16"/>
        </w:rPr>
        <w:t xml:space="preserve"/>
      </w:r>
    </w:p>
    <w:p>
      <w:pPr>
        <w:shd w:fill="1E293B" w:val="clear"/>
        <w:spacing w:after="20" w:before="20"/>
        <w:ind w:left="360"/>
      </w:pPr>
      <w:r>
        <w:rPr>
          <w:rFonts w:ascii="Courier New" w:cs="Courier New" w:eastAsia="Courier New" w:hAnsi="Courier New"/>
          <w:color w:val="0D7377"/>
          <w:sz w:val="16"/>
          <w:szCs w:val="16"/>
        </w:rPr>
        <w:t xml:space="preserve">## FILE STRUCTURE</w:t>
      </w:r>
    </w:p>
    <w:p>
      <w:pPr>
        <w:shd w:fill="1E293B" w:val="clear"/>
        <w:spacing w:after="20" w:before="20"/>
        <w:ind w:left="360"/>
      </w:pPr>
      <w:r>
        <w:rPr>
          <w:rFonts w:ascii="Courier New" w:cs="Courier New" w:eastAsia="Courier New" w:hAnsi="Courier New"/>
          <w:color w:val="0D7377"/>
          <w:sz w:val="16"/>
          <w:szCs w:val="16"/>
        </w:rPr>
        <w:t xml:space="preserve">/app</w:t>
      </w:r>
    </w:p>
    <w:p>
      <w:pPr>
        <w:shd w:fill="1E293B" w:val="clear"/>
        <w:spacing w:after="20" w:before="20"/>
        <w:ind w:left="360"/>
      </w:pPr>
      <w:r>
        <w:rPr>
          <w:rFonts w:ascii="Courier New" w:cs="Courier New" w:eastAsia="Courier New" w:hAnsi="Courier New"/>
          <w:color w:val="0D7377"/>
          <w:sz w:val="16"/>
          <w:szCs w:val="16"/>
        </w:rPr>
        <w:t xml:space="preserve">  /(auth)/login/page.tsx</w:t>
      </w:r>
    </w:p>
    <w:p>
      <w:pPr>
        <w:shd w:fill="1E293B" w:val="clear"/>
        <w:spacing w:after="20" w:before="20"/>
        <w:ind w:left="360"/>
      </w:pPr>
      <w:r>
        <w:rPr>
          <w:rFonts w:ascii="Courier New" w:cs="Courier New" w:eastAsia="Courier New" w:hAnsi="Courier New"/>
          <w:color w:val="0D7377"/>
          <w:sz w:val="16"/>
          <w:szCs w:val="16"/>
        </w:rPr>
        <w:t xml:space="preserve">  /(employee)/goal-sheet/page.tsx</w:t>
      </w:r>
    </w:p>
    <w:p>
      <w:pPr>
        <w:shd w:fill="1E293B" w:val="clear"/>
        <w:spacing w:after="20" w:before="20"/>
        <w:ind w:left="360"/>
      </w:pPr>
      <w:r>
        <w:rPr>
          <w:rFonts w:ascii="Courier New" w:cs="Courier New" w:eastAsia="Courier New" w:hAnsi="Courier New"/>
          <w:color w:val="0D7377"/>
          <w:sz w:val="16"/>
          <w:szCs w:val="16"/>
        </w:rPr>
        <w:t xml:space="preserve">  /(employee)/checkins/page.tsx</w:t>
      </w:r>
    </w:p>
    <w:p>
      <w:pPr>
        <w:shd w:fill="1E293B" w:val="clear"/>
        <w:spacing w:after="20" w:before="20"/>
        <w:ind w:left="360"/>
      </w:pPr>
      <w:r>
        <w:rPr>
          <w:rFonts w:ascii="Courier New" w:cs="Courier New" w:eastAsia="Courier New" w:hAnsi="Courier New"/>
          <w:color w:val="0D7377"/>
          <w:sz w:val="16"/>
          <w:szCs w:val="16"/>
        </w:rPr>
        <w:t xml:space="preserve">  /(manager)/team/page.tsx</w:t>
      </w:r>
    </w:p>
    <w:p>
      <w:pPr>
        <w:shd w:fill="1E293B" w:val="clear"/>
        <w:spacing w:after="20" w:before="20"/>
        <w:ind w:left="360"/>
      </w:pPr>
      <w:r>
        <w:rPr>
          <w:rFonts w:ascii="Courier New" w:cs="Courier New" w:eastAsia="Courier New" w:hAnsi="Courier New"/>
          <w:color w:val="0D7377"/>
          <w:sz w:val="16"/>
          <w:szCs w:val="16"/>
        </w:rPr>
        <w:t xml:space="preserve">  /(manager)/approvals/[sheetId]/page.tsx</w:t>
      </w:r>
    </w:p>
    <w:p>
      <w:pPr>
        <w:shd w:fill="1E293B" w:val="clear"/>
        <w:spacing w:after="20" w:before="20"/>
        <w:ind w:left="360"/>
      </w:pPr>
      <w:r>
        <w:rPr>
          <w:rFonts w:ascii="Courier New" w:cs="Courier New" w:eastAsia="Courier New" w:hAnsi="Courier New"/>
          <w:color w:val="0D7377"/>
          <w:sz w:val="16"/>
          <w:szCs w:val="16"/>
        </w:rPr>
        <w:t xml:space="preserve">  /(admin)/cycles/page.tsx</w:t>
      </w:r>
    </w:p>
    <w:p>
      <w:pPr>
        <w:shd w:fill="1E293B" w:val="clear"/>
        <w:spacing w:after="20" w:before="20"/>
        <w:ind w:left="360"/>
      </w:pPr>
      <w:r>
        <w:rPr>
          <w:rFonts w:ascii="Courier New" w:cs="Courier New" w:eastAsia="Courier New" w:hAnsi="Courier New"/>
          <w:color w:val="0D7377"/>
          <w:sz w:val="16"/>
          <w:szCs w:val="16"/>
        </w:rPr>
        <w:t xml:space="preserve">  /(admin)/audit-log/page.tsx</w:t>
      </w:r>
    </w:p>
    <w:p>
      <w:pPr>
        <w:shd w:fill="1E293B" w:val="clear"/>
        <w:spacing w:after="20" w:before="20"/>
        <w:ind w:left="360"/>
      </w:pPr>
      <w:r>
        <w:rPr>
          <w:rFonts w:ascii="Courier New" w:cs="Courier New" w:eastAsia="Courier New" w:hAnsi="Courier New"/>
          <w:color w:val="0D7377"/>
          <w:sz w:val="16"/>
          <w:szCs w:val="16"/>
        </w:rPr>
        <w:t xml:space="preserve">  /(admin)/reports/page.tsx</w:t>
      </w:r>
    </w:p>
    <w:p>
      <w:pPr>
        <w:shd w:fill="1E293B" w:val="clear"/>
        <w:spacing w:after="20" w:before="20"/>
        <w:ind w:left="360"/>
      </w:pPr>
      <w:r>
        <w:rPr>
          <w:rFonts w:ascii="Courier New" w:cs="Courier New" w:eastAsia="Courier New" w:hAnsi="Courier New"/>
          <w:color w:val="0D7377"/>
          <w:sz w:val="16"/>
          <w:szCs w:val="16"/>
        </w:rPr>
        <w:t xml:space="preserve">  /actions/goals.ts</w:t>
      </w:r>
    </w:p>
    <w:p>
      <w:pPr>
        <w:shd w:fill="1E293B" w:val="clear"/>
        <w:spacing w:after="20" w:before="20"/>
        <w:ind w:left="360"/>
      </w:pPr>
      <w:r>
        <w:rPr>
          <w:rFonts w:ascii="Courier New" w:cs="Courier New" w:eastAsia="Courier New" w:hAnsi="Courier New"/>
          <w:color w:val="0D7377"/>
          <w:sz w:val="16"/>
          <w:szCs w:val="16"/>
        </w:rPr>
        <w:t xml:space="preserve">  /actions/checkins.ts</w:t>
      </w:r>
    </w:p>
    <w:p>
      <w:pPr>
        <w:shd w:fill="1E293B" w:val="clear"/>
        <w:spacing w:after="20" w:before="20"/>
        <w:ind w:left="360"/>
      </w:pPr>
      <w:r>
        <w:rPr>
          <w:rFonts w:ascii="Courier New" w:cs="Courier New" w:eastAsia="Courier New" w:hAnsi="Courier New"/>
          <w:color w:val="0D7377"/>
          <w:sz w:val="16"/>
          <w:szCs w:val="16"/>
        </w:rPr>
        <w:t xml:space="preserve">  /actions/admin.ts</w:t>
      </w:r>
    </w:p>
    <w:p>
      <w:pPr>
        <w:shd w:fill="1E293B" w:val="clear"/>
        <w:spacing w:after="20" w:before="20"/>
        <w:ind w:left="360"/>
      </w:pPr>
      <w:r>
        <w:rPr>
          <w:rFonts w:ascii="Courier New" w:cs="Courier New" w:eastAsia="Courier New" w:hAnsi="Courier New"/>
          <w:color w:val="0D7377"/>
          <w:sz w:val="16"/>
          <w:szCs w:val="16"/>
        </w:rPr>
        <w:t xml:space="preserve">/components</w:t>
      </w:r>
    </w:p>
    <w:p>
      <w:pPr>
        <w:shd w:fill="1E293B" w:val="clear"/>
        <w:spacing w:after="20" w:before="20"/>
        <w:ind w:left="360"/>
      </w:pPr>
      <w:r>
        <w:rPr>
          <w:rFonts w:ascii="Courier New" w:cs="Courier New" w:eastAsia="Courier New" w:hAnsi="Courier New"/>
          <w:color w:val="0D7377"/>
          <w:sz w:val="16"/>
          <w:szCs w:val="16"/>
        </w:rPr>
        <w:t xml:space="preserve">  /ui/  (shadcn + custom)</w:t>
      </w:r>
    </w:p>
    <w:p>
      <w:pPr>
        <w:shd w:fill="1E293B" w:val="clear"/>
        <w:spacing w:after="20" w:before="20"/>
        <w:ind w:left="360"/>
      </w:pPr>
      <w:r>
        <w:rPr>
          <w:rFonts w:ascii="Courier New" w:cs="Courier New" w:eastAsia="Courier New" w:hAnsi="Courier New"/>
          <w:color w:val="0D7377"/>
          <w:sz w:val="16"/>
          <w:szCs w:val="16"/>
        </w:rPr>
        <w:t xml:space="preserve">  /goals/</w:t>
      </w:r>
    </w:p>
    <w:p>
      <w:pPr>
        <w:shd w:fill="1E293B" w:val="clear"/>
        <w:spacing w:after="20" w:before="20"/>
        <w:ind w:left="360"/>
      </w:pPr>
      <w:r>
        <w:rPr>
          <w:rFonts w:ascii="Courier New" w:cs="Courier New" w:eastAsia="Courier New" w:hAnsi="Courier New"/>
          <w:color w:val="0D7377"/>
          <w:sz w:val="16"/>
          <w:szCs w:val="16"/>
        </w:rPr>
        <w:t xml:space="preserve">  /checkins/</w:t>
      </w:r>
    </w:p>
    <w:p>
      <w:pPr>
        <w:shd w:fill="1E293B" w:val="clear"/>
        <w:spacing w:after="20" w:before="20"/>
        <w:ind w:left="360"/>
      </w:pPr>
      <w:r>
        <w:rPr>
          <w:rFonts w:ascii="Courier New" w:cs="Courier New" w:eastAsia="Courier New" w:hAnsi="Courier New"/>
          <w:color w:val="0D7377"/>
          <w:sz w:val="16"/>
          <w:szCs w:val="16"/>
        </w:rPr>
        <w:t xml:space="preserve">  /admin/</w:t>
      </w:r>
    </w:p>
    <w:p>
      <w:pPr>
        <w:shd w:fill="1E293B" w:val="clear"/>
        <w:spacing w:after="20" w:before="20"/>
        <w:ind w:left="360"/>
      </w:pPr>
      <w:r>
        <w:rPr>
          <w:rFonts w:ascii="Courier New" w:cs="Courier New" w:eastAsia="Courier New" w:hAnsi="Courier New"/>
          <w:color w:val="0D7377"/>
          <w:sz w:val="16"/>
          <w:szCs w:val="16"/>
        </w:rPr>
        <w:t xml:space="preserve">/lib</w:t>
      </w:r>
    </w:p>
    <w:p>
      <w:pPr>
        <w:shd w:fill="1E293B" w:val="clear"/>
        <w:spacing w:after="20" w:before="20"/>
        <w:ind w:left="360"/>
      </w:pPr>
      <w:r>
        <w:rPr>
          <w:rFonts w:ascii="Courier New" w:cs="Courier New" w:eastAsia="Courier New" w:hAnsi="Courier New"/>
          <w:color w:val="0D7377"/>
          <w:sz w:val="16"/>
          <w:szCs w:val="16"/>
        </w:rPr>
        <w:t xml:space="preserve">  /supabase/  (client.ts, server.ts, admin.ts)</w:t>
      </w:r>
    </w:p>
    <w:p>
      <w:pPr>
        <w:shd w:fill="1E293B" w:val="clear"/>
        <w:spacing w:after="20" w:before="20"/>
        <w:ind w:left="360"/>
      </w:pPr>
      <w:r>
        <w:rPr>
          <w:rFonts w:ascii="Courier New" w:cs="Courier New" w:eastAsia="Courier New" w:hAnsi="Courier New"/>
          <w:color w:val="0D7377"/>
          <w:sz w:val="16"/>
          <w:szCs w:val="16"/>
        </w:rPr>
        <w:t xml:space="preserve">  /validations/  (goal-schema.ts, checkin-schema.ts)</w:t>
      </w:r>
    </w:p>
    <w:p>
      <w:pPr>
        <w:shd w:fill="1E293B" w:val="clear"/>
        <w:spacing w:after="20" w:before="20"/>
        <w:ind w:left="360"/>
      </w:pPr>
      <w:r>
        <w:rPr>
          <w:rFonts w:ascii="Courier New" w:cs="Courier New" w:eastAsia="Courier New" w:hAnsi="Courier New"/>
          <w:color w:val="0D7377"/>
          <w:sz w:val="16"/>
          <w:szCs w:val="16"/>
        </w:rPr>
        <w:t xml:space="preserve">  /utils/  (window.ts, progress.ts, export.ts)</w:t>
      </w:r>
    </w:p>
    <w:p>
      <w:pPr>
        <w:shd w:fill="1E293B" w:val="clear"/>
        <w:spacing w:after="20" w:before="20"/>
        <w:ind w:left="360"/>
      </w:pPr>
      <w:r>
        <w:rPr>
          <w:rFonts w:ascii="Courier New" w:cs="Courier New" w:eastAsia="Courier New" w:hAnsi="Courier New"/>
          <w:color w:val="0D7377"/>
          <w:sz w:val="16"/>
          <w:szCs w:val="16"/>
        </w:rPr>
        <w:t xml:space="preserve">/types</w:t>
      </w:r>
    </w:p>
    <w:p>
      <w:pPr>
        <w:shd w:fill="1E293B" w:val="clear"/>
        <w:spacing w:after="20" w:before="20"/>
        <w:ind w:left="360"/>
      </w:pPr>
      <w:r>
        <w:rPr>
          <w:rFonts w:ascii="Courier New" w:cs="Courier New" w:eastAsia="Courier New" w:hAnsi="Courier New"/>
          <w:color w:val="0D7377"/>
          <w:sz w:val="16"/>
          <w:szCs w:val="16"/>
        </w:rPr>
        <w:t xml:space="preserve">  /database.types.ts  (generated from Supabase)</w:t>
      </w:r>
    </w:p>
    <w:p>
      <w:pPr>
        <w:shd w:fill="1E293B" w:val="clear"/>
        <w:spacing w:after="20" w:before="20"/>
        <w:ind w:left="360"/>
      </w:pPr>
      <w:r>
        <w:rPr>
          <w:rFonts w:ascii="Courier New" w:cs="Courier New" w:eastAsia="Courier New" w:hAnsi="Courier New"/>
          <w:color w:val="0D7377"/>
          <w:sz w:val="16"/>
          <w:szCs w:val="16"/>
        </w:rPr>
        <w:t xml:space="preserve">  /app.types.ts</w:t>
      </w:r>
    </w:p>
    <w:p>
      <w:pPr>
        <w:shd w:fill="1E293B" w:val="clear"/>
        <w:spacing w:after="20" w:before="20"/>
        <w:ind w:left="360"/>
      </w:pPr>
      <w:r>
        <w:rPr>
          <w:rFonts w:ascii="Courier New" w:cs="Courier New" w:eastAsia="Courier New" w:hAnsi="Courier New"/>
          <w:color w:val="0D7377"/>
          <w:sz w:val="16"/>
          <w:szCs w:val="16"/>
        </w:rPr>
        <w:t xml:space="preserve"/>
      </w:r>
    </w:p>
    <w:p>
      <w:pPr>
        <w:shd w:fill="1E293B" w:val="clear"/>
        <w:spacing w:after="20" w:before="20"/>
        <w:ind w:left="360"/>
      </w:pPr>
      <w:r>
        <w:rPr>
          <w:rFonts w:ascii="Courier New" w:cs="Courier New" w:eastAsia="Courier New" w:hAnsi="Courier New"/>
          <w:color w:val="0D7377"/>
          <w:sz w:val="16"/>
          <w:szCs w:val="16"/>
        </w:rPr>
        <w:t xml:space="preserve">## DO NOT</w:t>
      </w:r>
    </w:p>
    <w:p>
      <w:pPr>
        <w:shd w:fill="1E293B" w:val="clear"/>
        <w:spacing w:after="20" w:before="20"/>
        <w:ind w:left="360"/>
      </w:pPr>
      <w:r>
        <w:rPr>
          <w:rFonts w:ascii="Courier New" w:cs="Courier New" w:eastAsia="Courier New" w:hAnsi="Courier New"/>
          <w:color w:val="0D7377"/>
          <w:sz w:val="16"/>
          <w:szCs w:val="16"/>
        </w:rPr>
        <w:t xml:space="preserve">- Do NOT put business logic in React components. Move to Server Actions or lib/.</w:t>
      </w:r>
    </w:p>
    <w:p>
      <w:pPr>
        <w:shd w:fill="1E293B" w:val="clear"/>
        <w:spacing w:after="20" w:before="20"/>
        <w:ind w:left="360"/>
      </w:pPr>
      <w:r>
        <w:rPr>
          <w:rFonts w:ascii="Courier New" w:cs="Courier New" w:eastAsia="Courier New" w:hAnsi="Courier New"/>
          <w:color w:val="0D7377"/>
          <w:sz w:val="16"/>
          <w:szCs w:val="16"/>
        </w:rPr>
        <w:t xml:space="preserve">- Do NOT use useEffect for data fetching. Use React Query or Server Components.</w:t>
      </w:r>
    </w:p>
    <w:p>
      <w:pPr>
        <w:shd w:fill="1E293B" w:val="clear"/>
        <w:spacing w:after="20" w:before="20"/>
        <w:ind w:left="360"/>
      </w:pPr>
      <w:r>
        <w:rPr>
          <w:rFonts w:ascii="Courier New" w:cs="Courier New" w:eastAsia="Courier New" w:hAnsi="Courier New"/>
          <w:color w:val="0D7377"/>
          <w:sz w:val="16"/>
          <w:szCs w:val="16"/>
        </w:rPr>
        <w:t xml:space="preserve">- Do NOT hardcode dates for window enforcement. Always read from cycles table.</w:t>
      </w:r>
    </w:p>
    <w:p>
      <w:pPr>
        <w:shd w:fill="1E293B" w:val="clear"/>
        <w:spacing w:after="20" w:before="20"/>
        <w:ind w:left="360"/>
      </w:pPr>
      <w:r>
        <w:rPr>
          <w:rFonts w:ascii="Courier New" w:cs="Courier New" w:eastAsia="Courier New" w:hAnsi="Courier New"/>
          <w:color w:val="0D7377"/>
          <w:sz w:val="16"/>
          <w:szCs w:val="16"/>
        </w:rPr>
        <w:t xml:space="preserve">- Do NOT allow mutations on audit_log from the application layer.</w:t>
      </w:r>
    </w:p>
    <w:p>
      <w:pPr>
        <w:shd w:fill="1E293B" w:val="clear"/>
        <w:spacing w:after="20" w:before="20"/>
        <w:ind w:left="360"/>
      </w:pPr>
      <w:r>
        <w:rPr>
          <w:rFonts w:ascii="Courier New" w:cs="Courier New" w:eastAsia="Courier New" w:hAnsi="Courier New"/>
          <w:color w:val="0D7377"/>
          <w:sz w:val="16"/>
          <w:szCs w:val="16"/>
        </w:rPr>
        <w:t xml:space="preserve">- Do NOT render achievement input fields without checking window status first.</w:t>
      </w:r>
    </w:p>
    <w:p>
      <w:pPr>
        <w:shd w:fill="1E293B" w:val="clear"/>
        <w:spacing w:after="20" w:before="20"/>
        <w:ind w:left="360"/>
      </w:pPr>
      <w:r>
        <w:rPr>
          <w:rFonts w:ascii="Courier New" w:cs="Courier New" w:eastAsia="Courier New" w:hAnsi="Courier New"/>
          <w:color w:val="0D7377"/>
          <w:sz w:val="16"/>
          <w:szCs w:val="16"/>
        </w:rPr>
        <w:t xml:space="preserve">- Do NOT compute progress scores in JavaScript. Always use the Postgres function.</w:t>
      </w:r>
    </w:p>
    <w:p>
      <w:pPr>
        <w:shd w:fill="1E293B" w:val="clear"/>
        <w:spacing w:after="20" w:before="20"/>
        <w:ind w:left="360"/>
      </w:pPr>
      <w:r>
        <w:rPr>
          <w:rFonts w:ascii="Courier New" w:cs="Courier New" w:eastAsia="Courier New" w:hAnsi="Courier New"/>
          <w:color w:val="0D7377"/>
          <w:sz w:val="16"/>
          <w:szCs w:val="16"/>
        </w:rPr>
        <w:t xml:space="preserve"># ============================================================</w:t>
      </w:r>
    </w:p>
    <w:p>
      <w:pPr>
        <w:spacing w:after="80" w:before="80"/>
      </w:pPr>
      <w:r>
        <w:t xml:space="preserve"/>
      </w:r>
    </w:p>
    <w:p>
      <w:pPr>
        <w:spacing w:after="80" w:before="80"/>
      </w:pPr>
      <w:r>
        <w:t xml:space="preserve"/>
      </w:r>
    </w:p>
    <w:p>
      <w:pPr>
        <w:spacing w:after="200" w:before="200"/>
        <w:jc w:val="center"/>
      </w:pPr>
      <w:r>
        <w:rPr>
          <w:b/>
          <w:bCs/>
          <w:color w:val="6B7280"/>
          <w:sz w:val="20"/>
          <w:szCs w:val="20"/>
        </w:rPr>
        <w:t xml:space="preserve">END OF BLUEPRINT PACKAGE — AtomQuest 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A3C6E"/>
      <w:sz w:val="22"/>
      <w:szCs w:val="22"/>
    </w:rPr>
  </w:style>
  <w:style w:type="paragraph" w:styleId="Heading3">
    <w:name w:val="Heading 3"/>
    <w:basedOn w:val="Normal"/>
    <w:next w:val="Normal"/>
    <w:qFormat/>
    <w:pPr>
      <w:spacing w:after="80" w:before="180"/>
      <w:outlineLvl w:val="2"/>
    </w:pPr>
    <w:rPr>
      <w:rFonts w:ascii="Arial" w:cs="Arial" w:eastAsia="Arial" w:hAnsi="Arial"/>
      <w:b/>
      <w:bCs/>
      <w:color w:val="0D7377"/>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2026-05-15T18:31:52.054Z</dcterms:created>
  <dcterms:modified xsi:type="dcterms:W3CDTF">2026-05-15T18:31:52.054Z</dcterms:modified>
</cp:coreProperties>
</file>

<file path=docProps/custom.xml><?xml version="1.0" encoding="utf-8"?>
<Properties xmlns="http://schemas.openxmlformats.org/officeDocument/2006/custom-properties" xmlns:vt="http://schemas.openxmlformats.org/officeDocument/2006/docPropsVTypes"/>
</file>