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BUSINESS REQUIREMENTS DOCUMENT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BFDBFE"/>
                <w:sz w:val="26"/>
                <w:szCs w:val="26"/>
              </w:rPr>
              <w:t xml:space="preserve">LinkUp — Video Calling &amp; Real-Time Communication Platform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Version 1.0  |  Omkar IT Determination  |  May 2025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LinkUp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Requirements Document (BRD)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Omkar Chavan — Founder, Omkar IT Determination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2025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omkaritdetermination@gmail.com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Business Overview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Omkar IT Determination is a Pune-based digital services company specializing in web development, AI integrations, CRM systems, and custom software. LinkUp is the company's first internally developed SaaS product, built to demonstrate AI-integrated full-stack capabilities and generate recurring revenue independent of client project cycles.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LinkUp addresses the communication tool market by offering a privacy-first, browser-native video calling platform with zero-friction onboarding. The business model begins with a free tier to capture users, with a premium tier planned for Phase 2.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Business Objectives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Outcome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Launch a differentiated SaaS product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Establish Omkar IT Determination as a product company, not just a services firm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product-led revenue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free users by Month 3; 50 paid conversions by Month 6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Demonstrate full-stack + WebRTC capability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as portfolio anchor for enterprise and startup client acquisition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with zero hosting cost initially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+ MongoDB Atlas free tiers cover MVP operational costs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Establish brand presence in communication tools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organic visits/day by Month 4 via SEO and link-share virality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Business Opportunity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3.1 Market Context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global video conferencing market was valued at $6.28 billion in 2023 and is growing at 12.5% CAGR. However, the market is dominated by enterprise tools. The informal / friend-group segment (WhatsApp calls, Facetime, Discord) has no clear browser-native leader with privacy-first positioning.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LinkUp Advantage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Zoom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Requires account + download. Scheduled meetings.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account needed. Instant link. Always-on rooms.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Tied to Google account. No persistent rooms.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 without Google. Persistent + expiring rooms.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Discord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 UI. Gaming-focused perception.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Simple, clean UI. Professional and casual both.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Video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Mobile-only. Limited to contacts. No browser.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Browser-first. Share with anyone via link.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Whereby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Paid tiers restrict features heavily.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Generous free tier. All core features free at MVP.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Stakeholders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Omkar Chavan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Founder / Full-Stack Developer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vision, architecture, development, launch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Beta Users (Friends/Peers)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Early Adopters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Usability testing, feature feedback, bug reports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Future Clients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B2B Prospects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Evaluate LinkUp as evidence of technical capability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/ MongoDB Atlas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 Partners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Hosting, database, scaling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Business Requirements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5.1 Functional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Requirement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BR-001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must allow room creation without requiring user registration to minimize drop-off.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BR-002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must generate a unique shareable URL for each room to enable viral link-sharing growth.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BR-003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video and chat must be encrypted end-to-end to enable privacy positioning in marketing.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BR-004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hosts must have moderation controls (kick, mute) to ensure product is viable for business use.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BR-005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platform must support screen sharing to compete with Zoom/Meet for work use cases.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BR-006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expiry controls must exist to support use cases for one-time calls and persistent team rooms.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BR-007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platform must load and function on all major browsers without installation.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BR-008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Usage analytics must be collected (anonymized) to inform product decisions.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Non-Functional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NBR-001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 cost must remain under ₹0/month for MVP (free tier only).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NBR-002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platform must handle 100 concurrent room sessions before requiring paid infrastructure.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NBR-003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Time-to-value for a new user must be under 60 seconds from landing page to active video call.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NBR-004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product must be deployable to production from a single git push (CI/CD via Vercel).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Revenue Model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Phase 1 — Free Tier (MVP, Months 1–4)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Unlimited rooms, 10 participants max per room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60-minute call limit per session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Chat history: 24 hours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Goal: User acquisition, word-of-mouth via link sharing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2 — LinkUp Pro (Month 5+) — ₹299/month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Unlimited call duration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Up to 50 participants per room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Persistent chat history (30 days)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Custom room names (linkup.app/your-name)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Password-protected rooms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Priority TURN server access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Constraints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Budget: Zero infrastructure spend at MVP. All services must operate on free tiers.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Timeline: MVP must be live within 12 weeks of development start.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Team: Single developer (Omkar Chavan). No dedicated QA or DevOps.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Technology: Next.js + MongoDB + Vercel only. No proprietary paid APIs.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Legal: Must comply with GDPR basics. No sale of user data. Encrypted comms.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Assumptions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WebRTC native browser encryption (DTLS-SRTP) is sufficient for MVP E2E encryption claims.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Vercel free tier bandwidth (100GB/month) is sufficient for MVP user volumes.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MongoDB Atlas M0 (512MB) is sufficient for room + chat data at MVP scale.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Target users have modern browsers (Chrome 90+, Firefox 88+, Safari 14+).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regulatory approval is required for a communication tool in the Indian market at this scale.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9. Dependencies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if Unavailable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Free Tier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 to migrate to Render or Railway — adds cost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Atlas M0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 local SQLite fallback — loses cloud sync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Browser APIs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functionality fails — no mitigation without native app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 / WebSocket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features degrade to polling — higher latency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10. Approval &amp; Sign-Off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Omkar Chavan — Omkar IT Determination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2025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Business Approval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Omkar Chavan (Self-approved for internal product)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Technical Review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— Initial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2026-05-17T05:12:49.371Z</dcterms:created>
  <dcterms:modified xsi:type="dcterms:W3CDTF">2026-05-17T05:12:49.371Z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