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7E4914" w14:textId="143EB66A" w:rsidR="008669DC" w:rsidRDefault="00BA3684" w:rsidP="008669DC">
      <w:pPr>
        <w:pStyle w:val="Author"/>
        <w:spacing w:before="100" w:beforeAutospacing="1"/>
        <w:rPr>
          <w:sz w:val="16"/>
          <w:szCs w:val="16"/>
        </w:rPr>
      </w:pPr>
      <w:r>
        <w:rPr>
          <w:rFonts w:eastAsia="MS Mincho"/>
          <w:kern w:val="48"/>
          <w:sz w:val="48"/>
          <w:szCs w:val="48"/>
        </w:rPr>
        <w:t>Blockchain’s role in Finance beyond Cryptocurrency</w:t>
      </w:r>
    </w:p>
    <w:p w14:paraId="7C00D036" w14:textId="77777777" w:rsidR="00BA3684" w:rsidRDefault="00BA3684" w:rsidP="007F10A2">
      <w:pPr>
        <w:pStyle w:val="Author"/>
        <w:spacing w:before="100" w:beforeAutospacing="1"/>
        <w:jc w:val="both"/>
        <w:rPr>
          <w:sz w:val="18"/>
          <w:szCs w:val="18"/>
        </w:rPr>
        <w:sectPr w:rsidR="00BA3684" w:rsidSect="008669DC">
          <w:pgSz w:w="11906" w:h="16838" w:code="9"/>
          <w:pgMar w:top="540" w:right="893" w:bottom="1440" w:left="893" w:header="720" w:footer="720" w:gutter="0"/>
          <w:cols w:space="720"/>
          <w:titlePg/>
          <w:docGrid w:linePitch="360"/>
        </w:sectPr>
      </w:pPr>
    </w:p>
    <w:p w14:paraId="44E8B7E1" w14:textId="77777777" w:rsidR="00BA3684" w:rsidRDefault="00BA3684" w:rsidP="007F10A2">
      <w:pPr>
        <w:pStyle w:val="Author"/>
        <w:spacing w:before="100" w:beforeAutospacing="1" w:after="0"/>
        <w:jc w:val="both"/>
        <w:rPr>
          <w:sz w:val="18"/>
          <w:szCs w:val="18"/>
        </w:rPr>
        <w:sectPr w:rsidR="00BA3684" w:rsidSect="008669DC">
          <w:type w:val="continuous"/>
          <w:pgSz w:w="11906" w:h="16838" w:code="9"/>
          <w:pgMar w:top="540" w:right="893" w:bottom="1440" w:left="893" w:header="720" w:footer="720" w:gutter="0"/>
          <w:cols w:num="3" w:space="720"/>
          <w:titlePg/>
          <w:docGrid w:linePitch="360"/>
        </w:sectPr>
      </w:pPr>
    </w:p>
    <w:p w14:paraId="12598E12" w14:textId="0ACA1DBC" w:rsidR="008669DC" w:rsidRDefault="008669DC" w:rsidP="007F10A2">
      <w:pPr>
        <w:pStyle w:val="Author"/>
        <w:spacing w:before="100" w:beforeAutospacing="1" w:after="0"/>
        <w:rPr>
          <w:sz w:val="18"/>
          <w:szCs w:val="18"/>
        </w:rPr>
      </w:pPr>
      <w:r w:rsidRPr="008669DC">
        <w:rPr>
          <w:sz w:val="18"/>
          <w:szCs w:val="18"/>
        </w:rPr>
        <w:t>Omkar Santosh Ghodekar</w:t>
      </w:r>
      <w:r w:rsidRPr="00F847A6">
        <w:rPr>
          <w:sz w:val="18"/>
          <w:szCs w:val="18"/>
        </w:rPr>
        <w:t xml:space="preserve"> </w:t>
      </w:r>
      <w:r w:rsidRPr="00F847A6">
        <w:rPr>
          <w:sz w:val="18"/>
          <w:szCs w:val="18"/>
        </w:rPr>
        <w:br/>
      </w:r>
      <w:r>
        <w:rPr>
          <w:i/>
          <w:sz w:val="18"/>
          <w:szCs w:val="18"/>
        </w:rPr>
        <w:t xml:space="preserve">Department </w:t>
      </w:r>
      <w:r w:rsidR="00AB5D14">
        <w:rPr>
          <w:i/>
          <w:sz w:val="18"/>
          <w:szCs w:val="18"/>
        </w:rPr>
        <w:t>o</w:t>
      </w:r>
      <w:r>
        <w:rPr>
          <w:i/>
          <w:sz w:val="18"/>
          <w:szCs w:val="18"/>
        </w:rPr>
        <w:t>f Computer Engineering</w:t>
      </w:r>
      <w:r w:rsidRPr="00F847A6">
        <w:rPr>
          <w:sz w:val="18"/>
          <w:szCs w:val="18"/>
        </w:rPr>
        <w:br/>
      </w:r>
      <w:r w:rsidR="00E1145D" w:rsidRPr="00E1145D">
        <w:rPr>
          <w:i/>
          <w:iCs/>
          <w:sz w:val="18"/>
          <w:szCs w:val="18"/>
        </w:rPr>
        <w:t>D.Y. Patil College Of Engineering Akurdi</w:t>
      </w:r>
      <w:r w:rsidRPr="00F847A6">
        <w:rPr>
          <w:i/>
          <w:sz w:val="18"/>
          <w:szCs w:val="18"/>
        </w:rPr>
        <w:br/>
      </w:r>
      <w:r w:rsidR="00E1145D">
        <w:rPr>
          <w:sz w:val="18"/>
          <w:szCs w:val="18"/>
        </w:rPr>
        <w:t>Pune, Maharashtra, India</w:t>
      </w:r>
      <w:r w:rsidRPr="00F847A6">
        <w:rPr>
          <w:sz w:val="18"/>
          <w:szCs w:val="18"/>
        </w:rPr>
        <w:br/>
      </w:r>
      <w:r w:rsidR="00E1145D" w:rsidRPr="00E1145D">
        <w:rPr>
          <w:sz w:val="18"/>
          <w:szCs w:val="18"/>
        </w:rPr>
        <w:t>omkarghodekar140803@gmail.com</w:t>
      </w:r>
    </w:p>
    <w:p w14:paraId="13280B53" w14:textId="77777777" w:rsidR="008669DC" w:rsidRDefault="008669DC" w:rsidP="007F10A2">
      <w:pPr>
        <w:pStyle w:val="Author"/>
        <w:spacing w:before="100" w:beforeAutospacing="1" w:after="0"/>
        <w:rPr>
          <w:sz w:val="18"/>
          <w:szCs w:val="18"/>
        </w:rPr>
      </w:pPr>
    </w:p>
    <w:p w14:paraId="6C7913FD" w14:textId="5BC49424" w:rsidR="008669DC" w:rsidRDefault="001872B4" w:rsidP="007F10A2">
      <w:pPr>
        <w:pStyle w:val="Author"/>
        <w:spacing w:before="100" w:beforeAutospacing="1"/>
        <w:rPr>
          <w:sz w:val="18"/>
          <w:szCs w:val="18"/>
        </w:rPr>
      </w:pPr>
      <w:r w:rsidRPr="001872B4">
        <w:rPr>
          <w:sz w:val="18"/>
          <w:szCs w:val="18"/>
        </w:rPr>
        <w:t>Ms.Tejas Bajirao Tambe</w:t>
      </w:r>
      <w:r w:rsidR="008669DC" w:rsidRPr="00F847A6">
        <w:rPr>
          <w:sz w:val="18"/>
          <w:szCs w:val="18"/>
        </w:rPr>
        <w:br/>
      </w:r>
      <w:r w:rsidR="00E1145D">
        <w:rPr>
          <w:i/>
          <w:sz w:val="18"/>
          <w:szCs w:val="18"/>
        </w:rPr>
        <w:t xml:space="preserve">Department </w:t>
      </w:r>
      <w:r w:rsidR="00AB5D14">
        <w:rPr>
          <w:i/>
          <w:sz w:val="18"/>
          <w:szCs w:val="18"/>
        </w:rPr>
        <w:t>o</w:t>
      </w:r>
      <w:r w:rsidR="00E1145D">
        <w:rPr>
          <w:i/>
          <w:sz w:val="18"/>
          <w:szCs w:val="18"/>
        </w:rPr>
        <w:t>f Computer Engineering</w:t>
      </w:r>
      <w:r w:rsidR="00E1145D" w:rsidRPr="00F847A6">
        <w:rPr>
          <w:sz w:val="18"/>
          <w:szCs w:val="18"/>
        </w:rPr>
        <w:br/>
      </w:r>
      <w:r w:rsidR="00E1145D" w:rsidRPr="00E1145D">
        <w:rPr>
          <w:i/>
          <w:iCs/>
          <w:sz w:val="18"/>
          <w:szCs w:val="18"/>
        </w:rPr>
        <w:t>D.Y. Patil College Of Engineering Akurdi</w:t>
      </w:r>
      <w:r w:rsidR="00E1145D" w:rsidRPr="00F847A6">
        <w:rPr>
          <w:i/>
          <w:sz w:val="18"/>
          <w:szCs w:val="18"/>
        </w:rPr>
        <w:br/>
      </w:r>
      <w:r w:rsidR="00E1145D">
        <w:rPr>
          <w:sz w:val="18"/>
          <w:szCs w:val="18"/>
        </w:rPr>
        <w:t>Pune, Maharashtra, India</w:t>
      </w:r>
      <w:r w:rsidR="008669DC" w:rsidRPr="00F847A6">
        <w:rPr>
          <w:sz w:val="18"/>
          <w:szCs w:val="18"/>
        </w:rPr>
        <w:br/>
      </w:r>
      <w:r w:rsidR="003D5375" w:rsidRPr="003D5375">
        <w:rPr>
          <w:sz w:val="18"/>
          <w:szCs w:val="18"/>
        </w:rPr>
        <w:t>tbtambe@dypcoeakurdi.ac.in</w:t>
      </w:r>
    </w:p>
    <w:p w14:paraId="4E4C54FB" w14:textId="77777777" w:rsidR="007F10A2" w:rsidRDefault="007F10A2" w:rsidP="007F10A2">
      <w:pPr>
        <w:pStyle w:val="Author"/>
        <w:spacing w:before="100" w:beforeAutospacing="1"/>
        <w:jc w:val="both"/>
        <w:rPr>
          <w:sz w:val="18"/>
          <w:szCs w:val="18"/>
        </w:rPr>
        <w:sectPr w:rsidR="007F10A2" w:rsidSect="007F10A2">
          <w:type w:val="continuous"/>
          <w:pgSz w:w="11906" w:h="16838" w:code="9"/>
          <w:pgMar w:top="540" w:right="893" w:bottom="1440" w:left="893" w:header="720" w:footer="720" w:gutter="0"/>
          <w:cols w:num="2" w:space="720"/>
          <w:titlePg/>
          <w:docGrid w:linePitch="360"/>
        </w:sectPr>
      </w:pPr>
    </w:p>
    <w:p w14:paraId="1F960E65" w14:textId="480F41C0" w:rsidR="008669DC" w:rsidRPr="00CA4392" w:rsidRDefault="008669DC" w:rsidP="007F10A2">
      <w:pPr>
        <w:pStyle w:val="Author"/>
        <w:spacing w:before="100" w:beforeAutospacing="1" w:after="100" w:afterAutospacing="1"/>
        <w:jc w:val="both"/>
        <w:rPr>
          <w:sz w:val="16"/>
          <w:szCs w:val="16"/>
        </w:rPr>
        <w:sectPr w:rsidR="008669DC" w:rsidRPr="00CA4392" w:rsidSect="00BA3684">
          <w:type w:val="continuous"/>
          <w:pgSz w:w="11906" w:h="16838" w:code="9"/>
          <w:pgMar w:top="540" w:right="893" w:bottom="1440" w:left="893" w:header="720" w:footer="720" w:gutter="0"/>
          <w:cols w:space="720"/>
          <w:titlePg/>
          <w:docGrid w:linePitch="360"/>
        </w:sectPr>
      </w:pPr>
    </w:p>
    <w:p w14:paraId="432AEFBD" w14:textId="5046D2BB" w:rsidR="008669DC" w:rsidRDefault="008669DC" w:rsidP="008669DC">
      <w:pPr>
        <w:pStyle w:val="Author"/>
        <w:spacing w:before="100" w:beforeAutospacing="1"/>
        <w:jc w:val="both"/>
        <w:rPr>
          <w:sz w:val="18"/>
          <w:szCs w:val="18"/>
        </w:r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1036E988" w:rsidR="004D72B5" w:rsidRDefault="009303D9" w:rsidP="00972203">
      <w:pPr>
        <w:pStyle w:val="Abstract"/>
      </w:pPr>
      <w:r w:rsidRPr="00E159F5">
        <w:rPr>
          <w:i/>
          <w:iCs/>
          <w:sz w:val="20"/>
          <w:szCs w:val="20"/>
        </w:rPr>
        <w:t>Abstract</w:t>
      </w:r>
    </w:p>
    <w:p w14:paraId="08EA8C5A" w14:textId="756DD46E" w:rsidR="00E159F5" w:rsidRPr="00BA3684" w:rsidRDefault="00637F03" w:rsidP="00E159F5">
      <w:pPr>
        <w:ind w:firstLine="720"/>
        <w:jc w:val="both"/>
        <w:rPr>
          <w:b/>
          <w:bCs/>
          <w:i/>
          <w:iCs/>
        </w:rPr>
      </w:pPr>
      <w:r w:rsidRPr="00637F03">
        <w:rPr>
          <w:b/>
          <w:bCs/>
          <w:i/>
          <w:iCs/>
        </w:rPr>
        <w:t>The rapid emergence of blockchain</w:t>
      </w:r>
      <w:r w:rsidR="00BA3684" w:rsidRPr="00BA3684">
        <w:rPr>
          <w:b/>
          <w:bCs/>
          <w:i/>
          <w:iCs/>
        </w:rPr>
        <w:t xml:space="preserve"> technology outside of cryptocurrency in financial applications. Blockchain, mostly known as the underlying technology backing decentralized currencies such as Bitcoin, is today being tapped for a range of other financial services by its underlying features: decentralization, transparency, and security. The research explores blockchain's role in advancing transaction processing, auditability, and innovations such as decentralized finance and smart contracts that are changing traditional financial systems. The paper elaborates on how this technology benefits from efficiency relating to points of asset management, trade finance, and financing in the supply chain. It further goes into blockchain security and privacy challenges associated with these new technologies being adopted in areas such as these. This survey synthesizes recent insights to identify crucial opportunities and challenges for blockchains in the financial sector in bringing systemic change across global markets.</w:t>
      </w:r>
    </w:p>
    <w:p w14:paraId="21E5D35E" w14:textId="77777777" w:rsidR="00E159F5" w:rsidRDefault="00E159F5" w:rsidP="00972203">
      <w:pPr>
        <w:pStyle w:val="Abstract"/>
        <w:rPr>
          <w:i/>
          <w:iCs/>
        </w:rPr>
      </w:pPr>
    </w:p>
    <w:p w14:paraId="59E82632" w14:textId="77777777" w:rsidR="00AB5D14" w:rsidRPr="00E159F5" w:rsidRDefault="00AB5D14" w:rsidP="00AB5D14">
      <w:pPr>
        <w:pStyle w:val="Keywords"/>
        <w:rPr>
          <w:sz w:val="20"/>
          <w:szCs w:val="20"/>
        </w:rPr>
      </w:pPr>
      <w:r w:rsidRPr="00E159F5">
        <w:rPr>
          <w:sz w:val="20"/>
          <w:szCs w:val="20"/>
        </w:rPr>
        <w:t xml:space="preserve">Introduction </w:t>
      </w:r>
    </w:p>
    <w:p w14:paraId="26FB0400" w14:textId="6D3E8D2A" w:rsidR="00D111B2" w:rsidRDefault="00BA3684" w:rsidP="007F10A2">
      <w:pPr>
        <w:pStyle w:val="BodyText"/>
        <w:rPr>
          <w:lang w:val="en-IN"/>
        </w:rPr>
      </w:pPr>
      <w:r w:rsidRPr="00BA3684">
        <w:rPr>
          <w:lang w:val="en-IN"/>
        </w:rPr>
        <w:t>Since its inception in 2008 as the foundation of Bitcoin, blockchain technology has witnessed massive progress. What it began as, bitcoin, is no longer what it has evolved into: it is far from just digital currencies. Its fundamental benefits-decentralization, transparency, and security-influenced to change most of the sector's critical aspects about finance. For the last few years, blockchain has been incorporated into various financial applications that have dramatically changed how people see transactions, security, and trust in the virtual world.</w:t>
      </w:r>
      <w:r>
        <w:rPr>
          <w:lang w:val="en-IN"/>
        </w:rPr>
        <w:t xml:space="preserve"> </w:t>
      </w:r>
      <w:r w:rsidRPr="00BA3684">
        <w:rPr>
          <w:lang w:val="en-IN"/>
        </w:rPr>
        <w:t>In essence, blockchain is a digital decentralised ledger which secures transactions in a transparent manner without necessarily requiring a central authority. Its first great application was Bitcoin, a peer-to-peer payment technology, which dispensed with the intermediary bank. So much has changed since then, however. Today, decentralized applications and smart contracts have been created on platforms like Ethereum, thereby empowering the functionality of blockchain to host more complex financial operations, including lending, trading, and even the tokenization of real-world assets.</w:t>
      </w:r>
      <w:r>
        <w:rPr>
          <w:lang w:val="en-IN"/>
        </w:rPr>
        <w:t xml:space="preserve"> </w:t>
      </w:r>
      <w:r w:rsidRPr="00BA3684">
        <w:rPr>
          <w:lang w:val="en-IN"/>
        </w:rPr>
        <w:t xml:space="preserve">Blockchain has played a tremendous role in the world of finance by giving birth to an </w:t>
      </w:r>
      <w:r w:rsidRPr="00BA3684">
        <w:rPr>
          <w:lang w:val="en-IN"/>
        </w:rPr>
        <w:t>entity called decentralized finance. DeFi eliminates traditional financial intermediaries, such as banks, while using smart contracts to automate transactions. It is unlocking access to financial services among people around the world and making it cheaper and easier to borrow, lend, or trade without hinging on institutions. DeFi has already seen tremendous traction, opening up access to the financial tools that did not go tapped in some of the most remote areas across the world.</w:t>
      </w:r>
      <w:r>
        <w:rPr>
          <w:lang w:val="en-IN"/>
        </w:rPr>
        <w:t xml:space="preserve"> </w:t>
      </w:r>
      <w:r w:rsidRPr="00BA3684">
        <w:rPr>
          <w:lang w:val="en-IN"/>
        </w:rPr>
        <w:t>Apart from DeFi, blockchain is cutting across cross border payments, supply chain finance, and trade finance, all being previously shunned sectors due to their inefficiency, costliness with middlemen, and less transparency. Blockchain facilitates operations by allowing the parties involved in these sectors to directly and real-time transact across borders. The entire process cuts costs while speeding up the efficiencies of transactions; hence, a more streamlined financial system is created.</w:t>
      </w:r>
      <w:r>
        <w:rPr>
          <w:lang w:val="en-IN"/>
        </w:rPr>
        <w:t xml:space="preserve"> </w:t>
      </w:r>
      <w:r w:rsidRPr="00BA3684">
        <w:rPr>
          <w:lang w:val="en-IN"/>
        </w:rPr>
        <w:t>It also has very important areas where blockchain makes inroads; specifically, the tokenization of assets. It represents an actualized asset, such as real estate or stocks, on a blockchain. This enhances liquidity, since fractional ownership and trading become possible, opening investment opportunities that were earlier restricted to a small group of people. It also makes the marketplace more transparent and efficient because each transaction is recorded on an immutable ledger.</w:t>
      </w:r>
      <w:r>
        <w:rPr>
          <w:lang w:val="en-IN"/>
        </w:rPr>
        <w:t xml:space="preserve"> </w:t>
      </w:r>
      <w:r w:rsidRPr="00BA3684">
        <w:rPr>
          <w:lang w:val="en-IN"/>
        </w:rPr>
        <w:t>Even though blockchain promises a lot, several obstacles have to be overcome. Scalability, for one, is a major challenge: Current blockchain networks often are not capable of handling the high transaction volumes required for large-scale financial applications. Regulatory uncertainty continues to hinder widespread adoption. Since blockchain is decentralized by design, its tight fit with the traditional regulatory frameworks on identity verification, and anti-money laundering measures, for instance is far from clear. Genuinely, governments and financial regulators have a lot of work to do when ensuring to manage blockchain technologies properly while promoting innovation and protecting consumers.</w:t>
      </w:r>
      <w:r>
        <w:rPr>
          <w:lang w:val="en-IN"/>
        </w:rPr>
        <w:t xml:space="preserve"> </w:t>
      </w:r>
      <w:r w:rsidRPr="00BA3684">
        <w:rPr>
          <w:lang w:val="en-IN"/>
        </w:rPr>
        <w:t xml:space="preserve">Despite all these facts, the future of blockchain only gets brighter, </w:t>
      </w:r>
      <w:proofErr w:type="spellStart"/>
      <w:r w:rsidRPr="00BA3684">
        <w:rPr>
          <w:lang w:val="en-IN"/>
        </w:rPr>
        <w:t>specially</w:t>
      </w:r>
      <w:proofErr w:type="spellEnd"/>
      <w:r w:rsidRPr="00BA3684">
        <w:rPr>
          <w:lang w:val="en-IN"/>
        </w:rPr>
        <w:t xml:space="preserve"> as it will begin to fully integrate with rising forces like artificial intelligence and Internet of Things. That integration can unlock even more possibilities - smart contracts that automatically pay when something's delivered or AI-powered fraud detection systems that improve security on blockchain.</w:t>
      </w:r>
      <w:r>
        <w:rPr>
          <w:lang w:val="en-IN"/>
        </w:rPr>
        <w:t xml:space="preserve"> </w:t>
      </w:r>
      <w:r w:rsidRPr="00BA3684">
        <w:rPr>
          <w:lang w:val="en-IN"/>
        </w:rPr>
        <w:t xml:space="preserve">This paper tries to explore how blockchain is changing finance beyond cryptocurrency. It looks at concrete examples, case studies, and research on the ways in which blockchain transforms financial markets, how </w:t>
      </w:r>
      <w:r w:rsidRPr="00BA3684">
        <w:rPr>
          <w:lang w:val="en-IN"/>
        </w:rPr>
        <w:lastRenderedPageBreak/>
        <w:t>it faces challenges, and what future prospects await this technology in the financial sphere of activity.</w:t>
      </w:r>
    </w:p>
    <w:p w14:paraId="4922936A" w14:textId="77777777" w:rsidR="00B53A16" w:rsidRPr="007F10A2" w:rsidRDefault="00B53A16" w:rsidP="007F10A2">
      <w:pPr>
        <w:pStyle w:val="BodyText"/>
        <w:rPr>
          <w:lang w:val="en-IN"/>
        </w:rPr>
      </w:pPr>
    </w:p>
    <w:p w14:paraId="7F7DD0CF" w14:textId="4AF4901F" w:rsidR="00E159F5" w:rsidRDefault="004D72B5" w:rsidP="00E159F5">
      <w:pPr>
        <w:pStyle w:val="Keywords"/>
        <w:rPr>
          <w:sz w:val="20"/>
          <w:szCs w:val="20"/>
        </w:rPr>
      </w:pPr>
      <w:r w:rsidRPr="00E159F5">
        <w:rPr>
          <w:sz w:val="20"/>
          <w:szCs w:val="20"/>
        </w:rPr>
        <w:t>Keywords</w:t>
      </w:r>
    </w:p>
    <w:p w14:paraId="3CF919DA" w14:textId="7A290460" w:rsidR="00D111B2" w:rsidRDefault="007F10A2" w:rsidP="007F10A2">
      <w:pPr>
        <w:spacing w:after="160" w:line="259" w:lineRule="auto"/>
        <w:jc w:val="left"/>
      </w:pPr>
      <w:r w:rsidRPr="007F10A2">
        <w:t>Blockchain Technology</w:t>
      </w:r>
      <w:r>
        <w:t xml:space="preserve">, </w:t>
      </w:r>
      <w:r w:rsidRPr="007F10A2">
        <w:t>Decentralized Finance (DeFi)</w:t>
      </w:r>
      <w:r>
        <w:t xml:space="preserve">, </w:t>
      </w:r>
      <w:r w:rsidRPr="007F10A2">
        <w:t>Financial Systems</w:t>
      </w:r>
      <w:r>
        <w:t xml:space="preserve">, </w:t>
      </w:r>
      <w:r w:rsidRPr="007F10A2">
        <w:t>Cross-border Payments</w:t>
      </w:r>
      <w:r>
        <w:t xml:space="preserve">, </w:t>
      </w:r>
      <w:r w:rsidRPr="007F10A2">
        <w:t>Blockchain Security</w:t>
      </w:r>
      <w:r>
        <w:t xml:space="preserve">, </w:t>
      </w:r>
      <w:r w:rsidRPr="007F10A2">
        <w:t>Blockchain Applications in Finance</w:t>
      </w:r>
    </w:p>
    <w:p w14:paraId="31058139" w14:textId="77777777" w:rsidR="007F10A2" w:rsidRPr="007F10A2" w:rsidRDefault="007F10A2" w:rsidP="007F10A2">
      <w:pPr>
        <w:spacing w:after="160" w:line="259" w:lineRule="auto"/>
        <w:jc w:val="left"/>
      </w:pPr>
    </w:p>
    <w:p w14:paraId="576CA705" w14:textId="7E505D87" w:rsidR="00B53A16" w:rsidRPr="00E159F5" w:rsidRDefault="00E159F5" w:rsidP="00B53A16">
      <w:pPr>
        <w:pStyle w:val="Keywords"/>
        <w:ind w:firstLine="288"/>
        <w:rPr>
          <w:sz w:val="20"/>
          <w:szCs w:val="20"/>
        </w:rPr>
      </w:pPr>
      <w:r w:rsidRPr="00E159F5">
        <w:rPr>
          <w:sz w:val="20"/>
          <w:szCs w:val="20"/>
        </w:rPr>
        <w:t>Literature Survey</w:t>
      </w:r>
    </w:p>
    <w:p w14:paraId="03D9F768" w14:textId="77777777" w:rsidR="00BA3684" w:rsidRPr="00BA3684" w:rsidRDefault="00BA3684" w:rsidP="00BA3684">
      <w:pPr>
        <w:ind w:firstLine="288"/>
        <w:jc w:val="both"/>
      </w:pPr>
      <w:r w:rsidRPr="00BA3684">
        <w:t>Blockchain technology went beyond the traditional use for cryptocurrency and was extended far through research into more use in financial sectors. This literature review synthesizes study after study focused on all of the key focus areas, from foundational concepts to consensus mechanism security concerns, decentralized finance, and applications in finance beyond cryptocurrency, to an overview of where blockchain stands today and to identify areas for potential future research and development.</w:t>
      </w:r>
    </w:p>
    <w:p w14:paraId="42D7C40E" w14:textId="77777777" w:rsidR="00E159F5" w:rsidRDefault="00E159F5" w:rsidP="00E159F5">
      <w:pPr>
        <w:jc w:val="both"/>
        <w:rPr>
          <w:b/>
          <w:bCs/>
        </w:rPr>
      </w:pPr>
    </w:p>
    <w:p w14:paraId="452C50FF" w14:textId="6C2107C4" w:rsidR="00AE6277" w:rsidRPr="00E159F5" w:rsidRDefault="00E159F5" w:rsidP="00E159F5">
      <w:pPr>
        <w:jc w:val="both"/>
        <w:rPr>
          <w:b/>
          <w:bCs/>
        </w:rPr>
      </w:pPr>
      <w:r w:rsidRPr="00E159F5">
        <w:rPr>
          <w:b/>
          <w:bCs/>
        </w:rPr>
        <w:t xml:space="preserve">1. </w:t>
      </w:r>
      <w:r w:rsidR="00BA3684" w:rsidRPr="00BA3684">
        <w:rPr>
          <w:b/>
          <w:bCs/>
        </w:rPr>
        <w:t>Foundational Concepts</w:t>
      </w:r>
    </w:p>
    <w:p w14:paraId="494EDE0F" w14:textId="77777777" w:rsidR="00BA3684" w:rsidRDefault="00BA3684" w:rsidP="00BA3684">
      <w:pPr>
        <w:ind w:firstLine="720"/>
        <w:jc w:val="both"/>
      </w:pPr>
      <w:r>
        <w:t>The basic principles of blockchain are those that Satoshi Nakamoto outlined in his 2008 whitepaper on Bitcoin. Subsequent work elaborated on the architectures-they are founded on peer-to-peer networks, and upon cryptography and smart contracts. These works serve to re-emphasize the notions that arise from blockchain as a decentralized system, which produces transparency and trust in transactions without an element of central authority. Some of the most significant works in this domain relate to extending the architecture of blockchain to other domains beyond simply cryptocurrency, especially financial-based ones.</w:t>
      </w:r>
    </w:p>
    <w:p w14:paraId="71A9B47F" w14:textId="77777777" w:rsidR="00BA3684" w:rsidRDefault="00BA3684" w:rsidP="00BA3684">
      <w:pPr>
        <w:ind w:firstLine="720"/>
        <w:jc w:val="both"/>
      </w:pPr>
    </w:p>
    <w:p w14:paraId="2CDEC84F" w14:textId="167E5E2E" w:rsidR="00E159F5" w:rsidRDefault="00BA3684" w:rsidP="00BA3684">
      <w:pPr>
        <w:ind w:firstLine="720"/>
        <w:jc w:val="both"/>
      </w:pPr>
      <w:r>
        <w:t xml:space="preserve">One other subject area of study was Ethereum, which brought smart contracts to the mainstream and enabled decentralized applications, </w:t>
      </w:r>
      <w:proofErr w:type="spellStart"/>
      <w:r>
        <w:t>dApps</w:t>
      </w:r>
      <w:proofErr w:type="spellEnd"/>
      <w:r>
        <w:t>, and innovations across industries.</w:t>
      </w:r>
    </w:p>
    <w:p w14:paraId="41A1FC17" w14:textId="77777777" w:rsidR="00E159F5" w:rsidRPr="00E159F5" w:rsidRDefault="00E159F5" w:rsidP="00E159F5">
      <w:pPr>
        <w:jc w:val="both"/>
      </w:pPr>
    </w:p>
    <w:p w14:paraId="3B1ED36F" w14:textId="4A33D0A1" w:rsidR="00AE6277" w:rsidRPr="00B53A16" w:rsidRDefault="00E159F5" w:rsidP="00B53A16">
      <w:pPr>
        <w:jc w:val="both"/>
        <w:rPr>
          <w:b/>
          <w:bCs/>
        </w:rPr>
      </w:pPr>
      <w:r w:rsidRPr="00E159F5">
        <w:rPr>
          <w:b/>
          <w:bCs/>
        </w:rPr>
        <w:t xml:space="preserve">2. </w:t>
      </w:r>
      <w:r w:rsidR="00BA3684" w:rsidRPr="00BA3684">
        <w:rPr>
          <w:b/>
          <w:bCs/>
        </w:rPr>
        <w:t>Consensus Algorithms</w:t>
      </w:r>
    </w:p>
    <w:p w14:paraId="09C997F0" w14:textId="436596E6" w:rsidR="00E159F5" w:rsidRDefault="00BA3684" w:rsidP="00943B3A">
      <w:pPr>
        <w:ind w:firstLine="720"/>
        <w:jc w:val="both"/>
      </w:pPr>
      <w:r w:rsidRPr="00BA3684">
        <w:t xml:space="preserve">Consensus mechanisms are at the heart of how any blockchain network reaches a common agreement among the distributed nodes. Some of the consensus algorithms to be found in the literature are Proof of Work, Proof of Stake, and Byzantine Fault Tolerance. The first one is associated with Bitcoin while being more energy-demanding but much more secure; the </w:t>
      </w:r>
      <w:proofErr w:type="spellStart"/>
      <w:r w:rsidRPr="00BA3684">
        <w:t>PoS</w:t>
      </w:r>
      <w:proofErr w:type="spellEnd"/>
      <w:r w:rsidRPr="00BA3684">
        <w:t xml:space="preserve"> tends to have a reduced computational burden. Hybrid models have developed recently combining more than one type of consensus algorithms to enhance scalability, security, and energy efficiency, o</w:t>
      </w:r>
      <w:r w:rsidRPr="00BA3684">
        <w:tab/>
      </w:r>
      <w:proofErr w:type="spellStart"/>
      <w:r w:rsidRPr="00BA3684">
        <w:t>vercoming</w:t>
      </w:r>
      <w:proofErr w:type="spellEnd"/>
      <w:r w:rsidRPr="00BA3684">
        <w:t xml:space="preserve"> some limitations in already developed models. These are advancements in consensus mechanisms that will improve blockchain networking particularly in finance.</w:t>
      </w:r>
    </w:p>
    <w:p w14:paraId="7F9F5B07" w14:textId="77777777" w:rsidR="00E159F5" w:rsidRPr="00E159F5" w:rsidRDefault="00E159F5" w:rsidP="00E159F5">
      <w:pPr>
        <w:jc w:val="both"/>
      </w:pPr>
    </w:p>
    <w:p w14:paraId="6F7F302D" w14:textId="29A2F604" w:rsidR="00AE6277" w:rsidRDefault="00E159F5" w:rsidP="00B53A16">
      <w:pPr>
        <w:jc w:val="both"/>
      </w:pPr>
      <w:r w:rsidRPr="00E159F5">
        <w:rPr>
          <w:b/>
          <w:bCs/>
        </w:rPr>
        <w:t xml:space="preserve">3. </w:t>
      </w:r>
      <w:r w:rsidR="00BA3684" w:rsidRPr="00BA3684">
        <w:rPr>
          <w:b/>
          <w:bCs/>
        </w:rPr>
        <w:t>Security Issues</w:t>
      </w:r>
    </w:p>
    <w:p w14:paraId="483CA5EF" w14:textId="59EB41F9" w:rsidR="00943B3A" w:rsidRDefault="00BA3684" w:rsidP="00943B3A">
      <w:pPr>
        <w:ind w:firstLine="720"/>
        <w:jc w:val="both"/>
        <w:rPr>
          <w:b/>
          <w:bCs/>
        </w:rPr>
      </w:pPr>
      <w:r w:rsidRPr="00BA3684">
        <w:t xml:space="preserve">Blockchain security has been an important research area for a long time. Research interests include theoretical and practical vulnerabilities. Some of these researches highlight issues such as Sybil attacks, 51% attacks, and </w:t>
      </w:r>
      <w:r w:rsidRPr="00BA3684">
        <w:t>vulnerabilities in smart contracts, among others. For instance, although smart contracts are an innovation, they are susceptible to coding errors and security loopholes, which attackers exploit. Literatures that speak about the security of blockchain have indicated using strong cryptographic techniques and decentralized governance to counter this off. Indeed, some frameworks have been forwarded for use in assessing the security of blockchain systems to provide ample tools for developers to secure transactions. Recently, quantum-resistant cryptography studies have also surged as quantum computing has a huge threat to blockchain system security in the future.</w:t>
      </w:r>
      <w:r w:rsidR="00943B3A" w:rsidRPr="00943B3A">
        <w:rPr>
          <w:b/>
          <w:bCs/>
        </w:rPr>
        <w:t xml:space="preserve"> </w:t>
      </w:r>
    </w:p>
    <w:p w14:paraId="6BDFB55D" w14:textId="77777777" w:rsidR="00AE6277" w:rsidRDefault="00AE6277" w:rsidP="00943B3A">
      <w:pPr>
        <w:ind w:firstLine="720"/>
        <w:jc w:val="both"/>
        <w:rPr>
          <w:b/>
          <w:bCs/>
        </w:rPr>
      </w:pPr>
    </w:p>
    <w:p w14:paraId="2DFAA2D4" w14:textId="40D79604" w:rsidR="00AE6277" w:rsidRPr="00B53A16" w:rsidRDefault="00E159F5" w:rsidP="00B53A16">
      <w:pPr>
        <w:jc w:val="both"/>
        <w:rPr>
          <w:b/>
          <w:bCs/>
        </w:rPr>
      </w:pPr>
      <w:r w:rsidRPr="00E159F5">
        <w:rPr>
          <w:b/>
          <w:bCs/>
        </w:rPr>
        <w:t xml:space="preserve">4. </w:t>
      </w:r>
      <w:r w:rsidR="00BA3684" w:rsidRPr="00BA3684">
        <w:rPr>
          <w:b/>
          <w:bCs/>
        </w:rPr>
        <w:t>DeFi</w:t>
      </w:r>
    </w:p>
    <w:p w14:paraId="23D05210" w14:textId="62682BD9" w:rsidR="00E159F5" w:rsidRPr="00E159F5" w:rsidRDefault="00BA3684" w:rsidP="00E159F5">
      <w:pPr>
        <w:ind w:firstLine="720"/>
        <w:jc w:val="both"/>
      </w:pPr>
      <w:r w:rsidRPr="00BA3684">
        <w:t xml:space="preserve">Application of blockchain in finance has advanced many folds with the advent of decentralized finance, or DeFi. DeFi removes intermediaries because smart contracts could automatically execute financial transactions, enabling decentralized exchanges, lending, and other financial products without involving traditional institutions. In recent research, DeFi is considered to address shortcomings that happen in </w:t>
      </w:r>
      <w:proofErr w:type="spellStart"/>
      <w:r w:rsidRPr="00BA3684">
        <w:t>tradititional</w:t>
      </w:r>
      <w:proofErr w:type="spellEnd"/>
      <w:r w:rsidRPr="00BA3684">
        <w:t xml:space="preserve"> finance, especially high transaction costs and lack of transparency. However, volatility within the DeFi markets and security remain a major challenge. There are flash loan attacks and price manipulation schemes which have been identified as the most common vulnerabilities within DeFi protocols. As part of these evolving solutions, tools such as </w:t>
      </w:r>
      <w:proofErr w:type="spellStart"/>
      <w:r w:rsidRPr="00BA3684">
        <w:t>DeFiScanner</w:t>
      </w:r>
      <w:proofErr w:type="spellEnd"/>
      <w:r w:rsidRPr="00BA3684">
        <w:t xml:space="preserve"> can now even detect such attacks through more advanced data analysis techniques.</w:t>
      </w:r>
    </w:p>
    <w:p w14:paraId="09E8E517" w14:textId="77777777" w:rsidR="00E159F5" w:rsidRPr="00E159F5" w:rsidRDefault="00E159F5" w:rsidP="00E159F5">
      <w:pPr>
        <w:ind w:firstLine="720"/>
        <w:jc w:val="both"/>
      </w:pPr>
    </w:p>
    <w:p w14:paraId="2013D174" w14:textId="74316EDF" w:rsidR="00AE6277" w:rsidRPr="00B53A16" w:rsidRDefault="00E159F5" w:rsidP="00B53A16">
      <w:pPr>
        <w:jc w:val="both"/>
        <w:rPr>
          <w:b/>
          <w:bCs/>
        </w:rPr>
      </w:pPr>
      <w:r w:rsidRPr="00E159F5">
        <w:rPr>
          <w:b/>
          <w:bCs/>
        </w:rPr>
        <w:t xml:space="preserve">5. </w:t>
      </w:r>
      <w:r w:rsidR="00BA3684" w:rsidRPr="00BA3684">
        <w:rPr>
          <w:b/>
          <w:bCs/>
        </w:rPr>
        <w:t>Applications Beyond Cryptocurrency</w:t>
      </w:r>
    </w:p>
    <w:p w14:paraId="6A4C9159" w14:textId="6689BB63" w:rsidR="00E159F5" w:rsidRDefault="00BA3684" w:rsidP="00E159F5">
      <w:pPr>
        <w:ind w:firstLine="720"/>
        <w:jc w:val="both"/>
      </w:pPr>
      <w:r w:rsidRPr="00BA3684">
        <w:t>Blockchain is increasingly applied in traditional financial sectors such as cross-border payments, supply chain finance, and asset tokenization beyond DeFi. It has been found through studies that blockchain enables real-time, secure, and transparent transactions, eliminating the necessity of intermediaries and paving a way for a decrease in operational costs. Tokenization of property or stocks is one area where much promise is seen, as fractional ownership can increase liquidity in markets by opening up greater access to investment opportunities in an attempt towards enhancing the clarity of trading. Although there are a number of benefits, scalability and regulatory issues still prevail and have to be worked out.</w:t>
      </w:r>
    </w:p>
    <w:p w14:paraId="46646899" w14:textId="77777777" w:rsidR="00E159F5" w:rsidRPr="00E159F5" w:rsidRDefault="00E159F5" w:rsidP="00E159F5">
      <w:pPr>
        <w:ind w:firstLine="720"/>
        <w:jc w:val="both"/>
      </w:pPr>
    </w:p>
    <w:p w14:paraId="186B9B91" w14:textId="6BC4B3C5" w:rsidR="00AE6277" w:rsidRPr="00B53A16" w:rsidRDefault="00E159F5" w:rsidP="00B53A16">
      <w:pPr>
        <w:jc w:val="both"/>
        <w:rPr>
          <w:b/>
          <w:bCs/>
        </w:rPr>
      </w:pPr>
      <w:r w:rsidRPr="00E159F5">
        <w:rPr>
          <w:b/>
          <w:bCs/>
        </w:rPr>
        <w:t xml:space="preserve">6. </w:t>
      </w:r>
      <w:r w:rsidR="00BA3684" w:rsidRPr="00BA3684">
        <w:rPr>
          <w:b/>
          <w:bCs/>
        </w:rPr>
        <w:t>Regulatory and Governance Issues</w:t>
      </w:r>
    </w:p>
    <w:p w14:paraId="083CD4F9" w14:textId="6359C9EF" w:rsidR="00E159F5" w:rsidRPr="00E159F5" w:rsidRDefault="00BA3684" w:rsidP="00E159F5">
      <w:pPr>
        <w:ind w:firstLine="720"/>
        <w:jc w:val="both"/>
      </w:pPr>
      <w:r w:rsidRPr="00BA3684">
        <w:t>As many advantages exist in blockchain, the biggest nightmare ahead seems to be regulatory uncertainty in adopting the technology on a large scale. Since it is decentralized, the application of traditional regulatory frameworks is difficult due to such blockchain-related problems as identity verification, AML measures, as well as KYC compliance. Recent research has developed DAOs as a governance model that can get around some of these challenges by supporting community-led decision making. However, much will depend on how well DAOs can be scaled into large-scale financial operations, and additional research will be required to develop governance structures in which decentralization can be balanced with future requirements for regulation.</w:t>
      </w:r>
    </w:p>
    <w:p w14:paraId="1263BEA0" w14:textId="77777777" w:rsidR="00E1145D" w:rsidRDefault="00E1145D" w:rsidP="00E159F5">
      <w:pPr>
        <w:jc w:val="both"/>
      </w:pPr>
    </w:p>
    <w:p w14:paraId="25E57A40" w14:textId="77777777" w:rsidR="00B53A16" w:rsidRDefault="00B53A16" w:rsidP="00E159F5">
      <w:pPr>
        <w:jc w:val="both"/>
      </w:pPr>
    </w:p>
    <w:p w14:paraId="73DFA829" w14:textId="6F8FC269" w:rsidR="00BA3684" w:rsidRPr="00B53A16" w:rsidRDefault="00BA3684" w:rsidP="00BA3684">
      <w:pPr>
        <w:jc w:val="both"/>
        <w:rPr>
          <w:b/>
          <w:bCs/>
        </w:rPr>
      </w:pPr>
      <w:r>
        <w:rPr>
          <w:b/>
          <w:bCs/>
        </w:rPr>
        <w:lastRenderedPageBreak/>
        <w:t>7</w:t>
      </w:r>
      <w:r w:rsidRPr="00E159F5">
        <w:rPr>
          <w:b/>
          <w:bCs/>
        </w:rPr>
        <w:t xml:space="preserve">. </w:t>
      </w:r>
      <w:r w:rsidRPr="00BA3684">
        <w:rPr>
          <w:b/>
          <w:bCs/>
        </w:rPr>
        <w:t>New Trends and Future Directions</w:t>
      </w:r>
    </w:p>
    <w:p w14:paraId="53A0E244" w14:textId="24C78CEF" w:rsidR="00BA3684" w:rsidRPr="00E159F5" w:rsidRDefault="00021FDE" w:rsidP="00BA3684">
      <w:pPr>
        <w:ind w:firstLine="720"/>
        <w:jc w:val="both"/>
      </w:pPr>
      <w:r w:rsidRPr="00021FDE">
        <w:t>There has recently been a lot of interest in the fusion of blockchain with other emerging technologies, such as AI and IoT. In that way, new opportunities arise for fully automated safe financial transactions and smarter smart contracts. For example, AI must improve fraud detection in blockchain-based systems while IoT improves the transparency and traceability of finance in the supply chain. Furthermore, with the growing fear of the possibility that quantum computing may break the cryptography behind blockchain, many researchers work on quantum-resistant algorithms.</w:t>
      </w:r>
    </w:p>
    <w:p w14:paraId="3667732D" w14:textId="77777777" w:rsidR="00BA3684" w:rsidRDefault="00BA3684" w:rsidP="00E159F5">
      <w:pPr>
        <w:jc w:val="both"/>
      </w:pPr>
    </w:p>
    <w:p w14:paraId="2321DB7B" w14:textId="77777777" w:rsidR="00AE6277" w:rsidRPr="00E159F5" w:rsidRDefault="00AE6277" w:rsidP="00E159F5">
      <w:pPr>
        <w:jc w:val="both"/>
      </w:pPr>
    </w:p>
    <w:p w14:paraId="4AAD2219" w14:textId="2D619721" w:rsidR="00E159F5" w:rsidRDefault="00E159F5" w:rsidP="002E1DAD">
      <w:pPr>
        <w:pStyle w:val="Keywords"/>
        <w:ind w:firstLine="360"/>
        <w:rPr>
          <w:sz w:val="20"/>
          <w:szCs w:val="20"/>
        </w:rPr>
      </w:pPr>
      <w:r w:rsidRPr="00E159F5">
        <w:rPr>
          <w:sz w:val="20"/>
          <w:szCs w:val="20"/>
        </w:rPr>
        <w:t xml:space="preserve">Methodologies Used/ Discussed </w:t>
      </w:r>
    </w:p>
    <w:p w14:paraId="6C80DD71" w14:textId="77777777" w:rsidR="002E1DAD" w:rsidRPr="002E1DAD" w:rsidRDefault="002E1DAD" w:rsidP="002E1DAD">
      <w:pPr>
        <w:pStyle w:val="Keywords"/>
        <w:ind w:firstLine="360"/>
        <w:rPr>
          <w:sz w:val="10"/>
          <w:szCs w:val="10"/>
        </w:rPr>
      </w:pPr>
    </w:p>
    <w:p w14:paraId="572B34FF" w14:textId="37B6BF1D" w:rsidR="00E159F5" w:rsidRDefault="00021FDE" w:rsidP="00021FDE">
      <w:pPr>
        <w:pStyle w:val="ListParagraph"/>
        <w:numPr>
          <w:ilvl w:val="0"/>
          <w:numId w:val="26"/>
        </w:numPr>
        <w:spacing w:line="240" w:lineRule="auto"/>
        <w:jc w:val="both"/>
        <w:rPr>
          <w:rFonts w:ascii="Times New Roman" w:hAnsi="Times New Roman" w:cs="Times New Roman"/>
          <w:b/>
          <w:bCs/>
          <w:sz w:val="20"/>
          <w:szCs w:val="20"/>
        </w:rPr>
      </w:pPr>
      <w:r w:rsidRPr="00021FDE">
        <w:rPr>
          <w:rFonts w:ascii="Times New Roman" w:hAnsi="Times New Roman" w:cs="Times New Roman"/>
          <w:b/>
          <w:bCs/>
          <w:sz w:val="20"/>
          <w:szCs w:val="20"/>
        </w:rPr>
        <w:t>Consensus Algorithms</w:t>
      </w:r>
    </w:p>
    <w:p w14:paraId="5FADAE99" w14:textId="468DEC45" w:rsidR="00E159F5" w:rsidRPr="00021FDE" w:rsidRDefault="00021FDE" w:rsidP="00021FDE">
      <w:pPr>
        <w:ind w:left="720" w:firstLine="720"/>
        <w:jc w:val="both"/>
      </w:pPr>
      <w:r w:rsidRPr="00021FDE">
        <w:rPr>
          <w:rFonts w:eastAsiaTheme="minorHAnsi"/>
          <w:kern w:val="2"/>
          <w:lang w:val="en-IN"/>
          <w14:ligatures w14:val="standardContextual"/>
        </w:rPr>
        <w:t>Different blockchain consensus mechanisms based on Proof of Work, Proof of Stake, and some newer alternatives, such as Delegated Proof of Stake, are compared to examine strengths and weaknesses of each method regarding scalability, energy efficiency, and security, providing insights into which algorithms are most likely to be suitable for given financial scenarios.</w:t>
      </w:r>
    </w:p>
    <w:p w14:paraId="25100AAF" w14:textId="77777777" w:rsidR="00E159F5" w:rsidRPr="00E159F5" w:rsidRDefault="00E159F5" w:rsidP="00AB5D14">
      <w:pPr>
        <w:pStyle w:val="ListParagraph"/>
        <w:ind w:left="1440"/>
        <w:jc w:val="both"/>
        <w:rPr>
          <w:rFonts w:ascii="Times New Roman" w:hAnsi="Times New Roman" w:cs="Times New Roman"/>
          <w:b/>
          <w:bCs/>
          <w:sz w:val="20"/>
          <w:szCs w:val="20"/>
        </w:rPr>
      </w:pPr>
    </w:p>
    <w:p w14:paraId="7376B303" w14:textId="4D798980" w:rsidR="00E159F5" w:rsidRDefault="00021FDE" w:rsidP="00AB5D14">
      <w:pPr>
        <w:pStyle w:val="ListParagraph"/>
        <w:numPr>
          <w:ilvl w:val="0"/>
          <w:numId w:val="26"/>
        </w:numPr>
        <w:spacing w:line="360" w:lineRule="auto"/>
        <w:jc w:val="both"/>
        <w:rPr>
          <w:rFonts w:ascii="Times New Roman" w:hAnsi="Times New Roman" w:cs="Times New Roman"/>
          <w:b/>
          <w:bCs/>
          <w:sz w:val="20"/>
          <w:szCs w:val="20"/>
        </w:rPr>
      </w:pPr>
      <w:r w:rsidRPr="00021FDE">
        <w:rPr>
          <w:rFonts w:ascii="Times New Roman" w:hAnsi="Times New Roman" w:cs="Times New Roman"/>
          <w:b/>
          <w:bCs/>
          <w:sz w:val="20"/>
          <w:szCs w:val="20"/>
        </w:rPr>
        <w:t>Security Framework Evaluation</w:t>
      </w:r>
    </w:p>
    <w:p w14:paraId="7B78C00B" w14:textId="649FBCD0" w:rsidR="00021FDE" w:rsidRPr="00E159F5" w:rsidRDefault="00021FDE" w:rsidP="00021FDE">
      <w:pPr>
        <w:pStyle w:val="ListParagraph"/>
        <w:spacing w:line="240" w:lineRule="auto"/>
        <w:ind w:firstLine="360"/>
        <w:jc w:val="both"/>
        <w:rPr>
          <w:rFonts w:ascii="Times New Roman" w:hAnsi="Times New Roman" w:cs="Times New Roman"/>
          <w:sz w:val="20"/>
          <w:szCs w:val="20"/>
        </w:rPr>
      </w:pPr>
      <w:r w:rsidRPr="00021FDE">
        <w:rPr>
          <w:rFonts w:ascii="Times New Roman" w:hAnsi="Times New Roman" w:cs="Times New Roman"/>
          <w:sz w:val="20"/>
          <w:szCs w:val="20"/>
        </w:rPr>
        <w:t>Analysis of security frameworks and protocols in blockchain while considering common threats affecting the system, such as Sybil attacks as well as vulnerabilities associated with smart contracts. Such assessment further highlighted how security implementations played a crucial role in ensuring reliable deployment of blockchain systems, most especially financial applications, which are characterized by elements of trust and integrity.</w:t>
      </w:r>
    </w:p>
    <w:p w14:paraId="01EDF837" w14:textId="5E4D8850" w:rsidR="00E159F5" w:rsidRPr="00E159F5" w:rsidRDefault="00E159F5" w:rsidP="00AB5D14">
      <w:pPr>
        <w:pStyle w:val="ListParagraph"/>
        <w:ind w:left="1440"/>
        <w:jc w:val="both"/>
        <w:rPr>
          <w:rFonts w:ascii="Times New Roman" w:hAnsi="Times New Roman" w:cs="Times New Roman"/>
          <w:sz w:val="20"/>
          <w:szCs w:val="20"/>
        </w:rPr>
      </w:pPr>
    </w:p>
    <w:p w14:paraId="2158038A" w14:textId="77777777" w:rsidR="00E159F5" w:rsidRPr="00E159F5" w:rsidRDefault="00E159F5" w:rsidP="00AB5D14">
      <w:pPr>
        <w:pStyle w:val="ListParagraph"/>
        <w:ind w:firstLine="720"/>
        <w:jc w:val="both"/>
        <w:rPr>
          <w:rFonts w:ascii="Times New Roman" w:hAnsi="Times New Roman" w:cs="Times New Roman"/>
          <w:b/>
          <w:bCs/>
          <w:sz w:val="20"/>
          <w:szCs w:val="20"/>
        </w:rPr>
      </w:pPr>
    </w:p>
    <w:p w14:paraId="58F0A080" w14:textId="088B8A1B" w:rsidR="00E159F5" w:rsidRDefault="00021FDE" w:rsidP="00021FDE">
      <w:pPr>
        <w:pStyle w:val="ListParagraph"/>
        <w:numPr>
          <w:ilvl w:val="0"/>
          <w:numId w:val="26"/>
        </w:numPr>
        <w:spacing w:line="360" w:lineRule="auto"/>
        <w:jc w:val="both"/>
        <w:rPr>
          <w:rFonts w:ascii="Times New Roman" w:hAnsi="Times New Roman" w:cs="Times New Roman"/>
          <w:b/>
          <w:bCs/>
          <w:sz w:val="20"/>
          <w:szCs w:val="20"/>
        </w:rPr>
      </w:pPr>
      <w:r w:rsidRPr="00021FDE">
        <w:rPr>
          <w:rFonts w:ascii="Times New Roman" w:hAnsi="Times New Roman" w:cs="Times New Roman"/>
          <w:b/>
          <w:bCs/>
          <w:sz w:val="20"/>
          <w:szCs w:val="20"/>
        </w:rPr>
        <w:t>Case studies and real-world applications</w:t>
      </w:r>
    </w:p>
    <w:p w14:paraId="1E2EF13A" w14:textId="35D917CB" w:rsidR="00021FDE" w:rsidRDefault="00021FDE" w:rsidP="00021FDE">
      <w:pPr>
        <w:pStyle w:val="ListParagraph"/>
        <w:spacing w:line="240" w:lineRule="auto"/>
        <w:ind w:firstLine="720"/>
        <w:jc w:val="both"/>
        <w:rPr>
          <w:rFonts w:ascii="Times New Roman" w:hAnsi="Times New Roman" w:cs="Times New Roman"/>
          <w:sz w:val="20"/>
          <w:szCs w:val="20"/>
        </w:rPr>
      </w:pPr>
      <w:r w:rsidRPr="00021FDE">
        <w:rPr>
          <w:rFonts w:ascii="Times New Roman" w:hAnsi="Times New Roman" w:cs="Times New Roman"/>
          <w:sz w:val="20"/>
          <w:szCs w:val="20"/>
        </w:rPr>
        <w:t xml:space="preserve">Real-world case studies were actually </w:t>
      </w:r>
      <w:proofErr w:type="spellStart"/>
      <w:r w:rsidRPr="00021FDE">
        <w:rPr>
          <w:rFonts w:ascii="Times New Roman" w:hAnsi="Times New Roman" w:cs="Times New Roman"/>
          <w:sz w:val="20"/>
          <w:szCs w:val="20"/>
        </w:rPr>
        <w:t>analyzed</w:t>
      </w:r>
      <w:proofErr w:type="spellEnd"/>
      <w:r w:rsidRPr="00021FDE">
        <w:rPr>
          <w:rFonts w:ascii="Times New Roman" w:hAnsi="Times New Roman" w:cs="Times New Roman"/>
          <w:sz w:val="20"/>
          <w:szCs w:val="20"/>
        </w:rPr>
        <w:t xml:space="preserve"> to make the discussion come alive. Some of the examples include application in supply chain management, banking, and asset tracking. These are good examples to show that blockchain technology will have its positive impact on increasing transparency in financial processes, enhancing efficiency, and ultimately making financial processes more secure. Most of these practical applications used tended to bring theoretical discussions much closer to actual implementations in blockchain.</w:t>
      </w:r>
    </w:p>
    <w:p w14:paraId="20956BE2" w14:textId="77777777" w:rsidR="00021FDE" w:rsidRPr="00021FDE" w:rsidRDefault="00021FDE" w:rsidP="00021FDE">
      <w:pPr>
        <w:pStyle w:val="ListParagraph"/>
        <w:spacing w:line="240" w:lineRule="auto"/>
        <w:ind w:firstLine="720"/>
        <w:jc w:val="both"/>
        <w:rPr>
          <w:rFonts w:ascii="Times New Roman" w:hAnsi="Times New Roman" w:cs="Times New Roman"/>
          <w:sz w:val="20"/>
          <w:szCs w:val="20"/>
        </w:rPr>
      </w:pPr>
    </w:p>
    <w:p w14:paraId="224A2AF7" w14:textId="7517EF3D" w:rsidR="00E159F5" w:rsidRDefault="00021FDE" w:rsidP="00AB5D14">
      <w:pPr>
        <w:pStyle w:val="ListParagraph"/>
        <w:numPr>
          <w:ilvl w:val="0"/>
          <w:numId w:val="26"/>
        </w:numPr>
        <w:spacing w:line="360" w:lineRule="auto"/>
        <w:jc w:val="both"/>
        <w:rPr>
          <w:rFonts w:ascii="Times New Roman" w:hAnsi="Times New Roman" w:cs="Times New Roman"/>
          <w:b/>
          <w:bCs/>
          <w:sz w:val="20"/>
          <w:szCs w:val="20"/>
        </w:rPr>
      </w:pPr>
      <w:r w:rsidRPr="00021FDE">
        <w:rPr>
          <w:rFonts w:ascii="Times New Roman" w:hAnsi="Times New Roman" w:cs="Times New Roman"/>
          <w:b/>
          <w:bCs/>
          <w:sz w:val="20"/>
          <w:szCs w:val="20"/>
        </w:rPr>
        <w:t>Expert Opinions and Future Research Directions</w:t>
      </w:r>
    </w:p>
    <w:p w14:paraId="279EBDD4" w14:textId="46EE7C68" w:rsidR="00021FDE" w:rsidRDefault="00021FDE" w:rsidP="00021FDE">
      <w:pPr>
        <w:pStyle w:val="ListParagraph"/>
        <w:spacing w:line="240" w:lineRule="auto"/>
        <w:ind w:firstLine="360"/>
        <w:jc w:val="both"/>
        <w:rPr>
          <w:rFonts w:ascii="Times New Roman" w:hAnsi="Times New Roman" w:cs="Times New Roman"/>
          <w:sz w:val="20"/>
          <w:szCs w:val="20"/>
        </w:rPr>
      </w:pPr>
      <w:r w:rsidRPr="00021FDE">
        <w:rPr>
          <w:rFonts w:ascii="Times New Roman" w:hAnsi="Times New Roman" w:cs="Times New Roman"/>
          <w:sz w:val="20"/>
          <w:szCs w:val="20"/>
        </w:rPr>
        <w:t xml:space="preserve">Further insight for this paper emerged from understanding industry perceptions and academic thought leadership as grounded sources for gaining insight into the future of blockchain in finance. Gaps also emerged from existing research that point in the direction for future studies in blockchain scalability, </w:t>
      </w:r>
      <w:r w:rsidRPr="00021FDE">
        <w:rPr>
          <w:rFonts w:ascii="Times New Roman" w:hAnsi="Times New Roman" w:cs="Times New Roman"/>
          <w:sz w:val="20"/>
          <w:szCs w:val="20"/>
        </w:rPr>
        <w:t xml:space="preserve">interoperability, and potential integration of blockchain with AI and IoT. These recommendations encourage researches to further </w:t>
      </w:r>
      <w:proofErr w:type="spellStart"/>
      <w:r w:rsidRPr="00021FDE">
        <w:rPr>
          <w:rFonts w:ascii="Times New Roman" w:hAnsi="Times New Roman" w:cs="Times New Roman"/>
          <w:sz w:val="20"/>
          <w:szCs w:val="20"/>
        </w:rPr>
        <w:t>further</w:t>
      </w:r>
      <w:proofErr w:type="spellEnd"/>
      <w:r w:rsidRPr="00021FDE">
        <w:rPr>
          <w:rFonts w:ascii="Times New Roman" w:hAnsi="Times New Roman" w:cs="Times New Roman"/>
          <w:sz w:val="20"/>
          <w:szCs w:val="20"/>
        </w:rPr>
        <w:t xml:space="preserve"> search in the field.</w:t>
      </w:r>
    </w:p>
    <w:p w14:paraId="729DF48C" w14:textId="77777777" w:rsidR="00021FDE" w:rsidRDefault="00021FDE" w:rsidP="00021FDE">
      <w:pPr>
        <w:jc w:val="both"/>
      </w:pPr>
    </w:p>
    <w:p w14:paraId="05FDFFE0" w14:textId="1F2E0536" w:rsidR="00021FDE" w:rsidRPr="00021FDE" w:rsidRDefault="00021FDE" w:rsidP="00021FDE">
      <w:pPr>
        <w:pStyle w:val="Keywords"/>
        <w:ind w:firstLine="360"/>
        <w:rPr>
          <w:sz w:val="20"/>
          <w:szCs w:val="20"/>
        </w:rPr>
      </w:pPr>
      <w:r>
        <w:tab/>
      </w:r>
      <w:r w:rsidRPr="00021FDE">
        <w:rPr>
          <w:sz w:val="20"/>
          <w:szCs w:val="20"/>
        </w:rPr>
        <w:t>Algorithms</w:t>
      </w:r>
    </w:p>
    <w:p w14:paraId="0AE4175D" w14:textId="4350F318" w:rsidR="00021FDE" w:rsidRDefault="00D03337" w:rsidP="00021FDE">
      <w:pPr>
        <w:pStyle w:val="ListParagraph"/>
        <w:numPr>
          <w:ilvl w:val="0"/>
          <w:numId w:val="35"/>
        </w:numPr>
        <w:jc w:val="both"/>
        <w:rPr>
          <w:rFonts w:ascii="Times New Roman" w:hAnsi="Times New Roman" w:cs="Times New Roman"/>
          <w:b/>
          <w:bCs/>
        </w:rPr>
      </w:pPr>
      <w:r w:rsidRPr="00D03337">
        <w:rPr>
          <w:rFonts w:ascii="Times New Roman" w:hAnsi="Times New Roman" w:cs="Times New Roman"/>
          <w:b/>
          <w:bCs/>
        </w:rPr>
        <w:t>Consensus Algorithms</w:t>
      </w:r>
    </w:p>
    <w:p w14:paraId="0AED91A2" w14:textId="77777777" w:rsidR="007F10A2" w:rsidRPr="007F10A2" w:rsidRDefault="007F10A2" w:rsidP="007F10A2">
      <w:pPr>
        <w:pStyle w:val="ListParagraph"/>
        <w:jc w:val="both"/>
        <w:rPr>
          <w:rFonts w:ascii="Times New Roman" w:hAnsi="Times New Roman" w:cs="Times New Roman"/>
          <w:b/>
          <w:bCs/>
          <w:sz w:val="10"/>
          <w:szCs w:val="10"/>
        </w:rPr>
      </w:pPr>
    </w:p>
    <w:p w14:paraId="454BD1DF" w14:textId="782F7CFA" w:rsidR="00D03337" w:rsidRPr="00EB0955" w:rsidRDefault="00D03337" w:rsidP="00EB0955">
      <w:pPr>
        <w:pStyle w:val="ListParagraph"/>
        <w:numPr>
          <w:ilvl w:val="0"/>
          <w:numId w:val="36"/>
        </w:numPr>
        <w:jc w:val="both"/>
        <w:rPr>
          <w:rFonts w:ascii="Times New Roman" w:hAnsi="Times New Roman" w:cs="Times New Roman"/>
          <w:b/>
          <w:bCs/>
          <w:lang w:val="en-US"/>
        </w:rPr>
      </w:pPr>
      <w:r w:rsidRPr="00EB0955">
        <w:rPr>
          <w:rFonts w:ascii="Times New Roman" w:hAnsi="Times New Roman" w:cs="Times New Roman"/>
          <w:b/>
          <w:bCs/>
          <w:lang w:val="en-US"/>
        </w:rPr>
        <w:t>Proof of Work (PoW)</w:t>
      </w:r>
    </w:p>
    <w:p w14:paraId="08BF318E" w14:textId="60579FC2" w:rsidR="00D03337" w:rsidRPr="00D03337" w:rsidRDefault="00D03337" w:rsidP="00D03337">
      <w:pPr>
        <w:pStyle w:val="ListParagraph"/>
        <w:spacing w:line="240" w:lineRule="auto"/>
        <w:jc w:val="both"/>
        <w:rPr>
          <w:rFonts w:ascii="Times New Roman" w:hAnsi="Times New Roman" w:cs="Times New Roman"/>
          <w:sz w:val="20"/>
          <w:szCs w:val="20"/>
          <w:lang w:val="en-US"/>
        </w:rPr>
      </w:pPr>
      <w:r w:rsidRPr="00D03337">
        <w:rPr>
          <w:rFonts w:ascii="Times New Roman" w:hAnsi="Times New Roman" w:cs="Times New Roman"/>
          <w:b/>
          <w:bCs/>
          <w:sz w:val="20"/>
          <w:szCs w:val="20"/>
          <w:lang w:val="en-US"/>
        </w:rPr>
        <w:tab/>
      </w:r>
      <w:r w:rsidR="00AD1C6C" w:rsidRPr="00AD1C6C">
        <w:rPr>
          <w:rFonts w:ascii="Times New Roman" w:hAnsi="Times New Roman" w:cs="Times New Roman"/>
          <w:sz w:val="20"/>
          <w:szCs w:val="20"/>
          <w:lang w:val="en-US"/>
        </w:rPr>
        <w:t>The first consensus algorithm that Bitcoin utilizes is Proof of Work. Here, proof of work is described as requiring participants to solve complex mathematical puzzles so that they would have the authority to validate transactions and include them in the blockchain.</w:t>
      </w:r>
    </w:p>
    <w:p w14:paraId="29DCCA63" w14:textId="77777777" w:rsidR="00D03337" w:rsidRPr="00D03337" w:rsidRDefault="00D03337" w:rsidP="00D03337">
      <w:pPr>
        <w:pStyle w:val="ListParagraph"/>
        <w:spacing w:line="240" w:lineRule="auto"/>
        <w:jc w:val="both"/>
        <w:rPr>
          <w:rFonts w:ascii="Times New Roman" w:hAnsi="Times New Roman" w:cs="Times New Roman"/>
          <w:sz w:val="20"/>
          <w:szCs w:val="20"/>
          <w:lang w:val="en-US"/>
        </w:rPr>
      </w:pPr>
    </w:p>
    <w:p w14:paraId="75B29AB9" w14:textId="195B9232" w:rsidR="007F10A2" w:rsidRPr="00242F4D" w:rsidRDefault="00D03337" w:rsidP="00242F4D">
      <w:pPr>
        <w:pStyle w:val="ListParagraph"/>
        <w:spacing w:line="240" w:lineRule="auto"/>
        <w:jc w:val="both"/>
        <w:rPr>
          <w:rFonts w:ascii="Times New Roman" w:hAnsi="Times New Roman" w:cs="Times New Roman"/>
          <w:b/>
          <w:bCs/>
          <w:sz w:val="20"/>
          <w:szCs w:val="20"/>
          <w:lang w:val="en-US"/>
        </w:rPr>
      </w:pPr>
      <w:r w:rsidRPr="00D03337">
        <w:rPr>
          <w:rFonts w:ascii="Times New Roman" w:hAnsi="Times New Roman" w:cs="Times New Roman"/>
          <w:b/>
          <w:bCs/>
          <w:sz w:val="20"/>
          <w:szCs w:val="20"/>
          <w:lang w:val="en-US"/>
        </w:rPr>
        <w:t>Strengths</w:t>
      </w:r>
    </w:p>
    <w:p w14:paraId="1F3F9991" w14:textId="77777777" w:rsidR="00AD1C6C" w:rsidRPr="00AD1C6C" w:rsidRDefault="00AD1C6C" w:rsidP="00AD1C6C">
      <w:pPr>
        <w:pStyle w:val="ListParagraph"/>
        <w:jc w:val="both"/>
        <w:rPr>
          <w:rFonts w:ascii="Times New Roman" w:hAnsi="Times New Roman" w:cs="Times New Roman"/>
          <w:b/>
          <w:bCs/>
          <w:sz w:val="20"/>
          <w:szCs w:val="20"/>
          <w:lang w:val="en-US"/>
        </w:rPr>
      </w:pPr>
      <w:r w:rsidRPr="00AD1C6C">
        <w:rPr>
          <w:rFonts w:ascii="Times New Roman" w:hAnsi="Times New Roman" w:cs="Times New Roman"/>
          <w:b/>
          <w:bCs/>
          <w:sz w:val="20"/>
          <w:szCs w:val="20"/>
          <w:lang w:val="en-US"/>
        </w:rPr>
        <w:t xml:space="preserve">High Security: </w:t>
      </w:r>
      <w:r w:rsidRPr="00AD1C6C">
        <w:rPr>
          <w:rFonts w:ascii="Times New Roman" w:hAnsi="Times New Roman" w:cs="Times New Roman"/>
          <w:sz w:val="20"/>
          <w:szCs w:val="20"/>
          <w:lang w:val="en-US"/>
        </w:rPr>
        <w:t>Since high computing power is needed to resolve the puzzles, it is almost impossible for any person to alter the histories of transactions and, as such, preserve the integrity of the blockchain.</w:t>
      </w:r>
    </w:p>
    <w:p w14:paraId="3C687D5E" w14:textId="65F31C40" w:rsidR="00D03337" w:rsidRDefault="00AD1C6C" w:rsidP="00AD1C6C">
      <w:pPr>
        <w:pStyle w:val="ListParagraph"/>
        <w:spacing w:line="240" w:lineRule="auto"/>
        <w:jc w:val="both"/>
        <w:rPr>
          <w:rFonts w:ascii="Times New Roman" w:hAnsi="Times New Roman" w:cs="Times New Roman"/>
          <w:sz w:val="20"/>
          <w:szCs w:val="20"/>
          <w:lang w:val="en-US"/>
        </w:rPr>
      </w:pPr>
      <w:r w:rsidRPr="00AD1C6C">
        <w:rPr>
          <w:rFonts w:ascii="Times New Roman" w:hAnsi="Times New Roman" w:cs="Times New Roman"/>
          <w:b/>
          <w:bCs/>
          <w:sz w:val="20"/>
          <w:szCs w:val="20"/>
          <w:lang w:val="en-US"/>
        </w:rPr>
        <w:t xml:space="preserve">Established Trust: </w:t>
      </w:r>
      <w:r w:rsidRPr="00AD1C6C">
        <w:rPr>
          <w:rFonts w:ascii="Times New Roman" w:hAnsi="Times New Roman" w:cs="Times New Roman"/>
          <w:sz w:val="20"/>
          <w:szCs w:val="20"/>
          <w:lang w:val="en-US"/>
        </w:rPr>
        <w:t>It is the oldest type of consensus mechanism, which has widely been adopted and boasts a high degree of reliability and security as well.</w:t>
      </w:r>
    </w:p>
    <w:p w14:paraId="363362DE" w14:textId="77777777" w:rsidR="00AD1C6C" w:rsidRPr="00D03337" w:rsidRDefault="00AD1C6C" w:rsidP="00AD1C6C">
      <w:pPr>
        <w:pStyle w:val="ListParagraph"/>
        <w:spacing w:line="240" w:lineRule="auto"/>
        <w:jc w:val="both"/>
        <w:rPr>
          <w:rFonts w:ascii="Times New Roman" w:hAnsi="Times New Roman" w:cs="Times New Roman"/>
          <w:sz w:val="20"/>
          <w:szCs w:val="20"/>
        </w:rPr>
      </w:pPr>
    </w:p>
    <w:p w14:paraId="2E78D669" w14:textId="4EDF1D1D" w:rsidR="007F10A2" w:rsidRPr="00242F4D" w:rsidRDefault="00D03337" w:rsidP="00242F4D">
      <w:pPr>
        <w:pStyle w:val="ListParagraph"/>
        <w:spacing w:line="240" w:lineRule="auto"/>
        <w:jc w:val="both"/>
        <w:rPr>
          <w:rFonts w:ascii="Times New Roman" w:hAnsi="Times New Roman" w:cs="Times New Roman"/>
          <w:b/>
          <w:bCs/>
          <w:sz w:val="20"/>
          <w:szCs w:val="20"/>
          <w:lang w:val="en-US"/>
        </w:rPr>
      </w:pPr>
      <w:r w:rsidRPr="00D03337">
        <w:rPr>
          <w:rFonts w:ascii="Times New Roman" w:hAnsi="Times New Roman" w:cs="Times New Roman"/>
          <w:b/>
          <w:bCs/>
          <w:sz w:val="20"/>
          <w:szCs w:val="20"/>
          <w:lang w:val="en-US"/>
        </w:rPr>
        <w:t>Weaknesses</w:t>
      </w:r>
    </w:p>
    <w:p w14:paraId="4622521A" w14:textId="1D6B7593" w:rsidR="00D03337" w:rsidRPr="00D03337" w:rsidRDefault="00AD1C6C" w:rsidP="00D03337">
      <w:pPr>
        <w:pStyle w:val="ListParagraph"/>
        <w:spacing w:line="240" w:lineRule="auto"/>
        <w:jc w:val="both"/>
        <w:rPr>
          <w:rFonts w:ascii="Times New Roman" w:hAnsi="Times New Roman" w:cs="Times New Roman"/>
          <w:sz w:val="20"/>
          <w:szCs w:val="20"/>
        </w:rPr>
      </w:pPr>
      <w:r w:rsidRPr="00AD1C6C">
        <w:rPr>
          <w:rFonts w:ascii="Times New Roman" w:hAnsi="Times New Roman" w:cs="Times New Roman"/>
          <w:b/>
          <w:bCs/>
          <w:sz w:val="20"/>
          <w:szCs w:val="20"/>
          <w:lang w:val="en-US"/>
        </w:rPr>
        <w:t>High Energy Consumption:</w:t>
      </w:r>
      <w:r w:rsidRPr="00AD1C6C">
        <w:rPr>
          <w:rFonts w:ascii="Times New Roman" w:hAnsi="Times New Roman" w:cs="Times New Roman"/>
          <w:sz w:val="20"/>
          <w:szCs w:val="20"/>
          <w:lang w:val="en-US"/>
        </w:rPr>
        <w:t xml:space="preserve"> It is an energy-intensive process that also brings forth some serious concerns about environmental sustainability. The energy consumption may be quite a lot and warrants much debate about the ecological implications of mining activities.</w:t>
      </w:r>
    </w:p>
    <w:p w14:paraId="4D9E19AD" w14:textId="77777777" w:rsidR="00D03337" w:rsidRPr="00D03337" w:rsidRDefault="00D03337" w:rsidP="00D03337">
      <w:pPr>
        <w:pStyle w:val="ListParagraph"/>
        <w:jc w:val="both"/>
        <w:rPr>
          <w:rFonts w:ascii="Times New Roman" w:hAnsi="Times New Roman" w:cs="Times New Roman"/>
          <w:b/>
          <w:bCs/>
          <w:sz w:val="20"/>
          <w:szCs w:val="20"/>
        </w:rPr>
      </w:pPr>
    </w:p>
    <w:p w14:paraId="6646C88F" w14:textId="2B4D79D0" w:rsidR="00D03337" w:rsidRPr="00EB0955" w:rsidRDefault="00EB0955" w:rsidP="00AD1C6C">
      <w:pPr>
        <w:pStyle w:val="ListParagraph"/>
        <w:jc w:val="both"/>
        <w:rPr>
          <w:rFonts w:ascii="Times New Roman" w:hAnsi="Times New Roman" w:cs="Times New Roman"/>
          <w:b/>
          <w:bCs/>
        </w:rPr>
      </w:pPr>
      <w:r>
        <w:rPr>
          <w:rFonts w:ascii="Times New Roman" w:hAnsi="Times New Roman" w:cs="Times New Roman"/>
          <w:b/>
          <w:bCs/>
          <w:lang w:val="en-US"/>
        </w:rPr>
        <w:t xml:space="preserve">2) </w:t>
      </w:r>
      <w:r w:rsidR="00D03337" w:rsidRPr="00EB0955">
        <w:rPr>
          <w:rFonts w:ascii="Times New Roman" w:hAnsi="Times New Roman" w:cs="Times New Roman"/>
          <w:b/>
          <w:bCs/>
          <w:lang w:val="en-US"/>
        </w:rPr>
        <w:t>Proof of Stake (</w:t>
      </w:r>
      <w:proofErr w:type="spellStart"/>
      <w:r w:rsidR="00D03337" w:rsidRPr="00EB0955">
        <w:rPr>
          <w:rFonts w:ascii="Times New Roman" w:hAnsi="Times New Roman" w:cs="Times New Roman"/>
          <w:b/>
          <w:bCs/>
          <w:lang w:val="en-US"/>
        </w:rPr>
        <w:t>PoS</w:t>
      </w:r>
      <w:proofErr w:type="spellEnd"/>
      <w:r w:rsidR="00D03337" w:rsidRPr="00EB0955">
        <w:rPr>
          <w:rFonts w:ascii="Times New Roman" w:hAnsi="Times New Roman" w:cs="Times New Roman"/>
          <w:b/>
          <w:bCs/>
          <w:lang w:val="en-US"/>
        </w:rPr>
        <w:t>)</w:t>
      </w:r>
    </w:p>
    <w:p w14:paraId="709746A1" w14:textId="77777777" w:rsidR="00AD1C6C" w:rsidRDefault="00AD1C6C" w:rsidP="00EB0955">
      <w:pPr>
        <w:pStyle w:val="ListParagraph"/>
        <w:spacing w:line="240" w:lineRule="auto"/>
        <w:ind w:firstLine="720"/>
        <w:jc w:val="both"/>
        <w:rPr>
          <w:rFonts w:ascii="Times New Roman" w:hAnsi="Times New Roman" w:cs="Times New Roman"/>
          <w:b/>
          <w:bCs/>
          <w:sz w:val="20"/>
          <w:szCs w:val="20"/>
          <w:lang w:val="en-US"/>
        </w:rPr>
      </w:pPr>
      <w:r w:rsidRPr="00AD1C6C">
        <w:rPr>
          <w:rFonts w:ascii="Times New Roman" w:hAnsi="Times New Roman" w:cs="Times New Roman"/>
          <w:sz w:val="20"/>
          <w:szCs w:val="20"/>
        </w:rPr>
        <w:t xml:space="preserve">In the </w:t>
      </w:r>
      <w:proofErr w:type="spellStart"/>
      <w:r w:rsidRPr="00AD1C6C">
        <w:rPr>
          <w:rFonts w:ascii="Times New Roman" w:hAnsi="Times New Roman" w:cs="Times New Roman"/>
          <w:sz w:val="20"/>
          <w:szCs w:val="20"/>
        </w:rPr>
        <w:t>PoS</w:t>
      </w:r>
      <w:proofErr w:type="spellEnd"/>
      <w:r w:rsidRPr="00AD1C6C">
        <w:rPr>
          <w:rFonts w:ascii="Times New Roman" w:hAnsi="Times New Roman" w:cs="Times New Roman"/>
          <w:sz w:val="20"/>
          <w:szCs w:val="20"/>
        </w:rPr>
        <w:t xml:space="preserve"> algorithm, validators are chosen depending on the coins they own and their "stake" willingness. In other words, the probability of the selection of a validator increases with the </w:t>
      </w:r>
      <w:proofErr w:type="gramStart"/>
      <w:r w:rsidRPr="00AD1C6C">
        <w:rPr>
          <w:rFonts w:ascii="Times New Roman" w:hAnsi="Times New Roman" w:cs="Times New Roman"/>
          <w:sz w:val="20"/>
          <w:szCs w:val="20"/>
        </w:rPr>
        <w:t>amount</w:t>
      </w:r>
      <w:proofErr w:type="gramEnd"/>
      <w:r w:rsidRPr="00AD1C6C">
        <w:rPr>
          <w:rFonts w:ascii="Times New Roman" w:hAnsi="Times New Roman" w:cs="Times New Roman"/>
          <w:sz w:val="20"/>
          <w:szCs w:val="20"/>
        </w:rPr>
        <w:t xml:space="preserve"> of coins a validator owns</w:t>
      </w:r>
      <w:r>
        <w:rPr>
          <w:rFonts w:ascii="Times New Roman" w:hAnsi="Times New Roman" w:cs="Times New Roman"/>
          <w:sz w:val="20"/>
          <w:szCs w:val="20"/>
        </w:rPr>
        <w:t>.</w:t>
      </w:r>
      <w:r w:rsidRPr="00AD1C6C">
        <w:rPr>
          <w:rFonts w:ascii="Times New Roman" w:hAnsi="Times New Roman" w:cs="Times New Roman"/>
          <w:b/>
          <w:bCs/>
          <w:sz w:val="20"/>
          <w:szCs w:val="20"/>
          <w:lang w:val="en-US"/>
        </w:rPr>
        <w:t xml:space="preserve"> </w:t>
      </w:r>
    </w:p>
    <w:p w14:paraId="4850FFA3" w14:textId="77777777" w:rsidR="00AD1C6C" w:rsidRDefault="00AD1C6C" w:rsidP="00AD1C6C">
      <w:pPr>
        <w:pStyle w:val="ListParagraph"/>
        <w:spacing w:line="240" w:lineRule="auto"/>
        <w:jc w:val="both"/>
        <w:rPr>
          <w:rFonts w:ascii="Times New Roman" w:hAnsi="Times New Roman" w:cs="Times New Roman"/>
          <w:b/>
          <w:bCs/>
          <w:sz w:val="20"/>
          <w:szCs w:val="20"/>
          <w:lang w:val="en-US"/>
        </w:rPr>
      </w:pPr>
    </w:p>
    <w:p w14:paraId="1E433BA7" w14:textId="0BFB376D" w:rsidR="007F10A2" w:rsidRPr="00242F4D" w:rsidRDefault="00AD1C6C" w:rsidP="00242F4D">
      <w:pPr>
        <w:pStyle w:val="ListParagraph"/>
        <w:spacing w:line="240" w:lineRule="auto"/>
        <w:jc w:val="both"/>
        <w:rPr>
          <w:rFonts w:ascii="Times New Roman" w:hAnsi="Times New Roman" w:cs="Times New Roman"/>
          <w:b/>
          <w:bCs/>
          <w:sz w:val="20"/>
          <w:szCs w:val="20"/>
          <w:lang w:val="en-US"/>
        </w:rPr>
      </w:pPr>
      <w:r w:rsidRPr="00D03337">
        <w:rPr>
          <w:rFonts w:ascii="Times New Roman" w:hAnsi="Times New Roman" w:cs="Times New Roman"/>
          <w:b/>
          <w:bCs/>
          <w:sz w:val="20"/>
          <w:szCs w:val="20"/>
          <w:lang w:val="en-US"/>
        </w:rPr>
        <w:t>Strengths</w:t>
      </w:r>
    </w:p>
    <w:p w14:paraId="340A926A" w14:textId="1CF5F2F5" w:rsidR="00AD1C6C" w:rsidRPr="00AD1C6C" w:rsidRDefault="00AD1C6C" w:rsidP="00AD1C6C">
      <w:pPr>
        <w:pStyle w:val="ListParagraph"/>
        <w:jc w:val="both"/>
        <w:rPr>
          <w:rFonts w:ascii="Times New Roman" w:hAnsi="Times New Roman" w:cs="Times New Roman"/>
          <w:b/>
          <w:bCs/>
          <w:sz w:val="20"/>
          <w:szCs w:val="20"/>
          <w:lang w:val="en-US"/>
        </w:rPr>
      </w:pPr>
      <w:r w:rsidRPr="00AD1C6C">
        <w:rPr>
          <w:rFonts w:ascii="Times New Roman" w:hAnsi="Times New Roman" w:cs="Times New Roman"/>
          <w:b/>
          <w:bCs/>
          <w:sz w:val="20"/>
          <w:szCs w:val="20"/>
          <w:lang w:val="en-US"/>
        </w:rPr>
        <w:t xml:space="preserve">Low Energy Consumption: </w:t>
      </w:r>
      <w:proofErr w:type="spellStart"/>
      <w:r w:rsidRPr="00AD1C6C">
        <w:rPr>
          <w:rFonts w:ascii="Times New Roman" w:hAnsi="Times New Roman" w:cs="Times New Roman"/>
          <w:sz w:val="20"/>
          <w:szCs w:val="20"/>
          <w:lang w:val="en-US"/>
        </w:rPr>
        <w:t>PoS</w:t>
      </w:r>
      <w:proofErr w:type="spellEnd"/>
      <w:r w:rsidRPr="00AD1C6C">
        <w:rPr>
          <w:rFonts w:ascii="Times New Roman" w:hAnsi="Times New Roman" w:cs="Times New Roman"/>
          <w:sz w:val="20"/>
          <w:szCs w:val="20"/>
          <w:lang w:val="en-US"/>
        </w:rPr>
        <w:t xml:space="preserve"> highly decreases energy consumption because validation in this process does not require huge computing work.</w:t>
      </w:r>
    </w:p>
    <w:p w14:paraId="149FCC45" w14:textId="2D134F47" w:rsidR="00AD1C6C" w:rsidRDefault="00AD1C6C" w:rsidP="00AD1C6C">
      <w:pPr>
        <w:pStyle w:val="ListParagraph"/>
        <w:spacing w:line="240" w:lineRule="auto"/>
        <w:jc w:val="both"/>
        <w:rPr>
          <w:rFonts w:ascii="Times New Roman" w:hAnsi="Times New Roman" w:cs="Times New Roman"/>
          <w:sz w:val="20"/>
          <w:szCs w:val="20"/>
          <w:lang w:val="en-US"/>
        </w:rPr>
      </w:pPr>
      <w:r w:rsidRPr="00AD1C6C">
        <w:rPr>
          <w:rFonts w:ascii="Times New Roman" w:hAnsi="Times New Roman" w:cs="Times New Roman"/>
          <w:b/>
          <w:bCs/>
          <w:sz w:val="20"/>
          <w:szCs w:val="20"/>
          <w:lang w:val="en-US"/>
        </w:rPr>
        <w:t xml:space="preserve">Lowered Centralization Risk: </w:t>
      </w:r>
      <w:r w:rsidRPr="00AD1C6C">
        <w:rPr>
          <w:rFonts w:ascii="Times New Roman" w:hAnsi="Times New Roman" w:cs="Times New Roman"/>
          <w:sz w:val="20"/>
          <w:szCs w:val="20"/>
          <w:lang w:val="en-US"/>
        </w:rPr>
        <w:t>It can democratize validation, thereby enabling a large number of contributors than in PoW.</w:t>
      </w:r>
    </w:p>
    <w:p w14:paraId="516C2BC9" w14:textId="77777777" w:rsidR="00AD1C6C" w:rsidRPr="00D03337" w:rsidRDefault="00AD1C6C" w:rsidP="00AD1C6C">
      <w:pPr>
        <w:pStyle w:val="ListParagraph"/>
        <w:spacing w:line="240" w:lineRule="auto"/>
        <w:jc w:val="both"/>
        <w:rPr>
          <w:rFonts w:ascii="Times New Roman" w:hAnsi="Times New Roman" w:cs="Times New Roman"/>
          <w:sz w:val="20"/>
          <w:szCs w:val="20"/>
        </w:rPr>
      </w:pPr>
    </w:p>
    <w:p w14:paraId="7E3F2524" w14:textId="21A66039" w:rsidR="007F10A2" w:rsidRPr="00242F4D" w:rsidRDefault="00AD1C6C" w:rsidP="00242F4D">
      <w:pPr>
        <w:pStyle w:val="ListParagraph"/>
        <w:spacing w:line="240" w:lineRule="auto"/>
        <w:jc w:val="both"/>
        <w:rPr>
          <w:rFonts w:ascii="Times New Roman" w:hAnsi="Times New Roman" w:cs="Times New Roman"/>
          <w:b/>
          <w:bCs/>
          <w:sz w:val="20"/>
          <w:szCs w:val="20"/>
          <w:lang w:val="en-US"/>
        </w:rPr>
      </w:pPr>
      <w:r w:rsidRPr="00D03337">
        <w:rPr>
          <w:rFonts w:ascii="Times New Roman" w:hAnsi="Times New Roman" w:cs="Times New Roman"/>
          <w:b/>
          <w:bCs/>
          <w:sz w:val="20"/>
          <w:szCs w:val="20"/>
          <w:lang w:val="en-US"/>
        </w:rPr>
        <w:t>Weaknesses</w:t>
      </w:r>
    </w:p>
    <w:p w14:paraId="3C29635C" w14:textId="611CAE79" w:rsidR="00AD1C6C" w:rsidRDefault="00AD1C6C" w:rsidP="00AD1C6C">
      <w:pPr>
        <w:pStyle w:val="ListParagraph"/>
        <w:spacing w:line="240" w:lineRule="auto"/>
        <w:jc w:val="both"/>
        <w:rPr>
          <w:rFonts w:ascii="Times New Roman" w:hAnsi="Times New Roman" w:cs="Times New Roman"/>
          <w:sz w:val="20"/>
          <w:szCs w:val="20"/>
          <w:lang w:val="en-US"/>
        </w:rPr>
      </w:pPr>
      <w:r w:rsidRPr="00AD1C6C">
        <w:rPr>
          <w:rFonts w:ascii="Times New Roman" w:hAnsi="Times New Roman" w:cs="Times New Roman"/>
          <w:b/>
          <w:bCs/>
          <w:sz w:val="20"/>
          <w:szCs w:val="20"/>
          <w:lang w:val="en-US"/>
        </w:rPr>
        <w:t>Centralization Risk:</w:t>
      </w:r>
      <w:r w:rsidRPr="00AD1C6C">
        <w:rPr>
          <w:rFonts w:ascii="Times New Roman" w:hAnsi="Times New Roman" w:cs="Times New Roman"/>
          <w:sz w:val="20"/>
          <w:szCs w:val="20"/>
          <w:lang w:val="en-US"/>
        </w:rPr>
        <w:t xml:space="preserve"> If a few validators hold most of the staked coins, this might cause a power concentration against the decentralized nature of blockchain.</w:t>
      </w:r>
    </w:p>
    <w:p w14:paraId="09EDDABC" w14:textId="77777777" w:rsidR="00EB0955" w:rsidRDefault="00EB0955" w:rsidP="00AD1C6C">
      <w:pPr>
        <w:pStyle w:val="ListParagraph"/>
        <w:spacing w:line="240" w:lineRule="auto"/>
        <w:jc w:val="both"/>
        <w:rPr>
          <w:rFonts w:ascii="Times New Roman" w:hAnsi="Times New Roman" w:cs="Times New Roman"/>
          <w:sz w:val="20"/>
          <w:szCs w:val="20"/>
          <w:lang w:val="en-US"/>
        </w:rPr>
      </w:pPr>
    </w:p>
    <w:p w14:paraId="66339C4C" w14:textId="4DD90D6C" w:rsidR="00EB0955" w:rsidRPr="00EB0955" w:rsidRDefault="00EB0955" w:rsidP="00EB0955">
      <w:pPr>
        <w:pStyle w:val="ListParagraph"/>
        <w:jc w:val="both"/>
        <w:rPr>
          <w:rFonts w:ascii="Times New Roman" w:hAnsi="Times New Roman" w:cs="Times New Roman"/>
          <w:b/>
          <w:bCs/>
        </w:rPr>
      </w:pPr>
      <w:r>
        <w:rPr>
          <w:rFonts w:ascii="Times New Roman" w:hAnsi="Times New Roman" w:cs="Times New Roman"/>
          <w:b/>
          <w:bCs/>
          <w:lang w:val="en-US"/>
        </w:rPr>
        <w:t xml:space="preserve">3) </w:t>
      </w:r>
      <w:r w:rsidRPr="00EB0955">
        <w:rPr>
          <w:rFonts w:ascii="Times New Roman" w:hAnsi="Times New Roman" w:cs="Times New Roman"/>
          <w:b/>
          <w:bCs/>
          <w:lang w:val="en-US"/>
        </w:rPr>
        <w:t>Delegated Proof of Stake (</w:t>
      </w:r>
      <w:proofErr w:type="spellStart"/>
      <w:r w:rsidRPr="00EB0955">
        <w:rPr>
          <w:rFonts w:ascii="Times New Roman" w:hAnsi="Times New Roman" w:cs="Times New Roman"/>
          <w:b/>
          <w:bCs/>
          <w:lang w:val="en-US"/>
        </w:rPr>
        <w:t>DPoS</w:t>
      </w:r>
      <w:proofErr w:type="spellEnd"/>
      <w:r w:rsidRPr="00EB0955">
        <w:rPr>
          <w:rFonts w:ascii="Times New Roman" w:hAnsi="Times New Roman" w:cs="Times New Roman"/>
          <w:b/>
          <w:bCs/>
          <w:lang w:val="en-US"/>
        </w:rPr>
        <w:t>)</w:t>
      </w:r>
    </w:p>
    <w:p w14:paraId="4D829AB6" w14:textId="2D9042CD" w:rsidR="00EB0955" w:rsidRDefault="00EB0955" w:rsidP="00EB0955">
      <w:pPr>
        <w:pStyle w:val="ListParagraph"/>
        <w:spacing w:line="240" w:lineRule="auto"/>
        <w:ind w:firstLine="720"/>
        <w:jc w:val="both"/>
        <w:rPr>
          <w:rFonts w:ascii="Times New Roman" w:hAnsi="Times New Roman" w:cs="Times New Roman"/>
          <w:sz w:val="20"/>
          <w:szCs w:val="20"/>
        </w:rPr>
      </w:pPr>
      <w:proofErr w:type="spellStart"/>
      <w:r w:rsidRPr="00EB0955">
        <w:rPr>
          <w:rFonts w:ascii="Times New Roman" w:hAnsi="Times New Roman" w:cs="Times New Roman"/>
          <w:sz w:val="20"/>
          <w:szCs w:val="20"/>
        </w:rPr>
        <w:t>DPoS</w:t>
      </w:r>
      <w:proofErr w:type="spellEnd"/>
      <w:r w:rsidRPr="00EB0955">
        <w:rPr>
          <w:rFonts w:ascii="Times New Roman" w:hAnsi="Times New Roman" w:cs="Times New Roman"/>
          <w:sz w:val="20"/>
          <w:szCs w:val="20"/>
        </w:rPr>
        <w:t xml:space="preserve"> is a version of </w:t>
      </w:r>
      <w:proofErr w:type="spellStart"/>
      <w:r w:rsidRPr="00EB0955">
        <w:rPr>
          <w:rFonts w:ascii="Times New Roman" w:hAnsi="Times New Roman" w:cs="Times New Roman"/>
          <w:sz w:val="20"/>
          <w:szCs w:val="20"/>
        </w:rPr>
        <w:t>PoS</w:t>
      </w:r>
      <w:proofErr w:type="spellEnd"/>
      <w:r w:rsidRPr="00EB0955">
        <w:rPr>
          <w:rFonts w:ascii="Times New Roman" w:hAnsi="Times New Roman" w:cs="Times New Roman"/>
          <w:sz w:val="20"/>
          <w:szCs w:val="20"/>
        </w:rPr>
        <w:t xml:space="preserve"> but, instead of every stakeholder validating the transaction, all the </w:t>
      </w:r>
      <w:r w:rsidRPr="00EB0955">
        <w:rPr>
          <w:rFonts w:ascii="Times New Roman" w:hAnsi="Times New Roman" w:cs="Times New Roman"/>
          <w:sz w:val="20"/>
          <w:szCs w:val="20"/>
        </w:rPr>
        <w:lastRenderedPageBreak/>
        <w:t>stakeholders elect a few representatives to validate the transactions and keep the blockchain.</w:t>
      </w:r>
    </w:p>
    <w:p w14:paraId="761270AE" w14:textId="77777777" w:rsidR="00EB0955" w:rsidRDefault="00EB0955" w:rsidP="00EB0955">
      <w:pPr>
        <w:pStyle w:val="ListParagraph"/>
        <w:spacing w:line="240" w:lineRule="auto"/>
        <w:ind w:firstLine="720"/>
        <w:jc w:val="both"/>
        <w:rPr>
          <w:rFonts w:ascii="Times New Roman" w:hAnsi="Times New Roman" w:cs="Times New Roman"/>
          <w:b/>
          <w:bCs/>
          <w:sz w:val="20"/>
          <w:szCs w:val="20"/>
          <w:lang w:val="en-US"/>
        </w:rPr>
      </w:pPr>
    </w:p>
    <w:p w14:paraId="7870BD3B" w14:textId="3B847A57" w:rsidR="007F10A2" w:rsidRPr="00242F4D" w:rsidRDefault="00EB0955" w:rsidP="00242F4D">
      <w:pPr>
        <w:pStyle w:val="ListParagraph"/>
        <w:spacing w:line="240" w:lineRule="auto"/>
        <w:jc w:val="both"/>
        <w:rPr>
          <w:rFonts w:ascii="Times New Roman" w:hAnsi="Times New Roman" w:cs="Times New Roman"/>
          <w:b/>
          <w:bCs/>
          <w:sz w:val="20"/>
          <w:szCs w:val="20"/>
          <w:lang w:val="en-US"/>
        </w:rPr>
      </w:pPr>
      <w:r w:rsidRPr="00D03337">
        <w:rPr>
          <w:rFonts w:ascii="Times New Roman" w:hAnsi="Times New Roman" w:cs="Times New Roman"/>
          <w:b/>
          <w:bCs/>
          <w:sz w:val="20"/>
          <w:szCs w:val="20"/>
          <w:lang w:val="en-US"/>
        </w:rPr>
        <w:t>Strengths</w:t>
      </w:r>
    </w:p>
    <w:p w14:paraId="18D2AA3E" w14:textId="5759765D" w:rsidR="00EB0955" w:rsidRPr="00AD1C6C" w:rsidRDefault="00EB0955" w:rsidP="00EB0955">
      <w:pPr>
        <w:pStyle w:val="ListParagraph"/>
        <w:jc w:val="both"/>
        <w:rPr>
          <w:rFonts w:ascii="Times New Roman" w:hAnsi="Times New Roman" w:cs="Times New Roman"/>
          <w:b/>
          <w:bCs/>
          <w:sz w:val="20"/>
          <w:szCs w:val="20"/>
          <w:lang w:val="en-US"/>
        </w:rPr>
      </w:pPr>
      <w:r w:rsidRPr="00EB0955">
        <w:rPr>
          <w:rFonts w:ascii="Times New Roman" w:hAnsi="Times New Roman" w:cs="Times New Roman"/>
          <w:b/>
          <w:bCs/>
          <w:sz w:val="20"/>
          <w:szCs w:val="20"/>
          <w:lang w:val="en-US"/>
        </w:rPr>
        <w:t>Faster and Scalability:</w:t>
      </w:r>
      <w:r>
        <w:rPr>
          <w:rFonts w:ascii="Times New Roman" w:hAnsi="Times New Roman" w:cs="Times New Roman"/>
          <w:b/>
          <w:bCs/>
          <w:sz w:val="20"/>
          <w:szCs w:val="20"/>
          <w:lang w:val="en-US"/>
        </w:rPr>
        <w:t xml:space="preserve"> </w:t>
      </w:r>
      <w:r w:rsidRPr="00EB0955">
        <w:rPr>
          <w:rFonts w:ascii="Times New Roman" w:hAnsi="Times New Roman" w:cs="Times New Roman"/>
          <w:sz w:val="20"/>
          <w:szCs w:val="20"/>
          <w:lang w:val="en-US"/>
        </w:rPr>
        <w:t>Very few delegates reduce validation time and improve scalability.</w:t>
      </w:r>
    </w:p>
    <w:p w14:paraId="64D9C29F" w14:textId="2F9E327D" w:rsidR="00EB0955" w:rsidRDefault="00EB0955" w:rsidP="00EB0955">
      <w:pPr>
        <w:pStyle w:val="ListParagraph"/>
        <w:spacing w:line="240" w:lineRule="auto"/>
        <w:jc w:val="both"/>
        <w:rPr>
          <w:rFonts w:ascii="Times New Roman" w:hAnsi="Times New Roman" w:cs="Times New Roman"/>
          <w:sz w:val="20"/>
          <w:szCs w:val="20"/>
          <w:lang w:val="en-US"/>
        </w:rPr>
      </w:pPr>
      <w:r w:rsidRPr="00EB0955">
        <w:rPr>
          <w:rFonts w:ascii="Times New Roman" w:hAnsi="Times New Roman" w:cs="Times New Roman"/>
          <w:b/>
          <w:bCs/>
          <w:sz w:val="20"/>
          <w:szCs w:val="20"/>
          <w:lang w:val="en-US"/>
        </w:rPr>
        <w:t>Inefficient Delegates:</w:t>
      </w:r>
      <w:r w:rsidRPr="00AD1C6C">
        <w:rPr>
          <w:rFonts w:ascii="Times New Roman" w:hAnsi="Times New Roman" w:cs="Times New Roman"/>
          <w:b/>
          <w:bCs/>
          <w:sz w:val="20"/>
          <w:szCs w:val="20"/>
          <w:lang w:val="en-US"/>
        </w:rPr>
        <w:t xml:space="preserve"> </w:t>
      </w:r>
      <w:r w:rsidRPr="00EB0955">
        <w:rPr>
          <w:rFonts w:ascii="Times New Roman" w:hAnsi="Times New Roman" w:cs="Times New Roman"/>
          <w:sz w:val="20"/>
          <w:szCs w:val="20"/>
          <w:lang w:val="en-US"/>
        </w:rPr>
        <w:t>Power Concentration-for the validation process, just a few delegates can dominate.</w:t>
      </w:r>
    </w:p>
    <w:p w14:paraId="110C2D26" w14:textId="77777777" w:rsidR="00EB0955" w:rsidRPr="00D03337" w:rsidRDefault="00EB0955" w:rsidP="00EB0955">
      <w:pPr>
        <w:pStyle w:val="ListParagraph"/>
        <w:spacing w:line="240" w:lineRule="auto"/>
        <w:jc w:val="both"/>
        <w:rPr>
          <w:rFonts w:ascii="Times New Roman" w:hAnsi="Times New Roman" w:cs="Times New Roman"/>
          <w:sz w:val="20"/>
          <w:szCs w:val="20"/>
        </w:rPr>
      </w:pPr>
    </w:p>
    <w:p w14:paraId="57F45685" w14:textId="32EFA789" w:rsidR="007F10A2" w:rsidRPr="00242F4D" w:rsidRDefault="00EB0955" w:rsidP="00242F4D">
      <w:pPr>
        <w:pStyle w:val="ListParagraph"/>
        <w:spacing w:line="240" w:lineRule="auto"/>
        <w:jc w:val="both"/>
        <w:rPr>
          <w:rFonts w:ascii="Times New Roman" w:hAnsi="Times New Roman" w:cs="Times New Roman"/>
          <w:b/>
          <w:bCs/>
          <w:sz w:val="20"/>
          <w:szCs w:val="20"/>
          <w:lang w:val="en-US"/>
        </w:rPr>
      </w:pPr>
      <w:r w:rsidRPr="00D03337">
        <w:rPr>
          <w:rFonts w:ascii="Times New Roman" w:hAnsi="Times New Roman" w:cs="Times New Roman"/>
          <w:b/>
          <w:bCs/>
          <w:sz w:val="20"/>
          <w:szCs w:val="20"/>
          <w:lang w:val="en-US"/>
        </w:rPr>
        <w:t>Weaknesses</w:t>
      </w:r>
    </w:p>
    <w:p w14:paraId="66445311" w14:textId="26B9A85F" w:rsidR="00EB0955" w:rsidRPr="00D03337" w:rsidRDefault="00EB0955" w:rsidP="00AD1C6C">
      <w:pPr>
        <w:pStyle w:val="ListParagraph"/>
        <w:spacing w:line="240" w:lineRule="auto"/>
        <w:jc w:val="both"/>
        <w:rPr>
          <w:rFonts w:ascii="Times New Roman" w:hAnsi="Times New Roman" w:cs="Times New Roman"/>
          <w:sz w:val="20"/>
          <w:szCs w:val="20"/>
        </w:rPr>
      </w:pPr>
      <w:r w:rsidRPr="00EB0955">
        <w:rPr>
          <w:rFonts w:ascii="Times New Roman" w:hAnsi="Times New Roman" w:cs="Times New Roman"/>
          <w:b/>
          <w:bCs/>
          <w:sz w:val="20"/>
          <w:szCs w:val="20"/>
          <w:lang w:val="en-US"/>
        </w:rPr>
        <w:t xml:space="preserve">Concentration of Power: </w:t>
      </w:r>
      <w:r w:rsidRPr="00EB0955">
        <w:rPr>
          <w:rFonts w:ascii="Times New Roman" w:hAnsi="Times New Roman" w:cs="Times New Roman"/>
          <w:sz w:val="20"/>
          <w:szCs w:val="20"/>
          <w:lang w:val="en-US"/>
        </w:rPr>
        <w:t>A limited number of delegates can lead to power consolidation, where a few entities dominate the validation process.</w:t>
      </w:r>
    </w:p>
    <w:p w14:paraId="0A581F0C" w14:textId="77777777" w:rsidR="00EB0955" w:rsidRPr="00AD1C6C" w:rsidRDefault="00EB0955" w:rsidP="00AD1C6C">
      <w:pPr>
        <w:pStyle w:val="ListParagraph"/>
        <w:ind w:firstLine="720"/>
        <w:jc w:val="both"/>
        <w:rPr>
          <w:rFonts w:ascii="Times New Roman" w:hAnsi="Times New Roman" w:cs="Times New Roman"/>
          <w:sz w:val="20"/>
          <w:szCs w:val="20"/>
        </w:rPr>
      </w:pPr>
    </w:p>
    <w:p w14:paraId="0F267483" w14:textId="10D05DD3" w:rsidR="00EE429C" w:rsidRDefault="00EB0955" w:rsidP="00EE429C">
      <w:pPr>
        <w:pStyle w:val="ListParagraph"/>
        <w:numPr>
          <w:ilvl w:val="0"/>
          <w:numId w:val="35"/>
        </w:numPr>
        <w:jc w:val="both"/>
        <w:rPr>
          <w:rFonts w:ascii="Times New Roman" w:hAnsi="Times New Roman" w:cs="Times New Roman"/>
          <w:b/>
          <w:bCs/>
        </w:rPr>
      </w:pPr>
      <w:r w:rsidRPr="00EB0955">
        <w:rPr>
          <w:rFonts w:ascii="Times New Roman" w:hAnsi="Times New Roman" w:cs="Times New Roman"/>
          <w:b/>
          <w:bCs/>
        </w:rPr>
        <w:t>Security Algorithms</w:t>
      </w:r>
    </w:p>
    <w:p w14:paraId="743F8D51" w14:textId="77777777" w:rsidR="007F10A2" w:rsidRPr="007F10A2" w:rsidRDefault="007F10A2" w:rsidP="007F10A2">
      <w:pPr>
        <w:pStyle w:val="ListParagraph"/>
        <w:jc w:val="both"/>
        <w:rPr>
          <w:rFonts w:ascii="Times New Roman" w:hAnsi="Times New Roman" w:cs="Times New Roman"/>
          <w:b/>
          <w:bCs/>
          <w:sz w:val="10"/>
          <w:szCs w:val="10"/>
        </w:rPr>
      </w:pPr>
    </w:p>
    <w:p w14:paraId="1CBFF63C" w14:textId="77777777" w:rsidR="00EE429C" w:rsidRPr="00B53A16" w:rsidRDefault="00EE429C" w:rsidP="00EE429C">
      <w:pPr>
        <w:pStyle w:val="ListParagraph"/>
        <w:jc w:val="both"/>
        <w:rPr>
          <w:rFonts w:ascii="Times New Roman" w:hAnsi="Times New Roman" w:cs="Times New Roman"/>
          <w:b/>
          <w:bCs/>
          <w:sz w:val="20"/>
          <w:szCs w:val="20"/>
        </w:rPr>
      </w:pPr>
      <w:r w:rsidRPr="00B53A16">
        <w:rPr>
          <w:rFonts w:ascii="Times New Roman" w:hAnsi="Times New Roman" w:cs="Times New Roman"/>
          <w:b/>
          <w:bCs/>
          <w:sz w:val="20"/>
          <w:szCs w:val="20"/>
          <w:lang w:val="en-US"/>
        </w:rPr>
        <w:t>1) Cryptographic Hash Functions</w:t>
      </w:r>
    </w:p>
    <w:p w14:paraId="0B560ED4" w14:textId="77777777" w:rsidR="00EE429C" w:rsidRPr="00B53A16" w:rsidRDefault="00EE429C" w:rsidP="00EE429C">
      <w:pPr>
        <w:pStyle w:val="ListParagraph"/>
        <w:spacing w:line="240" w:lineRule="auto"/>
        <w:ind w:firstLine="720"/>
        <w:jc w:val="both"/>
        <w:rPr>
          <w:rFonts w:ascii="Times New Roman" w:hAnsi="Times New Roman" w:cs="Times New Roman"/>
          <w:b/>
          <w:bCs/>
          <w:sz w:val="20"/>
          <w:szCs w:val="20"/>
          <w:lang w:val="en-US"/>
        </w:rPr>
      </w:pPr>
      <w:r w:rsidRPr="00B53A16">
        <w:rPr>
          <w:rFonts w:ascii="Times New Roman" w:hAnsi="Times New Roman" w:cs="Times New Roman"/>
          <w:sz w:val="20"/>
          <w:szCs w:val="20"/>
        </w:rPr>
        <w:t>Cryptographic hash functions take input data and convert it to a fixed-length character string which will always be unique for the given input. It guarantees data integrity along with security.</w:t>
      </w:r>
      <w:r w:rsidRPr="00B53A16">
        <w:rPr>
          <w:rFonts w:ascii="Times New Roman" w:hAnsi="Times New Roman" w:cs="Times New Roman"/>
          <w:b/>
          <w:bCs/>
          <w:sz w:val="20"/>
          <w:szCs w:val="20"/>
          <w:lang w:val="en-US"/>
        </w:rPr>
        <w:t xml:space="preserve"> </w:t>
      </w:r>
    </w:p>
    <w:p w14:paraId="7F8382E0" w14:textId="77777777" w:rsidR="00EE429C" w:rsidRPr="00B53A16" w:rsidRDefault="00EE429C" w:rsidP="00EE429C">
      <w:pPr>
        <w:pStyle w:val="ListParagraph"/>
        <w:spacing w:line="240" w:lineRule="auto"/>
        <w:jc w:val="both"/>
        <w:rPr>
          <w:rFonts w:ascii="Times New Roman" w:hAnsi="Times New Roman" w:cs="Times New Roman"/>
          <w:b/>
          <w:bCs/>
          <w:sz w:val="20"/>
          <w:szCs w:val="20"/>
          <w:lang w:val="en-US"/>
        </w:rPr>
      </w:pPr>
    </w:p>
    <w:p w14:paraId="0EEB071B" w14:textId="5229A222" w:rsidR="007F10A2" w:rsidRPr="00B53A16" w:rsidRDefault="00EE429C" w:rsidP="00242F4D">
      <w:pPr>
        <w:pStyle w:val="ListParagraph"/>
        <w:jc w:val="both"/>
        <w:rPr>
          <w:rFonts w:ascii="Times New Roman" w:hAnsi="Times New Roman" w:cs="Times New Roman"/>
          <w:b/>
          <w:bCs/>
          <w:sz w:val="20"/>
          <w:szCs w:val="20"/>
          <w:lang w:val="en-US"/>
        </w:rPr>
      </w:pPr>
      <w:r w:rsidRPr="00B53A16">
        <w:rPr>
          <w:rFonts w:ascii="Times New Roman" w:hAnsi="Times New Roman" w:cs="Times New Roman"/>
          <w:b/>
          <w:bCs/>
          <w:sz w:val="20"/>
          <w:szCs w:val="20"/>
          <w:lang w:val="en-US"/>
        </w:rPr>
        <w:t>Examples:</w:t>
      </w:r>
    </w:p>
    <w:p w14:paraId="15B256D4" w14:textId="77777777" w:rsidR="00EE429C" w:rsidRPr="00B53A16" w:rsidRDefault="00EE429C" w:rsidP="00EE429C">
      <w:pPr>
        <w:pStyle w:val="ListParagraph"/>
        <w:jc w:val="both"/>
        <w:rPr>
          <w:rFonts w:ascii="Times New Roman" w:hAnsi="Times New Roman" w:cs="Times New Roman"/>
          <w:sz w:val="20"/>
          <w:szCs w:val="20"/>
          <w:lang w:val="en-US"/>
        </w:rPr>
      </w:pPr>
      <w:r w:rsidRPr="00B53A16">
        <w:rPr>
          <w:rFonts w:ascii="Times New Roman" w:hAnsi="Times New Roman" w:cs="Times New Roman"/>
          <w:b/>
          <w:bCs/>
          <w:sz w:val="20"/>
          <w:szCs w:val="20"/>
          <w:lang w:val="en-US"/>
        </w:rPr>
        <w:t xml:space="preserve">SHA-256: </w:t>
      </w:r>
      <w:r w:rsidRPr="00B53A16">
        <w:rPr>
          <w:rFonts w:ascii="Times New Roman" w:hAnsi="Times New Roman" w:cs="Times New Roman"/>
          <w:sz w:val="20"/>
          <w:szCs w:val="20"/>
          <w:lang w:val="en-US"/>
        </w:rPr>
        <w:t>Bitcoin application, it has a 256-bit hash that is resistant to pre-image as well as collision attacks</w:t>
      </w:r>
    </w:p>
    <w:p w14:paraId="75B9C493" w14:textId="77777777" w:rsidR="00EE429C" w:rsidRPr="00B53A16" w:rsidRDefault="00EE429C" w:rsidP="00EE429C">
      <w:pPr>
        <w:pStyle w:val="ListParagraph"/>
        <w:spacing w:line="240" w:lineRule="auto"/>
        <w:jc w:val="both"/>
        <w:rPr>
          <w:rFonts w:ascii="Times New Roman" w:hAnsi="Times New Roman" w:cs="Times New Roman"/>
          <w:b/>
          <w:bCs/>
          <w:sz w:val="20"/>
          <w:szCs w:val="20"/>
          <w:lang w:val="en-US"/>
        </w:rPr>
      </w:pPr>
      <w:r w:rsidRPr="00B53A16">
        <w:rPr>
          <w:rFonts w:ascii="Times New Roman" w:hAnsi="Times New Roman" w:cs="Times New Roman"/>
          <w:b/>
          <w:bCs/>
          <w:sz w:val="20"/>
          <w:szCs w:val="20"/>
          <w:lang w:val="en-US"/>
        </w:rPr>
        <w:t xml:space="preserve">Keccak: </w:t>
      </w:r>
      <w:r w:rsidRPr="00B53A16">
        <w:rPr>
          <w:rFonts w:ascii="Times New Roman" w:hAnsi="Times New Roman" w:cs="Times New Roman"/>
          <w:sz w:val="20"/>
          <w:szCs w:val="20"/>
          <w:lang w:val="en-US"/>
        </w:rPr>
        <w:t>Used in Ethereum with different hash sizes and designed to maintain resistance against known attacks in cryptography</w:t>
      </w:r>
      <w:r w:rsidRPr="00B53A16">
        <w:rPr>
          <w:rFonts w:ascii="Times New Roman" w:hAnsi="Times New Roman" w:cs="Times New Roman"/>
          <w:b/>
          <w:bCs/>
          <w:sz w:val="20"/>
          <w:szCs w:val="20"/>
          <w:lang w:val="en-US"/>
        </w:rPr>
        <w:t>.</w:t>
      </w:r>
    </w:p>
    <w:p w14:paraId="60E43C8F" w14:textId="77777777" w:rsidR="007F10A2" w:rsidRPr="00B53A16" w:rsidRDefault="007F10A2" w:rsidP="00EE429C">
      <w:pPr>
        <w:pStyle w:val="ListParagraph"/>
        <w:spacing w:line="240" w:lineRule="auto"/>
        <w:jc w:val="both"/>
        <w:rPr>
          <w:rFonts w:ascii="Times New Roman" w:hAnsi="Times New Roman" w:cs="Times New Roman"/>
          <w:b/>
          <w:bCs/>
          <w:sz w:val="20"/>
          <w:szCs w:val="20"/>
          <w:lang w:val="en-US"/>
        </w:rPr>
      </w:pPr>
    </w:p>
    <w:p w14:paraId="72B73921" w14:textId="77777777" w:rsidR="00EE429C" w:rsidRPr="00B53A16" w:rsidRDefault="00EE429C" w:rsidP="00EE429C">
      <w:pPr>
        <w:pStyle w:val="ListParagraph"/>
        <w:spacing w:line="240" w:lineRule="auto"/>
        <w:jc w:val="both"/>
        <w:rPr>
          <w:rFonts w:ascii="Times New Roman" w:hAnsi="Times New Roman" w:cs="Times New Roman"/>
          <w:sz w:val="20"/>
          <w:szCs w:val="20"/>
        </w:rPr>
      </w:pPr>
      <w:r w:rsidRPr="00B53A16">
        <w:rPr>
          <w:rFonts w:ascii="Times New Roman" w:hAnsi="Times New Roman" w:cs="Times New Roman"/>
          <w:b/>
          <w:bCs/>
          <w:sz w:val="20"/>
          <w:szCs w:val="20"/>
        </w:rPr>
        <w:t>Importance:</w:t>
      </w:r>
      <w:r w:rsidRPr="00B53A16">
        <w:rPr>
          <w:rFonts w:ascii="Times New Roman" w:hAnsi="Times New Roman" w:cs="Times New Roman"/>
          <w:sz w:val="20"/>
          <w:szCs w:val="20"/>
        </w:rPr>
        <w:t xml:space="preserve"> Hash functions protect transaction data because it is computationally hard to alter any block in the blockchain without altering its hash.</w:t>
      </w:r>
    </w:p>
    <w:p w14:paraId="7A179F65" w14:textId="77777777" w:rsidR="00EE429C" w:rsidRPr="00B53A16" w:rsidRDefault="00EE429C" w:rsidP="00EE429C">
      <w:pPr>
        <w:pStyle w:val="ListParagraph"/>
        <w:spacing w:line="240" w:lineRule="auto"/>
        <w:jc w:val="both"/>
        <w:rPr>
          <w:rFonts w:ascii="Times New Roman" w:hAnsi="Times New Roman" w:cs="Times New Roman"/>
          <w:sz w:val="20"/>
          <w:szCs w:val="20"/>
        </w:rPr>
      </w:pPr>
    </w:p>
    <w:p w14:paraId="67B69DDA" w14:textId="67AE8A43" w:rsidR="00EE429C" w:rsidRPr="00B53A16" w:rsidRDefault="00EE429C" w:rsidP="007F10A2">
      <w:pPr>
        <w:pStyle w:val="ListParagraph"/>
        <w:numPr>
          <w:ilvl w:val="0"/>
          <w:numId w:val="36"/>
        </w:numPr>
        <w:spacing w:line="240" w:lineRule="auto"/>
        <w:jc w:val="both"/>
        <w:rPr>
          <w:rFonts w:ascii="Times New Roman" w:hAnsi="Times New Roman" w:cs="Times New Roman"/>
          <w:b/>
          <w:bCs/>
          <w:sz w:val="20"/>
          <w:szCs w:val="20"/>
          <w:lang w:val="en-US"/>
        </w:rPr>
      </w:pPr>
      <w:r w:rsidRPr="00B53A16">
        <w:rPr>
          <w:rFonts w:ascii="Times New Roman" w:hAnsi="Times New Roman" w:cs="Times New Roman"/>
          <w:b/>
          <w:bCs/>
          <w:sz w:val="20"/>
          <w:szCs w:val="20"/>
          <w:lang w:val="en-US"/>
        </w:rPr>
        <w:t>Public-Key Cryptography</w:t>
      </w:r>
    </w:p>
    <w:p w14:paraId="51402C2E" w14:textId="77777777" w:rsidR="007F10A2" w:rsidRPr="00B53A16" w:rsidRDefault="007F10A2" w:rsidP="007F10A2">
      <w:pPr>
        <w:ind w:left="720" w:firstLine="360"/>
        <w:jc w:val="both"/>
      </w:pPr>
      <w:r w:rsidRPr="00B53A16">
        <w:t>Public-key cryptography is the use of a pair of keys, the public key that anyone may use, and the private key that has to be kept private. It ensures secure communication and verification of transactions.</w:t>
      </w:r>
    </w:p>
    <w:p w14:paraId="25EBBB60" w14:textId="77777777" w:rsidR="007F10A2" w:rsidRPr="00B53A16" w:rsidRDefault="007F10A2" w:rsidP="007F10A2">
      <w:pPr>
        <w:jc w:val="both"/>
        <w:rPr>
          <w:b/>
          <w:bCs/>
        </w:rPr>
      </w:pPr>
    </w:p>
    <w:p w14:paraId="51DDAB61" w14:textId="2EFB13F4" w:rsidR="007F10A2" w:rsidRPr="00B53A16" w:rsidRDefault="007F10A2" w:rsidP="00242F4D">
      <w:pPr>
        <w:ind w:left="720"/>
        <w:jc w:val="both"/>
        <w:rPr>
          <w:b/>
          <w:bCs/>
        </w:rPr>
      </w:pPr>
      <w:r w:rsidRPr="00B53A16">
        <w:rPr>
          <w:b/>
          <w:bCs/>
        </w:rPr>
        <w:t>Use Cases:</w:t>
      </w:r>
    </w:p>
    <w:p w14:paraId="40047A96" w14:textId="77777777" w:rsidR="007F10A2" w:rsidRPr="00B53A16" w:rsidRDefault="007F10A2" w:rsidP="007F10A2">
      <w:pPr>
        <w:ind w:left="720"/>
        <w:jc w:val="both"/>
        <w:rPr>
          <w:lang w:val="en-IN"/>
        </w:rPr>
      </w:pPr>
      <w:r w:rsidRPr="00B53A16">
        <w:rPr>
          <w:b/>
          <w:bCs/>
        </w:rPr>
        <w:t xml:space="preserve">Identity Verification: </w:t>
      </w:r>
      <w:r w:rsidRPr="00B53A16">
        <w:t>Users can verify identities without being compelled to reveal their private keys.</w:t>
      </w:r>
    </w:p>
    <w:p w14:paraId="06DF97E0" w14:textId="77777777" w:rsidR="007F10A2" w:rsidRPr="00B53A16" w:rsidRDefault="007F10A2" w:rsidP="007F10A2">
      <w:pPr>
        <w:ind w:left="720"/>
        <w:jc w:val="both"/>
      </w:pPr>
      <w:r w:rsidRPr="00B53A16">
        <w:rPr>
          <w:b/>
          <w:bCs/>
        </w:rPr>
        <w:t xml:space="preserve">Secure Transactions: </w:t>
      </w:r>
      <w:r w:rsidRPr="00B53A16">
        <w:t>Transactions are signed with a private key owned by a user, which guarantees the authenticity and non-repudiation of transactions.</w:t>
      </w:r>
    </w:p>
    <w:p w14:paraId="52BE7CCF" w14:textId="77777777" w:rsidR="00242F4D" w:rsidRPr="00B53A16" w:rsidRDefault="00242F4D" w:rsidP="007F10A2">
      <w:pPr>
        <w:ind w:left="720"/>
        <w:jc w:val="both"/>
      </w:pPr>
    </w:p>
    <w:p w14:paraId="16507489" w14:textId="789011B6" w:rsidR="007F10A2" w:rsidRPr="00B53A16" w:rsidRDefault="007F10A2" w:rsidP="00242F4D">
      <w:pPr>
        <w:ind w:left="720"/>
        <w:jc w:val="both"/>
        <w:rPr>
          <w:b/>
          <w:bCs/>
        </w:rPr>
      </w:pPr>
      <w:r w:rsidRPr="00B53A16">
        <w:rPr>
          <w:b/>
          <w:bCs/>
        </w:rPr>
        <w:t xml:space="preserve">Importance: </w:t>
      </w:r>
      <w:r w:rsidRPr="00B53A16">
        <w:t>It is the security model of several blockchain applications so that only authorized persons can carry out transactions.</w:t>
      </w:r>
    </w:p>
    <w:p w14:paraId="63D29740" w14:textId="77777777" w:rsidR="00EE429C" w:rsidRPr="00B53A16" w:rsidRDefault="00EE429C" w:rsidP="00EE429C">
      <w:pPr>
        <w:pStyle w:val="ListParagraph"/>
        <w:spacing w:line="240" w:lineRule="auto"/>
        <w:ind w:left="1080"/>
        <w:jc w:val="both"/>
        <w:rPr>
          <w:rFonts w:ascii="Times New Roman" w:hAnsi="Times New Roman" w:cs="Times New Roman"/>
          <w:sz w:val="20"/>
          <w:szCs w:val="20"/>
          <w:lang w:val="en-US"/>
        </w:rPr>
      </w:pPr>
    </w:p>
    <w:p w14:paraId="21015109" w14:textId="77777777" w:rsidR="00EE429C" w:rsidRPr="00B53A16" w:rsidRDefault="00EE429C" w:rsidP="00EE429C">
      <w:pPr>
        <w:pStyle w:val="ListParagraph"/>
        <w:numPr>
          <w:ilvl w:val="0"/>
          <w:numId w:val="36"/>
        </w:numPr>
        <w:spacing w:line="240" w:lineRule="auto"/>
        <w:jc w:val="both"/>
        <w:rPr>
          <w:rFonts w:ascii="Times New Roman" w:hAnsi="Times New Roman" w:cs="Times New Roman"/>
          <w:b/>
          <w:bCs/>
          <w:sz w:val="20"/>
          <w:szCs w:val="20"/>
          <w:lang w:val="en-US"/>
        </w:rPr>
      </w:pPr>
      <w:r w:rsidRPr="00B53A16">
        <w:rPr>
          <w:rFonts w:ascii="Times New Roman" w:hAnsi="Times New Roman" w:cs="Times New Roman"/>
          <w:b/>
          <w:bCs/>
          <w:sz w:val="20"/>
          <w:szCs w:val="20"/>
          <w:lang w:val="en-US"/>
        </w:rPr>
        <w:t>Quantum-Resistant Algorithms</w:t>
      </w:r>
    </w:p>
    <w:p w14:paraId="66A9EB2E" w14:textId="35AAF1E4" w:rsidR="00242F4D" w:rsidRPr="00B53A16" w:rsidRDefault="00242F4D" w:rsidP="00B53A16">
      <w:pPr>
        <w:ind w:left="720" w:firstLine="360"/>
        <w:jc w:val="both"/>
      </w:pPr>
      <w:r w:rsidRPr="00B53A16">
        <w:t>So, quantum computing is going to be a threat in the near future since the basis of common cryptographic algorithms may break under such computers. Quantum-resistant algorithms are now being explored to strengthen the blockchain networks against potential quantum attacks.</w:t>
      </w:r>
    </w:p>
    <w:p w14:paraId="1FB02CEA" w14:textId="77777777" w:rsidR="00242F4D" w:rsidRPr="00242F4D" w:rsidRDefault="00242F4D" w:rsidP="00242F4D">
      <w:pPr>
        <w:ind w:left="720"/>
        <w:jc w:val="both"/>
      </w:pPr>
      <w:r w:rsidRPr="00B53A16">
        <w:rPr>
          <w:b/>
          <w:bCs/>
        </w:rPr>
        <w:t>Significance:</w:t>
      </w:r>
      <w:r w:rsidRPr="00B53A16">
        <w:t xml:space="preserve"> Such algorithms would ensure that if blockchain, someday, survives quantum computing which breaks the common encryption, then blockchain would not pose any danger to the process.</w:t>
      </w:r>
    </w:p>
    <w:p w14:paraId="28122382" w14:textId="77777777" w:rsidR="00EE429C" w:rsidRPr="00242F4D" w:rsidRDefault="00EE429C" w:rsidP="00242F4D">
      <w:pPr>
        <w:jc w:val="both"/>
      </w:pPr>
    </w:p>
    <w:p w14:paraId="35B5C240" w14:textId="77777777" w:rsidR="00EE429C" w:rsidRDefault="00EE429C" w:rsidP="00EE429C">
      <w:pPr>
        <w:pStyle w:val="ListParagraph"/>
        <w:numPr>
          <w:ilvl w:val="0"/>
          <w:numId w:val="35"/>
        </w:numPr>
        <w:jc w:val="both"/>
        <w:rPr>
          <w:rFonts w:ascii="Times New Roman" w:hAnsi="Times New Roman" w:cs="Times New Roman"/>
          <w:b/>
          <w:bCs/>
        </w:rPr>
      </w:pPr>
      <w:r w:rsidRPr="00EE429C">
        <w:rPr>
          <w:rFonts w:ascii="Times New Roman" w:hAnsi="Times New Roman" w:cs="Times New Roman"/>
          <w:b/>
          <w:bCs/>
        </w:rPr>
        <w:t>Future Scope</w:t>
      </w:r>
    </w:p>
    <w:p w14:paraId="4EAE4E7C" w14:textId="77777777" w:rsidR="00B53A16" w:rsidRPr="00EE429C" w:rsidRDefault="00B53A16" w:rsidP="00B53A16">
      <w:pPr>
        <w:pStyle w:val="ListParagraph"/>
        <w:jc w:val="both"/>
        <w:rPr>
          <w:rFonts w:ascii="Times New Roman" w:hAnsi="Times New Roman" w:cs="Times New Roman"/>
          <w:b/>
          <w:bCs/>
        </w:rPr>
      </w:pPr>
    </w:p>
    <w:p w14:paraId="18E9EF83" w14:textId="45CF6D30" w:rsidR="00EE429C" w:rsidRPr="00B53A16" w:rsidRDefault="00EE429C" w:rsidP="00EE429C">
      <w:pPr>
        <w:pStyle w:val="ListParagraph"/>
        <w:jc w:val="both"/>
        <w:rPr>
          <w:rFonts w:ascii="Times New Roman" w:hAnsi="Times New Roman" w:cs="Times New Roman"/>
          <w:b/>
          <w:bCs/>
          <w:sz w:val="20"/>
          <w:szCs w:val="20"/>
        </w:rPr>
      </w:pPr>
      <w:r w:rsidRPr="00B53A16">
        <w:rPr>
          <w:rFonts w:ascii="Times New Roman" w:hAnsi="Times New Roman" w:cs="Times New Roman"/>
          <w:b/>
          <w:bCs/>
          <w:sz w:val="20"/>
          <w:szCs w:val="20"/>
        </w:rPr>
        <w:t>1) Integration with AI and IoT</w:t>
      </w:r>
    </w:p>
    <w:p w14:paraId="09BF2BB7" w14:textId="77777777" w:rsidR="007F10A2" w:rsidRPr="00B53A16" w:rsidRDefault="007F10A2" w:rsidP="007F10A2">
      <w:pPr>
        <w:pStyle w:val="ListParagraph"/>
        <w:jc w:val="both"/>
        <w:rPr>
          <w:rFonts w:ascii="Times New Roman" w:hAnsi="Times New Roman" w:cs="Times New Roman"/>
          <w:b/>
          <w:bCs/>
          <w:sz w:val="10"/>
          <w:szCs w:val="10"/>
        </w:rPr>
      </w:pPr>
    </w:p>
    <w:p w14:paraId="5B71847B" w14:textId="05DE3A62" w:rsidR="00EE429C" w:rsidRPr="00B53A16" w:rsidRDefault="00EE429C" w:rsidP="007F10A2">
      <w:pPr>
        <w:pStyle w:val="ListParagraph"/>
        <w:jc w:val="both"/>
        <w:rPr>
          <w:rFonts w:ascii="Times New Roman" w:hAnsi="Times New Roman" w:cs="Times New Roman"/>
          <w:b/>
          <w:bCs/>
          <w:sz w:val="20"/>
          <w:szCs w:val="20"/>
        </w:rPr>
      </w:pPr>
      <w:r w:rsidRPr="00B53A16">
        <w:rPr>
          <w:rFonts w:ascii="Times New Roman" w:hAnsi="Times New Roman" w:cs="Times New Roman"/>
          <w:b/>
          <w:bCs/>
          <w:sz w:val="20"/>
          <w:szCs w:val="20"/>
        </w:rPr>
        <w:t>Potential Applications:</w:t>
      </w:r>
      <w:r w:rsidR="007F10A2" w:rsidRPr="00B53A16">
        <w:rPr>
          <w:rFonts w:ascii="Times New Roman" w:hAnsi="Times New Roman" w:cs="Times New Roman"/>
          <w:b/>
          <w:bCs/>
          <w:sz w:val="20"/>
          <w:szCs w:val="20"/>
        </w:rPr>
        <w:t xml:space="preserve"> </w:t>
      </w:r>
      <w:r w:rsidRPr="00B53A16">
        <w:rPr>
          <w:rFonts w:ascii="Times New Roman" w:hAnsi="Times New Roman" w:cs="Times New Roman"/>
          <w:sz w:val="20"/>
          <w:szCs w:val="20"/>
        </w:rPr>
        <w:t>AI against Fraudulent activities: With machine learning algorithms, transactions involving fraudulent activities could be marked by following the patterns on the blockchain in real-time.</w:t>
      </w:r>
    </w:p>
    <w:p w14:paraId="4E1C58D2" w14:textId="77777777" w:rsidR="007F10A2" w:rsidRPr="00B53A16" w:rsidRDefault="007F10A2" w:rsidP="007F10A2">
      <w:pPr>
        <w:pStyle w:val="ListParagraph"/>
        <w:ind w:firstLine="720"/>
        <w:jc w:val="both"/>
        <w:rPr>
          <w:rFonts w:ascii="Times New Roman" w:hAnsi="Times New Roman" w:cs="Times New Roman"/>
          <w:sz w:val="20"/>
          <w:szCs w:val="20"/>
        </w:rPr>
      </w:pPr>
    </w:p>
    <w:p w14:paraId="2CF44704" w14:textId="77777777" w:rsidR="00EE429C" w:rsidRPr="00B53A16" w:rsidRDefault="00EE429C" w:rsidP="007F10A2">
      <w:pPr>
        <w:pStyle w:val="ListParagraph"/>
        <w:jc w:val="both"/>
        <w:rPr>
          <w:rFonts w:ascii="Times New Roman" w:hAnsi="Times New Roman" w:cs="Times New Roman"/>
          <w:sz w:val="20"/>
          <w:szCs w:val="20"/>
        </w:rPr>
      </w:pPr>
      <w:r w:rsidRPr="00B53A16">
        <w:rPr>
          <w:rFonts w:ascii="Times New Roman" w:hAnsi="Times New Roman" w:cs="Times New Roman"/>
          <w:b/>
          <w:bCs/>
          <w:sz w:val="20"/>
          <w:szCs w:val="20"/>
        </w:rPr>
        <w:t>IoT and Smart Contracts:</w:t>
      </w:r>
      <w:r w:rsidRPr="00B53A16">
        <w:rPr>
          <w:rFonts w:ascii="Times New Roman" w:hAnsi="Times New Roman" w:cs="Times New Roman"/>
          <w:sz w:val="20"/>
          <w:szCs w:val="20"/>
        </w:rPr>
        <w:t xml:space="preserve"> The integration of IoT devices with blockchain enables the use of smart contracts that are executed based on real-time data, thus enhancing the transparency of the supply chain and the efficiency of processes.</w:t>
      </w:r>
    </w:p>
    <w:p w14:paraId="769C50A6" w14:textId="77777777" w:rsidR="007F10A2" w:rsidRPr="00B53A16" w:rsidRDefault="007F10A2" w:rsidP="007F10A2">
      <w:pPr>
        <w:pStyle w:val="ListParagraph"/>
        <w:jc w:val="both"/>
        <w:rPr>
          <w:rFonts w:ascii="Times New Roman" w:hAnsi="Times New Roman" w:cs="Times New Roman"/>
          <w:sz w:val="20"/>
          <w:szCs w:val="20"/>
        </w:rPr>
      </w:pPr>
    </w:p>
    <w:p w14:paraId="3255203F" w14:textId="77777777" w:rsidR="00EE429C" w:rsidRPr="00B53A16" w:rsidRDefault="00EE429C" w:rsidP="007F10A2">
      <w:pPr>
        <w:pStyle w:val="ListParagraph"/>
        <w:jc w:val="both"/>
        <w:rPr>
          <w:rFonts w:ascii="Times New Roman" w:hAnsi="Times New Roman" w:cs="Times New Roman"/>
          <w:sz w:val="20"/>
          <w:szCs w:val="20"/>
        </w:rPr>
      </w:pPr>
      <w:r w:rsidRPr="00B53A16">
        <w:rPr>
          <w:rFonts w:ascii="Times New Roman" w:hAnsi="Times New Roman" w:cs="Times New Roman"/>
          <w:b/>
          <w:bCs/>
          <w:sz w:val="20"/>
          <w:szCs w:val="20"/>
        </w:rPr>
        <w:t>Impact:</w:t>
      </w:r>
      <w:r w:rsidRPr="00B53A16">
        <w:rPr>
          <w:rFonts w:ascii="Times New Roman" w:hAnsi="Times New Roman" w:cs="Times New Roman"/>
          <w:sz w:val="20"/>
          <w:szCs w:val="20"/>
        </w:rPr>
        <w:t xml:space="preserve"> Together, these technologies may enable more streamlined operations, security, and fully automated financial transactions.</w:t>
      </w:r>
    </w:p>
    <w:p w14:paraId="776CAD26" w14:textId="77777777" w:rsidR="007F10A2" w:rsidRPr="00B53A16" w:rsidRDefault="007F10A2" w:rsidP="007F10A2">
      <w:pPr>
        <w:pStyle w:val="ListParagraph"/>
        <w:jc w:val="both"/>
        <w:rPr>
          <w:rFonts w:ascii="Times New Roman" w:hAnsi="Times New Roman" w:cs="Times New Roman"/>
          <w:sz w:val="20"/>
          <w:szCs w:val="20"/>
        </w:rPr>
      </w:pPr>
    </w:p>
    <w:p w14:paraId="06C2E8C8" w14:textId="4A64BCA5" w:rsidR="00EE429C" w:rsidRPr="00B53A16" w:rsidRDefault="00EE429C" w:rsidP="007F10A2">
      <w:pPr>
        <w:pStyle w:val="ListParagraph"/>
        <w:jc w:val="both"/>
        <w:rPr>
          <w:rFonts w:ascii="Times New Roman" w:hAnsi="Times New Roman" w:cs="Times New Roman"/>
          <w:b/>
          <w:bCs/>
          <w:sz w:val="20"/>
          <w:szCs w:val="20"/>
        </w:rPr>
      </w:pPr>
      <w:r w:rsidRPr="00B53A16">
        <w:rPr>
          <w:rFonts w:ascii="Times New Roman" w:hAnsi="Times New Roman" w:cs="Times New Roman"/>
          <w:b/>
          <w:bCs/>
          <w:sz w:val="20"/>
          <w:szCs w:val="20"/>
        </w:rPr>
        <w:t>2</w:t>
      </w:r>
      <w:r w:rsidR="007F10A2" w:rsidRPr="00B53A16">
        <w:rPr>
          <w:rFonts w:ascii="Times New Roman" w:hAnsi="Times New Roman" w:cs="Times New Roman"/>
          <w:b/>
          <w:bCs/>
          <w:sz w:val="20"/>
          <w:szCs w:val="20"/>
        </w:rPr>
        <w:t>)</w:t>
      </w:r>
      <w:r w:rsidRPr="00B53A16">
        <w:rPr>
          <w:rFonts w:ascii="Times New Roman" w:hAnsi="Times New Roman" w:cs="Times New Roman"/>
          <w:b/>
          <w:bCs/>
          <w:sz w:val="20"/>
          <w:szCs w:val="20"/>
        </w:rPr>
        <w:t xml:space="preserve"> Governance Model Studies</w:t>
      </w:r>
    </w:p>
    <w:p w14:paraId="7E68F69A" w14:textId="77777777" w:rsidR="00EE429C" w:rsidRPr="00B53A16" w:rsidRDefault="00EE429C" w:rsidP="007F10A2">
      <w:pPr>
        <w:pStyle w:val="ListParagraph"/>
        <w:jc w:val="both"/>
        <w:rPr>
          <w:rFonts w:ascii="Times New Roman" w:hAnsi="Times New Roman" w:cs="Times New Roman"/>
          <w:b/>
          <w:bCs/>
          <w:sz w:val="20"/>
          <w:szCs w:val="20"/>
        </w:rPr>
      </w:pPr>
      <w:r w:rsidRPr="00B53A16">
        <w:rPr>
          <w:rFonts w:ascii="Times New Roman" w:hAnsi="Times New Roman" w:cs="Times New Roman"/>
          <w:b/>
          <w:bCs/>
          <w:sz w:val="20"/>
          <w:szCs w:val="20"/>
        </w:rPr>
        <w:t>Decentralized Autonomous Organizations (DAOs):</w:t>
      </w:r>
    </w:p>
    <w:p w14:paraId="1BC969C2" w14:textId="77777777" w:rsidR="00EE429C" w:rsidRPr="00B53A16" w:rsidRDefault="00EE429C" w:rsidP="00242F4D">
      <w:pPr>
        <w:pStyle w:val="ListParagraph"/>
        <w:ind w:firstLine="720"/>
        <w:jc w:val="both"/>
        <w:rPr>
          <w:rFonts w:ascii="Times New Roman" w:hAnsi="Times New Roman" w:cs="Times New Roman"/>
          <w:sz w:val="20"/>
          <w:szCs w:val="20"/>
        </w:rPr>
      </w:pPr>
      <w:r w:rsidRPr="00B53A16">
        <w:rPr>
          <w:rFonts w:ascii="Times New Roman" w:hAnsi="Times New Roman" w:cs="Times New Roman"/>
          <w:sz w:val="20"/>
          <w:szCs w:val="20"/>
        </w:rPr>
        <w:t>An entity that runs smart contracts, which grant a stakeholder rights to participate in governance devoid of centralized control.</w:t>
      </w:r>
    </w:p>
    <w:p w14:paraId="153987D8" w14:textId="77777777" w:rsidR="007F10A2" w:rsidRPr="00B53A16" w:rsidRDefault="007F10A2" w:rsidP="007F10A2">
      <w:pPr>
        <w:pStyle w:val="ListParagraph"/>
        <w:jc w:val="both"/>
        <w:rPr>
          <w:rFonts w:ascii="Times New Roman" w:hAnsi="Times New Roman" w:cs="Times New Roman"/>
          <w:sz w:val="20"/>
          <w:szCs w:val="20"/>
        </w:rPr>
      </w:pPr>
    </w:p>
    <w:p w14:paraId="18EAFC0A" w14:textId="77777777" w:rsidR="00EE429C" w:rsidRPr="00B53A16" w:rsidRDefault="00EE429C" w:rsidP="007F10A2">
      <w:pPr>
        <w:pStyle w:val="ListParagraph"/>
        <w:jc w:val="both"/>
        <w:rPr>
          <w:rFonts w:ascii="Times New Roman" w:hAnsi="Times New Roman" w:cs="Times New Roman"/>
          <w:sz w:val="20"/>
          <w:szCs w:val="20"/>
        </w:rPr>
      </w:pPr>
      <w:r w:rsidRPr="00B53A16">
        <w:rPr>
          <w:rFonts w:ascii="Times New Roman" w:hAnsi="Times New Roman" w:cs="Times New Roman"/>
          <w:b/>
          <w:bCs/>
          <w:sz w:val="20"/>
          <w:szCs w:val="20"/>
        </w:rPr>
        <w:t>Challenges:</w:t>
      </w:r>
      <w:r w:rsidRPr="00B53A16">
        <w:rPr>
          <w:rFonts w:ascii="Times New Roman" w:hAnsi="Times New Roman" w:cs="Times New Roman"/>
          <w:sz w:val="20"/>
          <w:szCs w:val="20"/>
        </w:rPr>
        <w:t xml:space="preserve"> The main growth of DAOs is aligned with achieving a balance between decentralization and regulation.</w:t>
      </w:r>
    </w:p>
    <w:p w14:paraId="7AA94D09" w14:textId="77777777" w:rsidR="007F10A2" w:rsidRPr="00B53A16" w:rsidRDefault="007F10A2" w:rsidP="007F10A2">
      <w:pPr>
        <w:pStyle w:val="ListParagraph"/>
        <w:jc w:val="both"/>
        <w:rPr>
          <w:rFonts w:ascii="Times New Roman" w:hAnsi="Times New Roman" w:cs="Times New Roman"/>
          <w:b/>
          <w:bCs/>
          <w:sz w:val="20"/>
          <w:szCs w:val="20"/>
        </w:rPr>
      </w:pPr>
    </w:p>
    <w:p w14:paraId="2BD30891" w14:textId="182D4D36" w:rsidR="002E1DAD" w:rsidRPr="00B53A16" w:rsidRDefault="00EE429C" w:rsidP="00B53A16">
      <w:pPr>
        <w:pStyle w:val="ListParagraph"/>
        <w:jc w:val="both"/>
        <w:rPr>
          <w:rFonts w:ascii="Times New Roman" w:hAnsi="Times New Roman" w:cs="Times New Roman"/>
          <w:sz w:val="20"/>
          <w:szCs w:val="20"/>
        </w:rPr>
      </w:pPr>
      <w:r w:rsidRPr="00B53A16">
        <w:rPr>
          <w:rFonts w:ascii="Times New Roman" w:hAnsi="Times New Roman" w:cs="Times New Roman"/>
          <w:b/>
          <w:bCs/>
          <w:sz w:val="20"/>
          <w:szCs w:val="20"/>
        </w:rPr>
        <w:t>Importance:</w:t>
      </w:r>
      <w:r w:rsidRPr="00B53A16">
        <w:rPr>
          <w:rFonts w:ascii="Times New Roman" w:hAnsi="Times New Roman" w:cs="Times New Roman"/>
          <w:sz w:val="20"/>
          <w:szCs w:val="20"/>
        </w:rPr>
        <w:t xml:space="preserve"> The governing model that would be developed shall have a strong role to play in managing blockchain networks with respect to compliance and in opening up an innovative environment without losing the users' trust.</w:t>
      </w:r>
    </w:p>
    <w:p w14:paraId="4522328F" w14:textId="77777777" w:rsidR="002E1DAD" w:rsidRPr="00E159F5" w:rsidRDefault="002E1DAD" w:rsidP="00AB5D14">
      <w:pPr>
        <w:pStyle w:val="ListParagraph"/>
        <w:ind w:left="1440"/>
        <w:jc w:val="both"/>
        <w:rPr>
          <w:sz w:val="20"/>
          <w:szCs w:val="20"/>
        </w:rPr>
      </w:pPr>
    </w:p>
    <w:p w14:paraId="6EABDC23" w14:textId="77777777" w:rsidR="00E159F5" w:rsidRDefault="00E159F5" w:rsidP="00AB5D14">
      <w:pPr>
        <w:ind w:firstLine="720"/>
        <w:jc w:val="both"/>
        <w:rPr>
          <w:b/>
          <w:bCs/>
          <w:i/>
          <w:iCs/>
        </w:rPr>
      </w:pPr>
      <w:r w:rsidRPr="00E159F5">
        <w:rPr>
          <w:b/>
          <w:bCs/>
          <w:i/>
          <w:iCs/>
        </w:rPr>
        <w:t>Research Outcomes</w:t>
      </w:r>
    </w:p>
    <w:p w14:paraId="6545CFB5" w14:textId="77777777" w:rsidR="00E159F5" w:rsidRPr="00E159F5" w:rsidRDefault="00E159F5" w:rsidP="00AB5D14">
      <w:pPr>
        <w:ind w:firstLine="360"/>
        <w:jc w:val="both"/>
        <w:rPr>
          <w:b/>
          <w:bCs/>
          <w:i/>
          <w:iCs/>
        </w:rPr>
      </w:pPr>
    </w:p>
    <w:p w14:paraId="168036CF" w14:textId="32087C26" w:rsidR="002E1DAD" w:rsidRPr="002E1DAD" w:rsidRDefault="002E1DAD" w:rsidP="002E1DAD">
      <w:pPr>
        <w:numPr>
          <w:ilvl w:val="0"/>
          <w:numId w:val="33"/>
        </w:numPr>
        <w:spacing w:after="160" w:line="259" w:lineRule="auto"/>
        <w:jc w:val="both"/>
      </w:pPr>
      <w:r w:rsidRPr="002E1DAD">
        <w:rPr>
          <w:b/>
          <w:bCs/>
        </w:rPr>
        <w:t>Expanding Influence of Blockchain:</w:t>
      </w:r>
      <w:r w:rsidRPr="002E1DAD">
        <w:t xml:space="preserve"> While blockchain originated in cryptocurrency, its influence is seen in many financial service sectors. Blockchain technology is being utilized for decentralized finance, cross-border payments, asset tokenization, and supply chain finance. Blockchain provides more transparent, secure, and efficient financial transactions than traditional finance. </w:t>
      </w:r>
    </w:p>
    <w:p w14:paraId="1708B82F" w14:textId="53772D97" w:rsidR="002E1DAD" w:rsidRPr="002E1DAD" w:rsidRDefault="002E1DAD" w:rsidP="002E1DAD">
      <w:pPr>
        <w:numPr>
          <w:ilvl w:val="0"/>
          <w:numId w:val="33"/>
        </w:numPr>
        <w:spacing w:after="160" w:line="259" w:lineRule="auto"/>
        <w:jc w:val="both"/>
      </w:pPr>
      <w:r w:rsidRPr="002E1DAD">
        <w:rPr>
          <w:b/>
          <w:bCs/>
        </w:rPr>
        <w:t>Decentralized Finance:</w:t>
      </w:r>
      <w:r w:rsidRPr="002E1DAD">
        <w:t xml:space="preserve"> DeFi has attracted significant attention by eliminating intermediaries and enabling peer-to-peer financial transactions. This has expanded financial access and decreased </w:t>
      </w:r>
      <w:r w:rsidRPr="002E1DAD">
        <w:lastRenderedPageBreak/>
        <w:t xml:space="preserve">transaction costs. However, risks to security, such as flash loan attacks, need to be addressed. </w:t>
      </w:r>
    </w:p>
    <w:p w14:paraId="2C101DF5" w14:textId="3AC2BDDE" w:rsidR="002E1DAD" w:rsidRPr="002E1DAD" w:rsidRDefault="002E1DAD" w:rsidP="002E1DAD">
      <w:pPr>
        <w:numPr>
          <w:ilvl w:val="0"/>
          <w:numId w:val="33"/>
        </w:numPr>
        <w:spacing w:after="160" w:line="259" w:lineRule="auto"/>
        <w:jc w:val="both"/>
      </w:pPr>
      <w:r w:rsidRPr="002E1DAD">
        <w:rPr>
          <w:b/>
          <w:bCs/>
        </w:rPr>
        <w:t>Efficiency of Financial Processes:</w:t>
      </w:r>
      <w:r w:rsidRPr="002E1DAD">
        <w:t xml:space="preserve"> Blockchain can streamline cross-border payment transactions and trade finance. Blockchain systems can be used to exchange financial value in real time with security and transparency. Given that the technology eliminates intermediaries, financial transaction activity can be completed quicker and with more efficient processing. </w:t>
      </w:r>
    </w:p>
    <w:p w14:paraId="77AFAFDF" w14:textId="5B6D28DA" w:rsidR="002E1DAD" w:rsidRPr="002E1DAD" w:rsidRDefault="002E1DAD" w:rsidP="002E1DAD">
      <w:pPr>
        <w:numPr>
          <w:ilvl w:val="0"/>
          <w:numId w:val="33"/>
        </w:numPr>
        <w:spacing w:after="160" w:line="259" w:lineRule="auto"/>
        <w:jc w:val="both"/>
      </w:pPr>
      <w:r w:rsidRPr="002E1DAD">
        <w:rPr>
          <w:b/>
          <w:bCs/>
        </w:rPr>
        <w:t>Asset Tokenization:</w:t>
      </w:r>
      <w:r w:rsidRPr="002E1DAD">
        <w:t xml:space="preserve"> Asset tokenization by way of blockchain allows for the digital representation of real-world financial assets. It could lead to greater liquidity, broaden investment opportunities, or create a more transparent marketplace. </w:t>
      </w:r>
    </w:p>
    <w:p w14:paraId="1C6A8788" w14:textId="4387CFE1" w:rsidR="002E1DAD" w:rsidRPr="002E1DAD" w:rsidRDefault="002E1DAD" w:rsidP="002E1DAD">
      <w:pPr>
        <w:numPr>
          <w:ilvl w:val="0"/>
          <w:numId w:val="33"/>
        </w:numPr>
        <w:spacing w:after="160" w:line="259" w:lineRule="auto"/>
        <w:jc w:val="both"/>
      </w:pPr>
      <w:r w:rsidRPr="002E1DAD">
        <w:rPr>
          <w:b/>
          <w:bCs/>
        </w:rPr>
        <w:t>Security:</w:t>
      </w:r>
      <w:r w:rsidRPr="002E1DAD">
        <w:t xml:space="preserve"> While blockchain may provide clients with greater security, new vulnerabilities, or emerging threats to security—like quantum computing—will need to be mitigated. Research into quantum-resistant cryptography may support issues that happen when quantum computing arrives. </w:t>
      </w:r>
    </w:p>
    <w:p w14:paraId="0EC483E7" w14:textId="777D1840" w:rsidR="002E1DAD" w:rsidRPr="002E1DAD" w:rsidRDefault="002E1DAD" w:rsidP="002E1DAD">
      <w:pPr>
        <w:numPr>
          <w:ilvl w:val="0"/>
          <w:numId w:val="33"/>
        </w:numPr>
        <w:spacing w:after="160" w:line="259" w:lineRule="auto"/>
        <w:jc w:val="both"/>
      </w:pPr>
      <w:r w:rsidRPr="002E1DAD">
        <w:rPr>
          <w:b/>
          <w:bCs/>
        </w:rPr>
        <w:t>Regulatory Environment:</w:t>
      </w:r>
      <w:r w:rsidRPr="002E1DAD">
        <w:t xml:space="preserve"> Blockchain's decentralized operating systems inhibit many traditional regulatory environments—governance models and regulatory scholarships towards governance models or regulatory environments will have to develop. </w:t>
      </w:r>
    </w:p>
    <w:p w14:paraId="6EFA7254" w14:textId="5E55DE78" w:rsidR="002E1DAD" w:rsidRPr="002E1DAD" w:rsidRDefault="002E1DAD" w:rsidP="002E1DAD">
      <w:pPr>
        <w:numPr>
          <w:ilvl w:val="0"/>
          <w:numId w:val="33"/>
        </w:numPr>
        <w:spacing w:after="160" w:line="259" w:lineRule="auto"/>
        <w:jc w:val="both"/>
      </w:pPr>
      <w:r w:rsidRPr="002E1DAD">
        <w:rPr>
          <w:b/>
          <w:bCs/>
        </w:rPr>
        <w:t>Emerging Technology:</w:t>
      </w:r>
      <w:r w:rsidRPr="002E1DAD">
        <w:t xml:space="preserve"> The future of blockchain involves the relationship with emerging technologies—e.g., AI and IoT.  AI could help improve fraud detection, and IoT could enhance supply chain transparency. </w:t>
      </w:r>
    </w:p>
    <w:p w14:paraId="60D50190" w14:textId="3F9DEF12" w:rsidR="00AE6277" w:rsidRPr="001872B4" w:rsidRDefault="002E1DAD" w:rsidP="001872B4">
      <w:pPr>
        <w:numPr>
          <w:ilvl w:val="0"/>
          <w:numId w:val="33"/>
        </w:numPr>
        <w:spacing w:after="160" w:line="259" w:lineRule="auto"/>
        <w:jc w:val="both"/>
      </w:pPr>
      <w:r w:rsidRPr="002E1DAD">
        <w:rPr>
          <w:b/>
          <w:bCs/>
        </w:rPr>
        <w:t>Scalability:</w:t>
      </w:r>
      <w:r w:rsidRPr="002E1DAD">
        <w:t xml:space="preserve"> Although blockchain has many benefits, scalability may be an issue at the moment in terms of current blockchain infrastructure. While short term scalability might be an issue, current applications in the financial area may affect scalability and usage. Continued research on more efficient security models, especially consensus algorithms, is also required in a short amount of time</w:t>
      </w:r>
      <w:r w:rsidR="00E159F5" w:rsidRPr="002E1DAD">
        <w:t>.</w:t>
      </w:r>
    </w:p>
    <w:p w14:paraId="1CE5F1B1" w14:textId="3C75E3ED" w:rsidR="00AE6277" w:rsidRPr="00AE6277" w:rsidRDefault="00E159F5" w:rsidP="00E159F5">
      <w:pPr>
        <w:pStyle w:val="BodyText"/>
        <w:ind w:firstLine="0"/>
        <w:rPr>
          <w:b/>
          <w:bCs/>
          <w:i/>
          <w:iCs/>
        </w:rPr>
      </w:pPr>
      <w:r w:rsidRPr="00E159F5">
        <w:rPr>
          <w:b/>
          <w:bCs/>
          <w:i/>
          <w:iCs/>
        </w:rPr>
        <w:t>Conclusion</w:t>
      </w:r>
    </w:p>
    <w:p w14:paraId="171E6E6A" w14:textId="3F2F76D5" w:rsidR="00E159F5" w:rsidRDefault="00E45900" w:rsidP="00E45900">
      <w:pPr>
        <w:ind w:firstLine="288"/>
        <w:jc w:val="both"/>
        <w:rPr>
          <w:spacing w:val="-1"/>
          <w:lang w:val="x-none" w:eastAsia="x-none"/>
        </w:rPr>
      </w:pPr>
      <w:r w:rsidRPr="00E45900">
        <w:rPr>
          <w:spacing w:val="-1"/>
          <w:lang w:val="x-none" w:eastAsia="x-none"/>
        </w:rPr>
        <w:t>Since being born with cryptocurrency, blockchain technology has been expanding into the broader finance world. Its three main attributes - decentralized, transparent, and secure - are creating opportunities where there were none in decentralized finance, cross-border payments, asset tokenization, and supply chain financing; and transitioning from the reliance of traditional financial intermediaries to a blockchain decentralized model of more efficient, safe, and accessible processes.</w:t>
      </w:r>
      <w:r>
        <w:rPr>
          <w:spacing w:val="-1"/>
          <w:lang w:val="x-none" w:eastAsia="x-none"/>
        </w:rPr>
        <w:t xml:space="preserve"> </w:t>
      </w:r>
      <w:r w:rsidRPr="00E45900">
        <w:rPr>
          <w:spacing w:val="-1"/>
          <w:lang w:val="x-none" w:eastAsia="x-none"/>
        </w:rPr>
        <w:t xml:space="preserve">Although the possibilities of blockchain are vast, challenges remain. Scalability and regulatory </w:t>
      </w:r>
      <w:r w:rsidRPr="00E45900">
        <w:rPr>
          <w:spacing w:val="-1"/>
          <w:lang w:val="x-none" w:eastAsia="x-none"/>
        </w:rPr>
        <w:t>restraints, among others, present significant, cautionary roadblocks to address. Risk of future technologies, such as quantum computing, possess a distraction; however, it demonstrates another opportunity for innovation in future cryptography and governance models. Additionally, the merged opportunities of blockchain with AI and IoT promise exciting automation possibilities, sophisticated fraud detection, and adaptable financial processes.</w:t>
      </w:r>
      <w:r>
        <w:rPr>
          <w:spacing w:val="-1"/>
          <w:lang w:val="x-none" w:eastAsia="x-none"/>
        </w:rPr>
        <w:t xml:space="preserve"> </w:t>
      </w:r>
      <w:r w:rsidRPr="00E45900">
        <w:rPr>
          <w:spacing w:val="-1"/>
          <w:lang w:val="x-none" w:eastAsia="x-none"/>
        </w:rPr>
        <w:t>In summary, blockchain in finance is no longer just about cryptocurrency. It is impressive how blockchain can affect how we approach traditional finance, but the future depend much on whether we are able to consolidate an oppositional strike to it while productive leveraging all opportunities going forward.</w:t>
      </w:r>
    </w:p>
    <w:p w14:paraId="09960BC8" w14:textId="77777777" w:rsidR="00E45900" w:rsidRDefault="00E45900" w:rsidP="00E45900">
      <w:pPr>
        <w:ind w:firstLine="288"/>
        <w:jc w:val="both"/>
        <w:rPr>
          <w:b/>
          <w:bCs/>
          <w:i/>
          <w:iCs/>
        </w:rPr>
      </w:pPr>
    </w:p>
    <w:p w14:paraId="6B4F7A2D" w14:textId="77777777" w:rsidR="00B53A16" w:rsidRDefault="00B53A16" w:rsidP="00E45900">
      <w:pPr>
        <w:ind w:firstLine="288"/>
        <w:jc w:val="both"/>
        <w:rPr>
          <w:b/>
          <w:bCs/>
          <w:i/>
          <w:iCs/>
        </w:rPr>
      </w:pPr>
    </w:p>
    <w:p w14:paraId="0D1AFCA0" w14:textId="2A18DE8C" w:rsidR="00E159F5" w:rsidRDefault="00E159F5" w:rsidP="00E159F5">
      <w:pPr>
        <w:ind w:firstLine="288"/>
        <w:jc w:val="both"/>
        <w:rPr>
          <w:b/>
          <w:bCs/>
          <w:i/>
          <w:iCs/>
        </w:rPr>
      </w:pPr>
      <w:r w:rsidRPr="00E159F5">
        <w:rPr>
          <w:b/>
          <w:bCs/>
          <w:i/>
          <w:iCs/>
        </w:rPr>
        <w:t>References</w:t>
      </w:r>
    </w:p>
    <w:p w14:paraId="62CA3459" w14:textId="77777777" w:rsidR="00E159F5" w:rsidRPr="00E159F5" w:rsidRDefault="00E159F5" w:rsidP="00E159F5">
      <w:pPr>
        <w:ind w:firstLine="288"/>
        <w:jc w:val="both"/>
        <w:rPr>
          <w:b/>
          <w:bCs/>
          <w:i/>
          <w:iCs/>
        </w:rPr>
      </w:pPr>
    </w:p>
    <w:p w14:paraId="4EF2B8B8" w14:textId="1F92F0F8" w:rsidR="009303D9" w:rsidRPr="001872B4" w:rsidRDefault="00E45900" w:rsidP="00E45900">
      <w:pPr>
        <w:pStyle w:val="ListParagraph"/>
        <w:numPr>
          <w:ilvl w:val="0"/>
          <w:numId w:val="34"/>
        </w:numPr>
        <w:jc w:val="both"/>
        <w:rPr>
          <w:rFonts w:ascii="Times New Roman" w:hAnsi="Times New Roman" w:cs="Times New Roman"/>
          <w:sz w:val="20"/>
          <w:szCs w:val="20"/>
        </w:rPr>
      </w:pPr>
      <w:r w:rsidRPr="001872B4">
        <w:rPr>
          <w:rFonts w:ascii="Times New Roman" w:hAnsi="Times New Roman" w:cs="Times New Roman"/>
          <w:sz w:val="20"/>
          <w:szCs w:val="20"/>
          <w:lang w:val="en-US"/>
        </w:rPr>
        <w:t xml:space="preserve">Chen, </w:t>
      </w:r>
      <w:proofErr w:type="spellStart"/>
      <w:r w:rsidRPr="001872B4">
        <w:rPr>
          <w:rFonts w:ascii="Times New Roman" w:hAnsi="Times New Roman" w:cs="Times New Roman"/>
          <w:sz w:val="20"/>
          <w:szCs w:val="20"/>
          <w:lang w:val="en-US"/>
        </w:rPr>
        <w:t>Hanfang</w:t>
      </w:r>
      <w:proofErr w:type="spellEnd"/>
      <w:r w:rsidRPr="001872B4">
        <w:rPr>
          <w:rFonts w:ascii="Times New Roman" w:hAnsi="Times New Roman" w:cs="Times New Roman"/>
          <w:sz w:val="20"/>
          <w:szCs w:val="20"/>
          <w:lang w:val="en-US"/>
        </w:rPr>
        <w:t>, et al. "The Role of Blockchain in Finance Beyond Cryptocurrency: Trust, Data Management, and Automation." </w:t>
      </w:r>
      <w:r w:rsidRPr="001872B4">
        <w:rPr>
          <w:rFonts w:ascii="Times New Roman" w:hAnsi="Times New Roman" w:cs="Times New Roman"/>
          <w:i/>
          <w:iCs/>
          <w:sz w:val="20"/>
          <w:szCs w:val="20"/>
          <w:lang w:val="en-US"/>
        </w:rPr>
        <w:t>IEEE Access</w:t>
      </w:r>
      <w:r w:rsidRPr="001872B4">
        <w:rPr>
          <w:rFonts w:ascii="Times New Roman" w:hAnsi="Times New Roman" w:cs="Times New Roman"/>
          <w:sz w:val="20"/>
          <w:szCs w:val="20"/>
          <w:lang w:val="en-US"/>
        </w:rPr>
        <w:t> (2024).</w:t>
      </w:r>
    </w:p>
    <w:p w14:paraId="32F4E9B3" w14:textId="1DDA0B6D" w:rsidR="00E45900" w:rsidRPr="001872B4" w:rsidRDefault="001872B4" w:rsidP="00E45900">
      <w:pPr>
        <w:pStyle w:val="ListParagraph"/>
        <w:numPr>
          <w:ilvl w:val="0"/>
          <w:numId w:val="34"/>
        </w:numPr>
        <w:jc w:val="both"/>
        <w:rPr>
          <w:rFonts w:ascii="Times New Roman" w:hAnsi="Times New Roman" w:cs="Times New Roman"/>
          <w:sz w:val="20"/>
          <w:szCs w:val="20"/>
        </w:rPr>
      </w:pPr>
      <w:r w:rsidRPr="001872B4">
        <w:rPr>
          <w:rFonts w:ascii="Times New Roman" w:hAnsi="Times New Roman" w:cs="Times New Roman"/>
          <w:sz w:val="20"/>
          <w:szCs w:val="20"/>
          <w:lang w:val="en-US"/>
        </w:rPr>
        <w:t>Bhutta, Muhammad Nasir Mumtaz, et al. "A survey on blockchain technology: Evolution, architecture and security." </w:t>
      </w:r>
      <w:proofErr w:type="spellStart"/>
      <w:r w:rsidRPr="001872B4">
        <w:rPr>
          <w:rFonts w:ascii="Times New Roman" w:hAnsi="Times New Roman" w:cs="Times New Roman"/>
          <w:i/>
          <w:iCs/>
          <w:sz w:val="20"/>
          <w:szCs w:val="20"/>
          <w:lang w:val="en-US"/>
        </w:rPr>
        <w:t>Ieee</w:t>
      </w:r>
      <w:proofErr w:type="spellEnd"/>
      <w:r w:rsidRPr="001872B4">
        <w:rPr>
          <w:rFonts w:ascii="Times New Roman" w:hAnsi="Times New Roman" w:cs="Times New Roman"/>
          <w:i/>
          <w:iCs/>
          <w:sz w:val="20"/>
          <w:szCs w:val="20"/>
          <w:lang w:val="en-US"/>
        </w:rPr>
        <w:t xml:space="preserve"> Access</w:t>
      </w:r>
      <w:r w:rsidRPr="001872B4">
        <w:rPr>
          <w:rFonts w:ascii="Times New Roman" w:hAnsi="Times New Roman" w:cs="Times New Roman"/>
          <w:sz w:val="20"/>
          <w:szCs w:val="20"/>
          <w:lang w:val="en-US"/>
        </w:rPr>
        <w:t> 9 (2021): 61048-61073.</w:t>
      </w:r>
    </w:p>
    <w:p w14:paraId="3283DFBC" w14:textId="5AE1BDC4" w:rsidR="001872B4" w:rsidRPr="001872B4" w:rsidRDefault="001872B4" w:rsidP="00E45900">
      <w:pPr>
        <w:pStyle w:val="ListParagraph"/>
        <w:numPr>
          <w:ilvl w:val="0"/>
          <w:numId w:val="34"/>
        </w:numPr>
        <w:jc w:val="both"/>
        <w:rPr>
          <w:rFonts w:ascii="Times New Roman" w:hAnsi="Times New Roman" w:cs="Times New Roman"/>
          <w:sz w:val="20"/>
          <w:szCs w:val="20"/>
        </w:rPr>
      </w:pPr>
      <w:r w:rsidRPr="001872B4">
        <w:rPr>
          <w:rFonts w:ascii="Times New Roman" w:hAnsi="Times New Roman" w:cs="Times New Roman"/>
          <w:sz w:val="20"/>
          <w:szCs w:val="20"/>
          <w:lang w:val="en-US"/>
        </w:rPr>
        <w:t xml:space="preserve">Ozcan, Sercan, and Serhan </w:t>
      </w:r>
      <w:proofErr w:type="spellStart"/>
      <w:r w:rsidRPr="001872B4">
        <w:rPr>
          <w:rFonts w:ascii="Times New Roman" w:hAnsi="Times New Roman" w:cs="Times New Roman"/>
          <w:sz w:val="20"/>
          <w:szCs w:val="20"/>
          <w:lang w:val="en-US"/>
        </w:rPr>
        <w:t>Unalan</w:t>
      </w:r>
      <w:proofErr w:type="spellEnd"/>
      <w:r w:rsidRPr="001872B4">
        <w:rPr>
          <w:rFonts w:ascii="Times New Roman" w:hAnsi="Times New Roman" w:cs="Times New Roman"/>
          <w:sz w:val="20"/>
          <w:szCs w:val="20"/>
          <w:lang w:val="en-US"/>
        </w:rPr>
        <w:t xml:space="preserve">. "Blockchain as a general-purpose technology: </w:t>
      </w:r>
      <w:proofErr w:type="spellStart"/>
      <w:r w:rsidRPr="001872B4">
        <w:rPr>
          <w:rFonts w:ascii="Times New Roman" w:hAnsi="Times New Roman" w:cs="Times New Roman"/>
          <w:sz w:val="20"/>
          <w:szCs w:val="20"/>
          <w:lang w:val="en-US"/>
        </w:rPr>
        <w:t>Patentometric</w:t>
      </w:r>
      <w:proofErr w:type="spellEnd"/>
      <w:r w:rsidRPr="001872B4">
        <w:rPr>
          <w:rFonts w:ascii="Times New Roman" w:hAnsi="Times New Roman" w:cs="Times New Roman"/>
          <w:sz w:val="20"/>
          <w:szCs w:val="20"/>
          <w:lang w:val="en-US"/>
        </w:rPr>
        <w:t xml:space="preserve"> evidence of science, technologies, and actors." </w:t>
      </w:r>
      <w:r w:rsidRPr="001872B4">
        <w:rPr>
          <w:rFonts w:ascii="Times New Roman" w:hAnsi="Times New Roman" w:cs="Times New Roman"/>
          <w:i/>
          <w:iCs/>
          <w:sz w:val="20"/>
          <w:szCs w:val="20"/>
          <w:lang w:val="en-US"/>
        </w:rPr>
        <w:t>IEEE transactions on engineering management</w:t>
      </w:r>
      <w:r w:rsidRPr="001872B4">
        <w:rPr>
          <w:rFonts w:ascii="Times New Roman" w:hAnsi="Times New Roman" w:cs="Times New Roman"/>
          <w:sz w:val="20"/>
          <w:szCs w:val="20"/>
          <w:lang w:val="en-US"/>
        </w:rPr>
        <w:t> 69.3 (2020): 792-809.</w:t>
      </w:r>
    </w:p>
    <w:p w14:paraId="34697D50" w14:textId="3ABF7A1B" w:rsidR="001872B4" w:rsidRPr="001872B4" w:rsidRDefault="001872B4" w:rsidP="00E45900">
      <w:pPr>
        <w:pStyle w:val="ListParagraph"/>
        <w:numPr>
          <w:ilvl w:val="0"/>
          <w:numId w:val="34"/>
        </w:numPr>
        <w:jc w:val="both"/>
        <w:rPr>
          <w:rFonts w:ascii="Times New Roman" w:hAnsi="Times New Roman" w:cs="Times New Roman"/>
          <w:sz w:val="20"/>
          <w:szCs w:val="20"/>
        </w:rPr>
      </w:pPr>
      <w:r w:rsidRPr="001872B4">
        <w:rPr>
          <w:rFonts w:ascii="Times New Roman" w:hAnsi="Times New Roman" w:cs="Times New Roman"/>
          <w:sz w:val="20"/>
          <w:szCs w:val="20"/>
          <w:lang w:val="en-US"/>
        </w:rPr>
        <w:t>Dos Santos, Saulo, et al. "A new era of blockchain-powered decentralized finance (DeFi)-a review." </w:t>
      </w:r>
      <w:r w:rsidRPr="001872B4">
        <w:rPr>
          <w:rFonts w:ascii="Times New Roman" w:hAnsi="Times New Roman" w:cs="Times New Roman"/>
          <w:i/>
          <w:iCs/>
          <w:sz w:val="20"/>
          <w:szCs w:val="20"/>
          <w:lang w:val="en-US"/>
        </w:rPr>
        <w:t>2022 IEEE 46th Annual Computers, Software, and Applications Conference (COMPSAC)</w:t>
      </w:r>
      <w:r w:rsidRPr="001872B4">
        <w:rPr>
          <w:rFonts w:ascii="Times New Roman" w:hAnsi="Times New Roman" w:cs="Times New Roman"/>
          <w:sz w:val="20"/>
          <w:szCs w:val="20"/>
          <w:lang w:val="en-US"/>
        </w:rPr>
        <w:t>. IEEE, 2022.</w:t>
      </w:r>
    </w:p>
    <w:p w14:paraId="6C36653A" w14:textId="51F910C8" w:rsidR="001872B4" w:rsidRPr="001872B4" w:rsidRDefault="001872B4" w:rsidP="00E45900">
      <w:pPr>
        <w:pStyle w:val="ListParagraph"/>
        <w:numPr>
          <w:ilvl w:val="0"/>
          <w:numId w:val="34"/>
        </w:numPr>
        <w:jc w:val="both"/>
        <w:rPr>
          <w:rFonts w:ascii="Times New Roman" w:hAnsi="Times New Roman" w:cs="Times New Roman"/>
          <w:sz w:val="20"/>
          <w:szCs w:val="20"/>
        </w:rPr>
      </w:pPr>
      <w:r w:rsidRPr="001872B4">
        <w:rPr>
          <w:rFonts w:ascii="Times New Roman" w:hAnsi="Times New Roman" w:cs="Times New Roman"/>
          <w:sz w:val="20"/>
          <w:szCs w:val="20"/>
          <w:lang w:val="en-US"/>
        </w:rPr>
        <w:t>Amler, Hendrik, et al. "Defi-</w:t>
      </w:r>
      <w:proofErr w:type="spellStart"/>
      <w:r w:rsidRPr="001872B4">
        <w:rPr>
          <w:rFonts w:ascii="Times New Roman" w:hAnsi="Times New Roman" w:cs="Times New Roman"/>
          <w:sz w:val="20"/>
          <w:szCs w:val="20"/>
          <w:lang w:val="en-US"/>
        </w:rPr>
        <w:t>ning</w:t>
      </w:r>
      <w:proofErr w:type="spellEnd"/>
      <w:r w:rsidRPr="001872B4">
        <w:rPr>
          <w:rFonts w:ascii="Times New Roman" w:hAnsi="Times New Roman" w:cs="Times New Roman"/>
          <w:sz w:val="20"/>
          <w:szCs w:val="20"/>
          <w:lang w:val="en-US"/>
        </w:rPr>
        <w:t xml:space="preserve"> defi: Challenges &amp; pathway." </w:t>
      </w:r>
      <w:r w:rsidRPr="001872B4">
        <w:rPr>
          <w:rFonts w:ascii="Times New Roman" w:hAnsi="Times New Roman" w:cs="Times New Roman"/>
          <w:i/>
          <w:iCs/>
          <w:sz w:val="20"/>
          <w:szCs w:val="20"/>
          <w:lang w:val="en-US"/>
        </w:rPr>
        <w:t>2021 3rd Conference on Blockchain Research &amp; Applications for Innovative Networks and Services (BRAINS)</w:t>
      </w:r>
      <w:r w:rsidRPr="001872B4">
        <w:rPr>
          <w:rFonts w:ascii="Times New Roman" w:hAnsi="Times New Roman" w:cs="Times New Roman"/>
          <w:sz w:val="20"/>
          <w:szCs w:val="20"/>
          <w:lang w:val="en-US"/>
        </w:rPr>
        <w:t>. IEEE, 2021.</w:t>
      </w:r>
    </w:p>
    <w:p w14:paraId="030C9AD3" w14:textId="1D9CF637" w:rsidR="001872B4" w:rsidRPr="001872B4" w:rsidRDefault="001872B4" w:rsidP="00E45900">
      <w:pPr>
        <w:pStyle w:val="ListParagraph"/>
        <w:numPr>
          <w:ilvl w:val="0"/>
          <w:numId w:val="34"/>
        </w:numPr>
        <w:jc w:val="both"/>
        <w:rPr>
          <w:rFonts w:ascii="Times New Roman" w:hAnsi="Times New Roman" w:cs="Times New Roman"/>
          <w:sz w:val="20"/>
          <w:szCs w:val="20"/>
        </w:rPr>
      </w:pPr>
      <w:r w:rsidRPr="001872B4">
        <w:rPr>
          <w:rFonts w:ascii="Times New Roman" w:hAnsi="Times New Roman" w:cs="Times New Roman"/>
          <w:sz w:val="20"/>
          <w:szCs w:val="20"/>
          <w:lang w:val="en-US"/>
        </w:rPr>
        <w:t xml:space="preserve">Leng, </w:t>
      </w:r>
      <w:proofErr w:type="spellStart"/>
      <w:r w:rsidRPr="001872B4">
        <w:rPr>
          <w:rFonts w:ascii="Times New Roman" w:hAnsi="Times New Roman" w:cs="Times New Roman"/>
          <w:sz w:val="20"/>
          <w:szCs w:val="20"/>
          <w:lang w:val="en-US"/>
        </w:rPr>
        <w:t>Jiewu</w:t>
      </w:r>
      <w:proofErr w:type="spellEnd"/>
      <w:r w:rsidRPr="001872B4">
        <w:rPr>
          <w:rFonts w:ascii="Times New Roman" w:hAnsi="Times New Roman" w:cs="Times New Roman"/>
          <w:sz w:val="20"/>
          <w:szCs w:val="20"/>
          <w:lang w:val="en-US"/>
        </w:rPr>
        <w:t>, et al. "Blockchain security: A survey of techniques and research directions." </w:t>
      </w:r>
      <w:r w:rsidRPr="001872B4">
        <w:rPr>
          <w:rFonts w:ascii="Times New Roman" w:hAnsi="Times New Roman" w:cs="Times New Roman"/>
          <w:i/>
          <w:iCs/>
          <w:sz w:val="20"/>
          <w:szCs w:val="20"/>
          <w:lang w:val="en-US"/>
        </w:rPr>
        <w:t>IEEE Transactions on Services Computing</w:t>
      </w:r>
      <w:r w:rsidRPr="001872B4">
        <w:rPr>
          <w:rFonts w:ascii="Times New Roman" w:hAnsi="Times New Roman" w:cs="Times New Roman"/>
          <w:sz w:val="20"/>
          <w:szCs w:val="20"/>
          <w:lang w:val="en-US"/>
        </w:rPr>
        <w:t> 15.4 (2020): 2490-2510.</w:t>
      </w:r>
    </w:p>
    <w:p w14:paraId="72AFA5EB" w14:textId="56EF63EE" w:rsidR="001872B4" w:rsidRPr="001872B4" w:rsidRDefault="001872B4" w:rsidP="00E45900">
      <w:pPr>
        <w:pStyle w:val="ListParagraph"/>
        <w:numPr>
          <w:ilvl w:val="0"/>
          <w:numId w:val="34"/>
        </w:numPr>
        <w:jc w:val="both"/>
        <w:rPr>
          <w:rFonts w:ascii="Times New Roman" w:hAnsi="Times New Roman" w:cs="Times New Roman"/>
          <w:sz w:val="20"/>
          <w:szCs w:val="20"/>
        </w:rPr>
      </w:pPr>
      <w:r w:rsidRPr="001872B4">
        <w:rPr>
          <w:rFonts w:ascii="Times New Roman" w:hAnsi="Times New Roman" w:cs="Times New Roman"/>
          <w:sz w:val="20"/>
          <w:szCs w:val="20"/>
          <w:lang w:val="en-US"/>
        </w:rPr>
        <w:t xml:space="preserve">Jie, </w:t>
      </w:r>
      <w:proofErr w:type="spellStart"/>
      <w:r w:rsidRPr="001872B4">
        <w:rPr>
          <w:rFonts w:ascii="Times New Roman" w:hAnsi="Times New Roman" w:cs="Times New Roman"/>
          <w:sz w:val="20"/>
          <w:szCs w:val="20"/>
          <w:lang w:val="en-US"/>
        </w:rPr>
        <w:t>Wanqing</w:t>
      </w:r>
      <w:proofErr w:type="spellEnd"/>
      <w:r w:rsidRPr="001872B4">
        <w:rPr>
          <w:rFonts w:ascii="Times New Roman" w:hAnsi="Times New Roman" w:cs="Times New Roman"/>
          <w:sz w:val="20"/>
          <w:szCs w:val="20"/>
          <w:lang w:val="en-US"/>
        </w:rPr>
        <w:t>, et al. "A Secure and Flexible Blockchain-Based Offline Payment Protocol." </w:t>
      </w:r>
      <w:r w:rsidRPr="001872B4">
        <w:rPr>
          <w:rFonts w:ascii="Times New Roman" w:hAnsi="Times New Roman" w:cs="Times New Roman"/>
          <w:i/>
          <w:iCs/>
          <w:sz w:val="20"/>
          <w:szCs w:val="20"/>
          <w:lang w:val="en-US"/>
        </w:rPr>
        <w:t>IEEE Transactions on Computers</w:t>
      </w:r>
      <w:r w:rsidRPr="001872B4">
        <w:rPr>
          <w:rFonts w:ascii="Times New Roman" w:hAnsi="Times New Roman" w:cs="Times New Roman"/>
          <w:sz w:val="20"/>
          <w:szCs w:val="20"/>
          <w:lang w:val="en-US"/>
        </w:rPr>
        <w:t> (2023).</w:t>
      </w:r>
    </w:p>
    <w:p w14:paraId="3D4535D4" w14:textId="5ED39CCD" w:rsidR="001872B4" w:rsidRPr="001872B4" w:rsidRDefault="001872B4" w:rsidP="00E45900">
      <w:pPr>
        <w:pStyle w:val="ListParagraph"/>
        <w:numPr>
          <w:ilvl w:val="0"/>
          <w:numId w:val="34"/>
        </w:numPr>
        <w:jc w:val="both"/>
        <w:rPr>
          <w:rFonts w:ascii="Times New Roman" w:hAnsi="Times New Roman" w:cs="Times New Roman"/>
          <w:sz w:val="20"/>
          <w:szCs w:val="20"/>
        </w:rPr>
      </w:pPr>
      <w:r w:rsidRPr="001872B4">
        <w:rPr>
          <w:rFonts w:ascii="Times New Roman" w:hAnsi="Times New Roman" w:cs="Times New Roman"/>
          <w:sz w:val="20"/>
          <w:szCs w:val="20"/>
          <w:lang w:val="en-US"/>
        </w:rPr>
        <w:t>Wang, Bin, et al. "</w:t>
      </w:r>
      <w:proofErr w:type="spellStart"/>
      <w:r w:rsidRPr="001872B4">
        <w:rPr>
          <w:rFonts w:ascii="Times New Roman" w:hAnsi="Times New Roman" w:cs="Times New Roman"/>
          <w:sz w:val="20"/>
          <w:szCs w:val="20"/>
          <w:lang w:val="en-US"/>
        </w:rPr>
        <w:t>DeFiScanner</w:t>
      </w:r>
      <w:proofErr w:type="spellEnd"/>
      <w:r w:rsidRPr="001872B4">
        <w:rPr>
          <w:rFonts w:ascii="Times New Roman" w:hAnsi="Times New Roman" w:cs="Times New Roman"/>
          <w:sz w:val="20"/>
          <w:szCs w:val="20"/>
          <w:lang w:val="en-US"/>
        </w:rPr>
        <w:t>: Spotting DeFi attacks exploiting logic vulnerabilities on blockchain." </w:t>
      </w:r>
      <w:r w:rsidRPr="001872B4">
        <w:rPr>
          <w:rFonts w:ascii="Times New Roman" w:hAnsi="Times New Roman" w:cs="Times New Roman"/>
          <w:i/>
          <w:iCs/>
          <w:sz w:val="20"/>
          <w:szCs w:val="20"/>
          <w:lang w:val="en-US"/>
        </w:rPr>
        <w:t>IEEE Transactions on Computational Social Systems</w:t>
      </w:r>
      <w:r w:rsidRPr="001872B4">
        <w:rPr>
          <w:rFonts w:ascii="Times New Roman" w:hAnsi="Times New Roman" w:cs="Times New Roman"/>
          <w:sz w:val="20"/>
          <w:szCs w:val="20"/>
          <w:lang w:val="en-US"/>
        </w:rPr>
        <w:t> 11.2 (2022): 1577-1588.</w:t>
      </w:r>
    </w:p>
    <w:p w14:paraId="6E25D6E4" w14:textId="23080747" w:rsidR="001872B4" w:rsidRPr="001872B4" w:rsidRDefault="001872B4" w:rsidP="00E45900">
      <w:pPr>
        <w:pStyle w:val="ListParagraph"/>
        <w:numPr>
          <w:ilvl w:val="0"/>
          <w:numId w:val="34"/>
        </w:numPr>
        <w:jc w:val="both"/>
        <w:rPr>
          <w:rFonts w:ascii="Times New Roman" w:hAnsi="Times New Roman" w:cs="Times New Roman"/>
          <w:sz w:val="20"/>
          <w:szCs w:val="20"/>
        </w:rPr>
      </w:pPr>
      <w:r w:rsidRPr="001872B4">
        <w:rPr>
          <w:rFonts w:ascii="Times New Roman" w:hAnsi="Times New Roman" w:cs="Times New Roman"/>
          <w:sz w:val="20"/>
          <w:szCs w:val="20"/>
          <w:lang w:val="en-US"/>
        </w:rPr>
        <w:t xml:space="preserve">Li, </w:t>
      </w:r>
      <w:proofErr w:type="spellStart"/>
      <w:r w:rsidRPr="001872B4">
        <w:rPr>
          <w:rFonts w:ascii="Times New Roman" w:hAnsi="Times New Roman" w:cs="Times New Roman"/>
          <w:sz w:val="20"/>
          <w:szCs w:val="20"/>
          <w:lang w:val="en-US"/>
        </w:rPr>
        <w:t>Zecheng</w:t>
      </w:r>
      <w:proofErr w:type="spellEnd"/>
      <w:r w:rsidRPr="001872B4">
        <w:rPr>
          <w:rFonts w:ascii="Times New Roman" w:hAnsi="Times New Roman" w:cs="Times New Roman"/>
          <w:sz w:val="20"/>
          <w:szCs w:val="20"/>
          <w:lang w:val="en-US"/>
        </w:rPr>
        <w:t>, et al. "Securing deployed smart contracts and DeFi with distributed TEE cluster." </w:t>
      </w:r>
      <w:r w:rsidRPr="001872B4">
        <w:rPr>
          <w:rFonts w:ascii="Times New Roman" w:hAnsi="Times New Roman" w:cs="Times New Roman"/>
          <w:i/>
          <w:iCs/>
          <w:sz w:val="20"/>
          <w:szCs w:val="20"/>
          <w:lang w:val="en-US"/>
        </w:rPr>
        <w:t>IEEE Transactions on Parallel and Distributed Systems</w:t>
      </w:r>
      <w:r w:rsidRPr="001872B4">
        <w:rPr>
          <w:rFonts w:ascii="Times New Roman" w:hAnsi="Times New Roman" w:cs="Times New Roman"/>
          <w:sz w:val="20"/>
          <w:szCs w:val="20"/>
          <w:lang w:val="en-US"/>
        </w:rPr>
        <w:t> 34.3 (2022): 828-842.</w:t>
      </w:r>
    </w:p>
    <w:p w14:paraId="1E7E01C1" w14:textId="5270C9ED" w:rsidR="001872B4" w:rsidRPr="001872B4" w:rsidRDefault="001872B4" w:rsidP="00E45900">
      <w:pPr>
        <w:pStyle w:val="ListParagraph"/>
        <w:numPr>
          <w:ilvl w:val="0"/>
          <w:numId w:val="34"/>
        </w:numPr>
        <w:jc w:val="both"/>
        <w:rPr>
          <w:rFonts w:ascii="Times New Roman" w:hAnsi="Times New Roman" w:cs="Times New Roman"/>
          <w:sz w:val="20"/>
          <w:szCs w:val="20"/>
        </w:rPr>
      </w:pPr>
      <w:r w:rsidRPr="001872B4">
        <w:rPr>
          <w:rFonts w:ascii="Times New Roman" w:hAnsi="Times New Roman" w:cs="Times New Roman"/>
          <w:sz w:val="20"/>
          <w:szCs w:val="20"/>
          <w:lang w:val="en-US"/>
        </w:rPr>
        <w:t>Javed, Ibrahim Tariq, et al. "</w:t>
      </w:r>
      <w:proofErr w:type="spellStart"/>
      <w:r w:rsidRPr="001872B4">
        <w:rPr>
          <w:rFonts w:ascii="Times New Roman" w:hAnsi="Times New Roman" w:cs="Times New Roman"/>
          <w:sz w:val="20"/>
          <w:szCs w:val="20"/>
          <w:lang w:val="en-US"/>
        </w:rPr>
        <w:t>PETchain</w:t>
      </w:r>
      <w:proofErr w:type="spellEnd"/>
      <w:r w:rsidRPr="001872B4">
        <w:rPr>
          <w:rFonts w:ascii="Times New Roman" w:hAnsi="Times New Roman" w:cs="Times New Roman"/>
          <w:sz w:val="20"/>
          <w:szCs w:val="20"/>
          <w:lang w:val="en-US"/>
        </w:rPr>
        <w:t>: A blockchain-based privacy enhancing technology." </w:t>
      </w:r>
      <w:r w:rsidRPr="001872B4">
        <w:rPr>
          <w:rFonts w:ascii="Times New Roman" w:hAnsi="Times New Roman" w:cs="Times New Roman"/>
          <w:i/>
          <w:iCs/>
          <w:sz w:val="20"/>
          <w:szCs w:val="20"/>
          <w:lang w:val="en-US"/>
        </w:rPr>
        <w:t>IEEE Access</w:t>
      </w:r>
      <w:r w:rsidRPr="001872B4">
        <w:rPr>
          <w:rFonts w:ascii="Times New Roman" w:hAnsi="Times New Roman" w:cs="Times New Roman"/>
          <w:sz w:val="20"/>
          <w:szCs w:val="20"/>
          <w:lang w:val="en-US"/>
        </w:rPr>
        <w:t> 9 (2021): 41129-41143.</w:t>
      </w:r>
    </w:p>
    <w:sectPr w:rsidR="001872B4" w:rsidRPr="001872B4" w:rsidSect="00E159F5">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2420A3" w14:textId="77777777" w:rsidR="00C275C5" w:rsidRDefault="00C275C5" w:rsidP="001A3B3D">
      <w:r>
        <w:separator/>
      </w:r>
    </w:p>
  </w:endnote>
  <w:endnote w:type="continuationSeparator" w:id="0">
    <w:p w14:paraId="3270CF9C" w14:textId="77777777" w:rsidR="00C275C5" w:rsidRDefault="00C275C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CD4A1E" w14:textId="77777777" w:rsidR="00C275C5" w:rsidRDefault="00C275C5" w:rsidP="001A3B3D">
      <w:r>
        <w:separator/>
      </w:r>
    </w:p>
  </w:footnote>
  <w:footnote w:type="continuationSeparator" w:id="0">
    <w:p w14:paraId="28A14502" w14:textId="77777777" w:rsidR="00C275C5" w:rsidRDefault="00C275C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981"/>
        </w:tabs>
        <w:ind w:left="981" w:firstLine="0"/>
      </w:pPr>
      <w:rPr>
        <w:rFonts w:ascii="Symbol" w:hAnsi="Symbol" w:hint="default"/>
      </w:rPr>
    </w:lvl>
    <w:lvl w:ilvl="1">
      <w:start w:val="1"/>
      <w:numFmt w:val="bullet"/>
      <w:lvlText w:val=""/>
      <w:lvlJc w:val="left"/>
      <w:pPr>
        <w:tabs>
          <w:tab w:val="num" w:pos="1701"/>
        </w:tabs>
        <w:ind w:left="2061" w:hanging="360"/>
      </w:pPr>
      <w:rPr>
        <w:rFonts w:ascii="Symbol" w:hAnsi="Symbol" w:hint="default"/>
      </w:rPr>
    </w:lvl>
    <w:lvl w:ilvl="2">
      <w:start w:val="1"/>
      <w:numFmt w:val="bullet"/>
      <w:lvlText w:val="o"/>
      <w:lvlJc w:val="left"/>
      <w:pPr>
        <w:tabs>
          <w:tab w:val="num" w:pos="2421"/>
        </w:tabs>
        <w:ind w:left="2781" w:hanging="360"/>
      </w:pPr>
      <w:rPr>
        <w:rFonts w:ascii="Courier New" w:hAnsi="Courier New" w:cs="Courier New" w:hint="default"/>
      </w:rPr>
    </w:lvl>
    <w:lvl w:ilvl="3">
      <w:start w:val="1"/>
      <w:numFmt w:val="bullet"/>
      <w:lvlText w:val=""/>
      <w:lvlJc w:val="left"/>
      <w:pPr>
        <w:tabs>
          <w:tab w:val="num" w:pos="3141"/>
        </w:tabs>
        <w:ind w:left="3501" w:hanging="360"/>
      </w:pPr>
      <w:rPr>
        <w:rFonts w:ascii="Wingdings" w:hAnsi="Wingdings" w:hint="default"/>
      </w:rPr>
    </w:lvl>
    <w:lvl w:ilvl="4">
      <w:start w:val="1"/>
      <w:numFmt w:val="bullet"/>
      <w:lvlText w:val=""/>
      <w:lvlJc w:val="left"/>
      <w:pPr>
        <w:tabs>
          <w:tab w:val="num" w:pos="3861"/>
        </w:tabs>
        <w:ind w:left="4221" w:hanging="360"/>
      </w:pPr>
      <w:rPr>
        <w:rFonts w:ascii="Wingdings" w:hAnsi="Wingdings" w:hint="default"/>
      </w:rPr>
    </w:lvl>
    <w:lvl w:ilvl="5">
      <w:start w:val="1"/>
      <w:numFmt w:val="bullet"/>
      <w:lvlText w:val=""/>
      <w:lvlJc w:val="left"/>
      <w:pPr>
        <w:tabs>
          <w:tab w:val="num" w:pos="4581"/>
        </w:tabs>
        <w:ind w:left="4941" w:hanging="360"/>
      </w:pPr>
      <w:rPr>
        <w:rFonts w:ascii="Symbol" w:hAnsi="Symbol" w:hint="default"/>
      </w:rPr>
    </w:lvl>
    <w:lvl w:ilvl="6">
      <w:start w:val="1"/>
      <w:numFmt w:val="bullet"/>
      <w:lvlText w:val="o"/>
      <w:lvlJc w:val="left"/>
      <w:pPr>
        <w:tabs>
          <w:tab w:val="num" w:pos="5301"/>
        </w:tabs>
        <w:ind w:left="5661" w:hanging="360"/>
      </w:pPr>
      <w:rPr>
        <w:rFonts w:ascii="Courier New" w:hAnsi="Courier New" w:cs="Courier New" w:hint="default"/>
      </w:rPr>
    </w:lvl>
    <w:lvl w:ilvl="7">
      <w:start w:val="1"/>
      <w:numFmt w:val="bullet"/>
      <w:lvlText w:val=""/>
      <w:lvlJc w:val="left"/>
      <w:pPr>
        <w:tabs>
          <w:tab w:val="num" w:pos="6021"/>
        </w:tabs>
        <w:ind w:left="6381" w:hanging="360"/>
      </w:pPr>
      <w:rPr>
        <w:rFonts w:ascii="Wingdings" w:hAnsi="Wingdings" w:hint="default"/>
      </w:rPr>
    </w:lvl>
    <w:lvl w:ilvl="8">
      <w:start w:val="1"/>
      <w:numFmt w:val="bullet"/>
      <w:lvlText w:val=""/>
      <w:lvlJc w:val="left"/>
      <w:pPr>
        <w:tabs>
          <w:tab w:val="num" w:pos="6741"/>
        </w:tabs>
        <w:ind w:left="7101"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75749B"/>
    <w:multiLevelType w:val="hybridMultilevel"/>
    <w:tmpl w:val="63CE5B3A"/>
    <w:lvl w:ilvl="0" w:tplc="5BDA345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0C6D6462"/>
    <w:multiLevelType w:val="hybridMultilevel"/>
    <w:tmpl w:val="86DE5D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0996AAE"/>
    <w:multiLevelType w:val="hybridMultilevel"/>
    <w:tmpl w:val="D23CF7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1091B51"/>
    <w:multiLevelType w:val="multilevel"/>
    <w:tmpl w:val="13C2446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AE726D1"/>
    <w:multiLevelType w:val="hybridMultilevel"/>
    <w:tmpl w:val="E74E3E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FA74C34"/>
    <w:multiLevelType w:val="hybridMultilevel"/>
    <w:tmpl w:val="4C3873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04E645F"/>
    <w:multiLevelType w:val="hybridMultilevel"/>
    <w:tmpl w:val="3DAA148E"/>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3" w15:restartNumberingAfterBreak="0">
    <w:nsid w:val="3CEB3EE1"/>
    <w:multiLevelType w:val="hybridMultilevel"/>
    <w:tmpl w:val="1DDE47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21A2D3E"/>
    <w:multiLevelType w:val="hybridMultilevel"/>
    <w:tmpl w:val="CEC2940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6BA0361E"/>
    <w:multiLevelType w:val="hybridMultilevel"/>
    <w:tmpl w:val="572CCD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78F814C9"/>
    <w:multiLevelType w:val="hybridMultilevel"/>
    <w:tmpl w:val="1E52AA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F7D459B"/>
    <w:multiLevelType w:val="hybridMultilevel"/>
    <w:tmpl w:val="7F5E9BC8"/>
    <w:lvl w:ilvl="0" w:tplc="B486F7DA">
      <w:start w:val="1"/>
      <w:numFmt w:val="decimal"/>
      <w:suff w:val="space"/>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9909383">
    <w:abstractNumId w:val="21"/>
  </w:num>
  <w:num w:numId="2" w16cid:durableId="568543031">
    <w:abstractNumId w:val="29"/>
  </w:num>
  <w:num w:numId="3" w16cid:durableId="1207790780">
    <w:abstractNumId w:val="17"/>
  </w:num>
  <w:num w:numId="4" w16cid:durableId="629168631">
    <w:abstractNumId w:val="24"/>
  </w:num>
  <w:num w:numId="5" w16cid:durableId="1032806882">
    <w:abstractNumId w:val="24"/>
  </w:num>
  <w:num w:numId="6" w16cid:durableId="1614826021">
    <w:abstractNumId w:val="24"/>
  </w:num>
  <w:num w:numId="7" w16cid:durableId="1871990542">
    <w:abstractNumId w:val="24"/>
  </w:num>
  <w:num w:numId="8" w16cid:durableId="2088458160">
    <w:abstractNumId w:val="27"/>
  </w:num>
  <w:num w:numId="9" w16cid:durableId="231694775">
    <w:abstractNumId w:val="30"/>
  </w:num>
  <w:num w:numId="10" w16cid:durableId="2126189682">
    <w:abstractNumId w:val="22"/>
  </w:num>
  <w:num w:numId="11" w16cid:durableId="771515552">
    <w:abstractNumId w:val="15"/>
  </w:num>
  <w:num w:numId="12" w16cid:durableId="1603688421">
    <w:abstractNumId w:val="14"/>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6"/>
  </w:num>
  <w:num w:numId="25" w16cid:durableId="696851205">
    <w:abstractNumId w:val="25"/>
  </w:num>
  <w:num w:numId="26" w16cid:durableId="377239102">
    <w:abstractNumId w:val="18"/>
  </w:num>
  <w:num w:numId="27" w16cid:durableId="1550919692">
    <w:abstractNumId w:val="20"/>
  </w:num>
  <w:num w:numId="28" w16cid:durableId="2111660104">
    <w:abstractNumId w:val="31"/>
  </w:num>
  <w:num w:numId="29" w16cid:durableId="735980346">
    <w:abstractNumId w:val="12"/>
  </w:num>
  <w:num w:numId="30" w16cid:durableId="1108236058">
    <w:abstractNumId w:val="23"/>
  </w:num>
  <w:num w:numId="31" w16cid:durableId="594443630">
    <w:abstractNumId w:val="19"/>
  </w:num>
  <w:num w:numId="32" w16cid:durableId="2058431364">
    <w:abstractNumId w:val="13"/>
  </w:num>
  <w:num w:numId="33" w16cid:durableId="760948390">
    <w:abstractNumId w:val="16"/>
  </w:num>
  <w:num w:numId="34" w16cid:durableId="1999923490">
    <w:abstractNumId w:val="32"/>
  </w:num>
  <w:num w:numId="35" w16cid:durableId="1334259820">
    <w:abstractNumId w:val="28"/>
  </w:num>
  <w:num w:numId="36" w16cid:durableId="8034981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1FDE"/>
    <w:rsid w:val="0004781E"/>
    <w:rsid w:val="0008758A"/>
    <w:rsid w:val="000C1E68"/>
    <w:rsid w:val="001773FE"/>
    <w:rsid w:val="001872B4"/>
    <w:rsid w:val="001A2EFD"/>
    <w:rsid w:val="001A3B3D"/>
    <w:rsid w:val="001B67DC"/>
    <w:rsid w:val="001E5FF3"/>
    <w:rsid w:val="002254A9"/>
    <w:rsid w:val="002338E2"/>
    <w:rsid w:val="00233D97"/>
    <w:rsid w:val="002347A2"/>
    <w:rsid w:val="00242F4D"/>
    <w:rsid w:val="002850E3"/>
    <w:rsid w:val="002E1DAD"/>
    <w:rsid w:val="00354FCF"/>
    <w:rsid w:val="003A19E2"/>
    <w:rsid w:val="003B2B40"/>
    <w:rsid w:val="003B4E04"/>
    <w:rsid w:val="003D5375"/>
    <w:rsid w:val="003F5A08"/>
    <w:rsid w:val="00420716"/>
    <w:rsid w:val="004325FB"/>
    <w:rsid w:val="004432BA"/>
    <w:rsid w:val="0044407E"/>
    <w:rsid w:val="00447BB9"/>
    <w:rsid w:val="0046031D"/>
    <w:rsid w:val="00473AC9"/>
    <w:rsid w:val="004D72B5"/>
    <w:rsid w:val="00551657"/>
    <w:rsid w:val="00551B7F"/>
    <w:rsid w:val="0056610F"/>
    <w:rsid w:val="00575BCA"/>
    <w:rsid w:val="005B0344"/>
    <w:rsid w:val="005B4DB8"/>
    <w:rsid w:val="005B520E"/>
    <w:rsid w:val="005E2800"/>
    <w:rsid w:val="00605825"/>
    <w:rsid w:val="00637F03"/>
    <w:rsid w:val="00645D22"/>
    <w:rsid w:val="00651A08"/>
    <w:rsid w:val="00654204"/>
    <w:rsid w:val="00670434"/>
    <w:rsid w:val="0068190B"/>
    <w:rsid w:val="0069526F"/>
    <w:rsid w:val="006A5D82"/>
    <w:rsid w:val="006B6B66"/>
    <w:rsid w:val="006F6D3D"/>
    <w:rsid w:val="00715BEA"/>
    <w:rsid w:val="00740EEA"/>
    <w:rsid w:val="007531AF"/>
    <w:rsid w:val="00794804"/>
    <w:rsid w:val="007B33F1"/>
    <w:rsid w:val="007B6DDA"/>
    <w:rsid w:val="007C0308"/>
    <w:rsid w:val="007C2FF2"/>
    <w:rsid w:val="007D6232"/>
    <w:rsid w:val="007F10A2"/>
    <w:rsid w:val="007F1F99"/>
    <w:rsid w:val="007F768F"/>
    <w:rsid w:val="0080791D"/>
    <w:rsid w:val="008147B5"/>
    <w:rsid w:val="00836367"/>
    <w:rsid w:val="00852B0C"/>
    <w:rsid w:val="008669DC"/>
    <w:rsid w:val="008674EB"/>
    <w:rsid w:val="00873603"/>
    <w:rsid w:val="008A2C7D"/>
    <w:rsid w:val="008B6524"/>
    <w:rsid w:val="008C4B23"/>
    <w:rsid w:val="008F6E2C"/>
    <w:rsid w:val="009303D9"/>
    <w:rsid w:val="00933C64"/>
    <w:rsid w:val="00943B3A"/>
    <w:rsid w:val="00967220"/>
    <w:rsid w:val="00972203"/>
    <w:rsid w:val="009F1D79"/>
    <w:rsid w:val="00A059B3"/>
    <w:rsid w:val="00A575A1"/>
    <w:rsid w:val="00AB5D14"/>
    <w:rsid w:val="00AD0229"/>
    <w:rsid w:val="00AD1C6C"/>
    <w:rsid w:val="00AE3409"/>
    <w:rsid w:val="00AE6277"/>
    <w:rsid w:val="00B03ABC"/>
    <w:rsid w:val="00B11A60"/>
    <w:rsid w:val="00B22613"/>
    <w:rsid w:val="00B44A76"/>
    <w:rsid w:val="00B53A16"/>
    <w:rsid w:val="00B768D1"/>
    <w:rsid w:val="00BA1025"/>
    <w:rsid w:val="00BA3684"/>
    <w:rsid w:val="00BC3420"/>
    <w:rsid w:val="00BD670B"/>
    <w:rsid w:val="00BE7D3C"/>
    <w:rsid w:val="00BF5FF6"/>
    <w:rsid w:val="00C0207F"/>
    <w:rsid w:val="00C16117"/>
    <w:rsid w:val="00C275C5"/>
    <w:rsid w:val="00C3075A"/>
    <w:rsid w:val="00C919A4"/>
    <w:rsid w:val="00CA4392"/>
    <w:rsid w:val="00CC393F"/>
    <w:rsid w:val="00D03337"/>
    <w:rsid w:val="00D111B2"/>
    <w:rsid w:val="00D175D9"/>
    <w:rsid w:val="00D2176E"/>
    <w:rsid w:val="00D632BE"/>
    <w:rsid w:val="00D72D06"/>
    <w:rsid w:val="00D7522C"/>
    <w:rsid w:val="00D7536F"/>
    <w:rsid w:val="00D76668"/>
    <w:rsid w:val="00E07383"/>
    <w:rsid w:val="00E1145D"/>
    <w:rsid w:val="00E159F5"/>
    <w:rsid w:val="00E165BC"/>
    <w:rsid w:val="00E45900"/>
    <w:rsid w:val="00E61E12"/>
    <w:rsid w:val="00E7596C"/>
    <w:rsid w:val="00E878F2"/>
    <w:rsid w:val="00EB0955"/>
    <w:rsid w:val="00ED0149"/>
    <w:rsid w:val="00ED207C"/>
    <w:rsid w:val="00EE429C"/>
    <w:rsid w:val="00EF7DE3"/>
    <w:rsid w:val="00F03103"/>
    <w:rsid w:val="00F271DE"/>
    <w:rsid w:val="00F36427"/>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E159F5"/>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362947">
      <w:bodyDiv w:val="1"/>
      <w:marLeft w:val="0"/>
      <w:marRight w:val="0"/>
      <w:marTop w:val="0"/>
      <w:marBottom w:val="0"/>
      <w:divBdr>
        <w:top w:val="none" w:sz="0" w:space="0" w:color="auto"/>
        <w:left w:val="none" w:sz="0" w:space="0" w:color="auto"/>
        <w:bottom w:val="none" w:sz="0" w:space="0" w:color="auto"/>
        <w:right w:val="none" w:sz="0" w:space="0" w:color="auto"/>
      </w:divBdr>
    </w:div>
    <w:div w:id="453258194">
      <w:bodyDiv w:val="1"/>
      <w:marLeft w:val="0"/>
      <w:marRight w:val="0"/>
      <w:marTop w:val="0"/>
      <w:marBottom w:val="0"/>
      <w:divBdr>
        <w:top w:val="none" w:sz="0" w:space="0" w:color="auto"/>
        <w:left w:val="none" w:sz="0" w:space="0" w:color="auto"/>
        <w:bottom w:val="none" w:sz="0" w:space="0" w:color="auto"/>
        <w:right w:val="none" w:sz="0" w:space="0" w:color="auto"/>
      </w:divBdr>
    </w:div>
    <w:div w:id="575407620">
      <w:bodyDiv w:val="1"/>
      <w:marLeft w:val="0"/>
      <w:marRight w:val="0"/>
      <w:marTop w:val="0"/>
      <w:marBottom w:val="0"/>
      <w:divBdr>
        <w:top w:val="none" w:sz="0" w:space="0" w:color="auto"/>
        <w:left w:val="none" w:sz="0" w:space="0" w:color="auto"/>
        <w:bottom w:val="none" w:sz="0" w:space="0" w:color="auto"/>
        <w:right w:val="none" w:sz="0" w:space="0" w:color="auto"/>
      </w:divBdr>
    </w:div>
    <w:div w:id="888421231">
      <w:bodyDiv w:val="1"/>
      <w:marLeft w:val="0"/>
      <w:marRight w:val="0"/>
      <w:marTop w:val="0"/>
      <w:marBottom w:val="0"/>
      <w:divBdr>
        <w:top w:val="none" w:sz="0" w:space="0" w:color="auto"/>
        <w:left w:val="none" w:sz="0" w:space="0" w:color="auto"/>
        <w:bottom w:val="none" w:sz="0" w:space="0" w:color="auto"/>
        <w:right w:val="none" w:sz="0" w:space="0" w:color="auto"/>
      </w:divBdr>
    </w:div>
    <w:div w:id="110673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3628</Words>
  <Characters>20683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Km Gm</cp:lastModifiedBy>
  <cp:revision>4</cp:revision>
  <cp:lastPrinted>2024-09-22T16:18:00Z</cp:lastPrinted>
  <dcterms:created xsi:type="dcterms:W3CDTF">2024-09-22T16:19:00Z</dcterms:created>
  <dcterms:modified xsi:type="dcterms:W3CDTF">2024-10-08T15:48:00Z</dcterms:modified>
</cp:coreProperties>
</file>