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E727F" w14:textId="0FFFF39C" w:rsidR="001255EB" w:rsidRDefault="001C06D3" w:rsidP="001255EB">
      <w:pPr>
        <w:pStyle w:val="Title"/>
        <w:rPr>
          <w:lang w:val="en-US"/>
        </w:rPr>
      </w:pPr>
      <w:r>
        <w:rPr>
          <w:lang w:val="en-US"/>
        </w:rPr>
        <w:t>Workshop Page Sample Object and Flow</w:t>
      </w:r>
    </w:p>
    <w:p w14:paraId="76C6D015" w14:textId="0B67CF60" w:rsidR="001255EB" w:rsidRPr="001255EB" w:rsidRDefault="001255EB" w:rsidP="001255EB">
      <w:pPr>
        <w:pStyle w:val="Heading1"/>
        <w:rPr>
          <w:lang w:val="en-US"/>
        </w:rPr>
      </w:pPr>
      <w:r>
        <w:rPr>
          <w:lang w:val="en-US"/>
        </w:rPr>
        <w:t>Sample Card for overview:</w:t>
      </w:r>
    </w:p>
    <w:p w14:paraId="4A2D9B8F" w14:textId="5D9F9138" w:rsidR="00433E1B" w:rsidRDefault="00433E1B" w:rsidP="001C06D3">
      <w:pPr>
        <w:rPr>
          <w:lang w:val="en-US"/>
        </w:rPr>
      </w:pPr>
      <w:r w:rsidRPr="00433E1B">
        <w:rPr>
          <w:lang w:val="en-US"/>
        </w:rPr>
        <w:drawing>
          <wp:inline distT="0" distB="0" distL="0" distR="0" wp14:anchorId="4E48B694" wp14:editId="4CB79012">
            <wp:extent cx="5731510" cy="2621915"/>
            <wp:effectExtent l="0" t="0" r="0" b="0"/>
            <wp:docPr id="130687796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7960" name="Picture 1" descr="A close-up of a white background&#10;&#10;AI-generated content may be incorrect."/>
                    <pic:cNvPicPr/>
                  </pic:nvPicPr>
                  <pic:blipFill>
                    <a:blip r:embed="rId4"/>
                    <a:stretch>
                      <a:fillRect/>
                    </a:stretch>
                  </pic:blipFill>
                  <pic:spPr>
                    <a:xfrm>
                      <a:off x="0" y="0"/>
                      <a:ext cx="5731510" cy="2621915"/>
                    </a:xfrm>
                    <a:prstGeom prst="rect">
                      <a:avLst/>
                    </a:prstGeom>
                  </pic:spPr>
                </pic:pic>
              </a:graphicData>
            </a:graphic>
          </wp:inline>
        </w:drawing>
      </w:r>
      <w:r>
        <w:rPr>
          <w:lang w:val="en-US"/>
        </w:rPr>
        <w:br/>
        <w:t xml:space="preserve">current design is good </w:t>
      </w:r>
      <w:proofErr w:type="spellStart"/>
      <w:proofErr w:type="gramStart"/>
      <w:r>
        <w:rPr>
          <w:lang w:val="en-US"/>
        </w:rPr>
        <w:t>lets</w:t>
      </w:r>
      <w:proofErr w:type="spellEnd"/>
      <w:proofErr w:type="gramEnd"/>
      <w:r>
        <w:rPr>
          <w:lang w:val="en-US"/>
        </w:rPr>
        <w:t xml:space="preserve"> keep it that way for workshop overview with each card looking like the above one but also adding a button on the bottom right called click to know more.</w:t>
      </w:r>
    </w:p>
    <w:p w14:paraId="5353E8B0" w14:textId="77777777" w:rsidR="001255EB" w:rsidRDefault="001255EB" w:rsidP="001C06D3">
      <w:pPr>
        <w:rPr>
          <w:lang w:val="en-US"/>
        </w:rPr>
      </w:pPr>
    </w:p>
    <w:p w14:paraId="455F3A8E" w14:textId="7D159CC2" w:rsidR="001255EB" w:rsidRDefault="001255EB" w:rsidP="001255EB">
      <w:pPr>
        <w:pStyle w:val="Heading2"/>
        <w:rPr>
          <w:lang w:val="en-US"/>
        </w:rPr>
      </w:pPr>
      <w:r>
        <w:rPr>
          <w:lang w:val="en-US"/>
        </w:rPr>
        <w:t>Workshop Page sample:</w:t>
      </w:r>
    </w:p>
    <w:p w14:paraId="47755CFE" w14:textId="6EAAC2A0" w:rsidR="001255EB" w:rsidRDefault="001255EB" w:rsidP="001255EB">
      <w:pPr>
        <w:rPr>
          <w:lang w:val="en-US"/>
        </w:rPr>
      </w:pPr>
      <w:proofErr w:type="gramStart"/>
      <w:r>
        <w:rPr>
          <w:lang w:val="en-US"/>
        </w:rPr>
        <w:t>Similar to</w:t>
      </w:r>
      <w:proofErr w:type="gramEnd"/>
      <w:r>
        <w:rPr>
          <w:lang w:val="en-US"/>
        </w:rPr>
        <w:t xml:space="preserve"> service page sample</w:t>
      </w:r>
    </w:p>
    <w:p w14:paraId="67B1F300" w14:textId="77777777" w:rsidR="001255EB" w:rsidRDefault="001255EB" w:rsidP="001255EB">
      <w:pPr>
        <w:rPr>
          <w:lang w:val="en-US"/>
        </w:rPr>
      </w:pPr>
      <w:r>
        <w:rPr>
          <w:lang w:val="en-US"/>
        </w:rPr>
        <w:t>Section 1:</w:t>
      </w:r>
    </w:p>
    <w:p w14:paraId="30C43153" w14:textId="77777777" w:rsidR="001255EB" w:rsidRDefault="001255EB" w:rsidP="001255EB">
      <w:pPr>
        <w:rPr>
          <w:lang w:val="en-US"/>
        </w:rPr>
      </w:pPr>
      <w:r>
        <w:rPr>
          <w:lang w:val="en-US"/>
        </w:rPr>
        <w:t>&lt;Header&gt;</w:t>
      </w:r>
    </w:p>
    <w:p w14:paraId="71A50D53" w14:textId="77777777" w:rsidR="001255EB" w:rsidRDefault="001255EB" w:rsidP="001255EB">
      <w:pPr>
        <w:rPr>
          <w:lang w:val="en-US"/>
        </w:rPr>
      </w:pPr>
      <w:r>
        <w:rPr>
          <w:lang w:val="en-US"/>
        </w:rPr>
        <w:t>&lt;image&gt;</w:t>
      </w:r>
    </w:p>
    <w:p w14:paraId="63FD10A0" w14:textId="77777777" w:rsidR="001255EB" w:rsidRDefault="001255EB" w:rsidP="001255EB">
      <w:pPr>
        <w:rPr>
          <w:lang w:val="en-US"/>
        </w:rPr>
      </w:pPr>
      <w:r>
        <w:rPr>
          <w:lang w:val="en-US"/>
        </w:rPr>
        <w:t>&lt;Short Tagline&gt;</w:t>
      </w:r>
    </w:p>
    <w:p w14:paraId="7E73C47B" w14:textId="77777777" w:rsidR="001255EB" w:rsidRDefault="001255EB" w:rsidP="001255EB">
      <w:pPr>
        <w:rPr>
          <w:lang w:val="en-US"/>
        </w:rPr>
      </w:pPr>
      <w:r>
        <w:rPr>
          <w:lang w:val="en-US"/>
        </w:rPr>
        <w:t>&lt;content&gt;</w:t>
      </w:r>
    </w:p>
    <w:p w14:paraId="3A459447" w14:textId="77777777" w:rsidR="001255EB" w:rsidRDefault="001255EB" w:rsidP="001255EB">
      <w:pPr>
        <w:rPr>
          <w:lang w:val="en-US"/>
        </w:rPr>
      </w:pPr>
      <w:r>
        <w:rPr>
          <w:lang w:val="en-US"/>
        </w:rPr>
        <w:t>&lt;CTA&gt;</w:t>
      </w:r>
    </w:p>
    <w:p w14:paraId="1A56295C" w14:textId="77777777" w:rsidR="001255EB" w:rsidRDefault="001255EB" w:rsidP="001255EB">
      <w:pPr>
        <w:rPr>
          <w:lang w:val="en-US"/>
        </w:rPr>
      </w:pPr>
    </w:p>
    <w:p w14:paraId="767D5F6C" w14:textId="77777777" w:rsidR="001255EB" w:rsidRDefault="001255EB" w:rsidP="001255EB">
      <w:pPr>
        <w:rPr>
          <w:lang w:val="en-US"/>
        </w:rPr>
      </w:pPr>
      <w:r>
        <w:rPr>
          <w:lang w:val="en-US"/>
        </w:rPr>
        <w:t>Section 2:</w:t>
      </w:r>
    </w:p>
    <w:p w14:paraId="42C2AA7F" w14:textId="77777777" w:rsidR="001255EB" w:rsidRDefault="001255EB" w:rsidP="001255EB">
      <w:pPr>
        <w:rPr>
          <w:lang w:val="en-US"/>
        </w:rPr>
      </w:pPr>
      <w:r>
        <w:rPr>
          <w:lang w:val="en-US"/>
        </w:rPr>
        <w:t xml:space="preserve">(And so </w:t>
      </w:r>
      <w:proofErr w:type="gramStart"/>
      <w:r>
        <w:rPr>
          <w:lang w:val="en-US"/>
        </w:rPr>
        <w:t>on..</w:t>
      </w:r>
      <w:proofErr w:type="gramEnd"/>
      <w:r>
        <w:rPr>
          <w:lang w:val="en-US"/>
        </w:rPr>
        <w:t>)</w:t>
      </w:r>
    </w:p>
    <w:p w14:paraId="2356014A" w14:textId="77777777" w:rsidR="001255EB" w:rsidRDefault="001255EB" w:rsidP="001255EB">
      <w:pPr>
        <w:rPr>
          <w:lang w:val="en-US"/>
        </w:rPr>
      </w:pPr>
    </w:p>
    <w:p w14:paraId="27D027B8" w14:textId="77777777" w:rsidR="001255EB" w:rsidRDefault="001255EB" w:rsidP="001255EB">
      <w:pPr>
        <w:rPr>
          <w:lang w:val="en-US"/>
        </w:rPr>
      </w:pPr>
    </w:p>
    <w:p w14:paraId="0F4C30C5" w14:textId="58AA2787" w:rsidR="001255EB" w:rsidRDefault="001255EB" w:rsidP="001255EB">
      <w:pPr>
        <w:pStyle w:val="Heading1"/>
        <w:rPr>
          <w:lang w:val="en-US"/>
        </w:rPr>
      </w:pPr>
      <w:r>
        <w:rPr>
          <w:lang w:val="en-US"/>
        </w:rPr>
        <w:lastRenderedPageBreak/>
        <w:t>Workshop</w:t>
      </w:r>
      <w:r>
        <w:rPr>
          <w:lang w:val="en-US"/>
        </w:rPr>
        <w:t xml:space="preserve"> Page Flow</w:t>
      </w:r>
    </w:p>
    <w:p w14:paraId="78F7BCAC" w14:textId="6774C53E" w:rsidR="001255EB" w:rsidRDefault="001255EB" w:rsidP="001255EB">
      <w:pPr>
        <w:rPr>
          <w:lang w:val="en-US"/>
        </w:rPr>
      </w:pPr>
      <w:r>
        <w:rPr>
          <w:lang w:val="en-US"/>
        </w:rPr>
        <w:t xml:space="preserve">First the user </w:t>
      </w:r>
      <w:proofErr w:type="spellStart"/>
      <w:proofErr w:type="gramStart"/>
      <w:r>
        <w:rPr>
          <w:lang w:val="en-US"/>
        </w:rPr>
        <w:t>lets</w:t>
      </w:r>
      <w:proofErr w:type="spellEnd"/>
      <w:proofErr w:type="gramEnd"/>
      <w:r>
        <w:rPr>
          <w:lang w:val="en-US"/>
        </w:rPr>
        <w:t xml:space="preserve"> say selects one </w:t>
      </w:r>
      <w:r>
        <w:rPr>
          <w:lang w:val="en-US"/>
        </w:rPr>
        <w:t>workshop</w:t>
      </w:r>
      <w:r>
        <w:rPr>
          <w:lang w:val="en-US"/>
        </w:rPr>
        <w:t xml:space="preserve"> they click the button click to know more after that they are taken to another page which shows the service in detail with images and all the user needs to know including prices. </w:t>
      </w:r>
    </w:p>
    <w:p w14:paraId="530DFAC9" w14:textId="3F0B2C03" w:rsidR="001255EB" w:rsidRDefault="001255EB" w:rsidP="001255EB">
      <w:pPr>
        <w:rPr>
          <w:lang w:val="en-US"/>
        </w:rPr>
      </w:pPr>
      <w:r>
        <w:rPr>
          <w:lang w:val="en-US"/>
        </w:rPr>
        <w:t xml:space="preserve">In the detailed </w:t>
      </w:r>
      <w:r>
        <w:rPr>
          <w:lang w:val="en-US"/>
        </w:rPr>
        <w:t>workshop</w:t>
      </w:r>
      <w:r>
        <w:rPr>
          <w:lang w:val="en-US"/>
        </w:rPr>
        <w:t xml:space="preserve"> </w:t>
      </w:r>
      <w:proofErr w:type="gramStart"/>
      <w:r>
        <w:rPr>
          <w:lang w:val="en-US"/>
        </w:rPr>
        <w:t>page</w:t>
      </w:r>
      <w:proofErr w:type="gramEnd"/>
      <w:r>
        <w:rPr>
          <w:lang w:val="en-US"/>
        </w:rPr>
        <w:t xml:space="preserve"> they click on the </w:t>
      </w:r>
      <w:proofErr w:type="spellStart"/>
      <w:r>
        <w:rPr>
          <w:lang w:val="en-US"/>
        </w:rPr>
        <w:t>cta</w:t>
      </w:r>
      <w:proofErr w:type="spellEnd"/>
      <w:r>
        <w:rPr>
          <w:lang w:val="en-US"/>
        </w:rPr>
        <w:t xml:space="preserve"> (Choose available slot)</w:t>
      </w:r>
    </w:p>
    <w:p w14:paraId="5A5AC4DD" w14:textId="77777777" w:rsidR="001255EB" w:rsidRDefault="001255EB" w:rsidP="001255EB">
      <w:pPr>
        <w:rPr>
          <w:lang w:val="en-US"/>
        </w:rPr>
      </w:pPr>
      <w:r>
        <w:rPr>
          <w:lang w:val="en-US"/>
        </w:rPr>
        <w:t xml:space="preserve">Then they are taken to the slot selection page where they choose the slot and then make the payment. </w:t>
      </w:r>
    </w:p>
    <w:p w14:paraId="7D51EFD3" w14:textId="14FE01A2" w:rsidR="001255EB" w:rsidRDefault="001255EB" w:rsidP="001255EB">
      <w:pPr>
        <w:rPr>
          <w:lang w:val="en-US"/>
        </w:rPr>
      </w:pPr>
      <w:r>
        <w:rPr>
          <w:lang w:val="en-US"/>
        </w:rPr>
        <w:t xml:space="preserve">After the payment they are redirected to the </w:t>
      </w:r>
      <w:proofErr w:type="spellStart"/>
      <w:r>
        <w:rPr>
          <w:lang w:val="en-US"/>
        </w:rPr>
        <w:t>whatsapp</w:t>
      </w:r>
      <w:proofErr w:type="spellEnd"/>
      <w:r>
        <w:rPr>
          <w:lang w:val="en-US"/>
        </w:rPr>
        <w:t xml:space="preserve"> group which is set using the admin dashboard</w:t>
      </w:r>
    </w:p>
    <w:p w14:paraId="7E940336" w14:textId="77777777" w:rsidR="001255EB" w:rsidRPr="001255EB" w:rsidRDefault="001255EB" w:rsidP="001255EB">
      <w:pPr>
        <w:rPr>
          <w:lang w:val="en-US"/>
        </w:rPr>
      </w:pPr>
    </w:p>
    <w:sectPr w:rsidR="001255EB" w:rsidRPr="001255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D3"/>
    <w:rsid w:val="001255EB"/>
    <w:rsid w:val="001C06D3"/>
    <w:rsid w:val="00433E1B"/>
    <w:rsid w:val="00677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051D0E2"/>
  <w15:chartTrackingRefBased/>
  <w15:docId w15:val="{0CA51D88-F895-144D-ADDA-D3F87BFAC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0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0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0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0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0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0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0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0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0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0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6D3"/>
    <w:rPr>
      <w:rFonts w:eastAsiaTheme="majorEastAsia" w:cstheme="majorBidi"/>
      <w:color w:val="272727" w:themeColor="text1" w:themeTint="D8"/>
    </w:rPr>
  </w:style>
  <w:style w:type="paragraph" w:styleId="Title">
    <w:name w:val="Title"/>
    <w:basedOn w:val="Normal"/>
    <w:next w:val="Normal"/>
    <w:link w:val="TitleChar"/>
    <w:uiPriority w:val="10"/>
    <w:qFormat/>
    <w:rsid w:val="001C0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6D3"/>
    <w:pPr>
      <w:spacing w:before="160"/>
      <w:jc w:val="center"/>
    </w:pPr>
    <w:rPr>
      <w:i/>
      <w:iCs/>
      <w:color w:val="404040" w:themeColor="text1" w:themeTint="BF"/>
    </w:rPr>
  </w:style>
  <w:style w:type="character" w:customStyle="1" w:styleId="QuoteChar">
    <w:name w:val="Quote Char"/>
    <w:basedOn w:val="DefaultParagraphFont"/>
    <w:link w:val="Quote"/>
    <w:uiPriority w:val="29"/>
    <w:rsid w:val="001C06D3"/>
    <w:rPr>
      <w:i/>
      <w:iCs/>
      <w:color w:val="404040" w:themeColor="text1" w:themeTint="BF"/>
    </w:rPr>
  </w:style>
  <w:style w:type="paragraph" w:styleId="ListParagraph">
    <w:name w:val="List Paragraph"/>
    <w:basedOn w:val="Normal"/>
    <w:uiPriority w:val="34"/>
    <w:qFormat/>
    <w:rsid w:val="001C06D3"/>
    <w:pPr>
      <w:ind w:left="720"/>
      <w:contextualSpacing/>
    </w:pPr>
  </w:style>
  <w:style w:type="character" w:styleId="IntenseEmphasis">
    <w:name w:val="Intense Emphasis"/>
    <w:basedOn w:val="DefaultParagraphFont"/>
    <w:uiPriority w:val="21"/>
    <w:qFormat/>
    <w:rsid w:val="001C06D3"/>
    <w:rPr>
      <w:i/>
      <w:iCs/>
      <w:color w:val="0F4761" w:themeColor="accent1" w:themeShade="BF"/>
    </w:rPr>
  </w:style>
  <w:style w:type="paragraph" w:styleId="IntenseQuote">
    <w:name w:val="Intense Quote"/>
    <w:basedOn w:val="Normal"/>
    <w:next w:val="Normal"/>
    <w:link w:val="IntenseQuoteChar"/>
    <w:uiPriority w:val="30"/>
    <w:qFormat/>
    <w:rsid w:val="001C0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06D3"/>
    <w:rPr>
      <w:i/>
      <w:iCs/>
      <w:color w:val="0F4761" w:themeColor="accent1" w:themeShade="BF"/>
    </w:rPr>
  </w:style>
  <w:style w:type="character" w:styleId="IntenseReference">
    <w:name w:val="Intense Reference"/>
    <w:basedOn w:val="DefaultParagraphFont"/>
    <w:uiPriority w:val="32"/>
    <w:qFormat/>
    <w:rsid w:val="001C06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135</Words>
  <Characters>774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 Chinmay</dc:creator>
  <cp:keywords/>
  <dc:description/>
  <cp:lastModifiedBy>P.H. Chinmay</cp:lastModifiedBy>
  <cp:revision>1</cp:revision>
  <dcterms:created xsi:type="dcterms:W3CDTF">2026-05-02T07:37:00Z</dcterms:created>
  <dcterms:modified xsi:type="dcterms:W3CDTF">2026-05-02T08:11:00Z</dcterms:modified>
</cp:coreProperties>
</file>