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Arial" w:hAnsi="Arial"/>
          <w:b/>
          <w:color w:val="1F4E79"/>
          <w:sz w:val="52"/>
        </w:rPr>
        <w:t>Project Optimization Report</w:t>
      </w:r>
    </w:p>
    <w:p>
      <w:pPr>
        <w:spacing w:after="800"/>
        <w:jc w:val="center"/>
      </w:pPr>
      <w:r>
        <w:rPr>
          <w:rFonts w:ascii="Arial" w:hAnsi="Arial"/>
          <w:color w:val="2E75B6"/>
          <w:sz w:val="28"/>
        </w:rPr>
        <w:t>Performance, Reliability, and Scalability Analysis for the Telemetry Platform</w:t>
      </w:r>
    </w:p>
    <w:p>
      <w:pPr>
        <w:spacing w:before="4000"/>
        <w:jc w:val="center"/>
      </w:pPr>
      <w:r>
        <w:rPr>
          <w:rFonts w:ascii="Arial" w:hAnsi="Arial"/>
          <w:color w:val="333333"/>
          <w:sz w:val="21"/>
        </w:rPr>
        <w:t>Prepared by: Senior Backend &amp; Performance Engineer</w:t>
        <w:br/>
        <w:t>Date: July 2026</w:t>
      </w:r>
    </w:p>
    <w:p>
      <w:r>
        <w:br w:type="page"/>
      </w:r>
    </w:p>
    <w:p>
      <w:pPr>
        <w:keepNext/>
        <w:spacing w:before="360" w:after="120"/>
      </w:pPr>
      <w:r>
        <w:rPr>
          <w:rFonts w:ascii="Arial" w:hAnsi="Arial"/>
          <w:b/>
          <w:color w:val="1F4E79"/>
          <w:sz w:val="36"/>
        </w:rPr>
        <w:t>Section 1: Critical Fixes</w:t>
      </w:r>
    </w:p>
    <w:p>
      <w:pPr>
        <w:spacing w:after="240"/>
      </w:pPr>
      <w:r>
        <w:t>This section covers critical issues that have a high impact on system correctness, reliability, performance, and maintainability. Resolving these issues is necessary to prevent data loss, infinite recomputation loops, and severe database performance degradation under load.</w:t>
      </w:r>
    </w:p>
    <w:p>
      <w:pPr>
        <w:keepNext/>
        <w:spacing w:before="240" w:after="80"/>
      </w:pPr>
      <w:r>
        <w:rPr>
          <w:rFonts w:ascii="Arial" w:hAnsi="Arial"/>
          <w:b/>
          <w:color w:val="2E75B6"/>
          <w:sz w:val="28"/>
        </w:rPr>
        <w:t>1. Infinite Processing Cycle (Cleanup Deletion Bug)</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src/jobs/dirtWindowCleanUp.job.js</w:t>
      </w:r>
    </w:p>
    <w:p>
      <w:pPr>
        <w:pStyle w:val="ListBullet"/>
        <w:spacing w:after="60"/>
      </w:pPr>
      <w:r>
        <w:rPr>
          <w:b/>
        </w:rPr>
        <w:t xml:space="preserve">Exact Lines: </w:t>
      </w:r>
      <w:r>
        <w:t>L20-L28</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await clickhouse.command({</w:t>
              <w:br/>
              <w:t xml:space="preserve">    query: `</w:t>
              <w:br/>
              <w:t xml:space="preserve">        ALTER TABLE telemetry.dirty_windows</w:t>
              <w:br/>
              <w:t xml:space="preserve">        DELETE</w:t>
              <w:br/>
              <w:t xml:space="preserve">        WHERE status = 'done'</w:t>
              <w:br/>
              <w:t xml:space="preserve">          AND processedAt &lt;</w:t>
              <w:br/>
              <w:t xml:space="preserve">            now64(3) - INTERVAL 1 DAY</w:t>
              <w:br/>
              <w:t xml:space="preserve">    `</w:t>
              <w:br/>
              <w:t>});</w:t>
            </w:r>
          </w:p>
        </w:tc>
      </w:tr>
    </w:tbl>
    <w:p>
      <w:pPr>
        <w:spacing w:after="80"/>
      </w:pPr>
    </w:p>
    <w:p>
      <w:pPr>
        <w:spacing w:after="160"/>
      </w:pPr>
      <w:r>
        <w:t>The daily cleanup job is designed to delete processed windows from the ReplacingMergeTree table telemetry.dirty_windows. However, the query deletes rows matching status = 'done' only, leaving the older status = 'pending' sibling row unmodified on the disk. Because ClickHouse's ReplacingMergeTree engine keeps the highest versioned row during query collation, deleting the 'done' version makes the older 'pending' row re-emerge as the highest versioned record. During the next analytics loop, this window re-enters the active pending queue for recomputation.</w:t>
      </w:r>
    </w:p>
    <w:p>
      <w:pPr>
        <w:keepNext/>
        <w:spacing w:before="160" w:after="40"/>
      </w:pPr>
      <w:r>
        <w:rPr>
          <w:rFonts w:ascii="Arial" w:hAnsi="Arial"/>
          <w:b/>
          <w:color w:val="1F4E79"/>
          <w:sz w:val="23"/>
        </w:rPr>
        <w:t>2. Why It Is a Problem</w:t>
      </w:r>
    </w:p>
    <w:p>
      <w:pPr>
        <w:spacing w:after="160"/>
      </w:pPr>
      <w:r>
        <w:t>This causes processed windows to resurrect daily, leading to an infinite cycle of recomputation. As historical telemetry ingestion grows, the number of resurrected windows increases linearly. This leads to an ever-growing backlog that consumes significant CPU cycles and ClickHouse connections, crowding out genuinely new windows and slowing down system performance. After 30 days of operation, resurrected windows account for approximately 96.7% of the active queue backlog.</w:t>
      </w:r>
    </w:p>
    <w:p>
      <w:pPr>
        <w:keepNext/>
        <w:spacing w:before="160" w:after="40"/>
      </w:pPr>
      <w:r>
        <w:rPr>
          <w:rFonts w:ascii="Arial" w:hAnsi="Arial"/>
          <w:b/>
          <w:color w:val="1F4E79"/>
          <w:sz w:val="23"/>
        </w:rPr>
        <w:t>3. Recommended Fix</w:t>
      </w:r>
    </w:p>
    <w:p>
      <w:pPr>
        <w:spacing w:after="120"/>
      </w:pPr>
      <w:r>
        <w:t>First, select the distinct (deviceId, windowStart) keys where the latest version is 'done' and processedAt is older than 1 day. Then, perform a batch DELETE matching the composite key: (deviceId, windowStart) IN (...). This removes all versions of that window (both 'pending' and 'done') at the same time. The query is constructed as follows: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ALTER TABLE telemetry.dirty_windows</w:t>
              <w:br/>
              <w:t>DELETE WHERE (deviceId, windowStart) IN (</w:t>
              <w:br/>
              <w:t xml:space="preserve">    ('device1', parseDateTime64BestEffort('2026-06-08 12:00:00.000', 3)),</w:t>
              <w:br/>
              <w:t xml:space="preserve">    ('device2', parseDateTime64BestEffort('2026-06-08 12:15:00.000', 3))</w:t>
              <w:br/>
              <w:t>)</w:t>
            </w:r>
          </w:p>
        </w:tc>
      </w:tr>
    </w:tbl>
    <w:p>
      <w:pPr>
        <w:spacing w:after="80"/>
      </w:pPr>
    </w:p>
    <w:p>
      <w:pPr>
        <w:keepNext/>
        <w:spacing w:before="160" w:after="40"/>
      </w:pPr>
      <w:r>
        <w:rPr>
          <w:rFonts w:ascii="Arial" w:hAnsi="Arial"/>
          <w:b/>
          <w:color w:val="1F4E79"/>
          <w:sz w:val="23"/>
        </w:rPr>
        <w:t>4. Expected Benefit</w:t>
      </w:r>
    </w:p>
    <w:p>
      <w:pPr>
        <w:spacing w:after="160"/>
      </w:pPr>
      <w:r>
        <w:t>Eliminates resurrected windows entirely, reducing the active processing queue size to genuinely new windows only. Under steady operation, this results in a ~30x reduction in dirty window background calculations after one month, saving substantial CPU, memory, and database connection overhead.</w:t>
      </w:r>
    </w:p>
    <w:p>
      <w:pPr>
        <w:keepNext/>
        <w:spacing w:before="160" w:after="40"/>
      </w:pPr>
      <w:r>
        <w:rPr>
          <w:rFonts w:ascii="Arial" w:hAnsi="Arial"/>
          <w:b/>
          <w:color w:val="1F4E79"/>
          <w:sz w:val="23"/>
        </w:rPr>
        <w:t>5. Priority</w:t>
      </w:r>
    </w:p>
    <w:p>
      <w:pPr>
        <w:spacing w:after="360"/>
      </w:pPr>
      <w:r>
        <w:rPr>
          <w:b/>
          <w:color w:val="C00000"/>
        </w:rPr>
        <w:t>CRITICAL</w:t>
      </w:r>
      <w:r>
        <w:t xml:space="preserve"> — Bug causes infinite loops of background calculation and database bloat.</w:t>
      </w:r>
    </w:p>
    <w:p>
      <w:pPr>
        <w:keepNext/>
        <w:spacing w:before="240" w:after="80"/>
      </w:pPr>
      <w:r>
        <w:rPr>
          <w:rFonts w:ascii="Arial" w:hAnsi="Arial"/>
          <w:b/>
          <w:color w:val="2E75B6"/>
          <w:sz w:val="28"/>
        </w:rPr>
        <w:t>2. Ingestion Flow N+1 Database Queries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src/services/dirtyAnalyticsService.js</w:t>
      </w:r>
    </w:p>
    <w:p>
      <w:pPr>
        <w:pStyle w:val="ListBullet"/>
        <w:spacing w:after="60"/>
      </w:pPr>
      <w:r>
        <w:rPr>
          <w:b/>
        </w:rPr>
        <w:t xml:space="preserve">Exact Lines: </w:t>
      </w:r>
      <w:r>
        <w:t>L121-L156</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await Promise.all(</w:t>
              <w:br/>
              <w:t xml:space="preserve">    Array.from(deviceRecordsByDevice.entries())</w:t>
              <w:br/>
              <w:t xml:space="preserve">        .map(async ([deviceId, records]) =&gt; {</w:t>
              <w:br/>
              <w:t xml:space="preserve">            const firstTimestamp = records[0].timestamp;</w:t>
              <w:br/>
              <w:t xml:space="preserve">            const result = await clickhouse.query({</w:t>
              <w:br/>
              <w:t xml:space="preserve">                query: `</w:t>
              <w:br/>
              <w:t xml:space="preserve">                    SELECT deviceId, timestamp</w:t>
              <w:br/>
              <w:t xml:space="preserve">                    FROM telemetry.raw_telemetry</w:t>
              <w:br/>
              <w:t xml:space="preserve">                    WHERE deviceId = {deviceId:String}</w:t>
              <w:br/>
              <w:t xml:space="preserve">                      AND timestamp &lt; parseDateTime64BestEffort({timestamp:String}, 3)</w:t>
              <w:br/>
              <w:t xml:space="preserve">                    ORDER BY timestamp DESC LIMIT 1`</w:t>
              <w:br/>
              <w:t xml:space="preserve">            ... </w:t>
              <w:br/>
              <w:t xml:space="preserve">        })</w:t>
              <w:br/>
              <w:t>);</w:t>
            </w:r>
          </w:p>
        </w:tc>
      </w:tr>
    </w:tbl>
    <w:p>
      <w:pPr>
        <w:spacing w:after="80"/>
      </w:pPr>
    </w:p>
    <w:p>
      <w:pPr>
        <w:spacing w:after="160"/>
      </w:pPr>
      <w:r>
        <w:t>During ingestion flushing, the system tries to find the last known telemetry timestamp for every unique device in the batch. It does this by running a separate SELECT query for each device in a Promise.all loop. If a batch contains 500 distinct devices, it executes 500 independent queries in parallel.</w:t>
      </w:r>
    </w:p>
    <w:p>
      <w:pPr>
        <w:keepNext/>
        <w:spacing w:before="160" w:after="40"/>
      </w:pPr>
      <w:r>
        <w:rPr>
          <w:rFonts w:ascii="Arial" w:hAnsi="Arial"/>
          <w:b/>
          <w:color w:val="1F4E79"/>
          <w:sz w:val="23"/>
        </w:rPr>
        <w:t>2. Why It Is a Problem</w:t>
      </w:r>
    </w:p>
    <w:p>
      <w:pPr>
        <w:spacing w:after="160"/>
      </w:pPr>
      <w:r>
        <w:t>This pattern is a classic N+1 database query problem. Under high load, it spawns hundreds of database connection requests, saturating the connection pool and causing database request timeouts. This leads to latency spikes in the ingestion endpoint (POST /telemetry) and blocks other critical background jobs. Time Complexity goes from O(N) queries to O(1) query per batch.</w:t>
      </w:r>
    </w:p>
    <w:p>
      <w:pPr>
        <w:keepNext/>
        <w:spacing w:before="160" w:after="40"/>
      </w:pPr>
      <w:r>
        <w:rPr>
          <w:rFonts w:ascii="Arial" w:hAnsi="Arial"/>
          <w:b/>
          <w:color w:val="1F4E79"/>
          <w:sz w:val="23"/>
        </w:rPr>
        <w:t>3. Recommended Fix</w:t>
      </w:r>
    </w:p>
    <w:p>
      <w:pPr>
        <w:spacing w:after="120"/>
      </w:pPr>
      <w:r>
        <w:t>Replace the per-device loop with a single query using an OR condition structure to filter devices and their first batch timestamps in one database round-trip. Because (deviceId, timestamp) is the primary key ordered by ClickHouse, the database engine evaluates these conditions quickly:</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SELECT deviceId, max(timestamp) as lastTimestamp</w:t>
              <w:br/>
              <w:t>FROM telemetry.raw_telemetry</w:t>
              <w:br/>
              <w:t>WHERE (deviceId = 'dev1' AND timestamp &lt; 't1') OR (deviceId = 'dev2' AND timestamp &lt; 't2') ...</w:t>
              <w:br/>
              <w:t>GROUP BY deviceId</w:t>
            </w:r>
          </w:p>
        </w:tc>
      </w:tr>
    </w:tbl>
    <w:p>
      <w:pPr>
        <w:spacing w:after="80"/>
      </w:pPr>
    </w:p>
    <w:p>
      <w:pPr>
        <w:keepNext/>
        <w:spacing w:before="160" w:after="40"/>
      </w:pPr>
      <w:r>
        <w:rPr>
          <w:rFonts w:ascii="Arial" w:hAnsi="Arial"/>
          <w:b/>
          <w:color w:val="1F4E79"/>
          <w:sz w:val="23"/>
        </w:rPr>
        <w:t>4. Expected Benefit</w:t>
      </w:r>
    </w:p>
    <w:p>
      <w:pPr>
        <w:spacing w:after="160"/>
      </w:pPr>
      <w:r>
        <w:t>Reduces ClickHouse queries on the write path by up to 99%. A batch with 500 devices will execute 1 query instead of 500, relieving database pressure, avoiding timeouts, and dramatically increasing ingestion throughput.</w:t>
      </w:r>
    </w:p>
    <w:p>
      <w:pPr>
        <w:keepNext/>
        <w:spacing w:before="160" w:after="40"/>
      </w:pPr>
      <w:r>
        <w:rPr>
          <w:rFonts w:ascii="Arial" w:hAnsi="Arial"/>
          <w:b/>
          <w:color w:val="1F4E79"/>
          <w:sz w:val="23"/>
        </w:rPr>
        <w:t>5. Priority</w:t>
      </w:r>
    </w:p>
    <w:p>
      <w:pPr>
        <w:spacing w:after="360"/>
      </w:pPr>
      <w:r>
        <w:rPr>
          <w:b/>
          <w:color w:val="ED7D31"/>
        </w:rPr>
        <w:t>HIGH</w:t>
      </w:r>
      <w:r>
        <w:t xml:space="preserve"> — Causes ingestion bottlenecks, pool exhaustion, and intermittent transaction failures.</w:t>
      </w:r>
    </w:p>
    <w:p>
      <w:pPr>
        <w:keepNext/>
        <w:spacing w:before="240" w:after="80"/>
      </w:pPr>
      <w:r>
        <w:rPr>
          <w:rFonts w:ascii="Arial" w:hAnsi="Arial"/>
          <w:b/>
          <w:color w:val="2E75B6"/>
          <w:sz w:val="28"/>
        </w:rPr>
        <w:t>3. Volatile In-Memory Buffer Data Loss Risk</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src/services/bufferService.js</w:t>
      </w:r>
    </w:p>
    <w:p>
      <w:pPr>
        <w:pStyle w:val="ListBullet"/>
        <w:spacing w:after="60"/>
      </w:pPr>
      <w:r>
        <w:rPr>
          <w:b/>
        </w:rPr>
        <w:t xml:space="preserve">Exact Lines: </w:t>
      </w:r>
      <w:r>
        <w:t>L1</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const buffer = [];</w:t>
            </w:r>
          </w:p>
        </w:tc>
      </w:tr>
    </w:tbl>
    <w:p>
      <w:pPr>
        <w:spacing w:after="80"/>
      </w:pPr>
    </w:p>
    <w:p>
      <w:pPr>
        <w:spacing w:after="160"/>
      </w:pPr>
      <w:r>
        <w:t>Incoming telemetry points are buffered in a volatile in-memory JavaScript array. The data is only flushed to ClickHouse every 10 seconds or on graceful server shutdown.</w:t>
      </w:r>
    </w:p>
    <w:p>
      <w:pPr>
        <w:keepNext/>
        <w:spacing w:before="160" w:after="40"/>
      </w:pPr>
      <w:r>
        <w:rPr>
          <w:rFonts w:ascii="Arial" w:hAnsi="Arial"/>
          <w:b/>
          <w:color w:val="1F4E79"/>
          <w:sz w:val="23"/>
        </w:rPr>
        <w:t>2. Why It Is a Problem</w:t>
      </w:r>
    </w:p>
    <w:p>
      <w:pPr>
        <w:spacing w:after="160"/>
      </w:pPr>
      <w:r>
        <w:t>If the Node.js process terminates unexpectedly due to an Out-Of-Memory (OOM) error, server crash, power failure, or forceful container restart, all telemetry points currently stored in the buffer are lost forever. Additionally, if the database is down during a graceful shutdown flush, the handler lacks retries and discards the buffered data.</w:t>
      </w:r>
    </w:p>
    <w:p>
      <w:pPr>
        <w:keepNext/>
        <w:spacing w:before="160" w:after="40"/>
      </w:pPr>
      <w:r>
        <w:rPr>
          <w:rFonts w:ascii="Arial" w:hAnsi="Arial"/>
          <w:b/>
          <w:color w:val="1F4E79"/>
          <w:sz w:val="23"/>
        </w:rPr>
        <w:t>3. Recommended Fix</w:t>
      </w:r>
    </w:p>
    <w:p>
      <w:pPr>
        <w:spacing w:after="160"/>
      </w:pPr>
      <w:r>
        <w:t>Replace the volatile array with a persistent local buffer, such as a Redis List (using LPUSH/RPOPLPUSH) or a lightweight SQLite table. Using Redis lists allows for durable queues and reliable processing commands, ensuring that items are only removed from the queue after they are successfully written to ClickHouse.</w:t>
      </w:r>
    </w:p>
    <w:p>
      <w:pPr>
        <w:keepNext/>
        <w:spacing w:before="160" w:after="40"/>
      </w:pPr>
      <w:r>
        <w:rPr>
          <w:rFonts w:ascii="Arial" w:hAnsi="Arial"/>
          <w:b/>
          <w:color w:val="1F4E79"/>
          <w:sz w:val="23"/>
        </w:rPr>
        <w:t>4. Expected Benefit</w:t>
      </w:r>
    </w:p>
    <w:p>
      <w:pPr>
        <w:spacing w:after="160"/>
      </w:pPr>
      <w:r>
        <w:t>Guarantees telemetry durability. Achieves zero data loss under crash scenarios and allows the system to handle database outages by buffering data safely on disk/Redis until ClickHouse recovers.</w:t>
      </w:r>
    </w:p>
    <w:p>
      <w:pPr>
        <w:keepNext/>
        <w:spacing w:before="160" w:after="40"/>
      </w:pPr>
      <w:r>
        <w:rPr>
          <w:rFonts w:ascii="Arial" w:hAnsi="Arial"/>
          <w:b/>
          <w:color w:val="1F4E79"/>
          <w:sz w:val="23"/>
        </w:rPr>
        <w:t>5. Priority</w:t>
      </w:r>
    </w:p>
    <w:p>
      <w:pPr>
        <w:spacing w:after="360"/>
      </w:pPr>
      <w:r>
        <w:rPr>
          <w:b/>
          <w:color w:val="ED7D31"/>
        </w:rPr>
        <w:t>HIGH</w:t>
      </w:r>
      <w:r>
        <w:t xml:space="preserve"> — High data-loss risk in production environments where container restarts are common.</w:t>
      </w:r>
    </w:p>
    <w:p>
      <w:pPr>
        <w:keepNext/>
        <w:spacing w:before="240" w:after="80"/>
      </w:pPr>
      <w:r>
        <w:rPr>
          <w:rFonts w:ascii="Arial" w:hAnsi="Arial"/>
          <w:b/>
          <w:color w:val="2E75B6"/>
          <w:sz w:val="28"/>
        </w:rPr>
        <w:t>4. Ingestion Coercion Validation Pitfalls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src/services/telemetryService.js</w:t>
      </w:r>
    </w:p>
    <w:p>
      <w:pPr>
        <w:pStyle w:val="ListBullet"/>
        <w:spacing w:after="60"/>
      </w:pPr>
      <w:r>
        <w:rPr>
          <w:b/>
        </w:rPr>
        <w:t xml:space="preserve">Exact Lines: </w:t>
      </w:r>
      <w:r>
        <w:t>L23-L30</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const lat = Number(packet.lat);</w:t>
              <w:br/>
              <w:t>if (!Number.isFinite(lat) || lat &lt; -90 || lat &gt; 90) {</w:t>
              <w:br/>
              <w:t xml:space="preserve">    errors.push("lat must be between -90 and 90");</w:t>
              <w:br/>
              <w:t>}</w:t>
            </w:r>
          </w:p>
        </w:tc>
      </w:tr>
    </w:tbl>
    <w:p>
      <w:pPr>
        <w:spacing w:after="80"/>
      </w:pPr>
    </w:p>
    <w:p>
      <w:pPr>
        <w:spacing w:after="160"/>
      </w:pPr>
      <w:r>
        <w:t>The validator uses Number() directly to parse incoming fields. In JavaScript, Number(null) evaluates to 0, Number('') evaluates to 0, and Number(false) evaluates to 0. The code validates these inputs and writes them to the DB.</w:t>
      </w:r>
    </w:p>
    <w:p>
      <w:pPr>
        <w:keepNext/>
        <w:spacing w:before="160" w:after="40"/>
      </w:pPr>
      <w:r>
        <w:rPr>
          <w:rFonts w:ascii="Arial" w:hAnsi="Arial"/>
          <w:b/>
          <w:color w:val="1F4E79"/>
          <w:sz w:val="23"/>
        </w:rPr>
        <w:t>2. Why It Is a Problem</w:t>
      </w:r>
    </w:p>
    <w:p>
      <w:pPr>
        <w:spacing w:after="160"/>
      </w:pPr>
      <w:r>
        <w:t>If a client submits empty coordinates (e.g. lat: null, long: ''), the validator will coerce them to 0.0 and successfully write them to the database. These incorrect coordinates corrupt distance and speed calculations, distorting the fleet's analytics data.</w:t>
      </w:r>
    </w:p>
    <w:p>
      <w:pPr>
        <w:keepNext/>
        <w:spacing w:before="160" w:after="40"/>
      </w:pPr>
      <w:r>
        <w:rPr>
          <w:rFonts w:ascii="Arial" w:hAnsi="Arial"/>
          <w:b/>
          <w:color w:val="1F4E79"/>
          <w:sz w:val="23"/>
        </w:rPr>
        <w:t>3. Recommended Fix</w:t>
      </w:r>
    </w:p>
    <w:p>
      <w:pPr>
        <w:spacing w:after="120"/>
      </w:pPr>
      <w:r>
        <w:t>Add explicit type checks to reject null, empty string, or boolean values before attempting number coercion:</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if (packet.lat === undefined || packet.lat === null || packet.lat === '') {</w:t>
              <w:br/>
              <w:t xml:space="preserve">    errors.push("lat is required");</w:t>
              <w:br/>
              <w:t>}</w:t>
            </w:r>
          </w:p>
        </w:tc>
      </w:tr>
    </w:tbl>
    <w:p>
      <w:pPr>
        <w:spacing w:after="80"/>
      </w:pPr>
    </w:p>
    <w:p>
      <w:pPr>
        <w:keepNext/>
        <w:spacing w:before="160" w:after="40"/>
      </w:pPr>
      <w:r>
        <w:rPr>
          <w:rFonts w:ascii="Arial" w:hAnsi="Arial"/>
          <w:b/>
          <w:color w:val="1F4E79"/>
          <w:sz w:val="23"/>
        </w:rPr>
        <w:t>4. Expected Benefit</w:t>
      </w:r>
    </w:p>
    <w:p>
      <w:pPr>
        <w:spacing w:after="160"/>
      </w:pPr>
      <w:r>
        <w:t>Ensures data integrity at the ingestion boundary. Prevents bad telemetry data from polluting ClickHouse, ensuring accurate analytics reports.</w:t>
      </w:r>
    </w:p>
    <w:p>
      <w:pPr>
        <w:keepNext/>
        <w:spacing w:before="160" w:after="40"/>
      </w:pPr>
      <w:r>
        <w:rPr>
          <w:rFonts w:ascii="Arial" w:hAnsi="Arial"/>
          <w:b/>
          <w:color w:val="1F4E79"/>
          <w:sz w:val="23"/>
        </w:rPr>
        <w:t>5. Priority</w:t>
      </w:r>
    </w:p>
    <w:p>
      <w:pPr>
        <w:spacing w:after="360"/>
      </w:pPr>
      <w:r>
        <w:rPr>
          <w:b/>
          <w:color w:val="ED7D31"/>
        </w:rPr>
        <w:t>HIGH</w:t>
      </w:r>
      <w:r>
        <w:t xml:space="preserve"> — Directly impacts data quality and calculations in analytics dashboards.</w:t>
      </w:r>
    </w:p>
    <w:p>
      <w:pPr>
        <w:keepNext/>
        <w:spacing w:before="240" w:after="80"/>
      </w:pPr>
      <w:r>
        <w:rPr>
          <w:rFonts w:ascii="Arial" w:hAnsi="Arial"/>
          <w:b/>
          <w:color w:val="2E75B6"/>
          <w:sz w:val="28"/>
        </w:rPr>
        <w:t>5. Lack of Distributed Coordination on Job Execution</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src/jobs/analytics.job.js</w:t>
      </w:r>
    </w:p>
    <w:p>
      <w:pPr>
        <w:pStyle w:val="ListBullet"/>
        <w:spacing w:after="60"/>
      </w:pPr>
      <w:r>
        <w:rPr>
          <w:b/>
        </w:rPr>
        <w:t xml:space="preserve">Exact Lines: </w:t>
      </w:r>
      <w:r>
        <w:t>L8-L15</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let isRunning = false;</w:t>
              <w:br/>
              <w:br/>
              <w:t>async function processDirtyWindows() {</w:t>
              <w:br/>
              <w:t xml:space="preserve">    if (isRunning) {</w:t>
              <w:br/>
              <w:t xml:space="preserve">        return;</w:t>
              <w:br/>
              <w:t xml:space="preserve">    }</w:t>
            </w:r>
          </w:p>
        </w:tc>
      </w:tr>
    </w:tbl>
    <w:p>
      <w:pPr>
        <w:spacing w:after="80"/>
      </w:pPr>
    </w:p>
    <w:p>
      <w:pPr>
        <w:spacing w:after="160"/>
      </w:pPr>
      <w:r>
        <w:t>The analytics calculation job uses a local, in-memory isRunning boolean flag to prevent concurrent runs of the job within the same process.</w:t>
      </w:r>
    </w:p>
    <w:p>
      <w:pPr>
        <w:keepNext/>
        <w:spacing w:before="160" w:after="40"/>
      </w:pPr>
      <w:r>
        <w:rPr>
          <w:rFonts w:ascii="Arial" w:hAnsi="Arial"/>
          <w:b/>
          <w:color w:val="1F4E79"/>
          <w:sz w:val="23"/>
        </w:rPr>
        <w:t>2. Why It Is a Problem</w:t>
      </w:r>
    </w:p>
    <w:p>
      <w:pPr>
        <w:spacing w:after="160"/>
      </w:pPr>
      <w:r>
        <w:t>In a scaled production environment running multiple instances of the service, each process maintains its own isRunning flag. As a result, multiple servers poll the same pending dirty windows simultaneously, leading to duplicated window computations, wasted database processing power, and potential write-collision races in analytics_15m.</w:t>
      </w:r>
    </w:p>
    <w:p>
      <w:pPr>
        <w:keepNext/>
        <w:spacing w:before="160" w:after="40"/>
      </w:pPr>
      <w:r>
        <w:rPr>
          <w:rFonts w:ascii="Arial" w:hAnsi="Arial"/>
          <w:b/>
          <w:color w:val="1F4E79"/>
          <w:sz w:val="23"/>
        </w:rPr>
        <w:t>3. Recommended Fix</w:t>
      </w:r>
    </w:p>
    <w:p>
      <w:pPr>
        <w:spacing w:after="160"/>
      </w:pPr>
      <w:r>
        <w:t>Implement a distributed lock or lease mechanism. If Redis is available, use redlock. Alternatively, create a lightweight lease table in ClickHouse using ReplacingMergeTree and a TTL, allowing only one instance to lock and process a specific window batch at a time.</w:t>
      </w:r>
    </w:p>
    <w:p>
      <w:pPr>
        <w:keepNext/>
        <w:spacing w:before="160" w:after="40"/>
      </w:pPr>
      <w:r>
        <w:rPr>
          <w:rFonts w:ascii="Arial" w:hAnsi="Arial"/>
          <w:b/>
          <w:color w:val="1F4E79"/>
          <w:sz w:val="23"/>
        </w:rPr>
        <w:t>4. Expected Benefit</w:t>
      </w:r>
    </w:p>
    <w:p>
      <w:pPr>
        <w:spacing w:after="160"/>
      </w:pPr>
      <w:r>
        <w:t>Allows horizontal scaling of the background job runner. Ensures that window calculations are run exactly once, eliminating redundant computations and write conflicts.</w:t>
      </w:r>
    </w:p>
    <w:p>
      <w:pPr>
        <w:keepNext/>
        <w:spacing w:before="160" w:after="40"/>
      </w:pPr>
      <w:r>
        <w:rPr>
          <w:rFonts w:ascii="Arial" w:hAnsi="Arial"/>
          <w:b/>
          <w:color w:val="1F4E79"/>
          <w:sz w:val="23"/>
        </w:rPr>
        <w:t>5. Priority</w:t>
      </w:r>
    </w:p>
    <w:p>
      <w:pPr>
        <w:spacing w:after="360"/>
      </w:pPr>
      <w:r>
        <w:rPr>
          <w:b/>
          <w:color w:val="FFC000"/>
        </w:rPr>
        <w:t>MEDIUM</w:t>
      </w:r>
      <w:r>
        <w:t xml:space="preserve"> — Mandatory for multi-instance deployments, but deferrable if running on a single instance.</w:t>
      </w:r>
    </w:p>
    <w:p>
      <w:r>
        <w:br w:type="page"/>
      </w:r>
    </w:p>
    <w:p>
      <w:pPr>
        <w:keepNext/>
        <w:spacing w:before="360" w:after="120"/>
      </w:pPr>
      <w:r>
        <w:rPr>
          <w:rFonts w:ascii="Arial" w:hAnsi="Arial"/>
          <w:b/>
          <w:color w:val="1F4E79"/>
          <w:sz w:val="36"/>
        </w:rPr>
        <w:t>Section 2: Recommended Improvements</w:t>
      </w:r>
    </w:p>
    <w:p>
      <w:pPr>
        <w:spacing w:after="240"/>
      </w:pPr>
      <w:r>
        <w:t>This section includes recommendations that are not critical to system correctness but will significantly improve performance, resource efficiency, maintainability, and clean code practices.</w:t>
      </w:r>
    </w:p>
    <w:p>
      <w:pPr>
        <w:keepNext/>
        <w:spacing w:before="240" w:after="80"/>
      </w:pPr>
      <w:r>
        <w:rPr>
          <w:rFonts w:ascii="Arial" w:hAnsi="Arial"/>
          <w:b/>
          <w:color w:val="2E75B6"/>
          <w:sz w:val="28"/>
        </w:rPr>
        <w:t>1. Repeated Off-Session State Queries (Parked Vehicles)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src/services/analyticService.js</w:t>
      </w:r>
    </w:p>
    <w:p>
      <w:pPr>
        <w:pStyle w:val="ListBullet"/>
        <w:spacing w:after="60"/>
      </w:pPr>
      <w:r>
        <w:rPr>
          <w:b/>
        </w:rPr>
        <w:t xml:space="preserve">Exact Lines: </w:t>
      </w:r>
      <w:r>
        <w:t>L1056-L1078</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clickhouse.query({</w:t>
              <w:br/>
              <w:t xml:space="preserve">    query: `</w:t>
              <w:br/>
              <w:t xml:space="preserve">        WITH</w:t>
              <w:br/>
              <w:t xml:space="preserve">            (</w:t>
              <w:br/>
              <w:t xml:space="preserve">                SELECT max(timestamp)</w:t>
              <w:br/>
              <w:t xml:space="preserve">                FROM telemetry.raw_telemetry</w:t>
              <w:br/>
              <w:t xml:space="preserve">                WHERE deviceId = {deviceId:String}</w:t>
              <w:br/>
              <w:t xml:space="preserve">                  AND ignition = 1</w:t>
              <w:br/>
              <w:t xml:space="preserve">                  AND timestamp &lt; parseDateTime64BestEffort({windowStart:String}, 3)</w:t>
              <w:br/>
              <w:t xml:space="preserve">            ) AS lastOnBeforeWindow</w:t>
              <w:br/>
              <w:t xml:space="preserve">        SELECT min(timestamp) AS offSessionStart</w:t>
              <w:br/>
              <w:t xml:space="preserve">        FROM telemetry.raw_telemetry</w:t>
              <w:br/>
              <w:t xml:space="preserve">        WHERE deviceId = {deviceId:String}</w:t>
              <w:br/>
              <w:t xml:space="preserve">          AND ignition = 0</w:t>
              <w:br/>
              <w:t xml:space="preserve">          AND timestamp &lt; parseDateTime64BestEffort({windowStart:String}, 3)</w:t>
              <w:br/>
              <w:t xml:space="preserve">          AND timestamp &gt; lastOnBeforeWindow`</w:t>
              <w:br/>
              <w:t>})</w:t>
            </w:r>
          </w:p>
        </w:tc>
      </w:tr>
    </w:tbl>
    <w:p>
      <w:pPr>
        <w:spacing w:after="80"/>
      </w:pPr>
    </w:p>
    <w:p>
      <w:pPr>
        <w:spacing w:after="160"/>
      </w:pPr>
      <w:r>
        <w:t>To calculate stops, each 15-minute window job queries the database backwards to locate the last ignition-off event. If a vehicle is parked for hours, every window query runs the exact same query, scanning the database backwards to find the same ignition-off timestamp.</w:t>
      </w:r>
    </w:p>
    <w:p>
      <w:pPr>
        <w:keepNext/>
        <w:spacing w:before="160" w:after="40"/>
      </w:pPr>
      <w:r>
        <w:rPr>
          <w:rFonts w:ascii="Arial" w:hAnsi="Arial"/>
          <w:b/>
          <w:color w:val="1F4E79"/>
          <w:sz w:val="23"/>
        </w:rPr>
        <w:t>2. Why It Is a Problem</w:t>
      </w:r>
    </w:p>
    <w:p>
      <w:pPr>
        <w:spacing w:after="160"/>
      </w:pPr>
      <w:r>
        <w:t>For a vehicle parked for 24 hours, this results in 96 duplicate, expensive backward-scan queries. This wastes database resources and increases query load under large fleet deployments.</w:t>
      </w:r>
    </w:p>
    <w:p>
      <w:pPr>
        <w:keepNext/>
        <w:spacing w:before="160" w:after="40"/>
      </w:pPr>
      <w:r>
        <w:rPr>
          <w:rFonts w:ascii="Arial" w:hAnsi="Arial"/>
          <w:b/>
          <w:color w:val="1F4E79"/>
          <w:sz w:val="23"/>
        </w:rPr>
        <w:t>3. Recommended Fix</w:t>
      </w:r>
    </w:p>
    <w:p>
      <w:pPr>
        <w:spacing w:after="160"/>
      </w:pPr>
      <w:r>
        <w:t>Store the computed offSessionStart value on the analytics_15m row. When calculating the next window, query the previous window's stored row to carry-forward this state. If the previous window ended in ignition = 0, reuse the carried-forward value in O(1) time without querying raw telemetry. Fallback to raw query only if no previous window data is found.</w:t>
      </w:r>
    </w:p>
    <w:p>
      <w:pPr>
        <w:keepNext/>
        <w:spacing w:before="160" w:after="40"/>
      </w:pPr>
      <w:r>
        <w:rPr>
          <w:rFonts w:ascii="Arial" w:hAnsi="Arial"/>
          <w:b/>
          <w:color w:val="1F4E79"/>
          <w:sz w:val="23"/>
        </w:rPr>
        <w:t>4. Expected Benefit</w:t>
      </w:r>
    </w:p>
    <w:p>
      <w:pPr>
        <w:spacing w:after="160"/>
      </w:pPr>
      <w:r>
        <w:t>Reduces database scans for parked vehicles. For stationary vehicles, it lowers the number of off-session queries from 96 per day to 1, cutting down database reading load.</w:t>
      </w:r>
    </w:p>
    <w:p>
      <w:pPr>
        <w:keepNext/>
        <w:spacing w:before="160" w:after="40"/>
      </w:pPr>
      <w:r>
        <w:rPr>
          <w:rFonts w:ascii="Arial" w:hAnsi="Arial"/>
          <w:b/>
          <w:color w:val="1F4E79"/>
          <w:sz w:val="23"/>
        </w:rPr>
        <w:t>5. Priority</w:t>
      </w:r>
    </w:p>
    <w:p>
      <w:pPr>
        <w:spacing w:after="360"/>
      </w:pPr>
      <w:r>
        <w:rPr>
          <w:b/>
          <w:color w:val="FFC000"/>
        </w:rPr>
        <w:t>MEDIUM</w:t>
      </w:r>
      <w:r>
        <w:t xml:space="preserve"> — Greatly optimizes database read overhead for fleets with significant stationary/parking periods.</w:t>
      </w:r>
    </w:p>
    <w:p>
      <w:pPr>
        <w:keepNext/>
        <w:spacing w:before="240" w:after="80"/>
      </w:pPr>
      <w:r>
        <w:rPr>
          <w:rFonts w:ascii="Arial" w:hAnsi="Arial"/>
          <w:b/>
          <w:color w:val="2E75B6"/>
          <w:sz w:val="28"/>
        </w:rPr>
        <w:t>2. Read-Time Haversine Boundary Distance Computation</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src/services/analyticService.js</w:t>
      </w:r>
    </w:p>
    <w:p>
      <w:pPr>
        <w:pStyle w:val="ListBullet"/>
        <w:spacing w:after="60"/>
      </w:pPr>
      <w:r>
        <w:rPr>
          <w:b/>
        </w:rPr>
        <w:t xml:space="preserve">Exact Lines: </w:t>
      </w:r>
      <w:r>
        <w:t>L536-L545</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totalDistance += haversine(</w:t>
              <w:br/>
              <w:t xml:space="preserve">    Number(previousPointWindow.lastLat),</w:t>
              <w:br/>
              <w:t xml:space="preserve">    Number(previousPointWindow.lastLong),</w:t>
              <w:br/>
              <w:t xml:space="preserve">    Number(window.firstLat),</w:t>
              <w:br/>
              <w:t xml:space="preserve">    Number(window.firstLong)</w:t>
              <w:br/>
              <w:t>);</w:t>
            </w:r>
          </w:p>
        </w:tc>
      </w:tr>
    </w:tbl>
    <w:p>
      <w:pPr>
        <w:spacing w:after="80"/>
      </w:pPr>
    </w:p>
    <w:p>
      <w:pPr>
        <w:spacing w:after="160"/>
      </w:pPr>
      <w:r>
        <w:t>When fetching analytics reports via GET /analytics, the server calculates the distance between the end of one window and the start of the next in-memory using Node.js for every window transition in the requested range.</w:t>
      </w:r>
    </w:p>
    <w:p>
      <w:pPr>
        <w:keepNext/>
        <w:spacing w:before="160" w:after="40"/>
      </w:pPr>
      <w:r>
        <w:rPr>
          <w:rFonts w:ascii="Arial" w:hAnsi="Arial"/>
          <w:b/>
          <w:color w:val="1F4E79"/>
          <w:sz w:val="23"/>
        </w:rPr>
        <w:t>2. Why It Is a Problem</w:t>
      </w:r>
    </w:p>
    <w:p>
      <w:pPr>
        <w:spacing w:after="160"/>
      </w:pPr>
      <w:r>
        <w:t>This computation is run on every read request. For a 30-day dashboard view spanning multiple vehicles, the server performs thousands of redundant float arithmetic and trigonometry operations in single-threaded Node.js, wasting CPU and increasing latency.</w:t>
      </w:r>
    </w:p>
    <w:p>
      <w:pPr>
        <w:keepNext/>
        <w:spacing w:before="160" w:after="40"/>
      </w:pPr>
      <w:r>
        <w:rPr>
          <w:rFonts w:ascii="Arial" w:hAnsi="Arial"/>
          <w:b/>
          <w:color w:val="1F4E79"/>
          <w:sz w:val="23"/>
        </w:rPr>
        <w:t>3. Recommended Fix</w:t>
      </w:r>
    </w:p>
    <w:p>
      <w:pPr>
        <w:spacing w:after="160"/>
      </w:pPr>
      <w:r>
        <w:t>Calculate the inter-window distance at write-time when aggregating the window. Add a column distanceFromPrevWindow to telemetry.analytics_15m. When writing, calculate the distance between the previous window's last point and the current window's first point. On reads, use SUM(distanceWithinWindow + distanceFromPrevWindow) directly in ClickHouse SQL.</w:t>
      </w:r>
    </w:p>
    <w:p>
      <w:pPr>
        <w:keepNext/>
        <w:spacing w:before="160" w:after="40"/>
      </w:pPr>
      <w:r>
        <w:rPr>
          <w:rFonts w:ascii="Arial" w:hAnsi="Arial"/>
          <w:b/>
          <w:color w:val="1F4E79"/>
          <w:sz w:val="23"/>
        </w:rPr>
        <w:t>4. Expected Benefit</w:t>
      </w:r>
    </w:p>
    <w:p>
      <w:pPr>
        <w:spacing w:after="160"/>
      </w:pPr>
      <w:r>
        <w:t>Moves calculations from runtime to write-time. Reduces read-time JS processing from O(W) (where W is the number of windows) to O(1) simple aggregation, lowering dashboard response latency.</w:t>
      </w:r>
    </w:p>
    <w:p>
      <w:pPr>
        <w:keepNext/>
        <w:spacing w:before="160" w:after="40"/>
      </w:pPr>
      <w:r>
        <w:rPr>
          <w:rFonts w:ascii="Arial" w:hAnsi="Arial"/>
          <w:b/>
          <w:color w:val="1F4E79"/>
          <w:sz w:val="23"/>
        </w:rPr>
        <w:t>5. Priority</w:t>
      </w:r>
    </w:p>
    <w:p>
      <w:pPr>
        <w:spacing w:after="360"/>
      </w:pPr>
      <w:r>
        <w:rPr>
          <w:b/>
          <w:color w:val="FFC000"/>
        </w:rPr>
        <w:t>MEDIUM</w:t>
      </w:r>
      <w:r>
        <w:t xml:space="preserve"> — High impact on dashboard rendering speeds for large date ranges.</w:t>
      </w:r>
    </w:p>
    <w:p>
      <w:pPr>
        <w:keepNext/>
        <w:spacing w:before="240" w:after="80"/>
      </w:pPr>
      <w:r>
        <w:rPr>
          <w:rFonts w:ascii="Arial" w:hAnsi="Arial"/>
          <w:b/>
          <w:color w:val="2E75B6"/>
          <w:sz w:val="28"/>
        </w:rPr>
        <w:t>3. Window Analytics N+1 Queries (Raw + Previous Points)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src/services/analyticService.js</w:t>
      </w:r>
    </w:p>
    <w:p>
      <w:pPr>
        <w:pStyle w:val="ListBullet"/>
        <w:spacing w:after="60"/>
      </w:pPr>
      <w:r>
        <w:rPr>
          <w:b/>
        </w:rPr>
        <w:t xml:space="preserve">Exact Lines: </w:t>
      </w:r>
      <w:r>
        <w:t>L1006-L1080</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const [</w:t>
              <w:br/>
              <w:t xml:space="preserve">    rowsResult,</w:t>
              <w:br/>
              <w:t xml:space="preserve">    previousPointResult,</w:t>
              <w:br/>
              <w:t xml:space="preserve">    offSessionResult</w:t>
              <w:br/>
              <w:t>] = await Promise.all([</w:t>
              <w:br/>
              <w:t xml:space="preserve">    clickhouse.query({ query: `SELECT ... FROM telemetry.raw_telemetry WHERE ... timestamp &gt;= parseDateTime64BestEffort({windowStart}) ...` }),</w:t>
              <w:br/>
              <w:t xml:space="preserve">    clickhouse.query({ query: `SELECT ... FROM telemetry.raw_telemetry WHERE ... timestamp &lt; parseDateTime64BestEffort({windowStart}) ... ORDER BY timestamp DESC LIMIT 1` }),</w:t>
              <w:br/>
              <w:t xml:space="preserve">    ...</w:t>
              <w:br/>
              <w:t>]);</w:t>
            </w:r>
          </w:p>
        </w:tc>
      </w:tr>
    </w:tbl>
    <w:p>
      <w:pPr>
        <w:spacing w:after="80"/>
      </w:pPr>
    </w:p>
    <w:p>
      <w:pPr>
        <w:spacing w:after="160"/>
      </w:pPr>
      <w:r>
        <w:t>For each 15-minute window processing job, the system makes three database round-trips in parallel: one for points within the window, one for the previous point, and one for the off-session start.</w:t>
      </w:r>
    </w:p>
    <w:p>
      <w:pPr>
        <w:keepNext/>
        <w:spacing w:before="160" w:after="40"/>
      </w:pPr>
      <w:r>
        <w:rPr>
          <w:rFonts w:ascii="Arial" w:hAnsi="Arial"/>
          <w:b/>
          <w:color w:val="1F4E79"/>
          <w:sz w:val="23"/>
        </w:rPr>
        <w:t>2. Why It Is a Problem</w:t>
      </w:r>
    </w:p>
    <w:p>
      <w:pPr>
        <w:spacing w:after="160"/>
      </w:pPr>
      <w:r>
        <w:t>This pattern requires 3 separate ClickHouse connection queries per window. Under load, processing a single day of data requires 288 query round-trips, saturating ClickHouse connections and increasing processing queues.</w:t>
      </w:r>
    </w:p>
    <w:p>
      <w:pPr>
        <w:keepNext/>
        <w:spacing w:before="160" w:after="40"/>
      </w:pPr>
      <w:r>
        <w:rPr>
          <w:rFonts w:ascii="Arial" w:hAnsi="Arial"/>
          <w:b/>
          <w:color w:val="1F4E79"/>
          <w:sz w:val="23"/>
        </w:rPr>
        <w:t>3. Recommended Fix</w:t>
      </w:r>
    </w:p>
    <w:p>
      <w:pPr>
        <w:spacing w:after="120"/>
      </w:pPr>
      <w:r>
        <w:t>Combine Query 1 (raw points in window) and Query 2 (previous point before window start) into a single database query using a UNION ALL statement. Split the result in Node.js, using the single record prior to windowStart as the previousPoint:</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(SELECT * FROM telemetry.raw_telemetry WHERE deviceId = {deviceId} AND timestamp &gt;= {windowStart} AND timestamp &lt; {windowEnd})</w:t>
              <w:br/>
              <w:t>UNION ALL</w:t>
              <w:br/>
              <w:t>(SELECT * FROM telemetry.raw_telemetry WHERE deviceId = {deviceId} AND timestamp &lt; {windowStart} ORDER BY timestamp DESC LIMIT 1)</w:t>
              <w:br/>
              <w:t>ORDER BY timestamp ASC</w:t>
            </w:r>
          </w:p>
        </w:tc>
      </w:tr>
    </w:tbl>
    <w:p>
      <w:pPr>
        <w:spacing w:after="80"/>
      </w:pPr>
    </w:p>
    <w:p>
      <w:pPr>
        <w:keepNext/>
        <w:spacing w:before="160" w:after="40"/>
      </w:pPr>
      <w:r>
        <w:rPr>
          <w:rFonts w:ascii="Arial" w:hAnsi="Arial"/>
          <w:b/>
          <w:color w:val="1F4E79"/>
          <w:sz w:val="23"/>
        </w:rPr>
        <w:t>4. Expected Benefit</w:t>
      </w:r>
    </w:p>
    <w:p>
      <w:pPr>
        <w:spacing w:after="160"/>
      </w:pPr>
      <w:r>
        <w:t>Reduces connection and query round-trips per window from 3 to 1 (when combined with B1's off-session carry-forward). Reduces database connection overhead on the worker path, speeding up dirty window processing.</w:t>
      </w:r>
    </w:p>
    <w:p>
      <w:pPr>
        <w:keepNext/>
        <w:spacing w:before="160" w:after="40"/>
      </w:pPr>
      <w:r>
        <w:rPr>
          <w:rFonts w:ascii="Arial" w:hAnsi="Arial"/>
          <w:b/>
          <w:color w:val="1F4E79"/>
          <w:sz w:val="23"/>
        </w:rPr>
        <w:t>5. Priority</w:t>
      </w:r>
    </w:p>
    <w:p>
      <w:pPr>
        <w:spacing w:after="360"/>
      </w:pPr>
      <w:r>
        <w:rPr>
          <w:b/>
          <w:color w:val="FFC000"/>
        </w:rPr>
        <w:t>MEDIUM</w:t>
      </w:r>
      <w:r>
        <w:t xml:space="preserve"> — Key improvement for reducing worker database contention.</w:t>
      </w:r>
    </w:p>
    <w:p>
      <w:pPr>
        <w:keepNext/>
        <w:spacing w:before="240" w:after="80"/>
      </w:pPr>
      <w:r>
        <w:rPr>
          <w:rFonts w:ascii="Arial" w:hAnsi="Arial"/>
          <w:b/>
          <w:color w:val="2E75B6"/>
          <w:sz w:val="28"/>
        </w:rPr>
        <w:t>4. In-Memory Stop Report Logic for Large Ranges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src/services/analyticService.js</w:t>
      </w:r>
    </w:p>
    <w:p>
      <w:pPr>
        <w:pStyle w:val="ListBullet"/>
        <w:spacing w:after="60"/>
      </w:pPr>
      <w:r>
        <w:rPr>
          <w:b/>
        </w:rPr>
        <w:t xml:space="preserve">Exact Lines: </w:t>
      </w:r>
      <w:r>
        <w:t>L249-L300</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function calculateReportStopMetrics(rows, from, to, offSessionStart = null) {</w:t>
              <w:br/>
              <w:t xml:space="preserve">    const totals = { stopCount: 0, stopDuration: 0 };</w:t>
              <w:br/>
              <w:t xml:space="preserve">    let currentOffStart = offSessionStart;</w:t>
              <w:br/>
              <w:t xml:space="preserve">    for (const row of rows) {</w:t>
              <w:br/>
              <w:t xml:space="preserve">        const point = normalizePoint(row);</w:t>
              <w:br/>
              <w:t xml:space="preserve">        ...</w:t>
              <w:br/>
              <w:t xml:space="preserve">    }</w:t>
              <w:br/>
              <w:t xml:space="preserve">    return totals;</w:t>
              <w:br/>
              <w:t>}</w:t>
            </w:r>
          </w:p>
        </w:tc>
      </w:tr>
    </w:tbl>
    <w:p>
      <w:pPr>
        <w:spacing w:after="80"/>
      </w:pPr>
    </w:p>
    <w:p>
      <w:pPr>
        <w:spacing w:after="160"/>
      </w:pPr>
      <w:r>
        <w:t>To compile stop reports, the server fetches every raw telemetry point for the entire date range from the database, loading them into Node.js memory, and processes them line-by-line using a single-threaded loop.</w:t>
      </w:r>
    </w:p>
    <w:p>
      <w:pPr>
        <w:keepNext/>
        <w:spacing w:before="160" w:after="40"/>
      </w:pPr>
      <w:r>
        <w:rPr>
          <w:rFonts w:ascii="Arial" w:hAnsi="Arial"/>
          <w:b/>
          <w:color w:val="1F4E79"/>
          <w:sz w:val="23"/>
        </w:rPr>
        <w:t>2. Why It Is a Problem</w:t>
      </w:r>
    </w:p>
    <w:p>
      <w:pPr>
        <w:spacing w:after="160"/>
      </w:pPr>
      <w:r>
        <w:t>For multi-day or 30-day reports, this requires pulling millions of rows from ClickHouse to Node.js. This causes high memory usage (O(P) space complexity, where P is the number of points), garbage collection pauses, and blocks the Node.js event loop, degrading API response times.</w:t>
      </w:r>
    </w:p>
    <w:p>
      <w:pPr>
        <w:keepNext/>
        <w:spacing w:before="160" w:after="40"/>
      </w:pPr>
      <w:r>
        <w:rPr>
          <w:rFonts w:ascii="Arial" w:hAnsi="Arial"/>
          <w:b/>
          <w:color w:val="1F4E79"/>
          <w:sz w:val="23"/>
        </w:rPr>
        <w:t>3. Recommended Fix</w:t>
      </w:r>
    </w:p>
    <w:p>
      <w:pPr>
        <w:spacing w:after="160"/>
      </w:pPr>
      <w:r>
        <w:t>Use ClickHouse window functions (neighbor(), sum() OVER) and a Gaps-and-Islands query approach to run stop-detection and duration calculation on the database side. This allows the database to return only the final stopCount and stopDuration values to Node.js, avoiding massive data transfers.</w:t>
      </w:r>
    </w:p>
    <w:p>
      <w:pPr>
        <w:keepNext/>
        <w:spacing w:before="160" w:after="40"/>
      </w:pPr>
      <w:r>
        <w:rPr>
          <w:rFonts w:ascii="Arial" w:hAnsi="Arial"/>
          <w:b/>
          <w:color w:val="1F4E79"/>
          <w:sz w:val="23"/>
        </w:rPr>
        <w:t>4. Expected Benefit</w:t>
      </w:r>
    </w:p>
    <w:p>
      <w:pPr>
        <w:spacing w:after="160"/>
      </w:pPr>
      <w:r>
        <w:t>Reduces Node.js memory footprint and network transfer size from O(P) to O(1) records. Moves computing to ClickHouse's optimized columnar engine, reducing response times for large query ranges from seconds to milliseconds.</w:t>
      </w:r>
    </w:p>
    <w:p>
      <w:pPr>
        <w:keepNext/>
        <w:spacing w:before="160" w:after="40"/>
      </w:pPr>
      <w:r>
        <w:rPr>
          <w:rFonts w:ascii="Arial" w:hAnsi="Arial"/>
          <w:b/>
          <w:color w:val="1F4E79"/>
          <w:sz w:val="23"/>
        </w:rPr>
        <w:t>5. Priority</w:t>
      </w:r>
    </w:p>
    <w:p>
      <w:pPr>
        <w:spacing w:after="360"/>
      </w:pPr>
      <w:r>
        <w:rPr>
          <w:b/>
          <w:color w:val="FFC000"/>
        </w:rPr>
        <w:t>MEDIUM</w:t>
      </w:r>
      <w:r>
        <w:t xml:space="preserve"> — Highly recommended for systems serving wide date-range reports.</w:t>
      </w:r>
    </w:p>
    <w:p>
      <w:pPr>
        <w:keepNext/>
        <w:spacing w:before="240" w:after="80"/>
      </w:pPr>
      <w:r>
        <w:rPr>
          <w:rFonts w:ascii="Arial" w:hAnsi="Arial"/>
          <w:b/>
          <w:color w:val="2E75B6"/>
          <w:sz w:val="28"/>
        </w:rPr>
        <w:t>5. Redundant In-Memory Sorting of Telemetry Data</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src/services/analyticService.js</w:t>
      </w:r>
    </w:p>
    <w:p>
      <w:pPr>
        <w:pStyle w:val="ListBullet"/>
        <w:spacing w:after="60"/>
      </w:pPr>
      <w:r>
        <w:rPr>
          <w:b/>
        </w:rPr>
        <w:t xml:space="preserve">Exact Lines: </w:t>
      </w:r>
      <w:r>
        <w:t>L440-L444</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points.sort(</w:t>
              <w:br/>
              <w:t xml:space="preserve">    (a, b) =&gt;</w:t>
              <w:br/>
              <w:t xml:space="preserve">        getTimestampMs(a.timestamp) -</w:t>
              <w:br/>
              <w:t xml:space="preserve">        getTimestampMs(b.timestamp)</w:t>
              <w:br/>
              <w:t>);</w:t>
            </w:r>
          </w:p>
        </w:tc>
      </w:tr>
    </w:tbl>
    <w:p>
      <w:pPr>
        <w:spacing w:after="80"/>
      </w:pPr>
    </w:p>
    <w:p>
      <w:pPr>
        <w:spacing w:after="160"/>
      </w:pPr>
      <w:r>
        <w:t>Inside buildWindowPoints, the system sorts raw points chronologically using JavaScript array sort.</w:t>
      </w:r>
    </w:p>
    <w:p>
      <w:pPr>
        <w:keepNext/>
        <w:spacing w:before="160" w:after="40"/>
      </w:pPr>
      <w:r>
        <w:rPr>
          <w:rFonts w:ascii="Arial" w:hAnsi="Arial"/>
          <w:b/>
          <w:color w:val="1F4E79"/>
          <w:sz w:val="23"/>
        </w:rPr>
        <w:t>2. Why It Is a Problem</w:t>
      </w:r>
    </w:p>
    <w:p>
      <w:pPr>
        <w:spacing w:after="160"/>
      </w:pPr>
      <w:r>
        <w:t>This sorting step is redundant. The SQL query in computeAndStoreWindow (L1024) already requests ORDER BY timestamp from ClickHouse. Performing a second sort in Node.js consumes unnecessary CPU cycles (O(N log N) time complexity) and memory.</w:t>
      </w:r>
    </w:p>
    <w:p>
      <w:pPr>
        <w:keepNext/>
        <w:spacing w:before="160" w:after="40"/>
      </w:pPr>
      <w:r>
        <w:rPr>
          <w:rFonts w:ascii="Arial" w:hAnsi="Arial"/>
          <w:b/>
          <w:color w:val="1F4E79"/>
          <w:sz w:val="23"/>
        </w:rPr>
        <w:t>3. Recommended Fix</w:t>
      </w:r>
    </w:p>
    <w:p>
      <w:pPr>
        <w:spacing w:after="160"/>
      </w:pPr>
      <w:r>
        <w:t>Delete the points.sort() block from analyticService.js. Trust the sort order returned by ClickHouse.</w:t>
      </w:r>
    </w:p>
    <w:p>
      <w:pPr>
        <w:keepNext/>
        <w:spacing w:before="160" w:after="40"/>
      </w:pPr>
      <w:r>
        <w:rPr>
          <w:rFonts w:ascii="Arial" w:hAnsi="Arial"/>
          <w:b/>
          <w:color w:val="1F4E79"/>
          <w:sz w:val="23"/>
        </w:rPr>
        <w:t>4. Expected Benefit</w:t>
      </w:r>
    </w:p>
    <w:p>
      <w:pPr>
        <w:spacing w:after="160"/>
      </w:pPr>
      <w:r>
        <w:t>Saves unnecessary sorting CPU cycles and avoids creating extra Date objects/timestamps during sorting, improving processing speed for large telemetry window loads.</w:t>
      </w:r>
    </w:p>
    <w:p>
      <w:pPr>
        <w:keepNext/>
        <w:spacing w:before="160" w:after="40"/>
      </w:pPr>
      <w:r>
        <w:rPr>
          <w:rFonts w:ascii="Arial" w:hAnsi="Arial"/>
          <w:b/>
          <w:color w:val="1F4E79"/>
          <w:sz w:val="23"/>
        </w:rPr>
        <w:t>5. Priority</w:t>
      </w:r>
    </w:p>
    <w:p>
      <w:pPr>
        <w:spacing w:after="360"/>
      </w:pPr>
      <w:r>
        <w:rPr>
          <w:b/>
          <w:color w:val="70AD47"/>
        </w:rPr>
        <w:t>LOW</w:t>
      </w:r>
      <w:r>
        <w:t xml:space="preserve"> — Low risk, quick clean-up fix that reduces CPU overhead.</w:t>
      </w:r>
    </w:p>
    <w:p>
      <w:pPr>
        <w:keepNext/>
        <w:spacing w:before="240" w:after="80"/>
      </w:pPr>
      <w:r>
        <w:rPr>
          <w:rFonts w:ascii="Arial" w:hAnsi="Arial"/>
          <w:b/>
          <w:color w:val="2E75B6"/>
          <w:sz w:val="28"/>
        </w:rPr>
        <w:t>6. Date Parsing Overhead in groupRecordsByDevice</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src/services/dirtyAnalyticsService.js</w:t>
      </w:r>
    </w:p>
    <w:p>
      <w:pPr>
        <w:pStyle w:val="ListBullet"/>
        <w:spacing w:after="60"/>
      </w:pPr>
      <w:r>
        <w:rPr>
          <w:b/>
        </w:rPr>
        <w:t xml:space="preserve">Exact Lines: </w:t>
      </w:r>
      <w:r>
        <w:t>L103-L107</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deviceRecords.sort(</w:t>
              <w:br/>
              <w:t xml:space="preserve">    (a, b) =&gt;</w:t>
              <w:br/>
              <w:t xml:space="preserve">        toDate(a.timestamp) -</w:t>
              <w:br/>
              <w:t xml:space="preserve">        toDate(b.timestamp)</w:t>
              <w:br/>
              <w:t>);</w:t>
            </w:r>
          </w:p>
        </w:tc>
      </w:tr>
    </w:tbl>
    <w:p>
      <w:pPr>
        <w:spacing w:after="80"/>
      </w:pPr>
    </w:p>
    <w:p>
      <w:pPr>
        <w:spacing w:after="160"/>
      </w:pPr>
      <w:r>
        <w:t>When grouping batch records by device, the system sorts records for each device by parsing string timestamps into Date objects inside the sort comparator function.</w:t>
      </w:r>
    </w:p>
    <w:p>
      <w:pPr>
        <w:keepNext/>
        <w:spacing w:before="160" w:after="40"/>
      </w:pPr>
      <w:r>
        <w:rPr>
          <w:rFonts w:ascii="Arial" w:hAnsi="Arial"/>
          <w:b/>
          <w:color w:val="1F4E79"/>
          <w:sz w:val="23"/>
        </w:rPr>
        <w:t>2. Why It Is a Problem</w:t>
      </w:r>
    </w:p>
    <w:p>
      <w:pPr>
        <w:spacing w:after="160"/>
      </w:pPr>
      <w:r>
        <w:t>Since the sort comparator runs O(N log N) times, toDate() is called repeatedly for the same records. For a batch size of 5,000 records, this creates thousands of redundant Date object allocations, putting pressure on the JavaScript garbage collector and causing performance drops.</w:t>
      </w:r>
    </w:p>
    <w:p>
      <w:pPr>
        <w:keepNext/>
        <w:spacing w:before="160" w:after="40"/>
      </w:pPr>
      <w:r>
        <w:rPr>
          <w:rFonts w:ascii="Arial" w:hAnsi="Arial"/>
          <w:b/>
          <w:color w:val="1F4E79"/>
          <w:sz w:val="23"/>
        </w:rPr>
        <w:t>3. Recommended Fix</w:t>
      </w:r>
    </w:p>
    <w:p>
      <w:pPr>
        <w:spacing w:after="120"/>
      </w:pPr>
      <w:r>
        <w:t>Since the timestamps are ISO string formats, they are lexicographically sortable. Compare the string values directly without date parsing, or parse them to epoch numbers once before sorting:</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deviceRecords.sort((a, b) =&gt; {</w:t>
              <w:br/>
              <w:t xml:space="preserve">    return a.timestamp &lt; b.timestamp ? -1 : (a.timestamp &gt; b.timestamp ? 1 : 0);</w:t>
              <w:br/>
              <w:t>});</w:t>
            </w:r>
          </w:p>
        </w:tc>
      </w:tr>
    </w:tbl>
    <w:p>
      <w:pPr>
        <w:spacing w:after="80"/>
      </w:pPr>
    </w:p>
    <w:p>
      <w:pPr>
        <w:keepNext/>
        <w:spacing w:before="160" w:after="40"/>
      </w:pPr>
      <w:r>
        <w:rPr>
          <w:rFonts w:ascii="Arial" w:hAnsi="Arial"/>
          <w:b/>
          <w:color w:val="1F4E79"/>
          <w:sz w:val="23"/>
        </w:rPr>
        <w:t>4. Expected Benefit</w:t>
      </w:r>
    </w:p>
    <w:p>
      <w:pPr>
        <w:spacing w:after="160"/>
      </w:pPr>
      <w:r>
        <w:t>Eliminates all Date allocations during batch sorting. Improves batching speeds and reduces Node.js memory churn and CPU utilization.</w:t>
      </w:r>
    </w:p>
    <w:p>
      <w:pPr>
        <w:keepNext/>
        <w:spacing w:before="160" w:after="40"/>
      </w:pPr>
      <w:r>
        <w:rPr>
          <w:rFonts w:ascii="Arial" w:hAnsi="Arial"/>
          <w:b/>
          <w:color w:val="1F4E79"/>
          <w:sz w:val="23"/>
        </w:rPr>
        <w:t>5. Priority</w:t>
      </w:r>
    </w:p>
    <w:p>
      <w:pPr>
        <w:spacing w:after="360"/>
      </w:pPr>
      <w:r>
        <w:rPr>
          <w:b/>
          <w:color w:val="70AD47"/>
        </w:rPr>
        <w:t>LOW</w:t>
      </w:r>
      <w:r>
        <w:t xml:space="preserve"> — Simple, zero-risk optimization that removes garbage collection overhead.</w:t>
      </w:r>
    </w:p>
    <w:p>
      <w:pPr>
        <w:keepNext/>
        <w:spacing w:before="240" w:after="80"/>
      </w:pPr>
      <w:r>
        <w:rPr>
          <w:rFonts w:ascii="Arial" w:hAnsi="Arial"/>
          <w:b/>
          <w:color w:val="2E75B6"/>
          <w:sz w:val="28"/>
        </w:rPr>
        <w:t>7. Precomputed Daily Rollups via Materialized Views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scripts/setupDb.js</w:t>
      </w:r>
    </w:p>
    <w:p>
      <w:pPr>
        <w:pStyle w:val="ListBullet"/>
        <w:spacing w:after="60"/>
      </w:pPr>
      <w:r>
        <w:rPr>
          <w:b/>
        </w:rPr>
        <w:t xml:space="preserve">Exact Lines: </w:t>
      </w:r>
      <w:r>
        <w:t>L46-L92 (Table Schema)</w:t>
      </w:r>
    </w:p>
    <w:p>
      <w:pPr>
        <w:spacing w:after="160"/>
      </w:pPr>
      <w:r>
        <w:t>The system aggregates metrics using 15-minute window granularities in telemetry.analytics_15m. When users pull multi-day or 30-day metrics, the system queries and merges all 15-minute intervals for that range in real-time.</w:t>
      </w:r>
    </w:p>
    <w:p>
      <w:pPr>
        <w:keepNext/>
        <w:spacing w:before="160" w:after="40"/>
      </w:pPr>
      <w:r>
        <w:rPr>
          <w:rFonts w:ascii="Arial" w:hAnsi="Arial"/>
          <w:b/>
          <w:color w:val="1F4E79"/>
          <w:sz w:val="23"/>
        </w:rPr>
        <w:t>2. Why It Is a Problem</w:t>
      </w:r>
    </w:p>
    <w:p>
      <w:pPr>
        <w:spacing w:after="160"/>
      </w:pPr>
      <w:r>
        <w:t>A daily pull queries 96 window rows, and a monthly pull queries 2,880 rows per device. Scanning and merging these rows repeatedly slows down queries for large ranges and increases database read pressure.</w:t>
      </w:r>
    </w:p>
    <w:p>
      <w:pPr>
        <w:keepNext/>
        <w:spacing w:before="160" w:after="40"/>
      </w:pPr>
      <w:r>
        <w:rPr>
          <w:rFonts w:ascii="Arial" w:hAnsi="Arial"/>
          <w:b/>
          <w:color w:val="1F4E79"/>
          <w:sz w:val="23"/>
        </w:rPr>
        <w:t>3. Recommended Fix</w:t>
      </w:r>
    </w:p>
    <w:p>
      <w:pPr>
        <w:spacing w:after="160"/>
      </w:pPr>
      <w:r>
        <w:t>Create a telemetry.analytics_daily rollup table and populate it using a ClickHouse Materialized View with an AggregatingMergeTree engine. Use ClickHouse state and merge combinators (e.g. sumState/sumMerge, maxState/maxMerge) to compile daily aggregates automatically. Read queries for whole days can then scan the daily table instead of aggregating 15-minute intervals.</w:t>
      </w:r>
    </w:p>
    <w:p>
      <w:pPr>
        <w:keepNext/>
        <w:spacing w:before="160" w:after="40"/>
      </w:pPr>
      <w:r>
        <w:rPr>
          <w:rFonts w:ascii="Arial" w:hAnsi="Arial"/>
          <w:b/>
          <w:color w:val="1F4E79"/>
          <w:sz w:val="23"/>
        </w:rPr>
        <w:t>4. Expected Benefit</w:t>
      </w:r>
    </w:p>
    <w:p>
      <w:pPr>
        <w:spacing w:after="160"/>
      </w:pPr>
      <w:r>
        <w:t>Reduces rows scanned for multi-day read queries by a factor of 96. Moves queries from 15m intervals to pre-calculated daily records, delivering fast dashboard response times.</w:t>
      </w:r>
    </w:p>
    <w:p>
      <w:pPr>
        <w:keepNext/>
        <w:spacing w:before="160" w:after="40"/>
      </w:pPr>
      <w:r>
        <w:rPr>
          <w:rFonts w:ascii="Arial" w:hAnsi="Arial"/>
          <w:b/>
          <w:color w:val="1F4E79"/>
          <w:sz w:val="23"/>
        </w:rPr>
        <w:t>5. Priority</w:t>
      </w:r>
    </w:p>
    <w:p>
      <w:pPr>
        <w:spacing w:after="360"/>
      </w:pPr>
      <w:r>
        <w:rPr>
          <w:b/>
          <w:color w:val="FFC000"/>
        </w:rPr>
        <w:t>MEDIUM</w:t>
      </w:r>
      <w:r>
        <w:t xml:space="preserve"> — Excellent for long-term scalability and query performance of reporting APIs.</w:t>
      </w:r>
    </w:p>
    <w:p>
      <w:pPr>
        <w:keepNext/>
        <w:spacing w:before="240" w:after="80"/>
      </w:pPr>
      <w:r>
        <w:rPr>
          <w:rFonts w:ascii="Arial" w:hAnsi="Arial"/>
          <w:b/>
          <w:color w:val="2E75B6"/>
          <w:sz w:val="28"/>
        </w:rPr>
        <w:t>8. Unhandled Startup Promise Rejections</w:t>
      </w:r>
    </w:p>
    <w:p>
      <w:pPr>
        <w:keepNext/>
        <w:spacing w:before="160" w:after="40"/>
      </w:pPr>
      <w:r>
        <w:rPr>
          <w:rFonts w:ascii="Arial" w:hAnsi="Arial"/>
          <w:b/>
          <w:color w:val="1F4E79"/>
          <w:sz w:val="23"/>
        </w:rPr>
        <w:t>1. Vulnerability / Optimization Opportunity</w:t>
      </w:r>
    </w:p>
    <w:p>
      <w:pPr>
        <w:pStyle w:val="ListBullet"/>
        <w:spacing w:after="60"/>
      </w:pPr>
      <w:r>
        <w:rPr>
          <w:b/>
        </w:rPr>
        <w:t xml:space="preserve">File Name: </w:t>
      </w:r>
      <w:r>
        <w:t>src/jobs/batchInsert.job.js</w:t>
      </w:r>
    </w:p>
    <w:p>
      <w:pPr>
        <w:pStyle w:val="ListBullet"/>
        <w:spacing w:after="60"/>
      </w:pPr>
      <w:r>
        <w:rPr>
          <w:b/>
        </w:rPr>
        <w:t xml:space="preserve">Exact Lines: </w:t>
      </w:r>
      <w:r>
        <w:t>L77 (setInterval setup)</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setInterval(flushBufferedTelemetry, FLUSH_INTERVAL);</w:t>
            </w:r>
          </w:p>
        </w:tc>
      </w:tr>
    </w:tbl>
    <w:p>
      <w:pPr>
        <w:spacing w:after="80"/>
      </w:pPr>
    </w:p>
    <w:p>
      <w:pPr>
        <w:spacing w:after="160"/>
      </w:pPr>
      <w:r>
        <w:t>The background job scripts start process loops immediately on application startup. However, if connection failures or timeouts occur during early initialization, there is no root-level promise catch handler.</w:t>
      </w:r>
    </w:p>
    <w:p>
      <w:pPr>
        <w:keepNext/>
        <w:spacing w:before="160" w:after="40"/>
      </w:pPr>
      <w:r>
        <w:rPr>
          <w:rFonts w:ascii="Arial" w:hAnsi="Arial"/>
          <w:b/>
          <w:color w:val="1F4E79"/>
          <w:sz w:val="23"/>
        </w:rPr>
        <w:t>2. Why It Is a Problem</w:t>
      </w:r>
    </w:p>
    <w:p>
      <w:pPr>
        <w:spacing w:after="160"/>
      </w:pPr>
      <w:r>
        <w:t>Initial network issues with ClickHouse Cloud will trigger unhandled promise rejections. In newer Node.js versions, this causes the application process to crash immediately, reducing system reliability during startup or network blips.</w:t>
      </w:r>
    </w:p>
    <w:p>
      <w:pPr>
        <w:keepNext/>
        <w:spacing w:before="160" w:after="40"/>
      </w:pPr>
      <w:r>
        <w:rPr>
          <w:rFonts w:ascii="Arial" w:hAnsi="Arial"/>
          <w:b/>
          <w:color w:val="1F4E79"/>
          <w:sz w:val="23"/>
        </w:rPr>
        <w:t>3. Recommended Fix</w:t>
      </w:r>
    </w:p>
    <w:p>
      <w:pPr>
        <w:spacing w:after="120"/>
      </w:pPr>
      <w:r>
        <w:t>Always attach catch handlers to the initial, boot-level background function calls to log error details gracefully without terminating the process: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18" w:space="0" w:color="1F4E79"/>
              <w:bottom w:val="single" w:sz="4" w:space="0" w:color="D3D3D3"/>
              <w:right w:val="single" w:sz="4" w:space="0" w:color="D3D3D3"/>
            </w:tcBorders>
          </w:tcPr>
          <w:p>
            <w:pPr>
              <w:spacing w:before="0" w:after="0"/>
            </w:pPr>
            <w:r>
              <w:rPr>
                <w:rFonts w:ascii="Courier New" w:hAnsi="Courier New"/>
                <w:color w:val="000000"/>
                <w:sz w:val="19"/>
              </w:rPr>
              <w:t>processDirtyWindows().catch(err =&gt; {</w:t>
              <w:br/>
              <w:t xml:space="preserve">    console.error("Fatal background analytics initialization error:", err);</w:t>
              <w:br/>
              <w:t>});</w:t>
            </w:r>
          </w:p>
        </w:tc>
      </w:tr>
    </w:tbl>
    <w:p>
      <w:pPr>
        <w:spacing w:after="80"/>
      </w:pPr>
    </w:p>
    <w:p>
      <w:pPr>
        <w:keepNext/>
        <w:spacing w:before="160" w:after="40"/>
      </w:pPr>
      <w:r>
        <w:rPr>
          <w:rFonts w:ascii="Arial" w:hAnsi="Arial"/>
          <w:b/>
          <w:color w:val="1F4E79"/>
          <w:sz w:val="23"/>
        </w:rPr>
        <w:t>4. Expected Benefit</w:t>
      </w:r>
    </w:p>
    <w:p>
      <w:pPr>
        <w:spacing w:after="160"/>
      </w:pPr>
      <w:r>
        <w:t>Prevents startup crashes due to temporary network timeouts or database startup delays. Improves system uptime and error logging clarity.</w:t>
      </w:r>
    </w:p>
    <w:p>
      <w:pPr>
        <w:keepNext/>
        <w:spacing w:before="160" w:after="40"/>
      </w:pPr>
      <w:r>
        <w:rPr>
          <w:rFonts w:ascii="Arial" w:hAnsi="Arial"/>
          <w:b/>
          <w:color w:val="1F4E79"/>
          <w:sz w:val="23"/>
        </w:rPr>
        <w:t>5. Priority</w:t>
      </w:r>
    </w:p>
    <w:p>
      <w:pPr>
        <w:spacing w:after="360"/>
      </w:pPr>
      <w:r>
        <w:rPr>
          <w:b/>
          <w:color w:val="70AD47"/>
        </w:rPr>
        <w:t>LOW</w:t>
      </w:r>
      <w:r>
        <w:t xml:space="preserve"> — Straightforward reliability improvement that prevents application crashes.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