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4B" w:rsidRDefault="0085674B" w:rsidP="0085674B">
      <w:pPr>
        <w:jc w:val="center"/>
        <w:rPr>
          <w:b/>
          <w:bCs/>
          <w:sz w:val="32"/>
          <w:szCs w:val="28"/>
          <w:u w:val="single"/>
        </w:rPr>
      </w:pPr>
      <w:r w:rsidRPr="0085674B">
        <w:rPr>
          <w:b/>
          <w:bCs/>
          <w:sz w:val="32"/>
          <w:szCs w:val="28"/>
          <w:u w:val="single"/>
        </w:rPr>
        <w:t>Output</w:t>
      </w:r>
    </w:p>
    <w:p w:rsidR="0085674B" w:rsidRDefault="0085674B" w:rsidP="0085674B">
      <w:pPr>
        <w:rPr>
          <w:sz w:val="24"/>
          <w:szCs w:val="24"/>
        </w:rPr>
      </w:pPr>
    </w:p>
    <w:p w:rsidR="0085674B" w:rsidRDefault="0085674B" w:rsidP="0085674B">
      <w:pPr>
        <w:rPr>
          <w:sz w:val="24"/>
          <w:szCs w:val="24"/>
        </w:rPr>
      </w:pPr>
      <w:r w:rsidRPr="0085674B">
        <w:rPr>
          <w:sz w:val="24"/>
          <w:szCs w:val="24"/>
        </w:rPr>
        <w:t>C:\Users\hp\Documents\ajp&gt;javac Online.java</w:t>
      </w:r>
    </w:p>
    <w:p w:rsidR="0085674B" w:rsidRDefault="0085674B" w:rsidP="0085674B">
      <w:pPr>
        <w:rPr>
          <w:sz w:val="24"/>
          <w:szCs w:val="24"/>
        </w:rPr>
      </w:pPr>
      <w:r w:rsidRPr="0085674B">
        <w:rPr>
          <w:sz w:val="24"/>
          <w:szCs w:val="24"/>
        </w:rPr>
        <w:t>C:\Users\hp\Documents\ajp&gt;java Online</w:t>
      </w:r>
    </w:p>
    <w:p w:rsidR="0085674B" w:rsidRDefault="0085674B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499110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4B" w:rsidRDefault="0085674B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4991100" cy="2430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68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01396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68" w:rsidRDefault="00827368" w:rsidP="0085674B">
      <w:pPr>
        <w:rPr>
          <w:sz w:val="24"/>
          <w:szCs w:val="24"/>
        </w:rPr>
      </w:pPr>
    </w:p>
    <w:p w:rsidR="00827368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013960" cy="2545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68" w:rsidRDefault="00827368" w:rsidP="0085674B">
      <w:pPr>
        <w:rPr>
          <w:sz w:val="24"/>
          <w:szCs w:val="24"/>
        </w:rPr>
      </w:pPr>
    </w:p>
    <w:p w:rsidR="00827368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06730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68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204460" cy="2659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68" w:rsidRDefault="00827368" w:rsidP="0085674B">
      <w:pPr>
        <w:rPr>
          <w:sz w:val="24"/>
          <w:szCs w:val="24"/>
        </w:rPr>
      </w:pPr>
    </w:p>
    <w:p w:rsidR="0085674B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265420" cy="2529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68" w:rsidRDefault="00827368" w:rsidP="0085674B">
      <w:pPr>
        <w:rPr>
          <w:sz w:val="24"/>
          <w:szCs w:val="24"/>
        </w:rPr>
      </w:pPr>
    </w:p>
    <w:p w:rsidR="00827368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303520" cy="2659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4B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24256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68" w:rsidRDefault="00827368" w:rsidP="0085674B">
      <w:pPr>
        <w:rPr>
          <w:sz w:val="24"/>
          <w:szCs w:val="24"/>
        </w:rPr>
      </w:pPr>
    </w:p>
    <w:p w:rsidR="00827368" w:rsidRDefault="00827368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5242560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39" w:rsidRDefault="00271939" w:rsidP="0085674B">
      <w:pPr>
        <w:rPr>
          <w:sz w:val="24"/>
          <w:szCs w:val="24"/>
        </w:rPr>
      </w:pPr>
    </w:p>
    <w:p w:rsidR="00271939" w:rsidRDefault="00271939" w:rsidP="0085674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>
            <wp:extent cx="2042160" cy="975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74B" w:rsidRDefault="0085674B" w:rsidP="0085674B">
      <w:pPr>
        <w:rPr>
          <w:sz w:val="24"/>
          <w:szCs w:val="24"/>
        </w:rPr>
      </w:pPr>
    </w:p>
    <w:p w:rsidR="0085674B" w:rsidRPr="0085674B" w:rsidRDefault="0085674B" w:rsidP="0085674B">
      <w:pPr>
        <w:rPr>
          <w:sz w:val="24"/>
          <w:szCs w:val="24"/>
        </w:rPr>
      </w:pPr>
    </w:p>
    <w:sectPr w:rsidR="0085674B" w:rsidRPr="0085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4B"/>
    <w:rsid w:val="00271939"/>
    <w:rsid w:val="00827368"/>
    <w:rsid w:val="0085674B"/>
    <w:rsid w:val="00936639"/>
    <w:rsid w:val="00A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2019-10-06T12:19:00Z</dcterms:created>
  <dcterms:modified xsi:type="dcterms:W3CDTF">2019-10-06T12:44:00Z</dcterms:modified>
</cp:coreProperties>
</file>