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300" w:line="240"/>
        <w:ind w:right="0" w:left="0" w:firstLine="0"/>
        <w:jc w:val="center"/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</w:pPr>
      <w:r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  <w:t xml:space="preserve">Omkar Rajendra Mhasrup</w:t>
      </w:r>
    </w:p>
    <w:p>
      <w:pPr>
        <w:spacing w:before="0" w:after="300" w:line="240"/>
        <w:ind w:right="0" w:left="0" w:firstLine="0"/>
        <w:jc w:val="center"/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📍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A/P Majleshahar, Tal. Shevgaon, Dist. Ahilyanagar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📞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+91 8830445735|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✉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omkarmhasrup@gmail.com</w:t>
        <w:br/>
        <w:t xml:space="preserve">LinkedIn: </w:t>
      </w:r>
      <w:hyperlink xmlns:r="http://schemas.openxmlformats.org/officeDocument/2006/relationships" r:id="docRId0">
        <w:r>
          <w:rPr>
            <w:rFonts w:ascii="Cambria" w:hAnsi="Cambria" w:cs="Cambria" w:eastAsia="Cambria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https://www.linkedin.com/in/omkar-mhasrup-320a0132b/</w:t>
        </w:r>
      </w:hyperlink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Professional Summary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Motivated BCA student and current Backend Developer Intern at The Baap Company with hands-on experience in Python, FastAPI, React.js, PostgreSQL and REST API development. Passionate about building scalable applications and continuously learning modern backend technologies.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Technical Skills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Python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JavaScript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SQL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HTML5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CSS3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FastAPI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REST APIs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SQLAlchemy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React.js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Vite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PostgreSQL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Git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GitHub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GitLab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Postman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VS Code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Experience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Backend Developer Intern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The Baap Company (Current)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Develop backend applications using Python and FastAPI.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Build and maintain REST APIs.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Work with PostgreSQL and SQLAlchemy.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Collaborate using Git/GitLab.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Projects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Todo Management System (FastAPI, React, PostgreSQL)</w:t>
        <w:br/>
        <w:t xml:space="preserve">- CRUD, Authentication, REST APIs.</w:t>
        <w:br/>
        <w:br/>
        <w:t xml:space="preserve">Login Authentication System</w:t>
        <w:br/>
        <w:t xml:space="preserve">- Secure login &amp; registration.</w:t>
        <w:br/>
        <w:br/>
        <w:t xml:space="preserve">AI Backend Module</w:t>
        <w:br/>
        <w:t xml:space="preserve">- API integration and backend services.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Education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Bachelor of Computer Applications (BCA)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Pursuing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Strengths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Problem Solving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Quick Learner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Teamwork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Communication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Backend Development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Languages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English, Hindi, Marathi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www.linkedin.com/in/omkar-mhasrup-320a0132b/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