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B4B07" w14:textId="04E9659E" w:rsidR="00235626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 w:rsidR="001149D9">
        <w:rPr>
          <w:color w:val="006EC0"/>
        </w:rPr>
        <w:t xml:space="preserve"> </w:t>
      </w:r>
      <w:r w:rsidR="001149D9">
        <w:rPr>
          <w:color w:val="006EC0"/>
          <w:spacing w:val="-10"/>
        </w:rPr>
        <w:t xml:space="preserve">Software Engineer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678A2D2C" w14:textId="77777777" w:rsidR="00235626" w:rsidRDefault="00000000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 w:rsidR="00235626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 w:rsidR="00235626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7" w:history="1">
        <w:r w:rsidR="00235626"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 w:rsidR="00235626">
          <w:rPr>
            <w:color w:val="0000FF"/>
            <w:spacing w:val="-2"/>
            <w:u w:val="single" w:color="0000FF"/>
          </w:rPr>
          <w:t>pawaromkar.in</w:t>
        </w:r>
      </w:hyperlink>
      <w:bookmarkStart w:id="1" w:name="Experience"/>
      <w:bookmarkEnd w:id="1"/>
    </w:p>
    <w:p w14:paraId="3AF3E4D3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399E4573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A74DB" wp14:editId="6651C20F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7DB1B9B" w14:textId="77777777" w:rsidR="00235626" w:rsidRDefault="00000000">
      <w:pPr>
        <w:pStyle w:val="BodyText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Golang, HTML, CSS</w:t>
      </w:r>
      <w:r>
        <w:tab/>
      </w:r>
      <w:r>
        <w:tab/>
      </w:r>
      <w:r>
        <w:rPr>
          <w:b/>
        </w:rPr>
        <w:t xml:space="preserve">                                     Database: </w:t>
      </w:r>
      <w:r>
        <w:t>MongoDB, PostgreSQL</w:t>
      </w:r>
    </w:p>
    <w:p w14:paraId="7BBEC014" w14:textId="55AD63FA" w:rsidR="00235626" w:rsidRDefault="00000000">
      <w:pPr>
        <w:pStyle w:val="BodyText"/>
        <w:spacing w:line="254" w:lineRule="auto"/>
        <w:ind w:left="0"/>
      </w:pPr>
      <w:r>
        <w:rPr>
          <w:b/>
        </w:rPr>
        <w:t xml:space="preserve">Skills &amp; Tools: </w:t>
      </w:r>
      <w:r>
        <w:t>Spring Boot, React.js,</w:t>
      </w:r>
      <w:r w:rsidR="00C84DB0">
        <w:t xml:space="preserve"> Angular,</w:t>
      </w:r>
      <w:r>
        <w:t xml:space="preserve"> Next.js, Hibernate, Maven, Kafka, Redis, Operating System, DSA</w:t>
      </w:r>
      <w:r>
        <w:tab/>
      </w:r>
      <w:r>
        <w:tab/>
        <w:t xml:space="preserve">                                   </w:t>
      </w:r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5FDBB700" w14:textId="77777777" w:rsidR="00235626" w:rsidRDefault="00235626">
      <w:pPr>
        <w:pStyle w:val="BodyText"/>
        <w:spacing w:line="254" w:lineRule="auto"/>
        <w:ind w:left="0"/>
      </w:pPr>
    </w:p>
    <w:p w14:paraId="0B085F08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5B327C30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EA4BF" wp14:editId="2053116D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AD325D0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 xml:space="preserve"> (via Programming)</w:t>
      </w:r>
      <w:r>
        <w:tab/>
      </w:r>
      <w:r>
        <w:tab/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spacing w:val="-3"/>
        </w:rPr>
        <w:tab/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15E7760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>Maharashtra</w:t>
      </w:r>
    </w:p>
    <w:p w14:paraId="30167D69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1M+ records/day</w:t>
      </w:r>
      <w:r>
        <w:t xml:space="preserve"> to validate orders and generate loyalty points; introduced batching, parallel workers, and backoff/retry strategies, reducing manual failures by 15%.</w:t>
      </w:r>
    </w:p>
    <w:p w14:paraId="69D5EF52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sockets with Redis Pub/Sub; enabled multi-device sync, ensured data persistence during network loss, and achieved &lt;200ms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4F4B163F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Enabled seamless access to 10+ internal web applications by designing and developing a centralized Single Sign-On (SSO) system, reducing login time by 40% and improving security compliance across platforms.</w:t>
      </w:r>
    </w:p>
    <w:p w14:paraId="0EA15997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such as filtering, sorting, column visibility, and centralized state management.</w:t>
      </w:r>
    </w:p>
    <w:p w14:paraId="5EF69C24" w14:textId="363A314F" w:rsidR="00235626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Spring Boot,</w:t>
      </w:r>
      <w:r w:rsidR="00E1713B">
        <w:rPr>
          <w:rFonts w:eastAsia="SimSun"/>
          <w:color w:val="000000"/>
          <w:lang w:eastAsia="zh-CN" w:bidi="ar"/>
        </w:rPr>
        <w:t xml:space="preserve"> </w:t>
      </w:r>
      <w:r w:rsidR="00E1713B">
        <w:t>Angular</w:t>
      </w:r>
      <w:r w:rsidR="00E1713B">
        <w:t>,</w:t>
      </w:r>
      <w:r>
        <w:rPr>
          <w:rFonts w:eastAsia="SimSun"/>
          <w:color w:val="000000"/>
          <w:lang w:eastAsia="zh-CN" w:bidi="ar"/>
        </w:rPr>
        <w:t xml:space="preserve"> Spring Security, Typescript, MongoDB, React.js, Kafka, Socket.io, AWS (EC2, S3, SQS, Lambda).</w:t>
      </w:r>
    </w:p>
    <w:p w14:paraId="35D10A50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2F8574DB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2DE0CE93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Nx;</w:t>
      </w:r>
      <w:r>
        <w:t xml:space="preserve"> introduced new features, improved scalability, reduced build times by 40%, and shortened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2461AF27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monorepo; automated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52892529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auto-scaling PDF generation service on AWS,  </w:t>
      </w:r>
      <w:r>
        <w:rPr>
          <w:b/>
          <w:color w:val="16365D"/>
        </w:rPr>
        <w:t xml:space="preserve">processing 1K+ documents daily via SQS; </w:t>
      </w:r>
      <w:r>
        <w:t xml:space="preserve"> consumed by Docker worker, with retries, DLQs, and monitoring that cut failures by 95% and enabled near real-time generation.</w:t>
      </w:r>
    </w:p>
    <w:p w14:paraId="7263865C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6F2669E9" w14:textId="77777777" w:rsidR="00235626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Kubernetes, Kafka, Github Actions</w:t>
      </w:r>
      <w:r>
        <w:rPr>
          <w:rFonts w:eastAsia="SimSun"/>
          <w:color w:val="000000"/>
          <w:lang w:eastAsia="zh-CN"/>
        </w:rPr>
        <w:t xml:space="preserve">, </w:t>
      </w:r>
      <w:r>
        <w:rPr>
          <w:rFonts w:eastAsia="SimSun"/>
          <w:color w:val="000000"/>
          <w:lang w:eastAsia="zh-CN" w:bidi="ar"/>
        </w:rPr>
        <w:t>Spring Boot,</w:t>
      </w:r>
      <w:r>
        <w:rPr>
          <w:rFonts w:eastAsia="SimSun"/>
          <w:color w:val="000000"/>
          <w:lang w:eastAsia="zh-CN"/>
        </w:rPr>
        <w:t xml:space="preserve"> Typescript, React.js,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2FB9FE77" w14:textId="692CAD9B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 w:rsidR="00E953FF">
        <w:t xml:space="preserve"> Solutions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0D63E796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4CB81C7D" w14:textId="77777777" w:rsidR="00235626" w:rsidRDefault="00000000">
      <w:pPr>
        <w:pStyle w:val="BodyText"/>
        <w:tabs>
          <w:tab w:val="left" w:pos="10277"/>
        </w:tabs>
        <w:spacing w:before="19" w:line="266" w:lineRule="exact"/>
        <w:ind w:leftChars="100" w:left="44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and MediaConvert; </w:t>
      </w:r>
      <w:r>
        <w:t>reduced manual video preparation time by 90% and enabled smooth multi-resolution streaming for learners.</w:t>
      </w:r>
    </w:p>
    <w:p w14:paraId="4E29CDB0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RBAC;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34C4B074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rFonts w:eastAsia="SimSun"/>
          <w:color w:val="000000"/>
          <w:lang w:eastAsia="zh-CN" w:bidi="ar"/>
        </w:rPr>
        <w:t>a</w:t>
      </w:r>
      <w:r>
        <w:rPr>
          <w:b/>
          <w:color w:val="16365D"/>
        </w:rPr>
        <w:t xml:space="preserve">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78B231F9" w14:textId="77777777" w:rsidR="00235626" w:rsidRDefault="00000000">
      <w:pPr>
        <w:pStyle w:val="ListParagraph"/>
        <w:tabs>
          <w:tab w:val="left" w:pos="533"/>
          <w:tab w:val="left" w:pos="543"/>
        </w:tabs>
        <w:ind w:left="0" w:right="515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67340382" w14:textId="05083B6B" w:rsidR="00235626" w:rsidRDefault="00000000">
      <w:pPr>
        <w:widowControl/>
        <w:ind w:firstLineChars="100" w:firstLine="220"/>
        <w:rPr>
          <w:rFonts w:eastAsia="SimSun"/>
          <w:color w:val="000000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</w:t>
      </w:r>
      <w:r>
        <w:rPr>
          <w:rFonts w:eastAsia="SimSun"/>
          <w:color w:val="000000"/>
          <w:lang w:eastAsia="zh-CN" w:bidi="ar"/>
        </w:rPr>
        <w:t xml:space="preserve"> Java, Spring Boot,</w:t>
      </w:r>
      <w:r w:rsidR="00240391">
        <w:rPr>
          <w:rFonts w:eastAsia="SimSun"/>
          <w:color w:val="000000"/>
          <w:lang w:eastAsia="zh-CN" w:bidi="ar"/>
        </w:rPr>
        <w:t xml:space="preserve"> </w:t>
      </w:r>
      <w:r w:rsidR="00240391">
        <w:t>Angular</w:t>
      </w:r>
      <w:r w:rsidR="00240391">
        <w:t>,</w:t>
      </w:r>
      <w:r>
        <w:rPr>
          <w:rFonts w:eastAsia="SimSun"/>
          <w:color w:val="000000"/>
          <w:lang w:eastAsia="zh-CN" w:bidi="ar"/>
        </w:rPr>
        <w:t xml:space="preserve"> Spring Security, PostgreSQL, Redis, Docker, Next.js, AWS (ECS, EC2, Lambda, S3, SQS, VPC)</w:t>
      </w:r>
    </w:p>
    <w:p w14:paraId="51777B5A" w14:textId="77777777" w:rsidR="00235626" w:rsidRDefault="00235626">
      <w:pPr>
        <w:pStyle w:val="BodyText"/>
        <w:spacing w:line="254" w:lineRule="auto"/>
        <w:ind w:left="0"/>
      </w:pPr>
    </w:p>
    <w:p w14:paraId="6FC3FF76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4D2C54EB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03480" wp14:editId="277AEB4B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8C2895F" w14:textId="77777777" w:rsidR="00235626" w:rsidRDefault="00000000">
      <w:pPr>
        <w:widowControl/>
        <w:ind w:left="221" w:hangingChars="100" w:hanging="221"/>
      </w:pPr>
      <w:r>
        <w:rPr>
          <w:b/>
          <w:bCs/>
        </w:rPr>
        <w:t>BSC in Computer Science</w:t>
      </w:r>
      <w:r>
        <w:t xml:space="preserve">, V.K Krishna Menon College - CGPA 8.7  </w:t>
      </w:r>
      <w:r>
        <w:rPr>
          <w:color w:val="FFFFFF"/>
        </w:rPr>
        <w:t xml:space="preserve">  IIT</w:t>
      </w:r>
    </w:p>
    <w:p w14:paraId="1A1CDEBA" w14:textId="77777777" w:rsidR="00235626" w:rsidRDefault="00235626">
      <w:pPr>
        <w:pStyle w:val="BodyText"/>
        <w:spacing w:line="254" w:lineRule="auto"/>
        <w:ind w:left="0"/>
      </w:pPr>
    </w:p>
    <w:p w14:paraId="6099378C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70F4D59D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15917" wp14:editId="15E38DB7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BB3ED7B" w14:textId="4D498481" w:rsidR="00235626" w:rsidRDefault="00000000">
      <w:pPr>
        <w:widowControl/>
        <w:ind w:left="22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>- Developed a full-stack clothing e-commerce platform as a freelance project, featuring product search, category filters, wish-list add-to-cart, and an admin dashboard; y</w:t>
      </w:r>
      <w:r>
        <w:rPr>
          <w:rFonts w:eastAsia="SimSun"/>
          <w:b/>
          <w:bCs/>
          <w:color w:val="17365D" w:themeColor="text2" w:themeShade="BF"/>
          <w:lang w:bidi="ar"/>
        </w:rPr>
        <w:t>ou can check out the</w:t>
      </w:r>
      <w:r w:rsidR="00C04ED0">
        <w:rPr>
          <w:rFonts w:eastAsia="SimSun"/>
          <w:b/>
          <w:bCs/>
          <w:color w:val="17365D" w:themeColor="text2" w:themeShade="BF"/>
          <w:lang w:bidi="ar"/>
        </w:rPr>
        <w:t xml:space="preserve"> prototype</w:t>
      </w:r>
      <w:r>
        <w:rPr>
          <w:rFonts w:eastAsia="SimSun"/>
          <w:b/>
          <w:bCs/>
          <w:color w:val="17365D" w:themeColor="text2" w:themeShade="BF"/>
          <w:lang w:bidi="ar"/>
        </w:rPr>
        <w:t xml:space="preserve"> website </w:t>
      </w:r>
      <w:hyperlink r:id="rId9" w:history="1">
        <w:r w:rsidR="00235626">
          <w:rPr>
            <w:rStyle w:val="Hyperlink"/>
            <w:rFonts w:eastAsia="SimSun"/>
            <w:lang w:bidi="ar"/>
          </w:rPr>
          <w:t>here</w:t>
        </w:r>
      </w:hyperlink>
      <w:r>
        <w:rPr>
          <w:rFonts w:eastAsia="SimSun"/>
          <w:color w:val="000000"/>
          <w:lang w:bidi="ar"/>
        </w:rPr>
        <w:t>.</w:t>
      </w:r>
    </w:p>
    <w:sectPr w:rsidR="00235626">
      <w:type w:val="continuous"/>
      <w:pgSz w:w="12240" w:h="15840"/>
      <w:pgMar w:top="346" w:right="461" w:bottom="202" w:left="461" w:header="72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149D9"/>
    <w:rsid w:val="001321D1"/>
    <w:rsid w:val="00134581"/>
    <w:rsid w:val="00235626"/>
    <w:rsid w:val="0024039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7D24AA"/>
    <w:rsid w:val="00806516"/>
    <w:rsid w:val="00815D4A"/>
    <w:rsid w:val="00827CFD"/>
    <w:rsid w:val="00891373"/>
    <w:rsid w:val="008B28AD"/>
    <w:rsid w:val="008C0AEC"/>
    <w:rsid w:val="00A14FCE"/>
    <w:rsid w:val="00A172AD"/>
    <w:rsid w:val="00AC3019"/>
    <w:rsid w:val="00AF1E7C"/>
    <w:rsid w:val="00C0263D"/>
    <w:rsid w:val="00C04ED0"/>
    <w:rsid w:val="00C35701"/>
    <w:rsid w:val="00C4658D"/>
    <w:rsid w:val="00C54E21"/>
    <w:rsid w:val="00C632D7"/>
    <w:rsid w:val="00C84DB0"/>
    <w:rsid w:val="00D346CE"/>
    <w:rsid w:val="00D60CC2"/>
    <w:rsid w:val="00DA6568"/>
    <w:rsid w:val="00DC3AE8"/>
    <w:rsid w:val="00DE3AB7"/>
    <w:rsid w:val="00E1713B"/>
    <w:rsid w:val="00E953FF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CD394B"/>
    <w:rsid w:val="03FF0127"/>
    <w:rsid w:val="046C6C7F"/>
    <w:rsid w:val="04796AE2"/>
    <w:rsid w:val="04D27F09"/>
    <w:rsid w:val="06014D1B"/>
    <w:rsid w:val="062B60E6"/>
    <w:rsid w:val="089944A9"/>
    <w:rsid w:val="08D8367F"/>
    <w:rsid w:val="099968E8"/>
    <w:rsid w:val="0A103924"/>
    <w:rsid w:val="0C5A0736"/>
    <w:rsid w:val="0D184AB4"/>
    <w:rsid w:val="0F030445"/>
    <w:rsid w:val="0FB302DC"/>
    <w:rsid w:val="114225FE"/>
    <w:rsid w:val="124A2691"/>
    <w:rsid w:val="15B56B77"/>
    <w:rsid w:val="16101AC2"/>
    <w:rsid w:val="17AF4B5C"/>
    <w:rsid w:val="185A150A"/>
    <w:rsid w:val="189305E4"/>
    <w:rsid w:val="18BE4823"/>
    <w:rsid w:val="19A52923"/>
    <w:rsid w:val="19BD4C1F"/>
    <w:rsid w:val="1A8D5661"/>
    <w:rsid w:val="1AD66518"/>
    <w:rsid w:val="1CAF5D9E"/>
    <w:rsid w:val="1D6C44AF"/>
    <w:rsid w:val="1DED29E7"/>
    <w:rsid w:val="22722841"/>
    <w:rsid w:val="25BA0095"/>
    <w:rsid w:val="26DC38D4"/>
    <w:rsid w:val="28AC5D49"/>
    <w:rsid w:val="29A0647A"/>
    <w:rsid w:val="2D7124F1"/>
    <w:rsid w:val="2DC10BBC"/>
    <w:rsid w:val="2E0C464F"/>
    <w:rsid w:val="2E207016"/>
    <w:rsid w:val="30635070"/>
    <w:rsid w:val="323352EB"/>
    <w:rsid w:val="32DD45A6"/>
    <w:rsid w:val="33650EE0"/>
    <w:rsid w:val="3417301F"/>
    <w:rsid w:val="346760D7"/>
    <w:rsid w:val="36FD2780"/>
    <w:rsid w:val="37941F3F"/>
    <w:rsid w:val="38B9190A"/>
    <w:rsid w:val="391C2CC0"/>
    <w:rsid w:val="39CA1B5F"/>
    <w:rsid w:val="3ACB1702"/>
    <w:rsid w:val="3CCF1826"/>
    <w:rsid w:val="3D231415"/>
    <w:rsid w:val="3D717CBF"/>
    <w:rsid w:val="3E274987"/>
    <w:rsid w:val="403C2753"/>
    <w:rsid w:val="40CD1523"/>
    <w:rsid w:val="41B13BD3"/>
    <w:rsid w:val="42EC28E9"/>
    <w:rsid w:val="46D9590D"/>
    <w:rsid w:val="46DB1427"/>
    <w:rsid w:val="471575B4"/>
    <w:rsid w:val="47B114C0"/>
    <w:rsid w:val="48800460"/>
    <w:rsid w:val="49B95283"/>
    <w:rsid w:val="4A497A90"/>
    <w:rsid w:val="4B6A3785"/>
    <w:rsid w:val="4C481DFB"/>
    <w:rsid w:val="4D0101DE"/>
    <w:rsid w:val="4D7A022C"/>
    <w:rsid w:val="4EE70197"/>
    <w:rsid w:val="4F0E4F5C"/>
    <w:rsid w:val="5308656A"/>
    <w:rsid w:val="5397150B"/>
    <w:rsid w:val="544256CC"/>
    <w:rsid w:val="54517EE5"/>
    <w:rsid w:val="55230FD1"/>
    <w:rsid w:val="55704153"/>
    <w:rsid w:val="55DF5F29"/>
    <w:rsid w:val="5A754877"/>
    <w:rsid w:val="5B3C1EF7"/>
    <w:rsid w:val="5BD26D32"/>
    <w:rsid w:val="5EC25D1D"/>
    <w:rsid w:val="5F064BC8"/>
    <w:rsid w:val="62747816"/>
    <w:rsid w:val="6314191D"/>
    <w:rsid w:val="64844FF7"/>
    <w:rsid w:val="64FB04B9"/>
    <w:rsid w:val="653B5422"/>
    <w:rsid w:val="65720B7E"/>
    <w:rsid w:val="6697375D"/>
    <w:rsid w:val="67052746"/>
    <w:rsid w:val="677B034E"/>
    <w:rsid w:val="6847551C"/>
    <w:rsid w:val="6AA9740B"/>
    <w:rsid w:val="6B865AF4"/>
    <w:rsid w:val="6C0A0D78"/>
    <w:rsid w:val="6D3D2E72"/>
    <w:rsid w:val="6FB81118"/>
    <w:rsid w:val="715C0189"/>
    <w:rsid w:val="717D05CD"/>
    <w:rsid w:val="7390261F"/>
    <w:rsid w:val="742D5A28"/>
    <w:rsid w:val="7459507C"/>
    <w:rsid w:val="76C46966"/>
    <w:rsid w:val="770E5B5D"/>
    <w:rsid w:val="7A3049FE"/>
    <w:rsid w:val="7AD16558"/>
    <w:rsid w:val="7B644801"/>
    <w:rsid w:val="7BED59D1"/>
    <w:rsid w:val="7F4B5EAA"/>
    <w:rsid w:val="7FD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EB4A94"/>
  <w15:docId w15:val="{D4AFAE1E-F2DD-40F7-9F54-0A96F97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karp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yse-sho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13</cp:revision>
  <dcterms:created xsi:type="dcterms:W3CDTF">2025-07-05T07:22:00Z</dcterms:created>
  <dcterms:modified xsi:type="dcterms:W3CDTF">2025-10-30T12:43:00Z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