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 xml:space="preserve">Full Stack </w:t>
      </w:r>
      <w:r>
        <w:rPr>
          <w:rFonts w:hint="default"/>
          <w:color w:val="006EC0"/>
          <w:spacing w:val="-8"/>
          <w:lang w:val="en-US"/>
        </w:rPr>
        <w:t>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</w:t>
      </w:r>
      <w:r>
        <w:rPr>
          <w:rFonts w:hint="default"/>
          <w:lang w:val="en-US"/>
        </w:rPr>
        <w:t xml:space="preserve"> </w:t>
      </w:r>
      <w:r>
        <w:t>Golang</w:t>
      </w:r>
      <w:r>
        <w:rPr>
          <w:rFonts w:hint="default"/>
          <w:lang w:val="en-US"/>
        </w:rPr>
        <w:t>,</w:t>
      </w:r>
      <w:r>
        <w:t xml:space="preserve"> Javascript, Typescript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   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rPr>
          <w:rFonts w:hint="default"/>
          <w:lang w:val="en-US"/>
        </w:rPr>
        <w:t xml:space="preserve"> Node.js, Spring Boot, Fiber</w:t>
      </w:r>
      <w:r>
        <w:t>,</w:t>
      </w:r>
      <w:r>
        <w:rPr>
          <w:rFonts w:hint="default"/>
          <w:lang w:val="en-US"/>
        </w:rPr>
        <w:t xml:space="preserve"> Echo,</w:t>
      </w:r>
      <w:r>
        <w:t xml:space="preserve"> React.js</w:t>
      </w:r>
      <w:r>
        <w:rPr>
          <w:rFonts w:hint="default"/>
          <w:lang w:val="en-US"/>
        </w:rPr>
        <w:t>,  Next.js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5D74555C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Developed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high-performance data table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capable of efficiently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handling millions of rows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developed a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dvanced </w:t>
      </w:r>
    </w:p>
    <w:p w14:paraId="268EECC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features such as filtering, sorting, column visibility</w:t>
      </w:r>
      <w:bookmarkStart w:id="2" w:name="_GoBack"/>
      <w:bookmarkEnd w:id="2"/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and pinning, optimized for seamless rendering and user experience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Express.js, Next.js, gRPC,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Node.js,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74E7D0A"/>
    <w:rsid w:val="089944A9"/>
    <w:rsid w:val="0A103924"/>
    <w:rsid w:val="0FB302DC"/>
    <w:rsid w:val="11AE4CBE"/>
    <w:rsid w:val="124A2691"/>
    <w:rsid w:val="129576E9"/>
    <w:rsid w:val="16101AC2"/>
    <w:rsid w:val="16A067FD"/>
    <w:rsid w:val="17AF4B5C"/>
    <w:rsid w:val="185A150A"/>
    <w:rsid w:val="189305E4"/>
    <w:rsid w:val="18BE4823"/>
    <w:rsid w:val="19BD4C1F"/>
    <w:rsid w:val="1AD66518"/>
    <w:rsid w:val="1CFE1B57"/>
    <w:rsid w:val="1DDB32B1"/>
    <w:rsid w:val="1DED29E7"/>
    <w:rsid w:val="22FD2C69"/>
    <w:rsid w:val="25BA0095"/>
    <w:rsid w:val="25C51A0B"/>
    <w:rsid w:val="2D7124F1"/>
    <w:rsid w:val="2D8D3B39"/>
    <w:rsid w:val="2F78636C"/>
    <w:rsid w:val="30140B0E"/>
    <w:rsid w:val="32DD45A6"/>
    <w:rsid w:val="36FD2780"/>
    <w:rsid w:val="38B9190A"/>
    <w:rsid w:val="39CA1B5F"/>
    <w:rsid w:val="3B171AB4"/>
    <w:rsid w:val="3D717CBF"/>
    <w:rsid w:val="3FA45178"/>
    <w:rsid w:val="40CD1523"/>
    <w:rsid w:val="4224068F"/>
    <w:rsid w:val="42A32262"/>
    <w:rsid w:val="42BE4E0B"/>
    <w:rsid w:val="45512DC5"/>
    <w:rsid w:val="46953B41"/>
    <w:rsid w:val="46DB1427"/>
    <w:rsid w:val="47B114C0"/>
    <w:rsid w:val="49C35B92"/>
    <w:rsid w:val="4A8D1F81"/>
    <w:rsid w:val="4B6A3785"/>
    <w:rsid w:val="4D7A022C"/>
    <w:rsid w:val="4EE70197"/>
    <w:rsid w:val="521961A7"/>
    <w:rsid w:val="5308656A"/>
    <w:rsid w:val="5A754877"/>
    <w:rsid w:val="5AC13672"/>
    <w:rsid w:val="5E9C3BF5"/>
    <w:rsid w:val="5EC25D1D"/>
    <w:rsid w:val="64844FF7"/>
    <w:rsid w:val="653B5422"/>
    <w:rsid w:val="6AA9740B"/>
    <w:rsid w:val="6CB92DDC"/>
    <w:rsid w:val="74E0601E"/>
    <w:rsid w:val="7607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2025-09-13T03:21:34Z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