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D7DD6" w:rsidRPr="00891332" w:rsidRDefault="00ED7DD6" w:rsidP="00861858">
      <w:pPr>
        <w:spacing w:after="0"/>
        <w:jc w:val="both"/>
        <w:rPr>
          <w:rFonts w:ascii="Times New Roman" w:hAnsi="Times New Roman" w:cs="Times New Roman"/>
          <w:b/>
          <w:bCs/>
          <w:sz w:val="28"/>
          <w:szCs w:val="28"/>
        </w:rPr>
      </w:pPr>
      <w:r w:rsidRPr="00891332">
        <w:rPr>
          <w:rFonts w:ascii="Times New Roman" w:hAnsi="Times New Roman" w:cs="Times New Roman"/>
          <w:b/>
          <w:bCs/>
          <w:sz w:val="28"/>
          <w:szCs w:val="28"/>
        </w:rPr>
        <w:t>Deep Dive into the Cutting Edge of AI &amp; ML: Top Trends Reshaping the Landscape</w:t>
      </w:r>
    </w:p>
    <w:p w:rsidR="009011EC" w:rsidRDefault="00ED7DD6" w:rsidP="009011EC">
      <w:pPr>
        <w:spacing w:after="0"/>
        <w:jc w:val="both"/>
        <w:rPr>
          <w:rFonts w:ascii="Times New Roman" w:hAnsi="Times New Roman" w:cs="Times New Roman"/>
          <w:b/>
          <w:bCs/>
          <w:sz w:val="28"/>
          <w:szCs w:val="28"/>
        </w:rPr>
      </w:pPr>
      <w:r w:rsidRPr="00891332">
        <w:rPr>
          <w:rFonts w:ascii="Times New Roman" w:hAnsi="Times New Roman" w:cs="Times New Roman"/>
          <w:b/>
          <w:bCs/>
          <w:sz w:val="28"/>
          <w:szCs w:val="28"/>
        </w:rPr>
        <w:t>Here’s a deeper dive into some of the hottest trends that are redefining the landscape in 2024:</w:t>
      </w:r>
    </w:p>
    <w:p w:rsidR="009011EC" w:rsidRDefault="009011EC" w:rsidP="009011EC">
      <w:pPr>
        <w:spacing w:after="0"/>
        <w:jc w:val="both"/>
        <w:rPr>
          <w:rFonts w:ascii="Times New Roman" w:hAnsi="Times New Roman" w:cs="Times New Roman"/>
          <w:b/>
          <w:bCs/>
          <w:sz w:val="28"/>
          <w:szCs w:val="28"/>
        </w:rPr>
      </w:pPr>
    </w:p>
    <w:p w:rsidR="00936DFE" w:rsidRPr="009011EC" w:rsidRDefault="00ED7DD6" w:rsidP="009011EC">
      <w:pPr>
        <w:pStyle w:val="ListParagraph"/>
        <w:numPr>
          <w:ilvl w:val="0"/>
          <w:numId w:val="3"/>
        </w:numPr>
        <w:spacing w:after="0"/>
        <w:jc w:val="both"/>
        <w:rPr>
          <w:rFonts w:ascii="Times New Roman" w:hAnsi="Times New Roman" w:cs="Times New Roman"/>
          <w:b/>
          <w:bCs/>
          <w:sz w:val="32"/>
          <w:szCs w:val="32"/>
        </w:rPr>
      </w:pPr>
      <w:r w:rsidRPr="009011EC">
        <w:rPr>
          <w:rFonts w:ascii="Times New Roman" w:hAnsi="Times New Roman" w:cs="Times New Roman"/>
          <w:b/>
          <w:bCs/>
          <w:sz w:val="32"/>
          <w:szCs w:val="32"/>
        </w:rPr>
        <w:t>Unleashing the Power of Creativity: Generative AI</w:t>
      </w:r>
    </w:p>
    <w:p w:rsidR="009011EC" w:rsidRPr="009011EC" w:rsidRDefault="009011EC" w:rsidP="009011EC">
      <w:pPr>
        <w:spacing w:after="0"/>
        <w:jc w:val="both"/>
        <w:rPr>
          <w:rFonts w:ascii="Times New Roman" w:hAnsi="Times New Roman" w:cs="Times New Roman"/>
          <w:b/>
          <w:bCs/>
          <w:sz w:val="32"/>
          <w:szCs w:val="32"/>
        </w:rPr>
      </w:pPr>
    </w:p>
    <w:p w:rsidR="00ED7DD6" w:rsidRPr="00891332" w:rsidRDefault="00ED7DD6" w:rsidP="00861858">
      <w:pPr>
        <w:spacing w:after="0"/>
        <w:jc w:val="both"/>
        <w:rPr>
          <w:rFonts w:ascii="Times New Roman" w:hAnsi="Times New Roman" w:cs="Times New Roman"/>
          <w:sz w:val="28"/>
          <w:szCs w:val="28"/>
        </w:rPr>
      </w:pPr>
      <w:r w:rsidRPr="00891332">
        <w:rPr>
          <w:rFonts w:ascii="Times New Roman" w:hAnsi="Times New Roman" w:cs="Times New Roman"/>
          <w:sz w:val="28"/>
          <w:szCs w:val="28"/>
        </w:rPr>
        <w:t>Imagine AI not just mimicking, but generating mind-blowing creative content. That’s the magic of Generative AI. This technology is rapidly maturing, churning out everything from photorealistic images and catchy tunes to compelling code and even personalized marketing copy.</w:t>
      </w:r>
    </w:p>
    <w:p w:rsidR="00ED7DD6" w:rsidRPr="00891332" w:rsidRDefault="00ED7DD6" w:rsidP="00861858">
      <w:pPr>
        <w:spacing w:after="0"/>
        <w:jc w:val="both"/>
        <w:rPr>
          <w:rFonts w:ascii="Times New Roman" w:hAnsi="Times New Roman" w:cs="Times New Roman"/>
          <w:sz w:val="28"/>
          <w:szCs w:val="28"/>
        </w:rPr>
      </w:pPr>
      <w:r w:rsidRPr="00891332">
        <w:rPr>
          <w:rFonts w:ascii="Times New Roman" w:hAnsi="Times New Roman" w:cs="Times New Roman"/>
          <w:sz w:val="28"/>
          <w:szCs w:val="28"/>
        </w:rPr>
        <w:t xml:space="preserve">Techniques like Retrieval-Augmented Generation (RAG) are tackling the accuracy concerns, ensuring AI-generated content isn’t just fancy, but factually sound. This is opening up a </w:t>
      </w:r>
      <w:r w:rsidR="00861858" w:rsidRPr="00891332">
        <w:rPr>
          <w:rFonts w:ascii="Times New Roman" w:hAnsi="Times New Roman" w:cs="Times New Roman"/>
          <w:sz w:val="28"/>
          <w:szCs w:val="28"/>
        </w:rPr>
        <w:t>Pandora’s</w:t>
      </w:r>
      <w:r w:rsidRPr="00891332">
        <w:rPr>
          <w:rFonts w:ascii="Times New Roman" w:hAnsi="Times New Roman" w:cs="Times New Roman"/>
          <w:sz w:val="28"/>
          <w:szCs w:val="28"/>
        </w:rPr>
        <w:t xml:space="preserve"> box of possibilities for businesses, from crafting data-driven marketing campaigns to composing AI-powered symphonies.</w:t>
      </w:r>
    </w:p>
    <w:p w:rsidR="00ED7DD6" w:rsidRPr="00891332" w:rsidRDefault="00ED7DD6" w:rsidP="00861858">
      <w:pPr>
        <w:spacing w:after="0"/>
        <w:jc w:val="both"/>
        <w:rPr>
          <w:rFonts w:ascii="Times New Roman" w:hAnsi="Times New Roman" w:cs="Times New Roman"/>
          <w:sz w:val="28"/>
          <w:szCs w:val="28"/>
        </w:rPr>
      </w:pPr>
    </w:p>
    <w:p w:rsidR="00ED7DD6" w:rsidRDefault="00ED7DD6" w:rsidP="00861858">
      <w:pPr>
        <w:spacing w:after="0"/>
        <w:jc w:val="both"/>
        <w:rPr>
          <w:rFonts w:ascii="Times New Roman" w:hAnsi="Times New Roman" w:cs="Times New Roman"/>
          <w:b/>
          <w:bCs/>
          <w:sz w:val="32"/>
          <w:szCs w:val="32"/>
        </w:rPr>
      </w:pPr>
      <w:r w:rsidRPr="00936DFE">
        <w:rPr>
          <w:rFonts w:ascii="Times New Roman" w:hAnsi="Times New Roman" w:cs="Times New Roman"/>
          <w:b/>
          <w:bCs/>
          <w:sz w:val="32"/>
          <w:szCs w:val="32"/>
        </w:rPr>
        <w:t>2. Seeing the Bigger Picture: Multimodal AI</w:t>
      </w:r>
    </w:p>
    <w:p w:rsidR="00936DFE" w:rsidRPr="00936DFE" w:rsidRDefault="00936DFE" w:rsidP="00861858">
      <w:pPr>
        <w:spacing w:after="0"/>
        <w:jc w:val="both"/>
        <w:rPr>
          <w:rFonts w:ascii="Times New Roman" w:hAnsi="Times New Roman" w:cs="Times New Roman"/>
          <w:b/>
          <w:bCs/>
          <w:sz w:val="32"/>
          <w:szCs w:val="32"/>
        </w:rPr>
      </w:pPr>
    </w:p>
    <w:p w:rsidR="00ED7DD6" w:rsidRPr="00891332" w:rsidRDefault="00ED7DD6" w:rsidP="00861858">
      <w:pPr>
        <w:spacing w:after="0"/>
        <w:jc w:val="both"/>
        <w:rPr>
          <w:rFonts w:ascii="Times New Roman" w:hAnsi="Times New Roman" w:cs="Times New Roman"/>
          <w:sz w:val="28"/>
          <w:szCs w:val="28"/>
        </w:rPr>
      </w:pPr>
      <w:r w:rsidRPr="00891332">
        <w:rPr>
          <w:rFonts w:ascii="Times New Roman" w:hAnsi="Times New Roman" w:cs="Times New Roman"/>
          <w:sz w:val="28"/>
          <w:szCs w:val="28"/>
        </w:rPr>
        <w:t xml:space="preserve">Gone are the days of AI </w:t>
      </w:r>
      <w:proofErr w:type="spellStart"/>
      <w:r w:rsidRPr="00891332">
        <w:rPr>
          <w:rFonts w:ascii="Times New Roman" w:hAnsi="Times New Roman" w:cs="Times New Roman"/>
          <w:sz w:val="28"/>
          <w:szCs w:val="28"/>
        </w:rPr>
        <w:t>siloed</w:t>
      </w:r>
      <w:proofErr w:type="spellEnd"/>
      <w:r w:rsidRPr="00891332">
        <w:rPr>
          <w:rFonts w:ascii="Times New Roman" w:hAnsi="Times New Roman" w:cs="Times New Roman"/>
          <w:sz w:val="28"/>
          <w:szCs w:val="28"/>
        </w:rPr>
        <w:t xml:space="preserve"> in isolated data formats. Multimodal AI is shattering those barriers, fusing together text, audio, video, and even sensory data to create models that are hyper-aware of their context. Think of a virtual assistant that not only understands your words but also interprets your facial expressions and the surrounding environment to provide truly personalized assistance.</w:t>
      </w:r>
    </w:p>
    <w:p w:rsidR="00ED7DD6" w:rsidRPr="00891332" w:rsidRDefault="00ED7DD6" w:rsidP="00861858">
      <w:pPr>
        <w:spacing w:after="0"/>
        <w:jc w:val="both"/>
        <w:rPr>
          <w:rFonts w:ascii="Times New Roman" w:hAnsi="Times New Roman" w:cs="Times New Roman"/>
          <w:sz w:val="28"/>
          <w:szCs w:val="28"/>
        </w:rPr>
      </w:pPr>
      <w:r w:rsidRPr="00891332">
        <w:rPr>
          <w:rFonts w:ascii="Times New Roman" w:hAnsi="Times New Roman" w:cs="Times New Roman"/>
          <w:sz w:val="28"/>
          <w:szCs w:val="28"/>
        </w:rPr>
        <w:t>This holistic approach is revolutionizing fields like sentiment analysis, robotics, and even medical diagnosis, allowing AI to make more informed decisions and interact with the world in a more nuanced way.</w:t>
      </w:r>
    </w:p>
    <w:p w:rsidR="00ED7DD6" w:rsidRPr="00891332" w:rsidRDefault="00ED7DD6" w:rsidP="00861858">
      <w:pPr>
        <w:spacing w:after="0"/>
        <w:jc w:val="both"/>
        <w:rPr>
          <w:rFonts w:ascii="Times New Roman" w:hAnsi="Times New Roman" w:cs="Times New Roman"/>
          <w:sz w:val="28"/>
          <w:szCs w:val="28"/>
        </w:rPr>
      </w:pPr>
    </w:p>
    <w:p w:rsidR="00ED7DD6" w:rsidRDefault="00ED7DD6" w:rsidP="00861858">
      <w:pPr>
        <w:spacing w:after="0"/>
        <w:jc w:val="both"/>
        <w:rPr>
          <w:rFonts w:ascii="Times New Roman" w:hAnsi="Times New Roman" w:cs="Times New Roman"/>
          <w:b/>
          <w:bCs/>
          <w:sz w:val="32"/>
          <w:szCs w:val="32"/>
        </w:rPr>
      </w:pPr>
      <w:r w:rsidRPr="00936DFE">
        <w:rPr>
          <w:rFonts w:ascii="Times New Roman" w:hAnsi="Times New Roman" w:cs="Times New Roman"/>
          <w:b/>
          <w:bCs/>
          <w:sz w:val="32"/>
          <w:szCs w:val="32"/>
        </w:rPr>
        <w:t>3. AI at the Edge: Processing Power Closer Than Ever</w:t>
      </w:r>
    </w:p>
    <w:p w:rsidR="00936DFE" w:rsidRPr="00936DFE" w:rsidRDefault="00936DFE" w:rsidP="00861858">
      <w:pPr>
        <w:spacing w:after="0"/>
        <w:jc w:val="both"/>
        <w:rPr>
          <w:rFonts w:ascii="Times New Roman" w:hAnsi="Times New Roman" w:cs="Times New Roman"/>
          <w:b/>
          <w:bCs/>
          <w:sz w:val="32"/>
          <w:szCs w:val="32"/>
        </w:rPr>
      </w:pPr>
    </w:p>
    <w:p w:rsidR="00ED7DD6" w:rsidRPr="00891332" w:rsidRDefault="00ED7DD6" w:rsidP="00861858">
      <w:pPr>
        <w:spacing w:after="0"/>
        <w:jc w:val="both"/>
        <w:rPr>
          <w:rFonts w:ascii="Times New Roman" w:hAnsi="Times New Roman" w:cs="Times New Roman"/>
          <w:sz w:val="28"/>
          <w:szCs w:val="28"/>
        </w:rPr>
      </w:pPr>
      <w:r w:rsidRPr="00891332">
        <w:rPr>
          <w:rFonts w:ascii="Times New Roman" w:hAnsi="Times New Roman" w:cs="Times New Roman"/>
          <w:sz w:val="28"/>
          <w:szCs w:val="28"/>
        </w:rPr>
        <w:t>Imagine AI models not living in some remote data center, but right at the source of the action. That’s the promise of Edge Computing. By bringing AI processing closer to devices and sensors, we can enable real-time decision-making and lightning-fast responses. This is critical for applications like autonomous vehicles, where split-second decisions can mean the difference between a smooth ride and a fender bender.</w:t>
      </w:r>
    </w:p>
    <w:p w:rsidR="00ED7DD6" w:rsidRPr="00891332" w:rsidRDefault="00ED7DD6" w:rsidP="00861858">
      <w:pPr>
        <w:spacing w:after="0"/>
        <w:jc w:val="both"/>
        <w:rPr>
          <w:rFonts w:ascii="Times New Roman" w:hAnsi="Times New Roman" w:cs="Times New Roman"/>
          <w:sz w:val="28"/>
          <w:szCs w:val="28"/>
        </w:rPr>
      </w:pPr>
      <w:r w:rsidRPr="00891332">
        <w:rPr>
          <w:rFonts w:ascii="Times New Roman" w:hAnsi="Times New Roman" w:cs="Times New Roman"/>
          <w:sz w:val="28"/>
          <w:szCs w:val="28"/>
        </w:rPr>
        <w:lastRenderedPageBreak/>
        <w:t>Edge computing is also transforming industries like manufacturing and healthcare, allowing for on-the-spot anomaly detection and preventive maintenance, ultimately leading to increased efficiency and safety.</w:t>
      </w:r>
    </w:p>
    <w:p w:rsidR="00ED7DD6" w:rsidRPr="00891332" w:rsidRDefault="00ED7DD6" w:rsidP="00861858">
      <w:pPr>
        <w:spacing w:after="0"/>
        <w:jc w:val="both"/>
        <w:rPr>
          <w:rFonts w:ascii="Times New Roman" w:hAnsi="Times New Roman" w:cs="Times New Roman"/>
          <w:sz w:val="28"/>
          <w:szCs w:val="28"/>
        </w:rPr>
      </w:pPr>
    </w:p>
    <w:p w:rsidR="00ED7DD6" w:rsidRPr="00861858" w:rsidRDefault="00ED7DD6" w:rsidP="00861858">
      <w:pPr>
        <w:spacing w:after="0"/>
        <w:jc w:val="both"/>
        <w:rPr>
          <w:rFonts w:ascii="Times New Roman" w:hAnsi="Times New Roman" w:cs="Times New Roman"/>
          <w:b/>
          <w:bCs/>
          <w:sz w:val="32"/>
          <w:szCs w:val="32"/>
        </w:rPr>
      </w:pPr>
      <w:r w:rsidRPr="00861858">
        <w:rPr>
          <w:rFonts w:ascii="Times New Roman" w:hAnsi="Times New Roman" w:cs="Times New Roman"/>
          <w:b/>
          <w:bCs/>
          <w:sz w:val="32"/>
          <w:szCs w:val="32"/>
        </w:rPr>
        <w:t>4. Lifelong Learning: AI that Keeps Getting Smarter</w:t>
      </w:r>
    </w:p>
    <w:p w:rsidR="00ED7DD6" w:rsidRPr="00891332" w:rsidRDefault="00ED7DD6" w:rsidP="00861858">
      <w:pPr>
        <w:spacing w:after="0"/>
        <w:jc w:val="both"/>
        <w:rPr>
          <w:rFonts w:ascii="Times New Roman" w:hAnsi="Times New Roman" w:cs="Times New Roman"/>
          <w:sz w:val="28"/>
          <w:szCs w:val="28"/>
        </w:rPr>
      </w:pPr>
    </w:p>
    <w:p w:rsidR="00ED7DD6" w:rsidRPr="00891332" w:rsidRDefault="00ED7DD6" w:rsidP="00861858">
      <w:pPr>
        <w:spacing w:after="0"/>
        <w:jc w:val="both"/>
        <w:rPr>
          <w:rFonts w:ascii="Times New Roman" w:hAnsi="Times New Roman" w:cs="Times New Roman"/>
          <w:sz w:val="28"/>
          <w:szCs w:val="28"/>
        </w:rPr>
      </w:pPr>
      <w:r w:rsidRPr="00891332">
        <w:rPr>
          <w:rFonts w:ascii="Times New Roman" w:hAnsi="Times New Roman" w:cs="Times New Roman"/>
          <w:sz w:val="28"/>
          <w:szCs w:val="28"/>
        </w:rPr>
        <w:t>The world is constantly changing, and so should our AI models. Continual learning and federated learning are addressing this challenge, enabling AI to continuously adapt and evolve even with limited data. Continual learning allows models to learn new things without forgetting old ones, while federated learning lets multiple devices collaboratively train a model without sharing sensitive data.</w:t>
      </w:r>
    </w:p>
    <w:p w:rsidR="00ED7DD6" w:rsidRPr="00891332" w:rsidRDefault="00ED7DD6" w:rsidP="00861858">
      <w:pPr>
        <w:spacing w:after="0"/>
        <w:jc w:val="both"/>
        <w:rPr>
          <w:rFonts w:ascii="Times New Roman" w:hAnsi="Times New Roman" w:cs="Times New Roman"/>
          <w:sz w:val="28"/>
          <w:szCs w:val="28"/>
        </w:rPr>
      </w:pPr>
      <w:r w:rsidRPr="00891332">
        <w:rPr>
          <w:rFonts w:ascii="Times New Roman" w:hAnsi="Times New Roman" w:cs="Times New Roman"/>
          <w:sz w:val="28"/>
          <w:szCs w:val="28"/>
        </w:rPr>
        <w:t>This is game-changing for fields like healthcare, where medical knowledge is constantly evolving. AI models can continuously learn from new research and patient data, leading to more accurate diagnoses and personalized treatment plans.</w:t>
      </w:r>
    </w:p>
    <w:p w:rsidR="00ED7DD6" w:rsidRPr="00891332" w:rsidRDefault="00ED7DD6" w:rsidP="00861858">
      <w:pPr>
        <w:spacing w:after="0"/>
        <w:jc w:val="both"/>
        <w:rPr>
          <w:rFonts w:ascii="Times New Roman" w:hAnsi="Times New Roman" w:cs="Times New Roman"/>
          <w:sz w:val="28"/>
          <w:szCs w:val="28"/>
        </w:rPr>
      </w:pPr>
    </w:p>
    <w:p w:rsidR="00ED7DD6" w:rsidRPr="00861858" w:rsidRDefault="00ED7DD6" w:rsidP="00861858">
      <w:pPr>
        <w:spacing w:after="0"/>
        <w:jc w:val="both"/>
        <w:rPr>
          <w:rFonts w:ascii="Times New Roman" w:hAnsi="Times New Roman" w:cs="Times New Roman"/>
          <w:b/>
          <w:bCs/>
          <w:sz w:val="32"/>
          <w:szCs w:val="32"/>
        </w:rPr>
      </w:pPr>
      <w:r w:rsidRPr="00861858">
        <w:rPr>
          <w:rFonts w:ascii="Times New Roman" w:hAnsi="Times New Roman" w:cs="Times New Roman"/>
          <w:b/>
          <w:bCs/>
          <w:sz w:val="32"/>
          <w:szCs w:val="32"/>
        </w:rPr>
        <w:t>5. Bridging the Gap: Making AI Explainable</w:t>
      </w:r>
    </w:p>
    <w:p w:rsidR="00ED7DD6" w:rsidRPr="00891332" w:rsidRDefault="00ED7DD6" w:rsidP="00861858">
      <w:pPr>
        <w:spacing w:after="0"/>
        <w:jc w:val="both"/>
        <w:rPr>
          <w:rFonts w:ascii="Times New Roman" w:hAnsi="Times New Roman" w:cs="Times New Roman"/>
          <w:sz w:val="28"/>
          <w:szCs w:val="28"/>
        </w:rPr>
      </w:pPr>
    </w:p>
    <w:p w:rsidR="00ED7DD6" w:rsidRPr="00891332" w:rsidRDefault="00ED7DD6" w:rsidP="00861858">
      <w:pPr>
        <w:spacing w:after="0"/>
        <w:jc w:val="both"/>
        <w:rPr>
          <w:rFonts w:ascii="Times New Roman" w:hAnsi="Times New Roman" w:cs="Times New Roman"/>
          <w:sz w:val="28"/>
          <w:szCs w:val="28"/>
        </w:rPr>
      </w:pPr>
      <w:r w:rsidRPr="00891332">
        <w:rPr>
          <w:rFonts w:ascii="Times New Roman" w:hAnsi="Times New Roman" w:cs="Times New Roman"/>
          <w:sz w:val="28"/>
          <w:szCs w:val="28"/>
        </w:rPr>
        <w:t>As AI becomes more complex, understanding how it works and makes decisions becomes crucial. Explainable AI (XAI) is shining a light on the black box of AI, making its inner workings more transparent and interpretable. This builds trust and ensures that AI is being developed and used responsibly.</w:t>
      </w:r>
    </w:p>
    <w:p w:rsidR="00ED7DD6" w:rsidRPr="00891332" w:rsidRDefault="00ED7DD6" w:rsidP="00861858">
      <w:pPr>
        <w:spacing w:after="0"/>
        <w:jc w:val="both"/>
        <w:rPr>
          <w:rFonts w:ascii="Times New Roman" w:hAnsi="Times New Roman" w:cs="Times New Roman"/>
          <w:sz w:val="28"/>
          <w:szCs w:val="28"/>
        </w:rPr>
      </w:pPr>
      <w:r w:rsidRPr="00891332">
        <w:rPr>
          <w:rFonts w:ascii="Times New Roman" w:hAnsi="Times New Roman" w:cs="Times New Roman"/>
          <w:sz w:val="28"/>
          <w:szCs w:val="28"/>
        </w:rPr>
        <w:t>Imagine a loan application system that not only tells you whether you’re approved but also explains the reasoning behind the decision. XAI is making such scenarios a reality, fostering trust and fairness in AI-driven systems.</w:t>
      </w:r>
    </w:p>
    <w:p w:rsidR="00ED7DD6" w:rsidRPr="00891332" w:rsidRDefault="00ED7DD6" w:rsidP="00861858">
      <w:pPr>
        <w:spacing w:after="0"/>
        <w:jc w:val="both"/>
        <w:rPr>
          <w:rFonts w:ascii="Times New Roman" w:hAnsi="Times New Roman" w:cs="Times New Roman"/>
          <w:sz w:val="28"/>
          <w:szCs w:val="28"/>
        </w:rPr>
      </w:pPr>
      <w:r w:rsidRPr="00891332">
        <w:rPr>
          <w:rFonts w:ascii="Times New Roman" w:hAnsi="Times New Roman" w:cs="Times New Roman"/>
          <w:sz w:val="28"/>
          <w:szCs w:val="28"/>
        </w:rPr>
        <w:t xml:space="preserve">This is just a glimpse into the captivating world of AI and ML trends. From unleashing creative potential to making AI decisions more transparent, these advancements are paving the way for a future where AI isn’t just a tool, but a collaborator and co-creator. </w:t>
      </w:r>
    </w:p>
    <w:sectPr w:rsidR="00ED7DD6" w:rsidRPr="00891332">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D3CE8" w:rsidRDefault="00FD3CE8" w:rsidP="00467A83">
      <w:pPr>
        <w:spacing w:after="0" w:line="240" w:lineRule="auto"/>
      </w:pPr>
      <w:r>
        <w:separator/>
      </w:r>
    </w:p>
  </w:endnote>
  <w:endnote w:type="continuationSeparator" w:id="0">
    <w:p w:rsidR="00FD3CE8" w:rsidRDefault="00FD3CE8" w:rsidP="00467A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D3CE8" w:rsidRDefault="00FD3CE8" w:rsidP="00467A83">
      <w:pPr>
        <w:spacing w:after="0" w:line="240" w:lineRule="auto"/>
      </w:pPr>
      <w:r>
        <w:separator/>
      </w:r>
    </w:p>
  </w:footnote>
  <w:footnote w:type="continuationSeparator" w:id="0">
    <w:p w:rsidR="00FD3CE8" w:rsidRDefault="00FD3CE8" w:rsidP="00467A8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0000" w:rsidRDefault="00467A83" w:rsidP="00163B08">
    <w:pPr>
      <w:pStyle w:val="Header"/>
      <w:jc w:val="right"/>
    </w:pPr>
    <w:r>
      <w:t xml:space="preserve">By – </w:t>
    </w:r>
    <w:proofErr w:type="spellStart"/>
    <w:r>
      <w:t>Aakarshit</w:t>
    </w:r>
    <w:proofErr w:type="spellEnd"/>
    <w:r>
      <w:t xml:space="preserve"> </w:t>
    </w:r>
    <w:proofErr w:type="spellStart"/>
    <w:r>
      <w:t>Rathore</w:t>
    </w:r>
    <w:proofErr w:type="spellEnd"/>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9025A7"/>
    <w:multiLevelType w:val="hybridMultilevel"/>
    <w:tmpl w:val="50B46ECA"/>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AAC5FCD"/>
    <w:multiLevelType w:val="hybridMultilevel"/>
    <w:tmpl w:val="C70A507C"/>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64C7797"/>
    <w:multiLevelType w:val="hybridMultilevel"/>
    <w:tmpl w:val="A208BC82"/>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97422913">
    <w:abstractNumId w:val="2"/>
  </w:num>
  <w:num w:numId="2" w16cid:durableId="356926103">
    <w:abstractNumId w:val="1"/>
  </w:num>
  <w:num w:numId="3" w16cid:durableId="8581546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2"/>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7DD6"/>
    <w:rsid w:val="00163B08"/>
    <w:rsid w:val="002F6413"/>
    <w:rsid w:val="00467A83"/>
    <w:rsid w:val="00577C0C"/>
    <w:rsid w:val="006F6192"/>
    <w:rsid w:val="00780F4F"/>
    <w:rsid w:val="00861858"/>
    <w:rsid w:val="00891332"/>
    <w:rsid w:val="009011EC"/>
    <w:rsid w:val="00914CF9"/>
    <w:rsid w:val="00936DFE"/>
    <w:rsid w:val="009B3FB0"/>
    <w:rsid w:val="00D0551E"/>
    <w:rsid w:val="00ED7DD6"/>
    <w:rsid w:val="00F075F9"/>
    <w:rsid w:val="00FD3C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666C71C"/>
  <w15:chartTrackingRefBased/>
  <w15:docId w15:val="{C6F59C91-847A-0A46-A749-F0AC5C9173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7DD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D7DD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D7DD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D7DD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D7DD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D7DD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D7DD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D7DD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D7DD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7DD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D7DD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D7DD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D7DD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D7DD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D7DD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D7DD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D7DD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D7DD6"/>
    <w:rPr>
      <w:rFonts w:eastAsiaTheme="majorEastAsia" w:cstheme="majorBidi"/>
      <w:color w:val="272727" w:themeColor="text1" w:themeTint="D8"/>
    </w:rPr>
  </w:style>
  <w:style w:type="paragraph" w:styleId="Title">
    <w:name w:val="Title"/>
    <w:basedOn w:val="Normal"/>
    <w:next w:val="Normal"/>
    <w:link w:val="TitleChar"/>
    <w:uiPriority w:val="10"/>
    <w:qFormat/>
    <w:rsid w:val="00ED7DD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7DD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D7DD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D7DD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D7DD6"/>
    <w:pPr>
      <w:spacing w:before="160"/>
      <w:jc w:val="center"/>
    </w:pPr>
    <w:rPr>
      <w:i/>
      <w:iCs/>
      <w:color w:val="404040" w:themeColor="text1" w:themeTint="BF"/>
    </w:rPr>
  </w:style>
  <w:style w:type="character" w:customStyle="1" w:styleId="QuoteChar">
    <w:name w:val="Quote Char"/>
    <w:basedOn w:val="DefaultParagraphFont"/>
    <w:link w:val="Quote"/>
    <w:uiPriority w:val="29"/>
    <w:rsid w:val="00ED7DD6"/>
    <w:rPr>
      <w:i/>
      <w:iCs/>
      <w:color w:val="404040" w:themeColor="text1" w:themeTint="BF"/>
    </w:rPr>
  </w:style>
  <w:style w:type="paragraph" w:styleId="ListParagraph">
    <w:name w:val="List Paragraph"/>
    <w:basedOn w:val="Normal"/>
    <w:uiPriority w:val="34"/>
    <w:qFormat/>
    <w:rsid w:val="00ED7DD6"/>
    <w:pPr>
      <w:ind w:left="720"/>
      <w:contextualSpacing/>
    </w:pPr>
  </w:style>
  <w:style w:type="character" w:styleId="IntenseEmphasis">
    <w:name w:val="Intense Emphasis"/>
    <w:basedOn w:val="DefaultParagraphFont"/>
    <w:uiPriority w:val="21"/>
    <w:qFormat/>
    <w:rsid w:val="00ED7DD6"/>
    <w:rPr>
      <w:i/>
      <w:iCs/>
      <w:color w:val="0F4761" w:themeColor="accent1" w:themeShade="BF"/>
    </w:rPr>
  </w:style>
  <w:style w:type="paragraph" w:styleId="IntenseQuote">
    <w:name w:val="Intense Quote"/>
    <w:basedOn w:val="Normal"/>
    <w:next w:val="Normal"/>
    <w:link w:val="IntenseQuoteChar"/>
    <w:uiPriority w:val="30"/>
    <w:qFormat/>
    <w:rsid w:val="00ED7DD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D7DD6"/>
    <w:rPr>
      <w:i/>
      <w:iCs/>
      <w:color w:val="0F4761" w:themeColor="accent1" w:themeShade="BF"/>
    </w:rPr>
  </w:style>
  <w:style w:type="character" w:styleId="IntenseReference">
    <w:name w:val="Intense Reference"/>
    <w:basedOn w:val="DefaultParagraphFont"/>
    <w:uiPriority w:val="32"/>
    <w:qFormat/>
    <w:rsid w:val="00ED7DD6"/>
    <w:rPr>
      <w:b/>
      <w:bCs/>
      <w:smallCaps/>
      <w:color w:val="0F4761" w:themeColor="accent1" w:themeShade="BF"/>
      <w:spacing w:val="5"/>
    </w:rPr>
  </w:style>
  <w:style w:type="paragraph" w:styleId="Header">
    <w:name w:val="header"/>
    <w:basedOn w:val="Normal"/>
    <w:link w:val="HeaderChar"/>
    <w:uiPriority w:val="99"/>
    <w:unhideWhenUsed/>
    <w:rsid w:val="00467A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7A83"/>
  </w:style>
  <w:style w:type="paragraph" w:styleId="Footer">
    <w:name w:val="footer"/>
    <w:basedOn w:val="Normal"/>
    <w:link w:val="FooterChar"/>
    <w:uiPriority w:val="99"/>
    <w:unhideWhenUsed/>
    <w:rsid w:val="00467A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7A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4" Type="http://schemas.openxmlformats.org/officeDocument/2006/relationships/webSettings" Target="webSettings.xm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545</Words>
  <Characters>3112</Characters>
  <Application>Microsoft Office Word</Application>
  <DocSecurity>0</DocSecurity>
  <Lines>25</Lines>
  <Paragraphs>7</Paragraphs>
  <ScaleCrop>false</ScaleCrop>
  <Company/>
  <LinksUpToDate>false</LinksUpToDate>
  <CharactersWithSpaces>3650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aakarshit rathore</dc:creator>
  <cp:keywords/>
  <dc:description/>
  <cp:lastModifiedBy>aakarshit rathore</cp:lastModifiedBy>
  <cp:revision>16</cp:revision>
  <dcterms:created xsi:type="dcterms:W3CDTF">2024-01-21T18:58:00Z</dcterms:created>
  <dcterms:modified xsi:type="dcterms:W3CDTF">2024-01-21T19:08:00Z</dcterms:modified>
</cp:coreProperties>
</file>