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3148D" w:rsidRPr="00A3148D" w:rsidRDefault="00A3148D" w:rsidP="00A3148D">
      <w:pPr>
        <w:shd w:val="clear" w:color="auto" w:fill="FFFFFF"/>
        <w:spacing w:before="514" w:after="0" w:line="480" w:lineRule="atLeast"/>
        <w:rPr>
          <w:rFonts w:ascii="Georgia" w:eastAsia="Times New Roman" w:hAnsi="Georgia" w:cs="Times New Roman"/>
          <w:b/>
          <w:color w:val="242424"/>
          <w:spacing w:val="-1"/>
          <w:sz w:val="30"/>
          <w:szCs w:val="30"/>
        </w:rPr>
      </w:pPr>
      <w:r w:rsidRPr="00A3148D">
        <w:rPr>
          <w:rFonts w:ascii="Georgia" w:eastAsia="Times New Roman" w:hAnsi="Georgia" w:cs="Times New Roman"/>
          <w:b/>
          <w:color w:val="242424"/>
          <w:spacing w:val="-1"/>
          <w:sz w:val="30"/>
          <w:szCs w:val="30"/>
        </w:rPr>
        <w:t>Green Computing: Harnessing AI for a Sustainable Future</w:t>
      </w:r>
    </w:p>
    <w:p w:rsidR="00A3148D" w:rsidRPr="00A3148D" w:rsidRDefault="00A3148D" w:rsidP="00A3148D">
      <w:pPr>
        <w:shd w:val="clear" w:color="auto" w:fill="FFFFFF"/>
        <w:spacing w:before="514" w:after="0" w:line="480" w:lineRule="atLeast"/>
        <w:rPr>
          <w:rFonts w:ascii="Georgia" w:eastAsia="Times New Roman" w:hAnsi="Georgia" w:cs="Times New Roman"/>
          <w:color w:val="242424"/>
          <w:spacing w:val="-1"/>
          <w:sz w:val="30"/>
          <w:szCs w:val="30"/>
        </w:rPr>
      </w:pPr>
      <w:r w:rsidRPr="00A3148D">
        <w:rPr>
          <w:rFonts w:ascii="Georgia" w:eastAsia="Times New Roman" w:hAnsi="Georgia" w:cs="Times New Roman"/>
          <w:color w:val="242424"/>
          <w:spacing w:val="-1"/>
          <w:sz w:val="30"/>
          <w:szCs w:val="30"/>
        </w:rPr>
        <w:t>Hey there, folks! Today, we’re diving into a hot topic that’s becoming increasingly relevant — carbon footprints in the tech world. As awareness about environmental sustainability grows, giants like Apple and Google are aiming for carbon neutrality by 2030, setting a benchmark for the industry. But what does reducing our environmental impact really look like in the realm of technology? Grab a coffee, sit back, and let’s explore how the tech sector is transforming to meet these ambitious goals. Join me on this enlightening journey!</w:t>
      </w:r>
    </w:p>
    <w:p w:rsidR="00A3148D" w:rsidRPr="00A3148D" w:rsidRDefault="00A3148D" w:rsidP="00A3148D">
      <w:pPr>
        <w:shd w:val="clear" w:color="auto" w:fill="FFFFFF"/>
        <w:spacing w:before="468" w:after="0" w:line="450" w:lineRule="atLeast"/>
        <w:outlineLvl w:val="0"/>
        <w:rPr>
          <w:rFonts w:ascii="Helvetica" w:eastAsia="Times New Roman" w:hAnsi="Helvetica" w:cs="Helvetica"/>
          <w:b/>
          <w:bCs/>
          <w:color w:val="242424"/>
          <w:spacing w:val="-4"/>
          <w:kern w:val="36"/>
          <w:sz w:val="36"/>
          <w:szCs w:val="36"/>
        </w:rPr>
      </w:pPr>
      <w:r w:rsidRPr="00A3148D">
        <w:rPr>
          <w:rFonts w:ascii="Helvetica" w:eastAsia="Times New Roman" w:hAnsi="Helvetica" w:cs="Helvetica"/>
          <w:b/>
          <w:bCs/>
          <w:color w:val="242424"/>
          <w:spacing w:val="-4"/>
          <w:kern w:val="36"/>
          <w:sz w:val="36"/>
          <w:szCs w:val="36"/>
        </w:rPr>
        <w:t>The Sources of Our Tech Carbon Footprint</w:t>
      </w:r>
    </w:p>
    <w:p w:rsidR="00A3148D" w:rsidRPr="00A3148D" w:rsidRDefault="00A3148D" w:rsidP="00A3148D">
      <w:pPr>
        <w:shd w:val="clear" w:color="auto" w:fill="FFFFFF"/>
        <w:spacing w:before="226" w:after="0" w:line="480" w:lineRule="atLeast"/>
        <w:rPr>
          <w:rFonts w:ascii="Georgia" w:eastAsia="Times New Roman" w:hAnsi="Georgia" w:cs="Times New Roman"/>
          <w:color w:val="242424"/>
          <w:spacing w:val="-1"/>
          <w:sz w:val="30"/>
          <w:szCs w:val="30"/>
        </w:rPr>
      </w:pPr>
      <w:r w:rsidRPr="00A3148D">
        <w:rPr>
          <w:rFonts w:ascii="Georgia" w:eastAsia="Times New Roman" w:hAnsi="Georgia" w:cs="Times New Roman"/>
          <w:color w:val="242424"/>
          <w:spacing w:val="-1"/>
          <w:sz w:val="30"/>
          <w:szCs w:val="30"/>
        </w:rPr>
        <w:t>First things first, let’s break down where these carbon emissions are coming from.</w:t>
      </w:r>
    </w:p>
    <w:p w:rsidR="00A3148D" w:rsidRPr="00A3148D" w:rsidRDefault="00A3148D" w:rsidP="00A3148D">
      <w:pPr>
        <w:numPr>
          <w:ilvl w:val="0"/>
          <w:numId w:val="1"/>
        </w:numPr>
        <w:shd w:val="clear" w:color="auto" w:fill="FFFFFF"/>
        <w:spacing w:before="514" w:after="0" w:line="480" w:lineRule="atLeast"/>
        <w:ind w:left="450"/>
        <w:rPr>
          <w:rFonts w:ascii="Georgia" w:eastAsia="Times New Roman" w:hAnsi="Georgia" w:cs="Segoe UI"/>
          <w:color w:val="242424"/>
          <w:spacing w:val="-1"/>
          <w:sz w:val="30"/>
          <w:szCs w:val="30"/>
        </w:rPr>
      </w:pPr>
      <w:r w:rsidRPr="00A3148D">
        <w:rPr>
          <w:rFonts w:ascii="Georgia" w:eastAsia="Times New Roman" w:hAnsi="Georgia" w:cs="Segoe UI"/>
          <w:b/>
          <w:bCs/>
          <w:color w:val="242424"/>
          <w:spacing w:val="-1"/>
          <w:sz w:val="30"/>
        </w:rPr>
        <w:t>Hardware:</w:t>
      </w:r>
      <w:r w:rsidRPr="00A3148D">
        <w:rPr>
          <w:rFonts w:ascii="Georgia" w:eastAsia="Times New Roman" w:hAnsi="Georgia" w:cs="Segoe UI"/>
          <w:color w:val="242424"/>
          <w:spacing w:val="-1"/>
          <w:sz w:val="30"/>
          <w:szCs w:val="30"/>
        </w:rPr>
        <w:t> Every piece of tech hardware — be it CPUs, GPUs, TPUs, or massive data centers — carries an embodied carbon footprint. This includes the carbon emissions from production and shipping. It’s quite complex to quantify but understanding it is the first step towards reduction.</w:t>
      </w:r>
    </w:p>
    <w:p w:rsidR="00A3148D" w:rsidRPr="00A3148D" w:rsidRDefault="00A3148D" w:rsidP="00A3148D">
      <w:pPr>
        <w:numPr>
          <w:ilvl w:val="0"/>
          <w:numId w:val="1"/>
        </w:numPr>
        <w:shd w:val="clear" w:color="auto" w:fill="FFFFFF"/>
        <w:spacing w:before="274" w:after="0" w:line="480" w:lineRule="atLeast"/>
        <w:ind w:left="450"/>
        <w:rPr>
          <w:rFonts w:ascii="Georgia" w:eastAsia="Times New Roman" w:hAnsi="Georgia" w:cs="Segoe UI"/>
          <w:color w:val="242424"/>
          <w:spacing w:val="-1"/>
          <w:sz w:val="30"/>
          <w:szCs w:val="30"/>
        </w:rPr>
      </w:pPr>
      <w:r w:rsidRPr="00A3148D">
        <w:rPr>
          <w:rFonts w:ascii="Georgia" w:eastAsia="Times New Roman" w:hAnsi="Georgia" w:cs="Segoe UI"/>
          <w:b/>
          <w:bCs/>
          <w:color w:val="242424"/>
          <w:spacing w:val="-1"/>
          <w:sz w:val="30"/>
        </w:rPr>
        <w:t>Operational Carbon:</w:t>
      </w:r>
      <w:r w:rsidRPr="00A3148D">
        <w:rPr>
          <w:rFonts w:ascii="Georgia" w:eastAsia="Times New Roman" w:hAnsi="Georgia" w:cs="Segoe UI"/>
          <w:color w:val="242424"/>
          <w:spacing w:val="-1"/>
          <w:sz w:val="30"/>
          <w:szCs w:val="30"/>
        </w:rPr>
        <w:t xml:space="preserve"> This is the carbon footprint generated during the actual use of tech, like </w:t>
      </w:r>
      <w:proofErr w:type="spellStart"/>
      <w:r w:rsidRPr="00A3148D">
        <w:rPr>
          <w:rFonts w:ascii="Georgia" w:eastAsia="Times New Roman" w:hAnsi="Georgia" w:cs="Segoe UI"/>
          <w:color w:val="242424"/>
          <w:spacing w:val="-1"/>
          <w:sz w:val="30"/>
          <w:szCs w:val="30"/>
        </w:rPr>
        <w:t>pretraining</w:t>
      </w:r>
      <w:proofErr w:type="spellEnd"/>
      <w:r w:rsidRPr="00A3148D">
        <w:rPr>
          <w:rFonts w:ascii="Georgia" w:eastAsia="Times New Roman" w:hAnsi="Georgia" w:cs="Segoe UI"/>
          <w:color w:val="242424"/>
          <w:spacing w:val="-1"/>
          <w:sz w:val="30"/>
          <w:szCs w:val="30"/>
        </w:rPr>
        <w:t xml:space="preserve"> AI models or running complex algorithms. For instance, the deep learning </w:t>
      </w:r>
      <w:proofErr w:type="spellStart"/>
      <w:r w:rsidRPr="00A3148D">
        <w:rPr>
          <w:rFonts w:ascii="Georgia" w:eastAsia="Times New Roman" w:hAnsi="Georgia" w:cs="Segoe UI"/>
          <w:color w:val="242424"/>
          <w:spacing w:val="-1"/>
          <w:sz w:val="30"/>
          <w:szCs w:val="30"/>
        </w:rPr>
        <w:t>neuro</w:t>
      </w:r>
      <w:proofErr w:type="spellEnd"/>
      <w:r w:rsidRPr="00A3148D">
        <w:rPr>
          <w:rFonts w:ascii="Georgia" w:eastAsia="Times New Roman" w:hAnsi="Georgia" w:cs="Segoe UI"/>
          <w:color w:val="242424"/>
          <w:spacing w:val="-1"/>
          <w:sz w:val="30"/>
          <w:szCs w:val="30"/>
        </w:rPr>
        <w:t xml:space="preserve"> </w:t>
      </w:r>
      <w:r w:rsidRPr="00A3148D">
        <w:rPr>
          <w:rFonts w:ascii="Georgia" w:eastAsia="Times New Roman" w:hAnsi="Georgia" w:cs="Segoe UI"/>
          <w:color w:val="242424"/>
          <w:spacing w:val="-1"/>
          <w:sz w:val="30"/>
          <w:szCs w:val="30"/>
        </w:rPr>
        <w:lastRenderedPageBreak/>
        <w:t>architecture search in NLP can increase emissions by up to five times, while some optimizations can cut it down significantly.</w:t>
      </w:r>
    </w:p>
    <w:p w:rsidR="00A3148D" w:rsidRPr="00A3148D" w:rsidRDefault="00A3148D" w:rsidP="00A3148D">
      <w:pPr>
        <w:numPr>
          <w:ilvl w:val="0"/>
          <w:numId w:val="1"/>
        </w:numPr>
        <w:shd w:val="clear" w:color="auto" w:fill="FFFFFF"/>
        <w:spacing w:before="274" w:after="0" w:line="480" w:lineRule="atLeast"/>
        <w:ind w:left="450"/>
        <w:rPr>
          <w:rFonts w:ascii="Georgia" w:eastAsia="Times New Roman" w:hAnsi="Georgia" w:cs="Segoe UI"/>
          <w:color w:val="242424"/>
          <w:spacing w:val="-1"/>
          <w:sz w:val="30"/>
          <w:szCs w:val="30"/>
        </w:rPr>
      </w:pPr>
      <w:r w:rsidRPr="00A3148D">
        <w:rPr>
          <w:rFonts w:ascii="Georgia" w:eastAsia="Times New Roman" w:hAnsi="Georgia" w:cs="Segoe UI"/>
          <w:b/>
          <w:bCs/>
          <w:color w:val="242424"/>
          <w:spacing w:val="-1"/>
          <w:sz w:val="30"/>
        </w:rPr>
        <w:t>Energy Consumption in Cloud Computing:</w:t>
      </w:r>
      <w:r w:rsidRPr="00A3148D">
        <w:rPr>
          <w:rFonts w:ascii="Georgia" w:eastAsia="Times New Roman" w:hAnsi="Georgia" w:cs="Segoe UI"/>
          <w:color w:val="242424"/>
          <w:spacing w:val="-1"/>
          <w:sz w:val="30"/>
          <w:szCs w:val="30"/>
        </w:rPr>
        <w:t> Did you know that cloud computing accounts for approximately 2.5% to 3.7% of global greenhouse gas emissions? This might seem small, but it’s significant enough to warrant attention. Energy travels from power plants to our homes, offices, and data centers, and the type of energy (renewable or non-renewable) varies by location.</w:t>
      </w:r>
    </w:p>
    <w:p w:rsidR="00A3148D" w:rsidRPr="00A3148D" w:rsidRDefault="00A3148D" w:rsidP="00A3148D">
      <w:pPr>
        <w:shd w:val="clear" w:color="auto" w:fill="FFFFFF"/>
        <w:spacing w:before="468" w:after="0" w:line="450" w:lineRule="atLeast"/>
        <w:outlineLvl w:val="0"/>
        <w:rPr>
          <w:rFonts w:ascii="Helvetica" w:eastAsia="Times New Roman" w:hAnsi="Helvetica" w:cs="Helvetica"/>
          <w:b/>
          <w:bCs/>
          <w:color w:val="242424"/>
          <w:spacing w:val="-4"/>
          <w:kern w:val="36"/>
          <w:sz w:val="36"/>
          <w:szCs w:val="36"/>
        </w:rPr>
      </w:pPr>
      <w:r w:rsidRPr="00A3148D">
        <w:rPr>
          <w:rFonts w:ascii="Helvetica" w:eastAsia="Times New Roman" w:hAnsi="Helvetica" w:cs="Helvetica"/>
          <w:b/>
          <w:bCs/>
          <w:color w:val="242424"/>
          <w:spacing w:val="-4"/>
          <w:kern w:val="36"/>
          <w:sz w:val="36"/>
          <w:szCs w:val="36"/>
        </w:rPr>
        <w:t>Let’s do some math</w:t>
      </w:r>
    </w:p>
    <w:p w:rsidR="00A3148D" w:rsidRPr="00A3148D" w:rsidRDefault="00A3148D" w:rsidP="00A3148D">
      <w:pPr>
        <w:shd w:val="clear" w:color="auto" w:fill="FFFFFF"/>
        <w:spacing w:before="226" w:after="0" w:line="480" w:lineRule="atLeast"/>
        <w:rPr>
          <w:rFonts w:ascii="Georgia" w:eastAsia="Times New Roman" w:hAnsi="Georgia" w:cs="Times New Roman"/>
          <w:color w:val="242424"/>
          <w:spacing w:val="-1"/>
          <w:sz w:val="30"/>
          <w:szCs w:val="30"/>
        </w:rPr>
      </w:pPr>
      <w:r w:rsidRPr="00A3148D">
        <w:rPr>
          <w:rFonts w:ascii="Georgia" w:eastAsia="Times New Roman" w:hAnsi="Georgia" w:cs="Times New Roman"/>
          <w:color w:val="242424"/>
          <w:spacing w:val="-1"/>
          <w:sz w:val="30"/>
          <w:szCs w:val="30"/>
        </w:rPr>
        <w:t>To get a handle on this, there are some great tools and methods available:</w:t>
      </w:r>
    </w:p>
    <w:p w:rsidR="00A3148D" w:rsidRPr="00A3148D" w:rsidRDefault="00A3148D" w:rsidP="00A3148D">
      <w:pPr>
        <w:numPr>
          <w:ilvl w:val="0"/>
          <w:numId w:val="2"/>
        </w:numPr>
        <w:shd w:val="clear" w:color="auto" w:fill="FFFFFF"/>
        <w:spacing w:before="514" w:after="0" w:line="480" w:lineRule="atLeast"/>
        <w:ind w:left="450"/>
        <w:rPr>
          <w:rFonts w:ascii="Georgia" w:eastAsia="Times New Roman" w:hAnsi="Georgia" w:cs="Segoe UI"/>
          <w:color w:val="242424"/>
          <w:spacing w:val="-1"/>
          <w:sz w:val="30"/>
          <w:szCs w:val="30"/>
        </w:rPr>
      </w:pPr>
      <w:r w:rsidRPr="00A3148D">
        <w:rPr>
          <w:rFonts w:ascii="Georgia" w:eastAsia="Times New Roman" w:hAnsi="Georgia" w:cs="Segoe UI"/>
          <w:b/>
          <w:bCs/>
          <w:color w:val="242424"/>
          <w:spacing w:val="-1"/>
          <w:sz w:val="30"/>
        </w:rPr>
        <w:t>Electricity Map</w:t>
      </w:r>
      <w:r w:rsidRPr="00A3148D">
        <w:rPr>
          <w:rFonts w:ascii="Georgia" w:eastAsia="Times New Roman" w:hAnsi="Georgia" w:cs="Segoe UI"/>
          <w:color w:val="242424"/>
          <w:spacing w:val="-1"/>
          <w:sz w:val="30"/>
          <w:szCs w:val="30"/>
        </w:rPr>
        <w:t>: This provides real-time data on electricity sources and their carbon footprints. It’s a fantastic tool to visualize where our energy is coming from.</w:t>
      </w:r>
    </w:p>
    <w:p w:rsidR="00A3148D" w:rsidRPr="00A3148D" w:rsidRDefault="00A3148D" w:rsidP="00A3148D">
      <w:pPr>
        <w:numPr>
          <w:ilvl w:val="0"/>
          <w:numId w:val="2"/>
        </w:numPr>
        <w:shd w:val="clear" w:color="auto" w:fill="FFFFFF"/>
        <w:spacing w:before="274" w:after="0" w:line="480" w:lineRule="atLeast"/>
        <w:ind w:left="450"/>
        <w:rPr>
          <w:rFonts w:ascii="Georgia" w:eastAsia="Times New Roman" w:hAnsi="Georgia" w:cs="Segoe UI"/>
          <w:color w:val="242424"/>
          <w:spacing w:val="-1"/>
          <w:sz w:val="30"/>
          <w:szCs w:val="30"/>
        </w:rPr>
      </w:pPr>
      <w:r w:rsidRPr="00A3148D">
        <w:rPr>
          <w:rFonts w:ascii="Georgia" w:eastAsia="Times New Roman" w:hAnsi="Georgia" w:cs="Segoe UI"/>
          <w:b/>
          <w:bCs/>
          <w:color w:val="242424"/>
          <w:spacing w:val="-1"/>
          <w:sz w:val="30"/>
        </w:rPr>
        <w:t>Calculating Emissions</w:t>
      </w:r>
      <w:r w:rsidRPr="00A3148D">
        <w:rPr>
          <w:rFonts w:ascii="Georgia" w:eastAsia="Times New Roman" w:hAnsi="Georgia" w:cs="Segoe UI"/>
          <w:color w:val="242424"/>
          <w:spacing w:val="-1"/>
          <w:sz w:val="30"/>
          <w:szCs w:val="30"/>
        </w:rPr>
        <w:t>: Use the formula </w:t>
      </w:r>
      <w:r w:rsidRPr="00A3148D">
        <w:rPr>
          <w:rFonts w:ascii="Courier New" w:eastAsia="Times New Roman" w:hAnsi="Courier New" w:cs="Courier New"/>
          <w:color w:val="242424"/>
          <w:spacing w:val="-1"/>
          <w:sz w:val="23"/>
        </w:rPr>
        <w:t>Carbon Emitted = Carbon per Unit of Energy (gCO2/kWh) x Energy Used (kWh)</w:t>
      </w:r>
      <w:r w:rsidRPr="00A3148D">
        <w:rPr>
          <w:rFonts w:ascii="Georgia" w:eastAsia="Times New Roman" w:hAnsi="Georgia" w:cs="Segoe UI"/>
          <w:color w:val="242424"/>
          <w:spacing w:val="-1"/>
          <w:sz w:val="30"/>
          <w:szCs w:val="30"/>
        </w:rPr>
        <w:t> to determine your impact.</w:t>
      </w:r>
    </w:p>
    <w:p w:rsidR="00A3148D" w:rsidRPr="00A3148D" w:rsidRDefault="00A3148D" w:rsidP="00A3148D">
      <w:pPr>
        <w:numPr>
          <w:ilvl w:val="0"/>
          <w:numId w:val="2"/>
        </w:numPr>
        <w:shd w:val="clear" w:color="auto" w:fill="FFFFFF"/>
        <w:spacing w:before="274" w:after="0" w:line="480" w:lineRule="atLeast"/>
        <w:ind w:left="450"/>
        <w:rPr>
          <w:rFonts w:ascii="Georgia" w:eastAsia="Times New Roman" w:hAnsi="Georgia" w:cs="Segoe UI"/>
          <w:color w:val="242424"/>
          <w:spacing w:val="-1"/>
          <w:sz w:val="30"/>
          <w:szCs w:val="30"/>
        </w:rPr>
      </w:pPr>
      <w:r w:rsidRPr="00A3148D">
        <w:rPr>
          <w:rFonts w:ascii="Georgia" w:eastAsia="Times New Roman" w:hAnsi="Georgia" w:cs="Segoe UI"/>
          <w:b/>
          <w:bCs/>
          <w:color w:val="242424"/>
          <w:spacing w:val="-1"/>
          <w:sz w:val="30"/>
        </w:rPr>
        <w:t>Energy Usage Calculation</w:t>
      </w:r>
      <w:r w:rsidRPr="00A3148D">
        <w:rPr>
          <w:rFonts w:ascii="Georgia" w:eastAsia="Times New Roman" w:hAnsi="Georgia" w:cs="Segoe UI"/>
          <w:color w:val="242424"/>
          <w:spacing w:val="-1"/>
          <w:sz w:val="30"/>
          <w:szCs w:val="30"/>
        </w:rPr>
        <w:t>: Here’s how you can break it down: </w:t>
      </w:r>
      <w:r w:rsidRPr="00A3148D">
        <w:rPr>
          <w:rFonts w:ascii="Courier New" w:eastAsia="Times New Roman" w:hAnsi="Courier New" w:cs="Courier New"/>
          <w:color w:val="242424"/>
          <w:spacing w:val="-1"/>
          <w:sz w:val="23"/>
        </w:rPr>
        <w:t>kWh = Training Hours x Number of Processors x Avg. Power per Processor x PUE (Power Usage Effectiveness)</w:t>
      </w:r>
      <w:r w:rsidRPr="00A3148D">
        <w:rPr>
          <w:rFonts w:ascii="Georgia" w:eastAsia="Times New Roman" w:hAnsi="Georgia" w:cs="Segoe UI"/>
          <w:color w:val="242424"/>
          <w:spacing w:val="-1"/>
          <w:sz w:val="30"/>
          <w:szCs w:val="30"/>
        </w:rPr>
        <w:t>. PUE helps measure data center efficiency.</w:t>
      </w:r>
    </w:p>
    <w:p w:rsidR="00A3148D" w:rsidRPr="00A3148D" w:rsidRDefault="00A3148D" w:rsidP="00A3148D">
      <w:pPr>
        <w:shd w:val="clear" w:color="auto" w:fill="FFFFFF"/>
        <w:spacing w:before="468" w:after="0" w:line="450" w:lineRule="atLeast"/>
        <w:outlineLvl w:val="0"/>
        <w:rPr>
          <w:rFonts w:ascii="Helvetica" w:eastAsia="Times New Roman" w:hAnsi="Helvetica" w:cs="Helvetica"/>
          <w:b/>
          <w:bCs/>
          <w:color w:val="242424"/>
          <w:spacing w:val="-4"/>
          <w:kern w:val="36"/>
          <w:sz w:val="36"/>
          <w:szCs w:val="36"/>
        </w:rPr>
      </w:pPr>
      <w:r w:rsidRPr="00A3148D">
        <w:rPr>
          <w:rFonts w:ascii="Helvetica" w:eastAsia="Times New Roman" w:hAnsi="Helvetica" w:cs="Helvetica"/>
          <w:b/>
          <w:bCs/>
          <w:color w:val="242424"/>
          <w:spacing w:val="-4"/>
          <w:kern w:val="36"/>
          <w:sz w:val="36"/>
          <w:szCs w:val="36"/>
        </w:rPr>
        <w:lastRenderedPageBreak/>
        <w:t>Into the real-world</w:t>
      </w:r>
    </w:p>
    <w:p w:rsidR="00A3148D" w:rsidRPr="00A3148D" w:rsidRDefault="00A3148D" w:rsidP="00A3148D">
      <w:pPr>
        <w:shd w:val="clear" w:color="auto" w:fill="FFFFFF"/>
        <w:spacing w:before="226" w:after="0" w:line="480" w:lineRule="atLeast"/>
        <w:rPr>
          <w:rFonts w:ascii="Georgia" w:eastAsia="Times New Roman" w:hAnsi="Georgia" w:cs="Times New Roman"/>
          <w:color w:val="242424"/>
          <w:spacing w:val="-1"/>
          <w:sz w:val="30"/>
          <w:szCs w:val="30"/>
        </w:rPr>
      </w:pPr>
      <w:r w:rsidRPr="00A3148D">
        <w:rPr>
          <w:rFonts w:ascii="Georgia" w:eastAsia="Times New Roman" w:hAnsi="Georgia" w:cs="Times New Roman"/>
          <w:color w:val="242424"/>
          <w:spacing w:val="-1"/>
          <w:sz w:val="30"/>
          <w:szCs w:val="30"/>
        </w:rPr>
        <w:t>Let’s look at some real-world examples to put things in perspective.</w:t>
      </w:r>
    </w:p>
    <w:p w:rsidR="00A3148D" w:rsidRPr="00A3148D" w:rsidRDefault="00A3148D" w:rsidP="00A3148D">
      <w:pPr>
        <w:numPr>
          <w:ilvl w:val="0"/>
          <w:numId w:val="3"/>
        </w:numPr>
        <w:shd w:val="clear" w:color="auto" w:fill="FFFFFF"/>
        <w:spacing w:before="514" w:after="0" w:line="480" w:lineRule="atLeast"/>
        <w:ind w:left="450"/>
        <w:rPr>
          <w:rFonts w:ascii="Georgia" w:eastAsia="Times New Roman" w:hAnsi="Georgia" w:cs="Segoe UI"/>
          <w:color w:val="242424"/>
          <w:spacing w:val="-1"/>
          <w:sz w:val="30"/>
          <w:szCs w:val="30"/>
        </w:rPr>
      </w:pPr>
      <w:r w:rsidRPr="00A3148D">
        <w:rPr>
          <w:rFonts w:ascii="Georgia" w:eastAsia="Times New Roman" w:hAnsi="Georgia" w:cs="Segoe UI"/>
          <w:b/>
          <w:bCs/>
          <w:color w:val="242424"/>
          <w:spacing w:val="-1"/>
          <w:sz w:val="30"/>
        </w:rPr>
        <w:t>GPT-3:</w:t>
      </w:r>
      <w:r w:rsidRPr="00A3148D">
        <w:rPr>
          <w:rFonts w:ascii="Georgia" w:eastAsia="Times New Roman" w:hAnsi="Georgia" w:cs="Segoe UI"/>
          <w:color w:val="242424"/>
          <w:spacing w:val="-1"/>
          <w:sz w:val="30"/>
          <w:szCs w:val="30"/>
        </w:rPr>
        <w:t> Training the GPT-3 model required a whopping 405 V100 years, with significant energy and carbon implications.</w:t>
      </w:r>
    </w:p>
    <w:p w:rsidR="00A3148D" w:rsidRPr="00A3148D" w:rsidRDefault="00A3148D" w:rsidP="00A3148D">
      <w:pPr>
        <w:numPr>
          <w:ilvl w:val="0"/>
          <w:numId w:val="3"/>
        </w:numPr>
        <w:shd w:val="clear" w:color="auto" w:fill="FFFFFF"/>
        <w:spacing w:before="274" w:after="0" w:line="480" w:lineRule="atLeast"/>
        <w:ind w:left="450"/>
        <w:rPr>
          <w:rFonts w:ascii="Georgia" w:eastAsia="Times New Roman" w:hAnsi="Georgia" w:cs="Segoe UI"/>
          <w:color w:val="242424"/>
          <w:spacing w:val="-1"/>
          <w:sz w:val="30"/>
          <w:szCs w:val="30"/>
        </w:rPr>
      </w:pPr>
      <w:r w:rsidRPr="00A3148D">
        <w:rPr>
          <w:rFonts w:ascii="Georgia" w:eastAsia="Times New Roman" w:hAnsi="Georgia" w:cs="Segoe UI"/>
          <w:b/>
          <w:bCs/>
          <w:color w:val="242424"/>
          <w:spacing w:val="-1"/>
          <w:sz w:val="30"/>
        </w:rPr>
        <w:t>Stable Diffusion XL Base 1.0 Model:</w:t>
      </w:r>
      <w:r w:rsidRPr="00A3148D">
        <w:rPr>
          <w:rFonts w:ascii="Georgia" w:eastAsia="Times New Roman" w:hAnsi="Georgia" w:cs="Segoe UI"/>
          <w:color w:val="242424"/>
          <w:spacing w:val="-1"/>
          <w:sz w:val="30"/>
          <w:szCs w:val="30"/>
        </w:rPr>
        <w:t> For every 1000 inference requests, this model generates 1594 grams of CO2, which is like driving a gasoline car for 4.1 miles.</w:t>
      </w:r>
    </w:p>
    <w:p w:rsidR="00A3148D" w:rsidRPr="00A3148D" w:rsidRDefault="00A3148D" w:rsidP="00A3148D">
      <w:pPr>
        <w:shd w:val="clear" w:color="auto" w:fill="FFFFFF"/>
        <w:spacing w:before="468" w:after="0" w:line="450" w:lineRule="atLeast"/>
        <w:outlineLvl w:val="0"/>
        <w:rPr>
          <w:rFonts w:ascii="Helvetica" w:eastAsia="Times New Roman" w:hAnsi="Helvetica" w:cs="Helvetica"/>
          <w:b/>
          <w:bCs/>
          <w:color w:val="242424"/>
          <w:spacing w:val="-4"/>
          <w:kern w:val="36"/>
          <w:sz w:val="36"/>
          <w:szCs w:val="36"/>
        </w:rPr>
      </w:pPr>
      <w:r w:rsidRPr="00A3148D">
        <w:rPr>
          <w:rFonts w:ascii="Helvetica" w:eastAsia="Times New Roman" w:hAnsi="Helvetica" w:cs="Helvetica"/>
          <w:b/>
          <w:bCs/>
          <w:color w:val="242424"/>
          <w:spacing w:val="-4"/>
          <w:kern w:val="36"/>
          <w:sz w:val="36"/>
          <w:szCs w:val="36"/>
        </w:rPr>
        <w:t>Strategies to Reduce Your Carbon Footprint</w:t>
      </w:r>
    </w:p>
    <w:p w:rsidR="00A3148D" w:rsidRPr="00A3148D" w:rsidRDefault="00A3148D" w:rsidP="00A3148D">
      <w:pPr>
        <w:shd w:val="clear" w:color="auto" w:fill="FFFFFF"/>
        <w:spacing w:before="226" w:after="0" w:line="480" w:lineRule="atLeast"/>
        <w:rPr>
          <w:rFonts w:ascii="Georgia" w:eastAsia="Times New Roman" w:hAnsi="Georgia" w:cs="Times New Roman"/>
          <w:color w:val="242424"/>
          <w:spacing w:val="-1"/>
          <w:sz w:val="30"/>
          <w:szCs w:val="30"/>
        </w:rPr>
      </w:pPr>
      <w:r w:rsidRPr="00A3148D">
        <w:rPr>
          <w:rFonts w:ascii="Georgia" w:eastAsia="Times New Roman" w:hAnsi="Georgia" w:cs="Times New Roman"/>
          <w:color w:val="242424"/>
          <w:spacing w:val="-1"/>
          <w:sz w:val="30"/>
          <w:szCs w:val="30"/>
        </w:rPr>
        <w:t>Reducing your carbon footprint doesn’t have to be overwhelming. Here are some actionable strategies:</w:t>
      </w:r>
    </w:p>
    <w:p w:rsidR="00A3148D" w:rsidRPr="00A3148D" w:rsidRDefault="00A3148D" w:rsidP="00A3148D">
      <w:pPr>
        <w:numPr>
          <w:ilvl w:val="0"/>
          <w:numId w:val="4"/>
        </w:numPr>
        <w:shd w:val="clear" w:color="auto" w:fill="FFFFFF"/>
        <w:spacing w:before="514" w:after="0" w:line="480" w:lineRule="atLeast"/>
        <w:ind w:left="450"/>
        <w:rPr>
          <w:rFonts w:ascii="Georgia" w:eastAsia="Times New Roman" w:hAnsi="Georgia" w:cs="Segoe UI"/>
          <w:color w:val="242424"/>
          <w:spacing w:val="-1"/>
          <w:sz w:val="30"/>
          <w:szCs w:val="30"/>
        </w:rPr>
      </w:pPr>
      <w:r w:rsidRPr="00A3148D">
        <w:rPr>
          <w:rFonts w:ascii="Georgia" w:eastAsia="Times New Roman" w:hAnsi="Georgia" w:cs="Segoe UI"/>
          <w:b/>
          <w:bCs/>
          <w:color w:val="242424"/>
          <w:spacing w:val="-1"/>
          <w:sz w:val="30"/>
        </w:rPr>
        <w:t>Awareness</w:t>
      </w:r>
      <w:r w:rsidRPr="00A3148D">
        <w:rPr>
          <w:rFonts w:ascii="Georgia" w:eastAsia="Times New Roman" w:hAnsi="Georgia" w:cs="Segoe UI"/>
          <w:color w:val="242424"/>
          <w:spacing w:val="-1"/>
          <w:sz w:val="30"/>
          <w:szCs w:val="30"/>
        </w:rPr>
        <w:t>: Understand the energy sources of your cloud provider.</w:t>
      </w:r>
    </w:p>
    <w:p w:rsidR="00A3148D" w:rsidRPr="00A3148D" w:rsidRDefault="00A3148D" w:rsidP="00A3148D">
      <w:pPr>
        <w:numPr>
          <w:ilvl w:val="0"/>
          <w:numId w:val="4"/>
        </w:numPr>
        <w:shd w:val="clear" w:color="auto" w:fill="FFFFFF"/>
        <w:spacing w:before="274" w:after="0" w:line="480" w:lineRule="atLeast"/>
        <w:ind w:left="450"/>
        <w:rPr>
          <w:rFonts w:ascii="Georgia" w:eastAsia="Times New Roman" w:hAnsi="Georgia" w:cs="Segoe UI"/>
          <w:color w:val="242424"/>
          <w:spacing w:val="-1"/>
          <w:sz w:val="30"/>
          <w:szCs w:val="30"/>
        </w:rPr>
      </w:pPr>
      <w:r w:rsidRPr="00A3148D">
        <w:rPr>
          <w:rFonts w:ascii="Georgia" w:eastAsia="Times New Roman" w:hAnsi="Georgia" w:cs="Segoe UI"/>
          <w:b/>
          <w:bCs/>
          <w:color w:val="242424"/>
          <w:spacing w:val="-1"/>
          <w:sz w:val="30"/>
        </w:rPr>
        <w:t>Scheduling</w:t>
      </w:r>
      <w:r w:rsidRPr="00A3148D">
        <w:rPr>
          <w:rFonts w:ascii="Georgia" w:eastAsia="Times New Roman" w:hAnsi="Georgia" w:cs="Segoe UI"/>
          <w:color w:val="242424"/>
          <w:spacing w:val="-1"/>
          <w:sz w:val="30"/>
          <w:szCs w:val="30"/>
        </w:rPr>
        <w:t>: Run workloads when and where renewable energy is abundant.</w:t>
      </w:r>
    </w:p>
    <w:p w:rsidR="00A3148D" w:rsidRPr="00A3148D" w:rsidRDefault="00A3148D" w:rsidP="00A3148D">
      <w:pPr>
        <w:numPr>
          <w:ilvl w:val="0"/>
          <w:numId w:val="4"/>
        </w:numPr>
        <w:shd w:val="clear" w:color="auto" w:fill="FFFFFF"/>
        <w:spacing w:before="274" w:after="0" w:line="480" w:lineRule="atLeast"/>
        <w:ind w:left="450"/>
        <w:rPr>
          <w:rFonts w:ascii="Georgia" w:eastAsia="Times New Roman" w:hAnsi="Georgia" w:cs="Segoe UI"/>
          <w:color w:val="242424"/>
          <w:spacing w:val="-1"/>
          <w:sz w:val="30"/>
          <w:szCs w:val="30"/>
        </w:rPr>
      </w:pPr>
      <w:r w:rsidRPr="00A3148D">
        <w:rPr>
          <w:rFonts w:ascii="Georgia" w:eastAsia="Times New Roman" w:hAnsi="Georgia" w:cs="Segoe UI"/>
          <w:b/>
          <w:bCs/>
          <w:color w:val="242424"/>
          <w:spacing w:val="-1"/>
          <w:sz w:val="30"/>
        </w:rPr>
        <w:t>Cloud Selection</w:t>
      </w:r>
      <w:r w:rsidRPr="00A3148D">
        <w:rPr>
          <w:rFonts w:ascii="Georgia" w:eastAsia="Times New Roman" w:hAnsi="Georgia" w:cs="Segoe UI"/>
          <w:color w:val="242424"/>
          <w:spacing w:val="-1"/>
          <w:sz w:val="30"/>
          <w:szCs w:val="30"/>
        </w:rPr>
        <w:t>: Choose cloud services with efficient PUE ratings.</w:t>
      </w:r>
    </w:p>
    <w:p w:rsidR="00A3148D" w:rsidRPr="00A3148D" w:rsidRDefault="00A3148D" w:rsidP="00A3148D">
      <w:pPr>
        <w:numPr>
          <w:ilvl w:val="0"/>
          <w:numId w:val="4"/>
        </w:numPr>
        <w:shd w:val="clear" w:color="auto" w:fill="FFFFFF"/>
        <w:spacing w:before="274" w:after="0" w:line="480" w:lineRule="atLeast"/>
        <w:ind w:left="450"/>
        <w:rPr>
          <w:rFonts w:ascii="Georgia" w:eastAsia="Times New Roman" w:hAnsi="Georgia" w:cs="Segoe UI"/>
          <w:color w:val="242424"/>
          <w:spacing w:val="-1"/>
          <w:sz w:val="30"/>
          <w:szCs w:val="30"/>
        </w:rPr>
      </w:pPr>
      <w:r w:rsidRPr="00A3148D">
        <w:rPr>
          <w:rFonts w:ascii="Georgia" w:eastAsia="Times New Roman" w:hAnsi="Georgia" w:cs="Segoe UI"/>
          <w:b/>
          <w:bCs/>
          <w:color w:val="242424"/>
          <w:spacing w:val="-1"/>
          <w:sz w:val="30"/>
        </w:rPr>
        <w:t>Hardware Efficiency</w:t>
      </w:r>
      <w:r w:rsidRPr="00A3148D">
        <w:rPr>
          <w:rFonts w:ascii="Georgia" w:eastAsia="Times New Roman" w:hAnsi="Georgia" w:cs="Segoe UI"/>
          <w:color w:val="242424"/>
          <w:spacing w:val="-1"/>
          <w:sz w:val="30"/>
          <w:szCs w:val="30"/>
        </w:rPr>
        <w:t>: Use efficient hardware like TPUs and GPUs.</w:t>
      </w:r>
    </w:p>
    <w:p w:rsidR="00A3148D" w:rsidRPr="00A3148D" w:rsidRDefault="00A3148D" w:rsidP="00A3148D">
      <w:pPr>
        <w:numPr>
          <w:ilvl w:val="0"/>
          <w:numId w:val="4"/>
        </w:numPr>
        <w:shd w:val="clear" w:color="auto" w:fill="FFFFFF"/>
        <w:spacing w:before="274" w:after="0" w:line="480" w:lineRule="atLeast"/>
        <w:ind w:left="450"/>
        <w:rPr>
          <w:rFonts w:ascii="Georgia" w:eastAsia="Times New Roman" w:hAnsi="Georgia" w:cs="Segoe UI"/>
          <w:color w:val="242424"/>
          <w:spacing w:val="-1"/>
          <w:sz w:val="30"/>
          <w:szCs w:val="30"/>
        </w:rPr>
      </w:pPr>
      <w:r w:rsidRPr="00A3148D">
        <w:rPr>
          <w:rFonts w:ascii="Georgia" w:eastAsia="Times New Roman" w:hAnsi="Georgia" w:cs="Segoe UI"/>
          <w:b/>
          <w:bCs/>
          <w:color w:val="242424"/>
          <w:spacing w:val="-1"/>
          <w:sz w:val="30"/>
        </w:rPr>
        <w:t>Optimization</w:t>
      </w:r>
      <w:r w:rsidRPr="00A3148D">
        <w:rPr>
          <w:rFonts w:ascii="Georgia" w:eastAsia="Times New Roman" w:hAnsi="Georgia" w:cs="Segoe UI"/>
          <w:color w:val="242424"/>
          <w:spacing w:val="-1"/>
          <w:sz w:val="30"/>
          <w:szCs w:val="30"/>
        </w:rPr>
        <w:t xml:space="preserve">: Optimize model </w:t>
      </w:r>
      <w:proofErr w:type="spellStart"/>
      <w:r w:rsidRPr="00A3148D">
        <w:rPr>
          <w:rFonts w:ascii="Georgia" w:eastAsia="Times New Roman" w:hAnsi="Georgia" w:cs="Segoe UI"/>
          <w:color w:val="242424"/>
          <w:spacing w:val="-1"/>
          <w:sz w:val="30"/>
          <w:szCs w:val="30"/>
        </w:rPr>
        <w:t>pretraining</w:t>
      </w:r>
      <w:proofErr w:type="spellEnd"/>
      <w:r w:rsidRPr="00A3148D">
        <w:rPr>
          <w:rFonts w:ascii="Georgia" w:eastAsia="Times New Roman" w:hAnsi="Georgia" w:cs="Segoe UI"/>
          <w:color w:val="242424"/>
          <w:spacing w:val="-1"/>
          <w:sz w:val="30"/>
          <w:szCs w:val="30"/>
        </w:rPr>
        <w:t xml:space="preserve"> and right-size resources.</w:t>
      </w:r>
    </w:p>
    <w:p w:rsidR="00A3148D" w:rsidRPr="00A3148D" w:rsidRDefault="00A3148D" w:rsidP="00A3148D">
      <w:pPr>
        <w:shd w:val="clear" w:color="auto" w:fill="FFFFFF"/>
        <w:spacing w:before="468" w:after="0" w:line="450" w:lineRule="atLeast"/>
        <w:outlineLvl w:val="0"/>
        <w:rPr>
          <w:rFonts w:ascii="Helvetica" w:eastAsia="Times New Roman" w:hAnsi="Helvetica" w:cs="Helvetica"/>
          <w:b/>
          <w:bCs/>
          <w:color w:val="242424"/>
          <w:spacing w:val="-4"/>
          <w:kern w:val="36"/>
          <w:sz w:val="36"/>
          <w:szCs w:val="36"/>
        </w:rPr>
      </w:pPr>
      <w:r w:rsidRPr="00A3148D">
        <w:rPr>
          <w:rFonts w:ascii="Helvetica" w:eastAsia="Times New Roman" w:hAnsi="Helvetica" w:cs="Helvetica"/>
          <w:b/>
          <w:bCs/>
          <w:color w:val="242424"/>
          <w:spacing w:val="-4"/>
          <w:kern w:val="36"/>
          <w:sz w:val="36"/>
          <w:szCs w:val="36"/>
        </w:rPr>
        <w:lastRenderedPageBreak/>
        <w:t>Implementing Sustainable Tech Practices</w:t>
      </w:r>
    </w:p>
    <w:p w:rsidR="00A3148D" w:rsidRPr="00A3148D" w:rsidRDefault="00A3148D" w:rsidP="00A3148D">
      <w:pPr>
        <w:shd w:val="clear" w:color="auto" w:fill="FFFFFF"/>
        <w:spacing w:before="226" w:after="0" w:line="480" w:lineRule="atLeast"/>
        <w:rPr>
          <w:rFonts w:ascii="Georgia" w:eastAsia="Times New Roman" w:hAnsi="Georgia" w:cs="Times New Roman"/>
          <w:color w:val="242424"/>
          <w:spacing w:val="-1"/>
          <w:sz w:val="30"/>
          <w:szCs w:val="30"/>
        </w:rPr>
      </w:pPr>
      <w:r w:rsidRPr="00A3148D">
        <w:rPr>
          <w:rFonts w:ascii="Georgia" w:eastAsia="Times New Roman" w:hAnsi="Georgia" w:cs="Times New Roman"/>
          <w:color w:val="242424"/>
          <w:spacing w:val="-1"/>
          <w:sz w:val="30"/>
          <w:szCs w:val="30"/>
        </w:rPr>
        <w:t>So, how can we practically apply sustainable model training in the real world? Here are a couple of ways we’re doing it:</w:t>
      </w:r>
    </w:p>
    <w:p w:rsidR="00A3148D" w:rsidRPr="00A3148D" w:rsidRDefault="00A3148D" w:rsidP="00A3148D">
      <w:pPr>
        <w:numPr>
          <w:ilvl w:val="0"/>
          <w:numId w:val="5"/>
        </w:numPr>
        <w:shd w:val="clear" w:color="auto" w:fill="FFFFFF"/>
        <w:spacing w:before="514" w:after="0" w:line="480" w:lineRule="atLeast"/>
        <w:ind w:left="450"/>
        <w:rPr>
          <w:rFonts w:ascii="Georgia" w:eastAsia="Times New Roman" w:hAnsi="Georgia" w:cs="Segoe UI"/>
          <w:color w:val="242424"/>
          <w:spacing w:val="-1"/>
          <w:sz w:val="30"/>
          <w:szCs w:val="30"/>
        </w:rPr>
      </w:pPr>
      <w:r w:rsidRPr="00A3148D">
        <w:rPr>
          <w:rFonts w:ascii="Georgia" w:eastAsia="Times New Roman" w:hAnsi="Georgia" w:cs="Segoe UI"/>
          <w:b/>
          <w:bCs/>
          <w:color w:val="242424"/>
          <w:spacing w:val="-1"/>
          <w:sz w:val="30"/>
        </w:rPr>
        <w:t>Using Electricity Map’s Data</w:t>
      </w:r>
      <w:r w:rsidRPr="00A3148D">
        <w:rPr>
          <w:rFonts w:ascii="Georgia" w:eastAsia="Times New Roman" w:hAnsi="Georgia" w:cs="Segoe UI"/>
          <w:color w:val="242424"/>
          <w:spacing w:val="-1"/>
          <w:sz w:val="30"/>
          <w:szCs w:val="30"/>
        </w:rPr>
        <w:t>: First off, we pinpoint specific geographic coordinates to tap into local data on carbon intensity and the power source breakdown via the Electricity Map API. This step is crucial because it lets us monitor the real-time carbon intensity — essentially how much CO2 is produced per unit of electricity consumed. Additionally, understanding the mix of renewable versus non-renewable energy sources in the area provides clear insights into how green the electricity powering our technology really is.</w:t>
      </w:r>
    </w:p>
    <w:p w:rsidR="00A3148D" w:rsidRPr="00A3148D" w:rsidRDefault="00A3148D" w:rsidP="00A3148D">
      <w:pPr>
        <w:numPr>
          <w:ilvl w:val="0"/>
          <w:numId w:val="5"/>
        </w:numPr>
        <w:shd w:val="clear" w:color="auto" w:fill="FFFFFF"/>
        <w:spacing w:before="274" w:after="0" w:line="480" w:lineRule="atLeast"/>
        <w:ind w:left="450"/>
        <w:rPr>
          <w:rFonts w:ascii="Georgia" w:eastAsia="Times New Roman" w:hAnsi="Georgia" w:cs="Segoe UI"/>
          <w:color w:val="242424"/>
          <w:spacing w:val="-1"/>
          <w:sz w:val="30"/>
          <w:szCs w:val="30"/>
        </w:rPr>
      </w:pPr>
      <w:r w:rsidRPr="00A3148D">
        <w:rPr>
          <w:rFonts w:ascii="Georgia" w:eastAsia="Times New Roman" w:hAnsi="Georgia" w:cs="Segoe UI"/>
          <w:b/>
          <w:bCs/>
          <w:color w:val="242424"/>
          <w:spacing w:val="-1"/>
          <w:sz w:val="30"/>
        </w:rPr>
        <w:t>Training Models in Low Carbon Regions on Google Cloud’s Vertex AI</w:t>
      </w:r>
      <w:r w:rsidRPr="00A3148D">
        <w:rPr>
          <w:rFonts w:ascii="Georgia" w:eastAsia="Times New Roman" w:hAnsi="Georgia" w:cs="Segoe UI"/>
          <w:color w:val="242424"/>
          <w:spacing w:val="-1"/>
          <w:sz w:val="30"/>
          <w:szCs w:val="30"/>
        </w:rPr>
        <w:t>: Another effective strategy is selecting cloud regions known for their low carbon intensity for training our machine learning models. This not only helps in reducing the carbon footprint associated with heavy computational tasks but also promotes the use of greener infrastructure. From setting up the necessary cloud services to running the models and eventually decommissioning resources to conserve energy, every step is designed to minimize environmental impact.</w:t>
      </w:r>
    </w:p>
    <w:p w:rsidR="00A3148D" w:rsidRPr="00A3148D" w:rsidRDefault="00A3148D" w:rsidP="00A3148D">
      <w:pPr>
        <w:shd w:val="clear" w:color="auto" w:fill="FFFFFF"/>
        <w:spacing w:before="514" w:after="0" w:line="480" w:lineRule="atLeast"/>
        <w:rPr>
          <w:rFonts w:ascii="Georgia" w:eastAsia="Times New Roman" w:hAnsi="Georgia" w:cs="Times New Roman"/>
          <w:color w:val="242424"/>
          <w:spacing w:val="-1"/>
          <w:sz w:val="30"/>
          <w:szCs w:val="30"/>
        </w:rPr>
      </w:pPr>
      <w:r w:rsidRPr="00A3148D">
        <w:rPr>
          <w:rFonts w:ascii="Georgia" w:eastAsia="Times New Roman" w:hAnsi="Georgia" w:cs="Times New Roman"/>
          <w:color w:val="242424"/>
          <w:spacing w:val="-1"/>
          <w:sz w:val="30"/>
          <w:szCs w:val="30"/>
        </w:rPr>
        <w:t xml:space="preserve">We’ve put together some handy scripts to help you implement these strategies. </w:t>
      </w:r>
      <w:proofErr w:type="gramStart"/>
      <w:r w:rsidRPr="00A3148D">
        <w:rPr>
          <w:rFonts w:ascii="Georgia" w:eastAsia="Times New Roman" w:hAnsi="Georgia" w:cs="Times New Roman"/>
          <w:color w:val="242424"/>
          <w:spacing w:val="-1"/>
          <w:sz w:val="30"/>
          <w:szCs w:val="30"/>
        </w:rPr>
        <w:t xml:space="preserve">Curious to see the code or need a deeper explanation of each </w:t>
      </w:r>
      <w:r w:rsidRPr="00A3148D">
        <w:rPr>
          <w:rFonts w:ascii="Georgia" w:eastAsia="Times New Roman" w:hAnsi="Georgia" w:cs="Times New Roman"/>
          <w:color w:val="242424"/>
          <w:spacing w:val="-1"/>
          <w:sz w:val="30"/>
          <w:szCs w:val="30"/>
        </w:rPr>
        <w:lastRenderedPageBreak/>
        <w:t>step?</w:t>
      </w:r>
      <w:proofErr w:type="gramEnd"/>
      <w:r w:rsidRPr="00A3148D">
        <w:rPr>
          <w:rFonts w:ascii="Georgia" w:eastAsia="Times New Roman" w:hAnsi="Georgia" w:cs="Times New Roman"/>
          <w:color w:val="242424"/>
          <w:spacing w:val="-1"/>
          <w:sz w:val="30"/>
          <w:szCs w:val="30"/>
        </w:rPr>
        <w:t xml:space="preserve"> Head over to our </w:t>
      </w:r>
      <w:proofErr w:type="spellStart"/>
      <w:r w:rsidRPr="00A3148D">
        <w:rPr>
          <w:rFonts w:ascii="Georgia" w:eastAsia="Times New Roman" w:hAnsi="Georgia" w:cs="Times New Roman"/>
          <w:color w:val="242424"/>
          <w:spacing w:val="-1"/>
          <w:sz w:val="30"/>
          <w:szCs w:val="30"/>
        </w:rPr>
        <w:t>GitHub</w:t>
      </w:r>
      <w:proofErr w:type="spellEnd"/>
      <w:r w:rsidRPr="00A3148D">
        <w:rPr>
          <w:rFonts w:ascii="Georgia" w:eastAsia="Times New Roman" w:hAnsi="Georgia" w:cs="Times New Roman"/>
          <w:color w:val="242424"/>
          <w:spacing w:val="-1"/>
          <w:sz w:val="30"/>
          <w:szCs w:val="30"/>
        </w:rPr>
        <w:t xml:space="preserve"> repository. There, you’ll find comprehensive guides and all the resources you need to adopt these environmentally-friendly practices in your tech projects.</w:t>
      </w:r>
    </w:p>
    <w:p w:rsidR="00A3148D" w:rsidRPr="00A3148D" w:rsidRDefault="00A3148D" w:rsidP="00A3148D">
      <w:pPr>
        <w:shd w:val="clear" w:color="auto" w:fill="FFFFFF"/>
        <w:spacing w:after="0" w:line="240" w:lineRule="auto"/>
        <w:rPr>
          <w:rFonts w:ascii="Segoe UI" w:eastAsia="Times New Roman" w:hAnsi="Segoe UI" w:cs="Segoe UI"/>
          <w:color w:val="0000FF"/>
          <w:sz w:val="27"/>
          <w:szCs w:val="27"/>
        </w:rPr>
      </w:pPr>
      <w:r w:rsidRPr="00A3148D">
        <w:rPr>
          <w:rFonts w:ascii="Segoe UI" w:eastAsia="Times New Roman" w:hAnsi="Segoe UI" w:cs="Segoe UI"/>
          <w:sz w:val="27"/>
          <w:szCs w:val="27"/>
        </w:rPr>
        <w:fldChar w:fldCharType="begin"/>
      </w:r>
      <w:r w:rsidRPr="00A3148D">
        <w:rPr>
          <w:rFonts w:ascii="Segoe UI" w:eastAsia="Times New Roman" w:hAnsi="Segoe UI" w:cs="Segoe UI"/>
          <w:sz w:val="27"/>
          <w:szCs w:val="27"/>
        </w:rPr>
        <w:instrText xml:space="preserve"> HYPERLINK "https://github.com/REDDITARUN/Carbon-Footprint/tree/main?source=post_page-----0626cc94efaa--------------------------------" \t "_blank" </w:instrText>
      </w:r>
      <w:r w:rsidRPr="00A3148D">
        <w:rPr>
          <w:rFonts w:ascii="Segoe UI" w:eastAsia="Times New Roman" w:hAnsi="Segoe UI" w:cs="Segoe UI"/>
          <w:sz w:val="27"/>
          <w:szCs w:val="27"/>
        </w:rPr>
        <w:fldChar w:fldCharType="separate"/>
      </w:r>
    </w:p>
    <w:p w:rsidR="00A3148D" w:rsidRPr="00A3148D" w:rsidRDefault="00A3148D" w:rsidP="00A3148D">
      <w:pPr>
        <w:shd w:val="clear" w:color="auto" w:fill="FFFFFF"/>
        <w:spacing w:after="0" w:line="300" w:lineRule="atLeast"/>
        <w:outlineLvl w:val="1"/>
        <w:rPr>
          <w:rFonts w:ascii="Helvetica" w:eastAsia="Times New Roman" w:hAnsi="Helvetica" w:cs="Helvetica"/>
          <w:b/>
          <w:bCs/>
          <w:color w:val="242424"/>
          <w:sz w:val="24"/>
          <w:szCs w:val="24"/>
        </w:rPr>
      </w:pPr>
      <w:proofErr w:type="spellStart"/>
      <w:r w:rsidRPr="00A3148D">
        <w:rPr>
          <w:rFonts w:ascii="Helvetica" w:eastAsia="Times New Roman" w:hAnsi="Helvetica" w:cs="Helvetica"/>
          <w:b/>
          <w:bCs/>
          <w:color w:val="242424"/>
          <w:sz w:val="24"/>
          <w:szCs w:val="24"/>
        </w:rPr>
        <w:t>GitHub</w:t>
      </w:r>
      <w:proofErr w:type="spellEnd"/>
      <w:r w:rsidRPr="00A3148D">
        <w:rPr>
          <w:rFonts w:ascii="Helvetica" w:eastAsia="Times New Roman" w:hAnsi="Helvetica" w:cs="Helvetica"/>
          <w:b/>
          <w:bCs/>
          <w:color w:val="242424"/>
          <w:sz w:val="24"/>
          <w:szCs w:val="24"/>
        </w:rPr>
        <w:t xml:space="preserve"> - REDDITARUN/Carbon-Footprint</w:t>
      </w:r>
    </w:p>
    <w:p w:rsidR="00A3148D" w:rsidRPr="00A3148D" w:rsidRDefault="00A3148D" w:rsidP="00A3148D">
      <w:pPr>
        <w:shd w:val="clear" w:color="auto" w:fill="FFFFFF"/>
        <w:spacing w:after="0" w:line="300" w:lineRule="atLeast"/>
        <w:outlineLvl w:val="2"/>
        <w:rPr>
          <w:rFonts w:ascii="Helvetica" w:eastAsia="Times New Roman" w:hAnsi="Helvetica" w:cs="Helvetica"/>
          <w:color w:val="6B6B6B"/>
          <w:sz w:val="24"/>
          <w:szCs w:val="24"/>
        </w:rPr>
      </w:pPr>
      <w:r w:rsidRPr="00A3148D">
        <w:rPr>
          <w:rFonts w:ascii="Helvetica" w:eastAsia="Times New Roman" w:hAnsi="Helvetica" w:cs="Helvetica"/>
          <w:color w:val="6B6B6B"/>
          <w:sz w:val="24"/>
          <w:szCs w:val="24"/>
        </w:rPr>
        <w:t xml:space="preserve">Contribute to REDDITARUN/Carbon-Footprint development by creating an account on </w:t>
      </w:r>
      <w:proofErr w:type="spellStart"/>
      <w:r w:rsidRPr="00A3148D">
        <w:rPr>
          <w:rFonts w:ascii="Helvetica" w:eastAsia="Times New Roman" w:hAnsi="Helvetica" w:cs="Helvetica"/>
          <w:color w:val="6B6B6B"/>
          <w:sz w:val="24"/>
          <w:szCs w:val="24"/>
        </w:rPr>
        <w:t>GitHub</w:t>
      </w:r>
      <w:proofErr w:type="spellEnd"/>
      <w:r w:rsidRPr="00A3148D">
        <w:rPr>
          <w:rFonts w:ascii="Helvetica" w:eastAsia="Times New Roman" w:hAnsi="Helvetica" w:cs="Helvetica"/>
          <w:color w:val="6B6B6B"/>
          <w:sz w:val="24"/>
          <w:szCs w:val="24"/>
        </w:rPr>
        <w:t>.</w:t>
      </w:r>
    </w:p>
    <w:p w:rsidR="00A3148D" w:rsidRPr="00A3148D" w:rsidRDefault="00A3148D" w:rsidP="00A3148D">
      <w:pPr>
        <w:shd w:val="clear" w:color="auto" w:fill="FFFFFF"/>
        <w:spacing w:after="0" w:line="300" w:lineRule="atLeast"/>
        <w:rPr>
          <w:rFonts w:ascii="Helvetica" w:eastAsia="Times New Roman" w:hAnsi="Helvetica" w:cs="Helvetica"/>
          <w:color w:val="6B6B6B"/>
          <w:sz w:val="20"/>
          <w:szCs w:val="20"/>
        </w:rPr>
      </w:pPr>
      <w:r w:rsidRPr="00A3148D">
        <w:rPr>
          <w:rFonts w:ascii="Helvetica" w:eastAsia="Times New Roman" w:hAnsi="Helvetica" w:cs="Helvetica"/>
          <w:color w:val="6B6B6B"/>
          <w:sz w:val="20"/>
          <w:szCs w:val="20"/>
        </w:rPr>
        <w:t>github.com</w:t>
      </w:r>
    </w:p>
    <w:p w:rsidR="00A3148D" w:rsidRPr="00A3148D" w:rsidRDefault="00A3148D" w:rsidP="00A3148D">
      <w:pPr>
        <w:shd w:val="clear" w:color="auto" w:fill="FFFFFF"/>
        <w:spacing w:after="0" w:line="240" w:lineRule="auto"/>
        <w:rPr>
          <w:rFonts w:ascii="Segoe UI" w:eastAsia="Times New Roman" w:hAnsi="Segoe UI" w:cs="Segoe UI"/>
          <w:sz w:val="27"/>
          <w:szCs w:val="27"/>
        </w:rPr>
      </w:pPr>
      <w:r w:rsidRPr="00A3148D">
        <w:rPr>
          <w:rFonts w:ascii="Segoe UI" w:eastAsia="Times New Roman" w:hAnsi="Segoe UI" w:cs="Segoe UI"/>
          <w:sz w:val="27"/>
          <w:szCs w:val="27"/>
        </w:rPr>
        <w:fldChar w:fldCharType="end"/>
      </w:r>
    </w:p>
    <w:p w:rsidR="00A3148D" w:rsidRPr="00A3148D" w:rsidRDefault="00A3148D" w:rsidP="00A3148D">
      <w:pPr>
        <w:shd w:val="clear" w:color="auto" w:fill="FFFFFF"/>
        <w:spacing w:before="468" w:after="0" w:line="450" w:lineRule="atLeast"/>
        <w:outlineLvl w:val="0"/>
        <w:rPr>
          <w:rFonts w:ascii="Helvetica" w:eastAsia="Times New Roman" w:hAnsi="Helvetica" w:cs="Helvetica"/>
          <w:b/>
          <w:bCs/>
          <w:color w:val="242424"/>
          <w:spacing w:val="-4"/>
          <w:kern w:val="36"/>
          <w:sz w:val="36"/>
          <w:szCs w:val="36"/>
        </w:rPr>
      </w:pPr>
      <w:r w:rsidRPr="00A3148D">
        <w:rPr>
          <w:rFonts w:ascii="Helvetica" w:eastAsia="Times New Roman" w:hAnsi="Helvetica" w:cs="Helvetica"/>
          <w:b/>
          <w:bCs/>
          <w:color w:val="242424"/>
          <w:spacing w:val="-4"/>
          <w:kern w:val="36"/>
          <w:sz w:val="36"/>
          <w:szCs w:val="36"/>
        </w:rPr>
        <w:t>Conclusion</w:t>
      </w:r>
    </w:p>
    <w:p w:rsidR="00A3148D" w:rsidRPr="00A3148D" w:rsidRDefault="00A3148D" w:rsidP="00A3148D">
      <w:pPr>
        <w:shd w:val="clear" w:color="auto" w:fill="FFFFFF"/>
        <w:spacing w:before="226" w:after="0" w:line="480" w:lineRule="atLeast"/>
        <w:rPr>
          <w:rFonts w:ascii="Georgia" w:eastAsia="Times New Roman" w:hAnsi="Georgia" w:cs="Times New Roman"/>
          <w:color w:val="242424"/>
          <w:spacing w:val="-1"/>
          <w:sz w:val="30"/>
          <w:szCs w:val="30"/>
        </w:rPr>
      </w:pPr>
      <w:r w:rsidRPr="00A3148D">
        <w:rPr>
          <w:rFonts w:ascii="Georgia" w:eastAsia="Times New Roman" w:hAnsi="Georgia" w:cs="Times New Roman"/>
          <w:color w:val="242424"/>
          <w:spacing w:val="-1"/>
          <w:sz w:val="30"/>
          <w:szCs w:val="30"/>
        </w:rPr>
        <w:t>As we explore and implement these sustainable practices in technology, we’re taking significant strides towards a greener, more sustainable future. But the journey doesn’t end here. We’re eager to hear your thoughts and experiences:</w:t>
      </w:r>
    </w:p>
    <w:p w:rsidR="00A3148D" w:rsidRPr="00A3148D" w:rsidRDefault="00A3148D" w:rsidP="00A3148D">
      <w:pPr>
        <w:numPr>
          <w:ilvl w:val="0"/>
          <w:numId w:val="6"/>
        </w:numPr>
        <w:shd w:val="clear" w:color="auto" w:fill="FFFFFF"/>
        <w:spacing w:before="514" w:after="0" w:line="480" w:lineRule="atLeast"/>
        <w:ind w:left="450"/>
        <w:rPr>
          <w:rFonts w:ascii="Georgia" w:eastAsia="Times New Roman" w:hAnsi="Georgia" w:cs="Segoe UI"/>
          <w:color w:val="242424"/>
          <w:spacing w:val="-1"/>
          <w:sz w:val="30"/>
          <w:szCs w:val="30"/>
        </w:rPr>
      </w:pPr>
      <w:r w:rsidRPr="00A3148D">
        <w:rPr>
          <w:rFonts w:ascii="Georgia" w:eastAsia="Times New Roman" w:hAnsi="Georgia" w:cs="Segoe UI"/>
          <w:color w:val="242424"/>
          <w:spacing w:val="-1"/>
          <w:sz w:val="30"/>
          <w:szCs w:val="30"/>
        </w:rPr>
        <w:t>Have you tried implementing any of these strategies in your projects?</w:t>
      </w:r>
    </w:p>
    <w:p w:rsidR="00A3148D" w:rsidRPr="00A3148D" w:rsidRDefault="00A3148D" w:rsidP="00A3148D">
      <w:pPr>
        <w:numPr>
          <w:ilvl w:val="0"/>
          <w:numId w:val="6"/>
        </w:numPr>
        <w:shd w:val="clear" w:color="auto" w:fill="FFFFFF"/>
        <w:spacing w:before="274" w:after="0" w:line="480" w:lineRule="atLeast"/>
        <w:ind w:left="450"/>
        <w:rPr>
          <w:rFonts w:ascii="Georgia" w:eastAsia="Times New Roman" w:hAnsi="Georgia" w:cs="Segoe UI"/>
          <w:color w:val="242424"/>
          <w:spacing w:val="-1"/>
          <w:sz w:val="30"/>
          <w:szCs w:val="30"/>
        </w:rPr>
      </w:pPr>
      <w:r w:rsidRPr="00A3148D">
        <w:rPr>
          <w:rFonts w:ascii="Georgia" w:eastAsia="Times New Roman" w:hAnsi="Georgia" w:cs="Segoe UI"/>
          <w:color w:val="242424"/>
          <w:spacing w:val="-1"/>
          <w:sz w:val="30"/>
          <w:szCs w:val="30"/>
        </w:rPr>
        <w:t>What challenges did you face in transitioning towards more sustainable practices in technology?</w:t>
      </w:r>
    </w:p>
    <w:p w:rsidR="00A3148D" w:rsidRPr="00A3148D" w:rsidRDefault="00A3148D" w:rsidP="00A3148D">
      <w:pPr>
        <w:numPr>
          <w:ilvl w:val="0"/>
          <w:numId w:val="6"/>
        </w:numPr>
        <w:shd w:val="clear" w:color="auto" w:fill="FFFFFF"/>
        <w:spacing w:before="274" w:after="0" w:line="480" w:lineRule="atLeast"/>
        <w:ind w:left="450"/>
        <w:rPr>
          <w:rFonts w:ascii="Georgia" w:eastAsia="Times New Roman" w:hAnsi="Georgia" w:cs="Segoe UI"/>
          <w:color w:val="242424"/>
          <w:spacing w:val="-1"/>
          <w:sz w:val="30"/>
          <w:szCs w:val="30"/>
        </w:rPr>
      </w:pPr>
      <w:r w:rsidRPr="00A3148D">
        <w:rPr>
          <w:rFonts w:ascii="Georgia" w:eastAsia="Times New Roman" w:hAnsi="Georgia" w:cs="Segoe UI"/>
          <w:color w:val="242424"/>
          <w:spacing w:val="-1"/>
          <w:sz w:val="30"/>
          <w:szCs w:val="30"/>
        </w:rPr>
        <w:t>Do you have other insights or suggestions on reducing the carbon footprint in tech?</w:t>
      </w:r>
    </w:p>
    <w:p w:rsidR="00A3148D" w:rsidRPr="00A3148D" w:rsidRDefault="00A3148D" w:rsidP="00A3148D">
      <w:pPr>
        <w:shd w:val="clear" w:color="auto" w:fill="FFFFFF"/>
        <w:spacing w:before="514" w:after="0" w:line="480" w:lineRule="atLeast"/>
        <w:rPr>
          <w:rFonts w:ascii="Georgia" w:eastAsia="Times New Roman" w:hAnsi="Georgia" w:cs="Times New Roman"/>
          <w:color w:val="242424"/>
          <w:spacing w:val="-1"/>
          <w:sz w:val="30"/>
          <w:szCs w:val="30"/>
        </w:rPr>
      </w:pPr>
      <w:r w:rsidRPr="00A3148D">
        <w:rPr>
          <w:rFonts w:ascii="Georgia" w:eastAsia="Times New Roman" w:hAnsi="Georgia" w:cs="Times New Roman"/>
          <w:color w:val="242424"/>
          <w:spacing w:val="-1"/>
          <w:sz w:val="30"/>
          <w:szCs w:val="30"/>
        </w:rPr>
        <w:t>Please share your thoughts and feedback in the comments below. Your input is invaluable as we continue to explore and refine these practices together.</w:t>
      </w:r>
    </w:p>
    <w:p w:rsidR="00A3148D" w:rsidRPr="00A3148D" w:rsidRDefault="00A3148D" w:rsidP="00A3148D">
      <w:pPr>
        <w:shd w:val="clear" w:color="auto" w:fill="FFFFFF"/>
        <w:spacing w:before="514" w:after="0" w:line="480" w:lineRule="atLeast"/>
        <w:rPr>
          <w:rFonts w:ascii="Georgia" w:eastAsia="Times New Roman" w:hAnsi="Georgia" w:cs="Times New Roman"/>
          <w:color w:val="242424"/>
          <w:spacing w:val="-1"/>
          <w:sz w:val="30"/>
          <w:szCs w:val="30"/>
        </w:rPr>
      </w:pPr>
      <w:r w:rsidRPr="00A3148D">
        <w:rPr>
          <w:rFonts w:ascii="Georgia" w:eastAsia="Times New Roman" w:hAnsi="Georgia" w:cs="Times New Roman"/>
          <w:color w:val="242424"/>
          <w:spacing w:val="-1"/>
          <w:sz w:val="30"/>
          <w:szCs w:val="30"/>
        </w:rPr>
        <w:lastRenderedPageBreak/>
        <w:t>Stay tuned to Teen Different for daily updates on the latest advancements in technology and AI innovation! We’re here to keep you informed and engaged with the cutting edge of tech, ensuring you stay ahead in a rapidly evolving field.</w:t>
      </w:r>
    </w:p>
    <w:p w:rsidR="00A3148D" w:rsidRPr="00A3148D" w:rsidRDefault="00A3148D" w:rsidP="00A3148D">
      <w:pPr>
        <w:shd w:val="clear" w:color="auto" w:fill="FFFFFF"/>
        <w:spacing w:before="468" w:after="0" w:line="450" w:lineRule="atLeast"/>
        <w:outlineLvl w:val="0"/>
        <w:rPr>
          <w:rFonts w:ascii="Helvetica" w:eastAsia="Times New Roman" w:hAnsi="Helvetica" w:cs="Helvetica"/>
          <w:b/>
          <w:bCs/>
          <w:color w:val="242424"/>
          <w:spacing w:val="-4"/>
          <w:kern w:val="36"/>
          <w:sz w:val="36"/>
          <w:szCs w:val="36"/>
        </w:rPr>
      </w:pPr>
      <w:r w:rsidRPr="00A3148D">
        <w:rPr>
          <w:rFonts w:ascii="Helvetica" w:eastAsia="Times New Roman" w:hAnsi="Helvetica" w:cs="Helvetica"/>
          <w:b/>
          <w:bCs/>
          <w:color w:val="242424"/>
          <w:spacing w:val="-4"/>
          <w:kern w:val="36"/>
          <w:sz w:val="36"/>
          <w:szCs w:val="36"/>
        </w:rPr>
        <w:t>References</w:t>
      </w:r>
    </w:p>
    <w:p w:rsidR="00A3148D" w:rsidRPr="00A3148D" w:rsidRDefault="00A3148D" w:rsidP="00A3148D">
      <w:pPr>
        <w:shd w:val="clear" w:color="auto" w:fill="FFFFFF"/>
        <w:spacing w:before="226" w:after="0" w:line="480" w:lineRule="atLeast"/>
        <w:rPr>
          <w:rFonts w:ascii="Georgia" w:eastAsia="Times New Roman" w:hAnsi="Georgia" w:cs="Times New Roman"/>
          <w:color w:val="242424"/>
          <w:spacing w:val="-1"/>
          <w:sz w:val="30"/>
          <w:szCs w:val="30"/>
        </w:rPr>
      </w:pPr>
      <w:r w:rsidRPr="00A3148D">
        <w:rPr>
          <w:rFonts w:ascii="Georgia" w:eastAsia="Times New Roman" w:hAnsi="Georgia" w:cs="Times New Roman"/>
          <w:color w:val="242424"/>
          <w:spacing w:val="-1"/>
          <w:sz w:val="30"/>
          <w:szCs w:val="30"/>
        </w:rPr>
        <w:t>For further reading and more in-depth information on carbon-aware computing, check out the following resource:</w:t>
      </w:r>
    </w:p>
    <w:p w:rsidR="00A3148D" w:rsidRPr="00A3148D" w:rsidRDefault="00A3148D" w:rsidP="00A3148D">
      <w:pPr>
        <w:numPr>
          <w:ilvl w:val="0"/>
          <w:numId w:val="7"/>
        </w:numPr>
        <w:shd w:val="clear" w:color="auto" w:fill="FFFFFF"/>
        <w:spacing w:before="514" w:after="0" w:line="480" w:lineRule="atLeast"/>
        <w:ind w:left="450"/>
        <w:rPr>
          <w:rFonts w:ascii="Georgia" w:eastAsia="Times New Roman" w:hAnsi="Georgia" w:cs="Segoe UI"/>
          <w:color w:val="242424"/>
          <w:spacing w:val="-1"/>
          <w:sz w:val="30"/>
          <w:szCs w:val="30"/>
        </w:rPr>
      </w:pPr>
      <w:hyperlink r:id="rId5" w:tgtFrame="_blank" w:history="1">
        <w:r w:rsidRPr="00A3148D">
          <w:rPr>
            <w:rFonts w:ascii="Georgia" w:eastAsia="Times New Roman" w:hAnsi="Georgia" w:cs="Segoe UI"/>
            <w:color w:val="0000FF"/>
            <w:spacing w:val="-1"/>
            <w:sz w:val="30"/>
            <w:u w:val="single"/>
          </w:rPr>
          <w:t xml:space="preserve">Deep Learning AI on Carbon-Aware Computing for </w:t>
        </w:r>
        <w:proofErr w:type="spellStart"/>
        <w:r w:rsidRPr="00A3148D">
          <w:rPr>
            <w:rFonts w:ascii="Georgia" w:eastAsia="Times New Roman" w:hAnsi="Georgia" w:cs="Segoe UI"/>
            <w:color w:val="0000FF"/>
            <w:spacing w:val="-1"/>
            <w:sz w:val="30"/>
            <w:u w:val="single"/>
          </w:rPr>
          <w:t>GenAI</w:t>
        </w:r>
        <w:proofErr w:type="spellEnd"/>
        <w:r w:rsidRPr="00A3148D">
          <w:rPr>
            <w:rFonts w:ascii="Georgia" w:eastAsia="Times New Roman" w:hAnsi="Georgia" w:cs="Segoe UI"/>
            <w:color w:val="0000FF"/>
            <w:spacing w:val="-1"/>
            <w:sz w:val="30"/>
            <w:u w:val="single"/>
          </w:rPr>
          <w:t xml:space="preserve"> Developers</w:t>
        </w:r>
      </w:hyperlink>
    </w:p>
    <w:p w:rsidR="00A3148D" w:rsidRPr="00A3148D" w:rsidRDefault="00A3148D" w:rsidP="00A3148D">
      <w:pPr>
        <w:shd w:val="clear" w:color="auto" w:fill="FFFFFF"/>
        <w:spacing w:before="514" w:after="0" w:line="480" w:lineRule="atLeast"/>
        <w:rPr>
          <w:rFonts w:ascii="Georgia" w:eastAsia="Times New Roman" w:hAnsi="Georgia" w:cs="Times New Roman"/>
          <w:color w:val="242424"/>
          <w:spacing w:val="-1"/>
          <w:sz w:val="30"/>
          <w:szCs w:val="30"/>
        </w:rPr>
      </w:pPr>
      <w:r w:rsidRPr="00A3148D">
        <w:rPr>
          <w:rFonts w:ascii="Georgia" w:eastAsia="Times New Roman" w:hAnsi="Georgia" w:cs="Times New Roman"/>
          <w:color w:val="242424"/>
          <w:spacing w:val="-1"/>
          <w:sz w:val="30"/>
          <w:szCs w:val="30"/>
        </w:rPr>
        <w:t>Let’s keep the conversation going and work together towards making technology not only smarter but also more sustainable!</w:t>
      </w:r>
    </w:p>
    <w:p w:rsidR="00697479" w:rsidRDefault="00697479"/>
    <w:sectPr w:rsidR="00697479" w:rsidSect="00C85951">
      <w:pgSz w:w="12240" w:h="15840" w:code="1"/>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1B083C"/>
    <w:multiLevelType w:val="multilevel"/>
    <w:tmpl w:val="28BC3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D207B01"/>
    <w:multiLevelType w:val="multilevel"/>
    <w:tmpl w:val="69E4C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E071CBF"/>
    <w:multiLevelType w:val="multilevel"/>
    <w:tmpl w:val="FEDA8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9B24F72"/>
    <w:multiLevelType w:val="multilevel"/>
    <w:tmpl w:val="0A12BC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8876F62"/>
    <w:multiLevelType w:val="multilevel"/>
    <w:tmpl w:val="99E68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415391B"/>
    <w:multiLevelType w:val="multilevel"/>
    <w:tmpl w:val="0B783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6103A3D"/>
    <w:multiLevelType w:val="multilevel"/>
    <w:tmpl w:val="C6041C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5"/>
  </w:num>
  <w:num w:numId="4">
    <w:abstractNumId w:val="6"/>
  </w:num>
  <w:num w:numId="5">
    <w:abstractNumId w:val="3"/>
  </w:num>
  <w:num w:numId="6">
    <w:abstractNumId w:val="4"/>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displayVerticalDrawingGridEvery w:val="2"/>
  <w:characterSpacingControl w:val="doNotCompress"/>
  <w:compat/>
  <w:rsids>
    <w:rsidRoot w:val="00A3148D"/>
    <w:rsid w:val="00697479"/>
    <w:rsid w:val="008C53B2"/>
    <w:rsid w:val="00A3148D"/>
    <w:rsid w:val="00C85951"/>
    <w:rsid w:val="00D4762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7479"/>
  </w:style>
  <w:style w:type="paragraph" w:styleId="Heading1">
    <w:name w:val="heading 1"/>
    <w:basedOn w:val="Normal"/>
    <w:link w:val="Heading1Char"/>
    <w:uiPriority w:val="9"/>
    <w:qFormat/>
    <w:rsid w:val="00A3148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3148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3148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148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3148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3148D"/>
    <w:rPr>
      <w:rFonts w:ascii="Times New Roman" w:eastAsia="Times New Roman" w:hAnsi="Times New Roman" w:cs="Times New Roman"/>
      <w:b/>
      <w:bCs/>
      <w:sz w:val="27"/>
      <w:szCs w:val="27"/>
    </w:rPr>
  </w:style>
  <w:style w:type="paragraph" w:customStyle="1" w:styleId="pw-post-body-paragraph">
    <w:name w:val="pw-post-body-paragraph"/>
    <w:basedOn w:val="Normal"/>
    <w:rsid w:val="00A3148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3148D"/>
    <w:rPr>
      <w:b/>
      <w:bCs/>
    </w:rPr>
  </w:style>
  <w:style w:type="character" w:styleId="HTMLCode">
    <w:name w:val="HTML Code"/>
    <w:basedOn w:val="DefaultParagraphFont"/>
    <w:uiPriority w:val="99"/>
    <w:semiHidden/>
    <w:unhideWhenUsed/>
    <w:rsid w:val="00A3148D"/>
    <w:rPr>
      <w:rFonts w:ascii="Courier New" w:eastAsia="Times New Roman" w:hAnsi="Courier New" w:cs="Courier New"/>
      <w:sz w:val="20"/>
      <w:szCs w:val="20"/>
    </w:rPr>
  </w:style>
  <w:style w:type="character" w:styleId="Hyperlink">
    <w:name w:val="Hyperlink"/>
    <w:basedOn w:val="DefaultParagraphFont"/>
    <w:uiPriority w:val="99"/>
    <w:semiHidden/>
    <w:unhideWhenUsed/>
    <w:rsid w:val="00A3148D"/>
    <w:rPr>
      <w:color w:val="0000FF"/>
      <w:u w:val="single"/>
    </w:rPr>
  </w:style>
  <w:style w:type="paragraph" w:customStyle="1" w:styleId="bf">
    <w:name w:val="bf"/>
    <w:basedOn w:val="Normal"/>
    <w:rsid w:val="00A3148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831823943">
      <w:bodyDiv w:val="1"/>
      <w:marLeft w:val="0"/>
      <w:marRight w:val="0"/>
      <w:marTop w:val="0"/>
      <w:marBottom w:val="0"/>
      <w:divBdr>
        <w:top w:val="none" w:sz="0" w:space="0" w:color="auto"/>
        <w:left w:val="none" w:sz="0" w:space="0" w:color="auto"/>
        <w:bottom w:val="none" w:sz="0" w:space="0" w:color="auto"/>
        <w:right w:val="none" w:sz="0" w:space="0" w:color="auto"/>
      </w:divBdr>
      <w:divsChild>
        <w:div w:id="965937241">
          <w:marLeft w:val="0"/>
          <w:marRight w:val="0"/>
          <w:marTop w:val="480"/>
          <w:marBottom w:val="0"/>
          <w:divBdr>
            <w:top w:val="none" w:sz="0" w:space="0" w:color="auto"/>
            <w:left w:val="none" w:sz="0" w:space="0" w:color="auto"/>
            <w:bottom w:val="none" w:sz="0" w:space="0" w:color="auto"/>
            <w:right w:val="none" w:sz="0" w:space="0" w:color="auto"/>
          </w:divBdr>
          <w:divsChild>
            <w:div w:id="981345184">
              <w:marLeft w:val="0"/>
              <w:marRight w:val="0"/>
              <w:marTop w:val="0"/>
              <w:marBottom w:val="0"/>
              <w:divBdr>
                <w:top w:val="none" w:sz="0" w:space="0" w:color="auto"/>
                <w:left w:val="none" w:sz="0" w:space="0" w:color="auto"/>
                <w:bottom w:val="none" w:sz="0" w:space="0" w:color="auto"/>
                <w:right w:val="none" w:sz="0" w:space="0" w:color="auto"/>
              </w:divBdr>
              <w:divsChild>
                <w:div w:id="143738062">
                  <w:marLeft w:val="0"/>
                  <w:marRight w:val="0"/>
                  <w:marTop w:val="0"/>
                  <w:marBottom w:val="0"/>
                  <w:divBdr>
                    <w:top w:val="none" w:sz="0" w:space="0" w:color="auto"/>
                    <w:left w:val="none" w:sz="0" w:space="0" w:color="auto"/>
                    <w:bottom w:val="none" w:sz="0" w:space="0" w:color="auto"/>
                    <w:right w:val="none" w:sz="0" w:space="0" w:color="auto"/>
                  </w:divBdr>
                  <w:divsChild>
                    <w:div w:id="462384707">
                      <w:marLeft w:val="0"/>
                      <w:marRight w:val="0"/>
                      <w:marTop w:val="120"/>
                      <w:marBottom w:val="0"/>
                      <w:divBdr>
                        <w:top w:val="none" w:sz="0" w:space="0" w:color="auto"/>
                        <w:left w:val="none" w:sz="0" w:space="0" w:color="auto"/>
                        <w:bottom w:val="none" w:sz="0" w:space="0" w:color="auto"/>
                        <w:right w:val="none" w:sz="0" w:space="0" w:color="auto"/>
                      </w:divBdr>
                    </w:div>
                    <w:div w:id="422998871">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deeplearning.ai/short-courses/carbon-aware-computing-for-genai-developer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936</Words>
  <Characters>5338</Characters>
  <Application>Microsoft Office Word</Application>
  <DocSecurity>0</DocSecurity>
  <Lines>44</Lines>
  <Paragraphs>12</Paragraphs>
  <ScaleCrop>false</ScaleCrop>
  <Company/>
  <LinksUpToDate>false</LinksUpToDate>
  <CharactersWithSpaces>6262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cp:revision>
  <dcterms:created xsi:type="dcterms:W3CDTF">2024-11-18T17:34:00Z</dcterms:created>
  <dcterms:modified xsi:type="dcterms:W3CDTF">2024-11-18T17:37:00Z</dcterms:modified>
</cp:coreProperties>
</file>