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before="1000" w:lineRule="auto"/>
        <w:rPr>
          <w:b w:val="0"/>
          <w:bCs w:val="0"/>
        </w:rPr>
      </w:pPr>
      <w:bookmarkStart w:colFirst="0" w:colLast="0" w:name="_pj7k07jjm2ji" w:id="0"/>
      <w:bookmarkEnd w:id="0"/>
      <w:r w:rsidDel="00000000" w:rsidR="00000000" w:rsidRPr="00000000">
        <w:rPr>
          <w:rtl w:val="0"/>
        </w:rPr>
        <w:t xml:space="preserve">Privacy &amp; Data Retention Policy </w:t>
        <w:br w:type="textWrapping"/>
      </w:r>
      <w:r w:rsidDel="00000000" w:rsidR="00000000" w:rsidRPr="00000000">
        <w:rPr>
          <w:b w:val="0"/>
          <w:bCs w:val="0"/>
          <w:rtl w:val="0"/>
        </w:rPr>
        <w:t xml:space="preserve">Enhancing Security in Messaging Applications</w:t>
      </w:r>
    </w:p>
    <w:p w:rsidR="00000000" w:rsidDel="00000000" w:rsidP="00000000" w:rsidRDefault="00000000" w:rsidRPr="00000000" w14:paraId="00000002">
      <w:pPr>
        <w:rPr/>
      </w:pPr>
      <w:r w:rsidDel="00000000" w:rsidR="00000000" w:rsidRPr="00000000">
        <w:rPr>
          <w:rtl w:val="0"/>
        </w:rPr>
        <w:t xml:space="preserve">Spinnaker Analytics</w:t>
      </w:r>
    </w:p>
    <w:p w:rsidR="00000000" w:rsidDel="00000000" w:rsidP="00000000" w:rsidRDefault="00000000" w:rsidRPr="00000000" w14:paraId="00000003">
      <w:pPr>
        <w:spacing w:line="300" w:lineRule="auto"/>
        <w:rPr/>
      </w:pPr>
      <w:r w:rsidDel="00000000" w:rsidR="00000000" w:rsidRPr="00000000">
        <w:rPr>
          <w:rFonts w:ascii="Open Sans" w:cs="Open Sans" w:eastAsia="Open Sans" w:hAnsi="Open Sans"/>
          <w:b w:val="1"/>
          <w:bCs w:val="1"/>
          <w:rtl w:val="0"/>
        </w:rPr>
        <w:t xml:space="preserve">29 June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glev6xue1cp3" w:id="1"/>
      <w:bookmarkEnd w:id="1"/>
      <w:r w:rsidDel="00000000" w:rsidR="00000000" w:rsidRPr="00000000">
        <w:rPr>
          <w:rtl w:val="0"/>
        </w:rPr>
        <w:t xml:space="preserve">Table of Contents</w:t>
      </w:r>
    </w:p>
    <w:p w:rsidR="00000000" w:rsidDel="00000000" w:rsidP="00000000" w:rsidRDefault="00000000" w:rsidRPr="00000000" w14:paraId="00000007">
      <w:pPr>
        <w:numPr>
          <w:ilvl w:val="0"/>
          <w:numId w:val="3"/>
        </w:numPr>
        <w:spacing w:after="0" w:afterAutospacing="0" w:before="240" w:lineRule="auto"/>
        <w:ind w:left="720" w:hanging="360"/>
        <w:rPr>
          <w:sz w:val="22"/>
          <w:szCs w:val="22"/>
        </w:rPr>
      </w:pPr>
      <w:r w:rsidDel="00000000" w:rsidR="00000000" w:rsidRPr="00000000">
        <w:rPr>
          <w:rtl w:val="0"/>
        </w:rPr>
        <w:t xml:space="preserve">Introduction</w:t>
      </w:r>
    </w:p>
    <w:p w:rsidR="00000000" w:rsidDel="00000000" w:rsidP="00000000" w:rsidRDefault="00000000" w:rsidRPr="00000000" w14:paraId="00000008">
      <w:pPr>
        <w:numPr>
          <w:ilvl w:val="0"/>
          <w:numId w:val="3"/>
        </w:numPr>
        <w:spacing w:after="0" w:afterAutospacing="0" w:before="0" w:beforeAutospacing="0" w:lineRule="auto"/>
        <w:ind w:left="720" w:hanging="360"/>
        <w:rPr>
          <w:sz w:val="22"/>
          <w:szCs w:val="22"/>
        </w:rPr>
      </w:pPr>
      <w:r w:rsidDel="00000000" w:rsidR="00000000" w:rsidRPr="00000000">
        <w:rPr>
          <w:rtl w:val="0"/>
        </w:rPr>
        <w:t xml:space="preserve">Privacy by Design Principles</w:t>
      </w:r>
    </w:p>
    <w:p w:rsidR="00000000" w:rsidDel="00000000" w:rsidP="00000000" w:rsidRDefault="00000000" w:rsidRPr="00000000" w14:paraId="00000009">
      <w:pPr>
        <w:numPr>
          <w:ilvl w:val="0"/>
          <w:numId w:val="3"/>
        </w:numPr>
        <w:spacing w:after="0" w:afterAutospacing="0" w:before="0" w:beforeAutospacing="0" w:lineRule="auto"/>
        <w:ind w:left="720" w:hanging="360"/>
        <w:rPr>
          <w:sz w:val="22"/>
          <w:szCs w:val="22"/>
        </w:rPr>
      </w:pPr>
      <w:r w:rsidDel="00000000" w:rsidR="00000000" w:rsidRPr="00000000">
        <w:rPr>
          <w:rtl w:val="0"/>
        </w:rPr>
        <w:t xml:space="preserve">Data Classification</w:t>
      </w:r>
    </w:p>
    <w:p w:rsidR="00000000" w:rsidDel="00000000" w:rsidP="00000000" w:rsidRDefault="00000000" w:rsidRPr="00000000" w14:paraId="0000000A">
      <w:pPr>
        <w:numPr>
          <w:ilvl w:val="0"/>
          <w:numId w:val="3"/>
        </w:numPr>
        <w:spacing w:after="0" w:afterAutospacing="0" w:before="0" w:beforeAutospacing="0" w:lineRule="auto"/>
        <w:ind w:left="720" w:hanging="360"/>
        <w:rPr>
          <w:sz w:val="22"/>
          <w:szCs w:val="22"/>
        </w:rPr>
      </w:pPr>
      <w:r w:rsidDel="00000000" w:rsidR="00000000" w:rsidRPr="00000000">
        <w:rPr>
          <w:rtl w:val="0"/>
        </w:rPr>
        <w:t xml:space="preserve">Data Collection &amp; Processing</w:t>
      </w:r>
    </w:p>
    <w:p w:rsidR="00000000" w:rsidDel="00000000" w:rsidP="00000000" w:rsidRDefault="00000000" w:rsidRPr="00000000" w14:paraId="0000000B">
      <w:pPr>
        <w:numPr>
          <w:ilvl w:val="0"/>
          <w:numId w:val="3"/>
        </w:numPr>
        <w:spacing w:after="0" w:afterAutospacing="0" w:before="0" w:beforeAutospacing="0" w:lineRule="auto"/>
        <w:ind w:left="720" w:hanging="360"/>
        <w:rPr>
          <w:sz w:val="22"/>
          <w:szCs w:val="22"/>
        </w:rPr>
      </w:pPr>
      <w:r w:rsidDel="00000000" w:rsidR="00000000" w:rsidRPr="00000000">
        <w:rPr>
          <w:rtl w:val="0"/>
        </w:rPr>
        <w:t xml:space="preserve">Data Retention Policy</w:t>
      </w:r>
    </w:p>
    <w:p w:rsidR="00000000" w:rsidDel="00000000" w:rsidP="00000000" w:rsidRDefault="00000000" w:rsidRPr="00000000" w14:paraId="0000000C">
      <w:pPr>
        <w:numPr>
          <w:ilvl w:val="0"/>
          <w:numId w:val="3"/>
        </w:numPr>
        <w:spacing w:after="0" w:afterAutospacing="0" w:before="0" w:beforeAutospacing="0" w:lineRule="auto"/>
        <w:ind w:left="720" w:hanging="360"/>
        <w:rPr>
          <w:sz w:val="22"/>
          <w:szCs w:val="22"/>
        </w:rPr>
      </w:pPr>
      <w:r w:rsidDel="00000000" w:rsidR="00000000" w:rsidRPr="00000000">
        <w:rPr>
          <w:rtl w:val="0"/>
        </w:rPr>
        <w:t xml:space="preserve">Secure Data Storage &amp; Disposal</w:t>
      </w:r>
    </w:p>
    <w:p w:rsidR="00000000" w:rsidDel="00000000" w:rsidP="00000000" w:rsidRDefault="00000000" w:rsidRPr="00000000" w14:paraId="0000000D">
      <w:pPr>
        <w:numPr>
          <w:ilvl w:val="0"/>
          <w:numId w:val="3"/>
        </w:numPr>
        <w:spacing w:after="0" w:afterAutospacing="0" w:before="0" w:beforeAutospacing="0" w:lineRule="auto"/>
        <w:ind w:left="720" w:hanging="360"/>
        <w:rPr>
          <w:sz w:val="22"/>
          <w:szCs w:val="22"/>
        </w:rPr>
      </w:pPr>
      <w:r w:rsidDel="00000000" w:rsidR="00000000" w:rsidRPr="00000000">
        <w:rPr>
          <w:rtl w:val="0"/>
        </w:rPr>
        <w:t xml:space="preserve">User Privacy Rights</w:t>
      </w:r>
    </w:p>
    <w:p w:rsidR="00000000" w:rsidDel="00000000" w:rsidP="00000000" w:rsidRDefault="00000000" w:rsidRPr="00000000" w14:paraId="0000000E">
      <w:pPr>
        <w:numPr>
          <w:ilvl w:val="0"/>
          <w:numId w:val="3"/>
        </w:numPr>
        <w:spacing w:after="0" w:afterAutospacing="0" w:before="0" w:beforeAutospacing="0" w:lineRule="auto"/>
        <w:ind w:left="720" w:hanging="360"/>
        <w:rPr>
          <w:sz w:val="22"/>
          <w:szCs w:val="22"/>
        </w:rPr>
      </w:pPr>
      <w:r w:rsidDel="00000000" w:rsidR="00000000" w:rsidRPr="00000000">
        <w:rPr>
          <w:rtl w:val="0"/>
        </w:rPr>
        <w:t xml:space="preserve">Privacy Compliance &amp; Security Controls</w:t>
      </w:r>
    </w:p>
    <w:p w:rsidR="00000000" w:rsidDel="00000000" w:rsidP="00000000" w:rsidRDefault="00000000" w:rsidRPr="00000000" w14:paraId="0000000F">
      <w:pPr>
        <w:numPr>
          <w:ilvl w:val="0"/>
          <w:numId w:val="3"/>
        </w:numPr>
        <w:spacing w:after="0" w:afterAutospacing="0" w:before="0" w:beforeAutospacing="0" w:lineRule="auto"/>
        <w:ind w:left="720" w:hanging="360"/>
        <w:rPr>
          <w:sz w:val="22"/>
          <w:szCs w:val="22"/>
        </w:rPr>
      </w:pPr>
      <w:r w:rsidDel="00000000" w:rsidR="00000000" w:rsidRPr="00000000">
        <w:rPr>
          <w:rtl w:val="0"/>
        </w:rPr>
        <w:t xml:space="preserve">Privacy Validation &amp; Auditing</w:t>
      </w:r>
    </w:p>
    <w:p w:rsidR="00000000" w:rsidDel="00000000" w:rsidP="00000000" w:rsidRDefault="00000000" w:rsidRPr="00000000" w14:paraId="00000010">
      <w:pPr>
        <w:numPr>
          <w:ilvl w:val="0"/>
          <w:numId w:val="3"/>
        </w:numPr>
        <w:spacing w:after="240" w:before="0" w:beforeAutospacing="0" w:lineRule="auto"/>
        <w:ind w:left="720" w:hanging="360"/>
        <w:rPr>
          <w:sz w:val="22"/>
          <w:szCs w:val="22"/>
        </w:rPr>
      </w:pPr>
      <w:r w:rsidDel="00000000" w:rsidR="00000000" w:rsidRPr="00000000">
        <w:rPr>
          <w:rtl w:val="0"/>
        </w:rPr>
        <w:t xml:space="preserve">Conclusion</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Heading2"/>
        <w:rPr/>
      </w:pPr>
      <w:bookmarkStart w:colFirst="0" w:colLast="0" w:name="_eb2mjpvhj2lw" w:id="2"/>
      <w:bookmarkEnd w:id="2"/>
      <w:r w:rsidDel="00000000" w:rsidR="00000000" w:rsidRPr="00000000">
        <w:rPr>
          <w:rtl w:val="0"/>
        </w:rPr>
      </w:r>
    </w:p>
    <w:p w:rsidR="00000000" w:rsidDel="00000000" w:rsidP="00000000" w:rsidRDefault="00000000" w:rsidRPr="00000000" w14:paraId="00000015">
      <w:pPr>
        <w:pStyle w:val="Heading2"/>
        <w:rPr/>
      </w:pPr>
      <w:bookmarkStart w:colFirst="0" w:colLast="0" w:name="_vjrh5lcwbz3j" w:id="3"/>
      <w:bookmarkEnd w:id="3"/>
      <w:r w:rsidDel="00000000" w:rsidR="00000000" w:rsidRPr="00000000">
        <w:rPr>
          <w:rtl w:val="0"/>
        </w:rPr>
      </w:r>
    </w:p>
    <w:p w:rsidR="00000000" w:rsidDel="00000000" w:rsidP="00000000" w:rsidRDefault="00000000" w:rsidRPr="00000000" w14:paraId="00000016">
      <w:pPr>
        <w:pStyle w:val="Heading2"/>
        <w:rPr/>
      </w:pPr>
      <w:bookmarkStart w:colFirst="0" w:colLast="0" w:name="_ebr1g4nbg4av" w:id="4"/>
      <w:bookmarkEnd w:id="4"/>
      <w:r w:rsidDel="00000000" w:rsidR="00000000" w:rsidRPr="00000000">
        <w:rPr>
          <w:rtl w:val="0"/>
        </w:rPr>
      </w:r>
    </w:p>
    <w:p w:rsidR="00000000" w:rsidDel="00000000" w:rsidP="00000000" w:rsidRDefault="00000000" w:rsidRPr="00000000" w14:paraId="00000017">
      <w:pPr>
        <w:pStyle w:val="Heading2"/>
        <w:rPr/>
      </w:pPr>
      <w:bookmarkStart w:colFirst="0" w:colLast="0" w:name="_i3qekg3mfpre" w:id="5"/>
      <w:bookmarkEnd w:id="5"/>
      <w:r w:rsidDel="00000000" w:rsidR="00000000" w:rsidRPr="00000000">
        <w:rPr>
          <w:rtl w:val="0"/>
        </w:rPr>
      </w:r>
    </w:p>
    <w:p w:rsidR="00000000" w:rsidDel="00000000" w:rsidP="00000000" w:rsidRDefault="00000000" w:rsidRPr="00000000" w14:paraId="00000018">
      <w:pPr>
        <w:pStyle w:val="Heading2"/>
        <w:rPr/>
      </w:pPr>
      <w:bookmarkStart w:colFirst="0" w:colLast="0" w:name="_debj09nxio97" w:id="6"/>
      <w:bookmarkEnd w:id="6"/>
      <w:r w:rsidDel="00000000" w:rsidR="00000000" w:rsidRPr="00000000">
        <w:rPr>
          <w:rtl w:val="0"/>
        </w:rPr>
      </w:r>
    </w:p>
    <w:p w:rsidR="00000000" w:rsidDel="00000000" w:rsidP="00000000" w:rsidRDefault="00000000" w:rsidRPr="00000000" w14:paraId="00000019">
      <w:pPr>
        <w:pStyle w:val="Heading2"/>
        <w:rPr/>
      </w:pPr>
      <w:bookmarkStart w:colFirst="0" w:colLast="0" w:name="_df2zv5eeucir" w:id="7"/>
      <w:bookmarkEnd w:id="7"/>
      <w:r w:rsidDel="00000000" w:rsidR="00000000" w:rsidRPr="00000000">
        <w:rPr>
          <w:rtl w:val="0"/>
        </w:rPr>
      </w:r>
    </w:p>
    <w:p w:rsidR="00000000" w:rsidDel="00000000" w:rsidP="00000000" w:rsidRDefault="00000000" w:rsidRPr="00000000" w14:paraId="0000001A">
      <w:pPr>
        <w:pStyle w:val="Heading2"/>
        <w:rPr/>
      </w:pPr>
      <w:bookmarkStart w:colFirst="0" w:colLast="0" w:name="_5gpt0e8mq3mu" w:id="8"/>
      <w:bookmarkEnd w:id="8"/>
      <w:r w:rsidDel="00000000" w:rsidR="00000000" w:rsidRPr="00000000">
        <w:rPr>
          <w:rtl w:val="0"/>
        </w:rPr>
      </w:r>
    </w:p>
    <w:p w:rsidR="00000000" w:rsidDel="00000000" w:rsidP="00000000" w:rsidRDefault="00000000" w:rsidRPr="00000000" w14:paraId="0000001B">
      <w:pPr>
        <w:pStyle w:val="Heading2"/>
        <w:rPr/>
      </w:pPr>
      <w:bookmarkStart w:colFirst="0" w:colLast="0" w:name="_nwgr22d266yo" w:id="9"/>
      <w:bookmarkEnd w:id="9"/>
      <w:r w:rsidDel="00000000" w:rsidR="00000000" w:rsidRPr="00000000">
        <w:rPr>
          <w:rtl w:val="0"/>
        </w:rPr>
      </w:r>
    </w:p>
    <w:p w:rsidR="00000000" w:rsidDel="00000000" w:rsidP="00000000" w:rsidRDefault="00000000" w:rsidRPr="00000000" w14:paraId="0000001C">
      <w:pPr>
        <w:pStyle w:val="Heading2"/>
        <w:rPr/>
      </w:pPr>
      <w:bookmarkStart w:colFirst="0" w:colLast="0" w:name="_inuw5xpym9em" w:id="10"/>
      <w:bookmarkEnd w:id="10"/>
      <w:r w:rsidDel="00000000" w:rsidR="00000000" w:rsidRPr="00000000">
        <w:rPr>
          <w:rtl w:val="0"/>
        </w:rPr>
      </w:r>
    </w:p>
    <w:p w:rsidR="00000000" w:rsidDel="00000000" w:rsidP="00000000" w:rsidRDefault="00000000" w:rsidRPr="00000000" w14:paraId="0000001D">
      <w:pPr>
        <w:pStyle w:val="Heading2"/>
        <w:rPr/>
      </w:pPr>
      <w:bookmarkStart w:colFirst="0" w:colLast="0" w:name="_7f44594c0smz" w:id="11"/>
      <w:bookmarkEnd w:id="11"/>
      <w:r w:rsidDel="00000000" w:rsidR="00000000" w:rsidRPr="00000000">
        <w:rPr>
          <w:rtl w:val="0"/>
        </w:rPr>
      </w:r>
    </w:p>
    <w:p w:rsidR="00000000" w:rsidDel="00000000" w:rsidP="00000000" w:rsidRDefault="00000000" w:rsidRPr="00000000" w14:paraId="0000001E">
      <w:pPr>
        <w:pStyle w:val="Heading2"/>
        <w:rPr/>
      </w:pPr>
      <w:bookmarkStart w:colFirst="0" w:colLast="0" w:name="_fht9n7xeyc6" w:id="12"/>
      <w:bookmarkEnd w:id="12"/>
      <w:r w:rsidDel="00000000" w:rsidR="00000000" w:rsidRPr="00000000">
        <w:rPr>
          <w:rtl w:val="0"/>
        </w:rPr>
        <w:t xml:space="preserve">1. Introduction</w:t>
      </w:r>
    </w:p>
    <w:p w:rsidR="00000000" w:rsidDel="00000000" w:rsidP="00000000" w:rsidRDefault="00000000" w:rsidRPr="00000000" w14:paraId="0000001F">
      <w:pPr>
        <w:pStyle w:val="Heading3"/>
        <w:rPr/>
      </w:pPr>
      <w:bookmarkStart w:colFirst="0" w:colLast="0" w:name="_83zm15fsch9w" w:id="13"/>
      <w:bookmarkEnd w:id="13"/>
      <w:r w:rsidDel="00000000" w:rsidR="00000000" w:rsidRPr="00000000">
        <w:rPr>
          <w:rtl w:val="0"/>
        </w:rPr>
        <w:t xml:space="preserve">1.1 Purpose</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This document defines the privacy and data retention controls implemented within the messaging application.</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The objective is to protect user privacy by minimizing data collection, restricting retention periods, and ensuring secure handling and disposal of information throughout its lifecycle.</w:t>
      </w:r>
    </w:p>
    <w:p w:rsidR="00000000" w:rsidDel="00000000" w:rsidP="00000000" w:rsidRDefault="00000000" w:rsidRPr="00000000" w14:paraId="00000022">
      <w:pPr>
        <w:pStyle w:val="Heading3"/>
        <w:rPr/>
      </w:pPr>
      <w:bookmarkStart w:colFirst="0" w:colLast="0" w:name="_ilnj02h07ljr" w:id="14"/>
      <w:bookmarkEnd w:id="14"/>
      <w:r w:rsidDel="00000000" w:rsidR="00000000" w:rsidRPr="00000000">
        <w:rPr>
          <w:rtl w:val="0"/>
        </w:rPr>
        <w:t xml:space="preserve">1.2 Objectives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Apply Privacy-by-Design principles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Minimize personal data collection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Define retention schedules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Protect stored metadata</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Support secure deletion</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Ensure regulatory compliance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Protect user privacy throughout the data lifecycle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k262sfqqsppd" w:id="15"/>
      <w:bookmarkEnd w:id="15"/>
      <w:r w:rsidDel="00000000" w:rsidR="00000000" w:rsidRPr="00000000">
        <w:rPr>
          <w:rtl w:val="0"/>
        </w:rPr>
      </w:r>
    </w:p>
    <w:p w:rsidR="00000000" w:rsidDel="00000000" w:rsidP="00000000" w:rsidRDefault="00000000" w:rsidRPr="00000000" w14:paraId="0000002E">
      <w:pPr>
        <w:pStyle w:val="Heading2"/>
        <w:rPr/>
      </w:pPr>
      <w:bookmarkStart w:colFirst="0" w:colLast="0" w:name="_phrnaghi3kja" w:id="16"/>
      <w:bookmarkEnd w:id="16"/>
      <w:r w:rsidDel="00000000" w:rsidR="00000000" w:rsidRPr="00000000">
        <w:rPr>
          <w:rtl w:val="0"/>
        </w:rPr>
      </w:r>
    </w:p>
    <w:p w:rsidR="00000000" w:rsidDel="00000000" w:rsidP="00000000" w:rsidRDefault="00000000" w:rsidRPr="00000000" w14:paraId="0000002F">
      <w:pPr>
        <w:pStyle w:val="Heading2"/>
        <w:rPr/>
      </w:pPr>
      <w:bookmarkStart w:colFirst="0" w:colLast="0" w:name="_osxask3lcn4i" w:id="17"/>
      <w:bookmarkEnd w:id="17"/>
      <w:r w:rsidDel="00000000" w:rsidR="00000000" w:rsidRPr="00000000">
        <w:rPr>
          <w:rtl w:val="0"/>
        </w:rPr>
      </w:r>
    </w:p>
    <w:p w:rsidR="00000000" w:rsidDel="00000000" w:rsidP="00000000" w:rsidRDefault="00000000" w:rsidRPr="00000000" w14:paraId="00000030">
      <w:pPr>
        <w:pStyle w:val="Heading2"/>
        <w:rPr/>
      </w:pPr>
      <w:bookmarkStart w:colFirst="0" w:colLast="0" w:name="_w9dz01fhjhs4" w:id="18"/>
      <w:bookmarkEnd w:id="18"/>
      <w:r w:rsidDel="00000000" w:rsidR="00000000" w:rsidRPr="00000000">
        <w:rPr>
          <w:rtl w:val="0"/>
        </w:rPr>
      </w:r>
    </w:p>
    <w:p w:rsidR="00000000" w:rsidDel="00000000" w:rsidP="00000000" w:rsidRDefault="00000000" w:rsidRPr="00000000" w14:paraId="00000031">
      <w:pPr>
        <w:pStyle w:val="Heading2"/>
        <w:rPr/>
      </w:pPr>
      <w:bookmarkStart w:colFirst="0" w:colLast="0" w:name="_7i2zj2k1j942" w:id="19"/>
      <w:bookmarkEnd w:id="19"/>
      <w:r w:rsidDel="00000000" w:rsidR="00000000" w:rsidRPr="00000000">
        <w:rPr>
          <w:rtl w:val="0"/>
        </w:rPr>
      </w:r>
    </w:p>
    <w:p w:rsidR="00000000" w:rsidDel="00000000" w:rsidP="00000000" w:rsidRDefault="00000000" w:rsidRPr="00000000" w14:paraId="00000032">
      <w:pPr>
        <w:pStyle w:val="Heading2"/>
        <w:rPr/>
      </w:pPr>
      <w:bookmarkStart w:colFirst="0" w:colLast="0" w:name="_xqua8oxhos52" w:id="20"/>
      <w:bookmarkEnd w:id="20"/>
      <w:r w:rsidDel="00000000" w:rsidR="00000000" w:rsidRPr="00000000">
        <w:rPr>
          <w:rtl w:val="0"/>
        </w:rPr>
      </w:r>
    </w:p>
    <w:p w:rsidR="00000000" w:rsidDel="00000000" w:rsidP="00000000" w:rsidRDefault="00000000" w:rsidRPr="00000000" w14:paraId="00000033">
      <w:pPr>
        <w:pStyle w:val="Heading2"/>
        <w:rPr/>
      </w:pPr>
      <w:bookmarkStart w:colFirst="0" w:colLast="0" w:name="_2jgk6byi2tfy" w:id="21"/>
      <w:bookmarkEnd w:id="21"/>
      <w:r w:rsidDel="00000000" w:rsidR="00000000" w:rsidRPr="00000000">
        <w:rPr>
          <w:rtl w:val="0"/>
        </w:rPr>
      </w:r>
    </w:p>
    <w:p w:rsidR="00000000" w:rsidDel="00000000" w:rsidP="00000000" w:rsidRDefault="00000000" w:rsidRPr="00000000" w14:paraId="00000034">
      <w:pPr>
        <w:pStyle w:val="Heading2"/>
        <w:rPr/>
      </w:pPr>
      <w:bookmarkStart w:colFirst="0" w:colLast="0" w:name="_7nbpi5nr356j" w:id="22"/>
      <w:bookmarkEnd w:id="22"/>
      <w:r w:rsidDel="00000000" w:rsidR="00000000" w:rsidRPr="00000000">
        <w:rPr>
          <w:rtl w:val="0"/>
        </w:rPr>
      </w:r>
    </w:p>
    <w:p w:rsidR="00000000" w:rsidDel="00000000" w:rsidP="00000000" w:rsidRDefault="00000000" w:rsidRPr="00000000" w14:paraId="00000035">
      <w:pPr>
        <w:pStyle w:val="Heading2"/>
        <w:rPr/>
      </w:pPr>
      <w:bookmarkStart w:colFirst="0" w:colLast="0" w:name="_yk8z8zcbgbf1" w:id="23"/>
      <w:bookmarkEnd w:id="23"/>
      <w:r w:rsidDel="00000000" w:rsidR="00000000" w:rsidRPr="00000000">
        <w:rPr>
          <w:rtl w:val="0"/>
        </w:rPr>
      </w:r>
    </w:p>
    <w:p w:rsidR="00000000" w:rsidDel="00000000" w:rsidP="00000000" w:rsidRDefault="00000000" w:rsidRPr="00000000" w14:paraId="00000036">
      <w:pPr>
        <w:pStyle w:val="Heading2"/>
        <w:rPr/>
      </w:pPr>
      <w:bookmarkStart w:colFirst="0" w:colLast="0" w:name="_bmb5rvqwcxp4" w:id="24"/>
      <w:bookmarkEnd w:id="24"/>
      <w:r w:rsidDel="00000000" w:rsidR="00000000" w:rsidRPr="00000000">
        <w:rPr>
          <w:rtl w:val="0"/>
        </w:rPr>
      </w:r>
    </w:p>
    <w:p w:rsidR="00000000" w:rsidDel="00000000" w:rsidP="00000000" w:rsidRDefault="00000000" w:rsidRPr="00000000" w14:paraId="00000037">
      <w:pPr>
        <w:pStyle w:val="Heading2"/>
        <w:rPr/>
      </w:pPr>
      <w:bookmarkStart w:colFirst="0" w:colLast="0" w:name="_pkjwi3xjul3h" w:id="25"/>
      <w:bookmarkEnd w:id="25"/>
      <w:r w:rsidDel="00000000" w:rsidR="00000000" w:rsidRPr="00000000">
        <w:rPr>
          <w:rtl w:val="0"/>
        </w:rPr>
      </w:r>
    </w:p>
    <w:p w:rsidR="00000000" w:rsidDel="00000000" w:rsidP="00000000" w:rsidRDefault="00000000" w:rsidRPr="00000000" w14:paraId="00000038">
      <w:pPr>
        <w:pStyle w:val="Heading2"/>
        <w:rPr/>
      </w:pPr>
      <w:bookmarkStart w:colFirst="0" w:colLast="0" w:name="_2089p2e0589o" w:id="26"/>
      <w:bookmarkEnd w:id="26"/>
      <w:r w:rsidDel="00000000" w:rsidR="00000000" w:rsidRPr="00000000">
        <w:rPr>
          <w:rtl w:val="0"/>
        </w:rPr>
      </w:r>
    </w:p>
    <w:p w:rsidR="00000000" w:rsidDel="00000000" w:rsidP="00000000" w:rsidRDefault="00000000" w:rsidRPr="00000000" w14:paraId="00000039">
      <w:pPr>
        <w:pStyle w:val="Heading2"/>
        <w:rPr/>
      </w:pPr>
      <w:bookmarkStart w:colFirst="0" w:colLast="0" w:name="_hbokszx07y09" w:id="27"/>
      <w:bookmarkEnd w:id="27"/>
      <w:r w:rsidDel="00000000" w:rsidR="00000000" w:rsidRPr="00000000">
        <w:rPr>
          <w:rtl w:val="0"/>
        </w:rPr>
      </w:r>
    </w:p>
    <w:p w:rsidR="00000000" w:rsidDel="00000000" w:rsidP="00000000" w:rsidRDefault="00000000" w:rsidRPr="00000000" w14:paraId="0000003A">
      <w:pPr>
        <w:pStyle w:val="Heading2"/>
        <w:rPr/>
      </w:pPr>
      <w:bookmarkStart w:colFirst="0" w:colLast="0" w:name="_y11fnruuh5wa" w:id="28"/>
      <w:bookmarkEnd w:id="28"/>
      <w:r w:rsidDel="00000000" w:rsidR="00000000" w:rsidRPr="00000000">
        <w:rPr>
          <w:rtl w:val="0"/>
        </w:rPr>
      </w:r>
    </w:p>
    <w:p w:rsidR="00000000" w:rsidDel="00000000" w:rsidP="00000000" w:rsidRDefault="00000000" w:rsidRPr="00000000" w14:paraId="0000003B">
      <w:pPr>
        <w:pStyle w:val="Heading2"/>
        <w:rPr/>
      </w:pPr>
      <w:bookmarkStart w:colFirst="0" w:colLast="0" w:name="_h6rjx87mo9eh" w:id="29"/>
      <w:bookmarkEnd w:id="29"/>
      <w:r w:rsidDel="00000000" w:rsidR="00000000" w:rsidRPr="00000000">
        <w:rPr>
          <w:rtl w:val="0"/>
        </w:rPr>
        <w:t xml:space="preserve">2. Privacy by Design Principles </w:t>
      </w:r>
    </w:p>
    <w:p w:rsidR="00000000" w:rsidDel="00000000" w:rsidP="00000000" w:rsidRDefault="00000000" w:rsidRPr="00000000" w14:paraId="0000003C">
      <w:pPr>
        <w:spacing w:after="240" w:before="240" w:lineRule="auto"/>
        <w:rPr/>
      </w:pPr>
      <w:r w:rsidDel="00000000" w:rsidR="00000000" w:rsidRPr="00000000">
        <w:rPr>
          <w:rtl w:val="0"/>
        </w:rPr>
        <w:t xml:space="preserve">The messaging application incorporates privacy into every stage of the system lifecycle.</w:t>
      </w:r>
    </w:p>
    <w:p w:rsidR="00000000" w:rsidDel="00000000" w:rsidP="00000000" w:rsidRDefault="00000000" w:rsidRPr="00000000" w14:paraId="0000003D">
      <w:pPr>
        <w:pStyle w:val="Heading3"/>
        <w:spacing w:after="240" w:before="240" w:lineRule="auto"/>
        <w:rPr/>
      </w:pPr>
      <w:bookmarkStart w:colFirst="0" w:colLast="0" w:name="_tjvmkdnquxsr" w:id="30"/>
      <w:bookmarkEnd w:id="30"/>
      <w:r w:rsidDel="00000000" w:rsidR="00000000" w:rsidRPr="00000000">
        <w:rPr>
          <w:rtl w:val="0"/>
        </w:rPr>
        <w:t xml:space="preserve">2.1 Privacy by Design</w:t>
      </w:r>
    </w:p>
    <w:p w:rsidR="00000000" w:rsidDel="00000000" w:rsidP="00000000" w:rsidRDefault="00000000" w:rsidRPr="00000000" w14:paraId="0000003E">
      <w:pPr>
        <w:spacing w:after="240" w:before="240" w:lineRule="auto"/>
        <w:jc w:val="center"/>
        <w:rPr/>
      </w:pPr>
      <w:r w:rsidDel="00000000" w:rsidR="00000000" w:rsidRPr="00000000">
        <w:rPr>
          <w:rtl w:val="0"/>
        </w:rPr>
        <w:t xml:space="preserve">Figure 27 – Privacy-by-Design Framework</w:t>
        <w:br w:type="textWrapping"/>
      </w:r>
      <w:r w:rsidDel="00000000" w:rsidR="00000000" w:rsidRPr="00000000">
        <w:rPr/>
        <w:drawing>
          <wp:inline distB="114300" distT="114300" distL="114300" distR="114300">
            <wp:extent cx="1768196" cy="3980576"/>
            <wp:effectExtent b="0" l="0" r="0" t="0"/>
            <wp:docPr id="1" name="image1.png"/>
            <a:graphic>
              <a:graphicData uri="http://schemas.openxmlformats.org/drawingml/2006/picture">
                <pic:pic>
                  <pic:nvPicPr>
                    <pic:cNvPr id="0" name="image1.png"/>
                    <pic:cNvPicPr preferRelativeResize="0"/>
                  </pic:nvPicPr>
                  <pic:blipFill>
                    <a:blip r:embed="rId6"/>
                    <a:srcRect b="0" l="69" r="69" t="0"/>
                    <a:stretch>
                      <a:fillRect/>
                    </a:stretch>
                  </pic:blipFill>
                  <pic:spPr>
                    <a:xfrm>
                      <a:off x="0" y="0"/>
                      <a:ext cx="1768196" cy="398057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spacing w:after="240" w:before="240" w:lineRule="auto"/>
        <w:rPr/>
      </w:pPr>
      <w:bookmarkStart w:colFirst="0" w:colLast="0" w:name="_bpwpy5o4kkod" w:id="31"/>
      <w:bookmarkEnd w:id="31"/>
      <w:r w:rsidDel="00000000" w:rsidR="00000000" w:rsidRPr="00000000">
        <w:rPr>
          <w:rtl w:val="0"/>
        </w:rPr>
        <w:t xml:space="preserve">2.2 Core Principles </w:t>
      </w:r>
    </w:p>
    <w:tbl>
      <w:tblPr>
        <w:tblStyle w:val="Table1"/>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4725"/>
        <w:tblGridChange w:id="0">
          <w:tblGrid>
            <w:gridCol w:w="2955"/>
            <w:gridCol w:w="4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40">
            <w:pPr>
              <w:rPr>
                <w:b w:val="1"/>
                <w:bCs w:val="1"/>
                <w:color w:val="ffffff"/>
              </w:rPr>
            </w:pPr>
            <w:r w:rsidDel="00000000" w:rsidR="00000000" w:rsidRPr="00000000">
              <w:rPr>
                <w:b w:val="1"/>
                <w:bCs w:val="1"/>
                <w:color w:val="ffffff"/>
                <w:rtl w:val="0"/>
              </w:rPr>
              <w:t xml:space="preserve">Principle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41">
            <w:pPr>
              <w:rPr>
                <w:b w:val="1"/>
                <w:bCs w:val="1"/>
                <w:color w:val="ffffff"/>
              </w:rPr>
            </w:pPr>
            <w:r w:rsidDel="00000000" w:rsidR="00000000" w:rsidRPr="00000000">
              <w:rPr>
                <w:b w:val="1"/>
                <w:bCs w:val="1"/>
                <w:color w:val="ffffff"/>
                <w:rtl w:val="0"/>
              </w:rPr>
              <w:t xml:space="preserve">Implementation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Data Minimization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Only essential metadata collected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End-to-End Encryption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Message contents inaccessible to server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Purpose Limitation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Data used only for messaging functions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Storage Limitation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Automatic retention schedules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Integrity &amp; Confidentiality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Encryption in transit and at rest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Accountability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Auditing and logging</w:t>
            </w:r>
          </w:p>
        </w:tc>
      </w:tr>
    </w:tbl>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pStyle w:val="Heading2"/>
        <w:rPr/>
      </w:pPr>
      <w:bookmarkStart w:colFirst="0" w:colLast="0" w:name="_aqawzsbjtyk" w:id="32"/>
      <w:bookmarkEnd w:id="32"/>
      <w:r w:rsidDel="00000000" w:rsidR="00000000" w:rsidRPr="00000000">
        <w:rPr>
          <w:rtl w:val="0"/>
        </w:rPr>
        <w:t xml:space="preserve">3. Data Classification </w:t>
      </w:r>
    </w:p>
    <w:p w:rsidR="00000000" w:rsidDel="00000000" w:rsidP="00000000" w:rsidRDefault="00000000" w:rsidRPr="00000000" w14:paraId="00000050">
      <w:pPr>
        <w:pStyle w:val="Heading3"/>
        <w:rPr/>
      </w:pPr>
      <w:bookmarkStart w:colFirst="0" w:colLast="0" w:name="_ok64k9fhuxgq" w:id="33"/>
      <w:bookmarkEnd w:id="33"/>
      <w:r w:rsidDel="00000000" w:rsidR="00000000" w:rsidRPr="00000000">
        <w:rPr>
          <w:rtl w:val="0"/>
        </w:rPr>
        <w:t xml:space="preserve">3.1 Information Categories  </w:t>
      </w:r>
    </w:p>
    <w:p w:rsidR="00000000" w:rsidDel="00000000" w:rsidP="00000000" w:rsidRDefault="00000000" w:rsidRPr="00000000" w14:paraId="00000051">
      <w:pPr>
        <w:rPr/>
      </w:pPr>
      <w:r w:rsidDel="00000000" w:rsidR="00000000" w:rsidRPr="00000000">
        <w:rPr>
          <w:rtl w:val="0"/>
        </w:rPr>
      </w:r>
    </w:p>
    <w:tbl>
      <w:tblPr>
        <w:tblStyle w:val="Table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130"/>
        <w:gridCol w:w="3285"/>
        <w:tblGridChange w:id="0">
          <w:tblGrid>
            <w:gridCol w:w="2865"/>
            <w:gridCol w:w="2130"/>
            <w:gridCol w:w="32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52">
            <w:pPr>
              <w:jc w:val="center"/>
              <w:rPr>
                <w:color w:val="ffffff"/>
              </w:rPr>
            </w:pPr>
            <w:r w:rsidDel="00000000" w:rsidR="00000000" w:rsidRPr="00000000">
              <w:rPr>
                <w:b w:val="1"/>
                <w:bCs w:val="1"/>
                <w:color w:val="ffffff"/>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53">
            <w:pPr>
              <w:jc w:val="center"/>
              <w:rPr>
                <w:color w:val="ffffff"/>
              </w:rPr>
            </w:pPr>
            <w:r w:rsidDel="00000000" w:rsidR="00000000" w:rsidRPr="00000000">
              <w:rPr>
                <w:b w:val="1"/>
                <w:bCs w:val="1"/>
                <w:color w:val="ffffff"/>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54">
            <w:pPr>
              <w:jc w:val="center"/>
              <w:rPr>
                <w:color w:val="ffffff"/>
              </w:rPr>
            </w:pPr>
            <w:r w:rsidDel="00000000" w:rsidR="00000000" w:rsidRPr="00000000">
              <w:rPr>
                <w:b w:val="1"/>
                <w:bCs w:val="1"/>
                <w:color w:val="ffffff"/>
                <w:rtl w:val="0"/>
              </w:rPr>
              <w:t xml:space="preserve">Protection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Message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Confidential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End-to-End Encryption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Voice Calls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Confidential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SRTP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Confidential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AES-256-GCM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User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Encrypted Database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Authentication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Restricted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Argon2id + MFA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System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Access Controlled</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Figure 28 – Data Classification Model</w:t>
      </w:r>
    </w:p>
    <w:p w:rsidR="00000000" w:rsidDel="00000000" w:rsidP="00000000" w:rsidRDefault="00000000" w:rsidRPr="00000000" w14:paraId="00000069">
      <w:pPr>
        <w:rPr/>
      </w:pPr>
      <w:r w:rsidDel="00000000" w:rsidR="00000000" w:rsidRPr="00000000">
        <w:rPr/>
        <w:drawing>
          <wp:inline distB="114300" distT="114300" distL="114300" distR="114300">
            <wp:extent cx="1833563" cy="2682761"/>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33563" cy="268276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en16osi1zhxf" w:id="34"/>
      <w:bookmarkEnd w:id="34"/>
      <w:r w:rsidDel="00000000" w:rsidR="00000000" w:rsidRPr="00000000">
        <w:rPr>
          <w:rtl w:val="0"/>
        </w:rPr>
        <w:t xml:space="preserve">4. Data Collection &amp; Processing</w:t>
      </w:r>
    </w:p>
    <w:p w:rsidR="00000000" w:rsidDel="00000000" w:rsidP="00000000" w:rsidRDefault="00000000" w:rsidRPr="00000000" w14:paraId="00000076">
      <w:pPr>
        <w:pStyle w:val="Heading3"/>
        <w:spacing w:after="240" w:before="240" w:lineRule="auto"/>
        <w:rPr/>
      </w:pPr>
      <w:bookmarkStart w:colFirst="0" w:colLast="0" w:name="_hvcelddqvtsn" w:id="35"/>
      <w:bookmarkEnd w:id="35"/>
      <w:r w:rsidDel="00000000" w:rsidR="00000000" w:rsidRPr="00000000">
        <w:rPr>
          <w:rtl w:val="0"/>
        </w:rPr>
        <w:t xml:space="preserve">4.1 Data collected</w:t>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185"/>
        <w:tblGridChange w:id="0">
          <w:tblGrid>
            <w:gridCol w:w="4515"/>
            <w:gridCol w:w="41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77">
            <w:pPr>
              <w:rPr>
                <w:b w:val="1"/>
                <w:bCs w:val="1"/>
                <w:color w:val="ffffff"/>
              </w:rPr>
            </w:pPr>
            <w:r w:rsidDel="00000000" w:rsidR="00000000" w:rsidRPr="00000000">
              <w:rPr>
                <w:b w:val="1"/>
                <w:bCs w:val="1"/>
                <w:color w:val="ffffff"/>
                <w:rtl w:val="0"/>
              </w:rPr>
              <w:t xml:space="preserve">Information</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78">
            <w:pPr>
              <w:rPr>
                <w:b w:val="1"/>
                <w:bCs w:val="1"/>
                <w:color w:val="ffffff"/>
              </w:rPr>
            </w:pPr>
            <w:r w:rsidDel="00000000" w:rsidR="00000000" w:rsidRPr="00000000">
              <w:rPr>
                <w:b w:val="1"/>
                <w:bCs w:val="1"/>
                <w:color w:val="ffffff"/>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Account identification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Phone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User registration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Public Keys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End-to-end encryption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Device Identifier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Session management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Push Notification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Message notifications</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pv4flwph2hpb" w:id="36"/>
      <w:bookmarkEnd w:id="36"/>
      <w:r w:rsidDel="00000000" w:rsidR="00000000" w:rsidRPr="00000000">
        <w:rPr>
          <w:rtl w:val="0"/>
        </w:rPr>
        <w:t xml:space="preserve">4.2 Data Not Collected</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Message contents</w:t>
      </w:r>
    </w:p>
    <w:p w:rsidR="00000000" w:rsidDel="00000000" w:rsidP="00000000" w:rsidRDefault="00000000" w:rsidRPr="00000000" w14:paraId="00000086">
      <w:pPr>
        <w:numPr>
          <w:ilvl w:val="0"/>
          <w:numId w:val="5"/>
        </w:numPr>
        <w:ind w:left="720" w:hanging="360"/>
        <w:rPr>
          <w:u w:val="none"/>
        </w:rPr>
      </w:pPr>
      <w:r w:rsidDel="00000000" w:rsidR="00000000" w:rsidRPr="00000000">
        <w:rPr>
          <w:rtl w:val="0"/>
        </w:rPr>
        <w:t xml:space="preserve">Voice recordings</w:t>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File contents</w:t>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Encryption keys</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Passwords in plaintext</w:t>
      </w:r>
    </w:p>
    <w:p w:rsidR="00000000" w:rsidDel="00000000" w:rsidP="00000000" w:rsidRDefault="00000000" w:rsidRPr="00000000" w14:paraId="0000008A">
      <w:pPr>
        <w:pStyle w:val="Heading2"/>
        <w:spacing w:after="240" w:before="240" w:lineRule="auto"/>
        <w:rPr>
          <w:b w:val="0"/>
          <w:bCs w:val="0"/>
          <w:color w:val="000000"/>
          <w:sz w:val="24"/>
          <w:szCs w:val="24"/>
        </w:rPr>
      </w:pPr>
      <w:bookmarkStart w:colFirst="0" w:colLast="0" w:name="_mvwihctsdun0" w:id="37"/>
      <w:bookmarkEnd w:id="37"/>
      <w:r w:rsidDel="00000000" w:rsidR="00000000" w:rsidRPr="00000000">
        <w:rPr>
          <w:b w:val="0"/>
          <w:bCs w:val="0"/>
          <w:color w:val="000000"/>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8B">
      <w:pPr>
        <w:pStyle w:val="Heading2"/>
        <w:spacing w:after="240" w:before="240" w:lineRule="auto"/>
        <w:rPr/>
      </w:pPr>
      <w:bookmarkStart w:colFirst="0" w:colLast="0" w:name="_7rad3rz7na81" w:id="38"/>
      <w:bookmarkEnd w:id="38"/>
      <w:r w:rsidDel="00000000" w:rsidR="00000000" w:rsidRPr="00000000">
        <w:rPr>
          <w:rtl w:val="0"/>
        </w:rPr>
        <w:t xml:space="preserve">5. Data Retention Policy </w:t>
      </w:r>
    </w:p>
    <w:p w:rsidR="00000000" w:rsidDel="00000000" w:rsidP="00000000" w:rsidRDefault="00000000" w:rsidRPr="00000000" w14:paraId="0000008C">
      <w:pPr>
        <w:pStyle w:val="Heading3"/>
        <w:spacing w:after="80" w:before="360" w:lineRule="auto"/>
        <w:rPr/>
      </w:pPr>
      <w:bookmarkStart w:colFirst="0" w:colLast="0" w:name="_ahp0509d8hcn" w:id="39"/>
      <w:bookmarkEnd w:id="39"/>
      <w:r w:rsidDel="00000000" w:rsidR="00000000" w:rsidRPr="00000000">
        <w:rPr>
          <w:rtl w:val="0"/>
        </w:rPr>
        <w:t xml:space="preserve">5.1 Retention Schedule</w:t>
      </w:r>
    </w:p>
    <w:p w:rsidR="00000000" w:rsidDel="00000000" w:rsidP="00000000" w:rsidRDefault="00000000" w:rsidRPr="00000000" w14:paraId="0000008D">
      <w:pPr>
        <w:rPr/>
      </w:pPr>
      <w:r w:rsidDel="00000000" w:rsidR="00000000" w:rsidRPr="00000000">
        <w:rPr>
          <w:rtl w:val="0"/>
        </w:rPr>
      </w:r>
    </w:p>
    <w:tbl>
      <w:tblPr>
        <w:tblStyle w:val="Table4"/>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3825"/>
        <w:tblGridChange w:id="0">
          <w:tblGrid>
            <w:gridCol w:w="3645"/>
            <w:gridCol w:w="38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8E">
            <w:pPr>
              <w:rPr>
                <w:b w:val="1"/>
                <w:bCs w:val="1"/>
                <w:color w:val="ffffff"/>
              </w:rPr>
            </w:pPr>
            <w:r w:rsidDel="00000000" w:rsidR="00000000" w:rsidRPr="00000000">
              <w:rPr>
                <w:b w:val="1"/>
                <w:bCs w:val="1"/>
                <w:color w:val="ffffff"/>
                <w:rtl w:val="0"/>
              </w:rPr>
              <w:t xml:space="preserve">Data Type</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8F">
            <w:pPr>
              <w:rPr>
                <w:b w:val="1"/>
                <w:bCs w:val="1"/>
                <w:color w:val="ffffff"/>
              </w:rPr>
            </w:pPr>
            <w:r w:rsidDel="00000000" w:rsidR="00000000" w:rsidRPr="00000000">
              <w:rPr>
                <w:b w:val="1"/>
                <w:bCs w:val="1"/>
                <w:color w:val="ffffff"/>
                <w:rtl w:val="0"/>
              </w:rPr>
              <w:t xml:space="preserve">Retention Period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Account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Until account deletion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Metadata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30 Days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Authentication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90 Days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Security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180 Days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Incident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 Year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Encrypted Backups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30 Days</w:t>
            </w:r>
          </w:p>
        </w:tc>
      </w:tr>
    </w:tbl>
    <w:p w:rsidR="00000000" w:rsidDel="00000000" w:rsidP="00000000" w:rsidRDefault="00000000" w:rsidRPr="00000000" w14:paraId="0000009C">
      <w:pPr>
        <w:pStyle w:val="Heading3"/>
        <w:spacing w:after="80" w:before="360" w:lineRule="auto"/>
        <w:rPr/>
      </w:pPr>
      <w:bookmarkStart w:colFirst="0" w:colLast="0" w:name="_tlg421lndqno" w:id="40"/>
      <w:bookmarkEnd w:id="40"/>
      <w:r w:rsidDel="00000000" w:rsidR="00000000" w:rsidRPr="00000000">
        <w:rPr>
          <w:rtl w:val="0"/>
        </w:rPr>
        <w:t xml:space="preserve">5.2 Data Lifecycle</w:t>
      </w:r>
    </w:p>
    <w:p w:rsidR="00000000" w:rsidDel="00000000" w:rsidP="00000000" w:rsidRDefault="00000000" w:rsidRPr="00000000" w14:paraId="0000009D">
      <w:pPr>
        <w:rPr/>
      </w:pPr>
      <w:r w:rsidDel="00000000" w:rsidR="00000000" w:rsidRPr="00000000">
        <w:rPr>
          <w:rtl w:val="0"/>
        </w:rPr>
        <w:t xml:space="preserve">Figure 29 – Data Lifecycle</w:t>
      </w:r>
    </w:p>
    <w:p w:rsidR="00000000" w:rsidDel="00000000" w:rsidP="00000000" w:rsidRDefault="00000000" w:rsidRPr="00000000" w14:paraId="0000009E">
      <w:pPr>
        <w:rPr/>
      </w:pPr>
      <w:r w:rsidDel="00000000" w:rsidR="00000000" w:rsidRPr="00000000">
        <w:rPr/>
        <w:drawing>
          <wp:inline distB="114300" distT="114300" distL="114300" distR="114300">
            <wp:extent cx="1462088" cy="3311850"/>
            <wp:effectExtent b="0" l="0" r="0" t="0"/>
            <wp:docPr id="3" name="image2.png"/>
            <a:graphic>
              <a:graphicData uri="http://schemas.openxmlformats.org/drawingml/2006/picture">
                <pic:pic>
                  <pic:nvPicPr>
                    <pic:cNvPr id="0" name="image2.png"/>
                    <pic:cNvPicPr preferRelativeResize="0"/>
                  </pic:nvPicPr>
                  <pic:blipFill>
                    <a:blip r:embed="rId8"/>
                    <a:srcRect b="0" l="103" r="103" t="0"/>
                    <a:stretch>
                      <a:fillRect/>
                    </a:stretch>
                  </pic:blipFill>
                  <pic:spPr>
                    <a:xfrm>
                      <a:off x="0" y="0"/>
                      <a:ext cx="1462088" cy="33118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spacing w:before="480" w:lineRule="auto"/>
        <w:rPr/>
      </w:pPr>
      <w:bookmarkStart w:colFirst="0" w:colLast="0" w:name="_di7cka61m817" w:id="41"/>
      <w:bookmarkEnd w:id="41"/>
      <w:r w:rsidDel="00000000" w:rsidR="00000000" w:rsidRPr="00000000">
        <w:rPr>
          <w:rtl w:val="0"/>
        </w:rPr>
      </w:r>
    </w:p>
    <w:p w:rsidR="00000000" w:rsidDel="00000000" w:rsidP="00000000" w:rsidRDefault="00000000" w:rsidRPr="00000000" w14:paraId="000000A0">
      <w:pPr>
        <w:pStyle w:val="Heading2"/>
        <w:spacing w:before="480" w:lineRule="auto"/>
        <w:rPr/>
      </w:pPr>
      <w:bookmarkStart w:colFirst="0" w:colLast="0" w:name="_y98ek4kozvtp" w:id="42"/>
      <w:bookmarkEnd w:id="42"/>
      <w:r w:rsidDel="00000000" w:rsidR="00000000" w:rsidRPr="00000000">
        <w:rPr>
          <w:rtl w:val="0"/>
        </w:rPr>
      </w:r>
    </w:p>
    <w:p w:rsidR="00000000" w:rsidDel="00000000" w:rsidP="00000000" w:rsidRDefault="00000000" w:rsidRPr="00000000" w14:paraId="000000A1">
      <w:pPr>
        <w:pStyle w:val="Heading2"/>
        <w:spacing w:before="480" w:lineRule="auto"/>
        <w:rPr/>
      </w:pPr>
      <w:bookmarkStart w:colFirst="0" w:colLast="0" w:name="_8wcxwh36mwas" w:id="43"/>
      <w:bookmarkEnd w:id="43"/>
      <w:r w:rsidDel="00000000" w:rsidR="00000000" w:rsidRPr="00000000">
        <w:rPr>
          <w:rtl w:val="0"/>
        </w:rPr>
        <w:t xml:space="preserve">6. Secure Data Storage &amp; Disposal </w:t>
      </w:r>
    </w:p>
    <w:p w:rsidR="00000000" w:rsidDel="00000000" w:rsidP="00000000" w:rsidRDefault="00000000" w:rsidRPr="00000000" w14:paraId="000000A2">
      <w:pPr>
        <w:pStyle w:val="Heading3"/>
        <w:rPr/>
      </w:pPr>
      <w:bookmarkStart w:colFirst="0" w:colLast="0" w:name="_ncz4s5ypxilp" w:id="44"/>
      <w:bookmarkEnd w:id="44"/>
      <w:r w:rsidDel="00000000" w:rsidR="00000000" w:rsidRPr="00000000">
        <w:rPr>
          <w:rtl w:val="0"/>
        </w:rPr>
        <w:t xml:space="preserve">6.1 Storage Controls</w:t>
      </w:r>
    </w:p>
    <w:p w:rsidR="00000000" w:rsidDel="00000000" w:rsidP="00000000" w:rsidRDefault="00000000" w:rsidRPr="00000000" w14:paraId="000000A3">
      <w:pPr>
        <w:numPr>
          <w:ilvl w:val="0"/>
          <w:numId w:val="7"/>
        </w:numPr>
        <w:ind w:left="720" w:hanging="360"/>
        <w:rPr>
          <w:u w:val="none"/>
        </w:rPr>
      </w:pPr>
      <w:r w:rsidDel="00000000" w:rsidR="00000000" w:rsidRPr="00000000">
        <w:rPr>
          <w:rtl w:val="0"/>
        </w:rPr>
        <w:t xml:space="preserve">AES-256 encrypted databases</w:t>
      </w:r>
    </w:p>
    <w:p w:rsidR="00000000" w:rsidDel="00000000" w:rsidP="00000000" w:rsidRDefault="00000000" w:rsidRPr="00000000" w14:paraId="000000A4">
      <w:pPr>
        <w:numPr>
          <w:ilvl w:val="0"/>
          <w:numId w:val="7"/>
        </w:numPr>
        <w:ind w:left="720" w:hanging="360"/>
        <w:rPr>
          <w:u w:val="none"/>
        </w:rPr>
      </w:pPr>
      <w:r w:rsidDel="00000000" w:rsidR="00000000" w:rsidRPr="00000000">
        <w:rPr>
          <w:rtl w:val="0"/>
        </w:rPr>
        <w:t xml:space="preserve">SQLCipher for local storage</w:t>
      </w:r>
    </w:p>
    <w:p w:rsidR="00000000" w:rsidDel="00000000" w:rsidP="00000000" w:rsidRDefault="00000000" w:rsidRPr="00000000" w14:paraId="000000A5">
      <w:pPr>
        <w:numPr>
          <w:ilvl w:val="0"/>
          <w:numId w:val="7"/>
        </w:numPr>
        <w:ind w:left="720" w:hanging="360"/>
        <w:rPr>
          <w:u w:val="none"/>
        </w:rPr>
      </w:pPr>
      <w:r w:rsidDel="00000000" w:rsidR="00000000" w:rsidRPr="00000000">
        <w:rPr>
          <w:rtl w:val="0"/>
        </w:rPr>
        <w:t xml:space="preserve">Secure backups</w:t>
      </w:r>
    </w:p>
    <w:p w:rsidR="00000000" w:rsidDel="00000000" w:rsidP="00000000" w:rsidRDefault="00000000" w:rsidRPr="00000000" w14:paraId="000000A6">
      <w:pPr>
        <w:numPr>
          <w:ilvl w:val="0"/>
          <w:numId w:val="7"/>
        </w:numPr>
        <w:ind w:left="720" w:hanging="360"/>
        <w:rPr>
          <w:u w:val="none"/>
        </w:rPr>
      </w:pPr>
      <w:r w:rsidDel="00000000" w:rsidR="00000000" w:rsidRPr="00000000">
        <w:rPr>
          <w:rtl w:val="0"/>
        </w:rPr>
        <w:t xml:space="preserve">Role-based access control</w:t>
      </w:r>
    </w:p>
    <w:p w:rsidR="00000000" w:rsidDel="00000000" w:rsidP="00000000" w:rsidRDefault="00000000" w:rsidRPr="00000000" w14:paraId="000000A7">
      <w:pPr>
        <w:numPr>
          <w:ilvl w:val="0"/>
          <w:numId w:val="7"/>
        </w:numPr>
        <w:ind w:left="720" w:hanging="360"/>
        <w:rPr>
          <w:u w:val="none"/>
        </w:rPr>
      </w:pPr>
      <w:r w:rsidDel="00000000" w:rsidR="00000000" w:rsidRPr="00000000">
        <w:rPr>
          <w:rtl w:val="0"/>
        </w:rPr>
        <w:t xml:space="preserve">Key management through Secure Enclave / Android Keystore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vvqhcligts35" w:id="45"/>
      <w:bookmarkEnd w:id="45"/>
      <w:r w:rsidDel="00000000" w:rsidR="00000000" w:rsidRPr="00000000">
        <w:rPr>
          <w:rtl w:val="0"/>
        </w:rPr>
        <w:t xml:space="preserve">6.2 Secure Deletion</w:t>
      </w:r>
    </w:p>
    <w:tbl>
      <w:tblPr>
        <w:tblStyle w:val="Table5"/>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4875"/>
        <w:tblGridChange w:id="0">
          <w:tblGrid>
            <w:gridCol w:w="2580"/>
            <w:gridCol w:w="48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AA">
            <w:pPr>
              <w:jc w:val="center"/>
              <w:rPr>
                <w:color w:val="ffffff"/>
              </w:rPr>
            </w:pPr>
            <w:r w:rsidDel="00000000" w:rsidR="00000000" w:rsidRPr="00000000">
              <w:rPr>
                <w:b w:val="1"/>
                <w:bCs w:val="1"/>
                <w:color w:val="ffffff"/>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AB">
            <w:pPr>
              <w:jc w:val="center"/>
              <w:rPr>
                <w:color w:val="ffffff"/>
              </w:rPr>
            </w:pPr>
            <w:r w:rsidDel="00000000" w:rsidR="00000000" w:rsidRPr="00000000">
              <w:rPr>
                <w:b w:val="1"/>
                <w:bCs w:val="1"/>
                <w:color w:val="ffffff"/>
                <w:rtl w:val="0"/>
              </w:rPr>
              <w:t xml:space="preserve">Deletion Method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Cryptographic Erasure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Secure Overwrite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Metadata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Database Purge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Backups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Automated Expiry</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spacing w:before="480" w:lineRule="auto"/>
        <w:rPr/>
      </w:pPr>
      <w:bookmarkStart w:colFirst="0" w:colLast="0" w:name="_jp6zw23d1bit" w:id="46"/>
      <w:bookmarkEnd w:id="46"/>
      <w:r w:rsidDel="00000000" w:rsidR="00000000" w:rsidRPr="00000000">
        <w:rPr>
          <w:rtl w:val="0"/>
        </w:rPr>
      </w:r>
    </w:p>
    <w:p w:rsidR="00000000" w:rsidDel="00000000" w:rsidP="00000000" w:rsidRDefault="00000000" w:rsidRPr="00000000" w14:paraId="000000B8">
      <w:pPr>
        <w:pStyle w:val="Heading2"/>
        <w:spacing w:before="480" w:lineRule="auto"/>
        <w:rPr/>
      </w:pPr>
      <w:bookmarkStart w:colFirst="0" w:colLast="0" w:name="_1tfhnfru32jp" w:id="47"/>
      <w:bookmarkEnd w:id="47"/>
      <w:r w:rsidDel="00000000" w:rsidR="00000000" w:rsidRPr="00000000">
        <w:rPr>
          <w:rtl w:val="0"/>
        </w:rPr>
      </w:r>
    </w:p>
    <w:p w:rsidR="00000000" w:rsidDel="00000000" w:rsidP="00000000" w:rsidRDefault="00000000" w:rsidRPr="00000000" w14:paraId="000000B9">
      <w:pPr>
        <w:pStyle w:val="Heading2"/>
        <w:spacing w:before="480" w:lineRule="auto"/>
        <w:rPr/>
      </w:pPr>
      <w:bookmarkStart w:colFirst="0" w:colLast="0" w:name="_tj4xdv3tafcs" w:id="48"/>
      <w:bookmarkEnd w:id="48"/>
      <w:r w:rsidDel="00000000" w:rsidR="00000000" w:rsidRPr="00000000">
        <w:rPr>
          <w:rtl w:val="0"/>
        </w:rPr>
      </w:r>
    </w:p>
    <w:p w:rsidR="00000000" w:rsidDel="00000000" w:rsidP="00000000" w:rsidRDefault="00000000" w:rsidRPr="00000000" w14:paraId="000000BA">
      <w:pPr>
        <w:pStyle w:val="Heading2"/>
        <w:spacing w:before="480" w:lineRule="auto"/>
        <w:rPr/>
      </w:pPr>
      <w:bookmarkStart w:colFirst="0" w:colLast="0" w:name="_8smwx9ho32ey" w:id="49"/>
      <w:bookmarkEnd w:id="49"/>
      <w:r w:rsidDel="00000000" w:rsidR="00000000" w:rsidRPr="00000000">
        <w:rPr>
          <w:rtl w:val="0"/>
        </w:rPr>
      </w:r>
    </w:p>
    <w:p w:rsidR="00000000" w:rsidDel="00000000" w:rsidP="00000000" w:rsidRDefault="00000000" w:rsidRPr="00000000" w14:paraId="000000BB">
      <w:pPr>
        <w:pStyle w:val="Heading2"/>
        <w:spacing w:before="480" w:lineRule="auto"/>
        <w:rPr/>
      </w:pPr>
      <w:bookmarkStart w:colFirst="0" w:colLast="0" w:name="_r41ep2zep361" w:id="50"/>
      <w:bookmarkEnd w:id="50"/>
      <w:r w:rsidDel="00000000" w:rsidR="00000000" w:rsidRPr="00000000">
        <w:rPr>
          <w:rtl w:val="0"/>
        </w:rPr>
      </w:r>
    </w:p>
    <w:p w:rsidR="00000000" w:rsidDel="00000000" w:rsidP="00000000" w:rsidRDefault="00000000" w:rsidRPr="00000000" w14:paraId="000000BC">
      <w:pPr>
        <w:pStyle w:val="Heading2"/>
        <w:spacing w:before="480" w:lineRule="auto"/>
        <w:rPr/>
      </w:pPr>
      <w:bookmarkStart w:colFirst="0" w:colLast="0" w:name="_673gp7yz89v3" w:id="51"/>
      <w:bookmarkEnd w:id="51"/>
      <w:r w:rsidDel="00000000" w:rsidR="00000000" w:rsidRPr="00000000">
        <w:rPr>
          <w:rtl w:val="0"/>
        </w:rPr>
      </w:r>
    </w:p>
    <w:p w:rsidR="00000000" w:rsidDel="00000000" w:rsidP="00000000" w:rsidRDefault="00000000" w:rsidRPr="00000000" w14:paraId="000000BD">
      <w:pPr>
        <w:pStyle w:val="Heading2"/>
        <w:spacing w:before="480" w:lineRule="auto"/>
        <w:rPr/>
      </w:pPr>
      <w:bookmarkStart w:colFirst="0" w:colLast="0" w:name="_q34ummy1xdk7" w:id="52"/>
      <w:bookmarkEnd w:id="52"/>
      <w:r w:rsidDel="00000000" w:rsidR="00000000" w:rsidRPr="00000000">
        <w:rPr>
          <w:rtl w:val="0"/>
        </w:rPr>
      </w:r>
    </w:p>
    <w:p w:rsidR="00000000" w:rsidDel="00000000" w:rsidP="00000000" w:rsidRDefault="00000000" w:rsidRPr="00000000" w14:paraId="000000BE">
      <w:pPr>
        <w:pStyle w:val="Heading2"/>
        <w:spacing w:before="480" w:lineRule="auto"/>
        <w:rPr/>
      </w:pPr>
      <w:bookmarkStart w:colFirst="0" w:colLast="0" w:name="_8gd8yxwz1bo0" w:id="53"/>
      <w:bookmarkEnd w:id="53"/>
      <w:r w:rsidDel="00000000" w:rsidR="00000000" w:rsidRPr="00000000">
        <w:rPr>
          <w:rtl w:val="0"/>
        </w:rPr>
      </w:r>
    </w:p>
    <w:p w:rsidR="00000000" w:rsidDel="00000000" w:rsidP="00000000" w:rsidRDefault="00000000" w:rsidRPr="00000000" w14:paraId="000000BF">
      <w:pPr>
        <w:pStyle w:val="Heading2"/>
        <w:spacing w:before="480" w:lineRule="auto"/>
        <w:rPr/>
      </w:pPr>
      <w:bookmarkStart w:colFirst="0" w:colLast="0" w:name="_gzs42uqc7qxo" w:id="54"/>
      <w:bookmarkEnd w:id="54"/>
      <w:r w:rsidDel="00000000" w:rsidR="00000000" w:rsidRPr="00000000">
        <w:rPr>
          <w:rtl w:val="0"/>
        </w:rPr>
        <w:t xml:space="preserve">7. User Privacy Rights</w:t>
      </w:r>
    </w:p>
    <w:p w:rsidR="00000000" w:rsidDel="00000000" w:rsidP="00000000" w:rsidRDefault="00000000" w:rsidRPr="00000000" w14:paraId="000000C0">
      <w:pPr>
        <w:numPr>
          <w:ilvl w:val="0"/>
          <w:numId w:val="2"/>
        </w:numPr>
        <w:ind w:left="720" w:hanging="360"/>
        <w:rPr>
          <w:u w:val="none"/>
        </w:rPr>
      </w:pPr>
      <w:r w:rsidDel="00000000" w:rsidR="00000000" w:rsidRPr="00000000">
        <w:rPr>
          <w:rtl w:val="0"/>
        </w:rPr>
        <w:t xml:space="preserve">Users may:</w:t>
      </w:r>
    </w:p>
    <w:p w:rsidR="00000000" w:rsidDel="00000000" w:rsidP="00000000" w:rsidRDefault="00000000" w:rsidRPr="00000000" w14:paraId="000000C1">
      <w:pPr>
        <w:numPr>
          <w:ilvl w:val="1"/>
          <w:numId w:val="2"/>
        </w:numPr>
        <w:ind w:left="1440" w:hanging="360"/>
        <w:rPr>
          <w:u w:val="none"/>
        </w:rPr>
      </w:pPr>
      <w:r w:rsidDel="00000000" w:rsidR="00000000" w:rsidRPr="00000000">
        <w:rPr>
          <w:rtl w:val="0"/>
        </w:rPr>
        <w:t xml:space="preserve">View stored account information</w:t>
      </w:r>
    </w:p>
    <w:p w:rsidR="00000000" w:rsidDel="00000000" w:rsidP="00000000" w:rsidRDefault="00000000" w:rsidRPr="00000000" w14:paraId="000000C2">
      <w:pPr>
        <w:numPr>
          <w:ilvl w:val="1"/>
          <w:numId w:val="2"/>
        </w:numPr>
        <w:ind w:left="1440" w:hanging="360"/>
        <w:rPr>
          <w:u w:val="none"/>
        </w:rPr>
      </w:pPr>
      <w:r w:rsidDel="00000000" w:rsidR="00000000" w:rsidRPr="00000000">
        <w:rPr>
          <w:rtl w:val="0"/>
        </w:rPr>
        <w:t xml:space="preserve">Request correction of personal information</w:t>
      </w:r>
    </w:p>
    <w:p w:rsidR="00000000" w:rsidDel="00000000" w:rsidP="00000000" w:rsidRDefault="00000000" w:rsidRPr="00000000" w14:paraId="000000C3">
      <w:pPr>
        <w:numPr>
          <w:ilvl w:val="1"/>
          <w:numId w:val="2"/>
        </w:numPr>
        <w:ind w:left="1440" w:hanging="360"/>
        <w:rPr>
          <w:u w:val="none"/>
        </w:rPr>
      </w:pPr>
      <w:r w:rsidDel="00000000" w:rsidR="00000000" w:rsidRPr="00000000">
        <w:rPr>
          <w:rtl w:val="0"/>
        </w:rPr>
        <w:t xml:space="preserve">Export account data</w:t>
      </w:r>
    </w:p>
    <w:p w:rsidR="00000000" w:rsidDel="00000000" w:rsidP="00000000" w:rsidRDefault="00000000" w:rsidRPr="00000000" w14:paraId="000000C4">
      <w:pPr>
        <w:numPr>
          <w:ilvl w:val="1"/>
          <w:numId w:val="2"/>
        </w:numPr>
        <w:ind w:left="1440" w:hanging="360"/>
        <w:rPr>
          <w:u w:val="none"/>
        </w:rPr>
      </w:pPr>
      <w:r w:rsidDel="00000000" w:rsidR="00000000" w:rsidRPr="00000000">
        <w:rPr>
          <w:rtl w:val="0"/>
        </w:rPr>
        <w:t xml:space="preserve">Delete their account</w:t>
      </w:r>
    </w:p>
    <w:p w:rsidR="00000000" w:rsidDel="00000000" w:rsidP="00000000" w:rsidRDefault="00000000" w:rsidRPr="00000000" w14:paraId="000000C5">
      <w:pPr>
        <w:numPr>
          <w:ilvl w:val="1"/>
          <w:numId w:val="2"/>
        </w:numPr>
        <w:ind w:left="1440" w:hanging="360"/>
        <w:rPr>
          <w:u w:val="none"/>
        </w:rPr>
      </w:pPr>
      <w:r w:rsidDel="00000000" w:rsidR="00000000" w:rsidRPr="00000000">
        <w:rPr>
          <w:rtl w:val="0"/>
        </w:rPr>
        <w:t xml:space="preserve">Withdraw consent where applicable</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Figure 30 – User Privacy Request Workflow</w:t>
      </w:r>
    </w:p>
    <w:p w:rsidR="00000000" w:rsidDel="00000000" w:rsidP="00000000" w:rsidRDefault="00000000" w:rsidRPr="00000000" w14:paraId="000000C7">
      <w:pPr>
        <w:jc w:val="center"/>
        <w:rPr/>
      </w:pPr>
      <w:r w:rsidDel="00000000" w:rsidR="00000000" w:rsidRPr="00000000">
        <w:rPr/>
        <w:drawing>
          <wp:inline distB="114300" distT="114300" distL="114300" distR="114300">
            <wp:extent cx="1933616" cy="436796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33616" cy="436796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3wce8mgte29b" w:id="55"/>
      <w:bookmarkEnd w:id="55"/>
      <w:r w:rsidDel="00000000" w:rsidR="00000000" w:rsidRPr="00000000">
        <w:rPr>
          <w:rtl w:val="0"/>
        </w:rPr>
        <w:t xml:space="preserve">8. Privacy Compliance &amp; Security Controls</w:t>
      </w:r>
    </w:p>
    <w:p w:rsidR="00000000" w:rsidDel="00000000" w:rsidP="00000000" w:rsidRDefault="00000000" w:rsidRPr="00000000" w14:paraId="000000D5">
      <w:pPr>
        <w:pStyle w:val="Heading3"/>
        <w:rPr/>
      </w:pPr>
      <w:bookmarkStart w:colFirst="0" w:colLast="0" w:name="_7ydo69ab9s3n" w:id="56"/>
      <w:bookmarkEnd w:id="56"/>
      <w:r w:rsidDel="00000000" w:rsidR="00000000" w:rsidRPr="00000000">
        <w:rPr>
          <w:rtl w:val="0"/>
        </w:rPr>
        <w:t xml:space="preserve">8.1 Security Controls</w:t>
      </w:r>
    </w:p>
    <w:tbl>
      <w:tblPr>
        <w:tblStyle w:val="Table6"/>
        <w:tblpPr w:leftFromText="180" w:rightFromText="180" w:topFromText="180" w:bottomFromText="180" w:vertAnchor="text" w:horzAnchor="text" w:tblpX="-15" w:tblpY="0"/>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4635"/>
        <w:tblGridChange w:id="0">
          <w:tblGrid>
            <w:gridCol w:w="2985"/>
            <w:gridCol w:w="46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2e75b6" w:val="clear"/>
          </w:tcPr>
          <w:p w:rsidR="00000000" w:rsidDel="00000000" w:rsidP="00000000" w:rsidRDefault="00000000" w:rsidRPr="00000000" w14:paraId="000000D6">
            <w:pPr>
              <w:rPr>
                <w:b w:val="1"/>
                <w:bCs w:val="1"/>
                <w:color w:val="ffffff"/>
              </w:rPr>
            </w:pPr>
            <w:r w:rsidDel="00000000" w:rsidR="00000000" w:rsidRPr="00000000">
              <w:rPr>
                <w:b w:val="1"/>
                <w:bCs w:val="1"/>
                <w:color w:val="ffffff"/>
                <w:rtl w:val="0"/>
              </w:rPr>
              <w:t xml:space="preserve">Control</w:t>
            </w:r>
          </w:p>
        </w:tc>
        <w:tc>
          <w:tcPr>
            <w:tcBorders>
              <w:top w:color="000000" w:space="0" w:sz="8" w:val="single"/>
              <w:left w:color="000000" w:space="0" w:sz="8" w:val="single"/>
              <w:bottom w:color="000000" w:space="0" w:sz="8" w:val="single"/>
              <w:right w:color="000000" w:space="0" w:sz="8" w:val="single"/>
            </w:tcBorders>
            <w:shd w:fill="2e75b6" w:val="clear"/>
          </w:tcPr>
          <w:p w:rsidR="00000000" w:rsidDel="00000000" w:rsidP="00000000" w:rsidRDefault="00000000" w:rsidRPr="00000000" w14:paraId="000000D7">
            <w:pPr>
              <w:rPr>
                <w:b w:val="1"/>
                <w:bCs w:val="1"/>
                <w:color w:val="ffffff"/>
              </w:rPr>
            </w:pPr>
            <w:r w:rsidDel="00000000" w:rsidR="00000000" w:rsidRPr="00000000">
              <w:rPr>
                <w:b w:val="1"/>
                <w:bCs w:val="1"/>
                <w:color w:val="ffffff"/>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rPr/>
            </w:pPr>
            <w:r w:rsidDel="00000000" w:rsidR="00000000" w:rsidRPr="00000000">
              <w:rPr>
                <w:rtl w:val="0"/>
              </w:rPr>
              <w:t xml:space="preserve">TLS 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pPr>
            <w:r w:rsidDel="00000000" w:rsidR="00000000" w:rsidRPr="00000000">
              <w:rPr>
                <w:rtl w:val="0"/>
              </w:rPr>
              <w:t xml:space="preserve">Secure transmission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rPr/>
            </w:pPr>
            <w:r w:rsidDel="00000000" w:rsidR="00000000" w:rsidRPr="00000000">
              <w:rPr>
                <w:rtl w:val="0"/>
              </w:rPr>
              <w:t xml:space="preserve">AES-256-GCM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pPr>
            <w:r w:rsidDel="00000000" w:rsidR="00000000" w:rsidRPr="00000000">
              <w:rPr>
                <w:rtl w:val="0"/>
              </w:rPr>
              <w:t xml:space="preserve">Data confidentiality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pPr>
            <w:r w:rsidDel="00000000" w:rsidR="00000000" w:rsidRPr="00000000">
              <w:rPr>
                <w:rtl w:val="0"/>
              </w:rPr>
              <w:t xml:space="preserve">Signal Protocol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pPr>
            <w:r w:rsidDel="00000000" w:rsidR="00000000" w:rsidRPr="00000000">
              <w:rPr>
                <w:rtl w:val="0"/>
              </w:rPr>
              <w:t xml:space="preserve">End-to-end encryption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pPr>
            <w:r w:rsidDel="00000000" w:rsidR="00000000" w:rsidRPr="00000000">
              <w:rPr>
                <w:rtl w:val="0"/>
              </w:rPr>
              <w:t xml:space="preserve">RBAC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pPr>
            <w:r w:rsidDel="00000000" w:rsidR="00000000" w:rsidRPr="00000000">
              <w:rPr>
                <w:rtl w:val="0"/>
              </w:rPr>
              <w:t xml:space="preserve">Access restriction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pPr>
            <w:r w:rsidDel="00000000" w:rsidR="00000000" w:rsidRPr="00000000">
              <w:rPr>
                <w:rtl w:val="0"/>
              </w:rPr>
              <w:t xml:space="preserve">MFA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pPr>
            <w:r w:rsidDel="00000000" w:rsidR="00000000" w:rsidRPr="00000000">
              <w:rPr>
                <w:rtl w:val="0"/>
              </w:rPr>
              <w:t xml:space="preserve">Administrative protection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pPr>
            <w:r w:rsidDel="00000000" w:rsidR="00000000" w:rsidRPr="00000000">
              <w:rPr>
                <w:rtl w:val="0"/>
              </w:rPr>
              <w:t xml:space="preserve">Audit Logging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pPr>
            <w:r w:rsidDel="00000000" w:rsidR="00000000" w:rsidRPr="00000000">
              <w:rPr>
                <w:rtl w:val="0"/>
              </w:rPr>
              <w:t xml:space="preserve">Accountability</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spacing w:after="80" w:before="360" w:lineRule="auto"/>
        <w:rPr>
          <w:b w:val="1"/>
          <w:bCs w:val="1"/>
        </w:rPr>
      </w:pPr>
      <w:bookmarkStart w:colFirst="0" w:colLast="0" w:name="_6c5bi110ezth" w:id="57"/>
      <w:bookmarkEnd w:id="57"/>
      <w:r w:rsidDel="00000000" w:rsidR="00000000" w:rsidRPr="00000000">
        <w:rPr>
          <w:rtl w:val="0"/>
        </w:rPr>
        <w:t xml:space="preserve">8.2 Standards Alignment</w:t>
      </w:r>
      <w:r w:rsidDel="00000000" w:rsidR="00000000" w:rsidRPr="00000000">
        <w:rPr>
          <w:rtl w:val="0"/>
        </w:rPr>
      </w:r>
    </w:p>
    <w:tbl>
      <w:tblPr>
        <w:tblStyle w:val="Table7"/>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3545"/>
        <w:tblGridChange w:id="0">
          <w:tblGrid>
            <w:gridCol w:w="2720"/>
            <w:gridCol w:w="35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F2">
            <w:pPr>
              <w:rPr>
                <w:b w:val="1"/>
                <w:bCs w:val="1"/>
                <w:color w:val="ffffff"/>
              </w:rPr>
            </w:pPr>
            <w:r w:rsidDel="00000000" w:rsidR="00000000" w:rsidRPr="00000000">
              <w:rPr>
                <w:b w:val="1"/>
                <w:bCs w:val="1"/>
                <w:color w:val="ffffff"/>
                <w:rtl w:val="0"/>
              </w:rPr>
              <w:t xml:space="preserve">Standard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F3">
            <w:pPr>
              <w:rPr>
                <w:b w:val="1"/>
                <w:bCs w:val="1"/>
                <w:color w:val="ffffff"/>
              </w:rPr>
            </w:pPr>
            <w:r w:rsidDel="00000000" w:rsidR="00000000" w:rsidRPr="00000000">
              <w:rPr>
                <w:b w:val="1"/>
                <w:bCs w:val="1"/>
                <w:color w:val="ffffff"/>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GDPR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Data protection principles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ISO/IEC 27001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Information Security Management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NIST Privacy Framework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Privacy risk management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OWASP MASVS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Mobile application security</w:t>
            </w:r>
          </w:p>
        </w:tc>
      </w:tr>
    </w:tbl>
    <w:p w:rsidR="00000000" w:rsidDel="00000000" w:rsidP="00000000" w:rsidRDefault="00000000" w:rsidRPr="00000000" w14:paraId="000000FC">
      <w:pPr>
        <w:pStyle w:val="Heading2"/>
        <w:spacing w:before="480" w:lineRule="auto"/>
        <w:rPr/>
      </w:pPr>
      <w:bookmarkStart w:colFirst="0" w:colLast="0" w:name="_14xa5w2nok4s" w:id="58"/>
      <w:bookmarkEnd w:id="58"/>
      <w:r w:rsidDel="00000000" w:rsidR="00000000" w:rsidRPr="00000000">
        <w:rPr>
          <w:rtl w:val="0"/>
        </w:rPr>
      </w:r>
    </w:p>
    <w:p w:rsidR="00000000" w:rsidDel="00000000" w:rsidP="00000000" w:rsidRDefault="00000000" w:rsidRPr="00000000" w14:paraId="000000FD">
      <w:pPr>
        <w:pStyle w:val="Heading2"/>
        <w:spacing w:before="480" w:lineRule="auto"/>
        <w:rPr/>
      </w:pPr>
      <w:bookmarkStart w:colFirst="0" w:colLast="0" w:name="_a05tchkbx76x" w:id="59"/>
      <w:bookmarkEnd w:id="59"/>
      <w:r w:rsidDel="00000000" w:rsidR="00000000" w:rsidRPr="00000000">
        <w:rPr>
          <w:rtl w:val="0"/>
        </w:rPr>
      </w:r>
    </w:p>
    <w:p w:rsidR="00000000" w:rsidDel="00000000" w:rsidP="00000000" w:rsidRDefault="00000000" w:rsidRPr="00000000" w14:paraId="000000FE">
      <w:pPr>
        <w:pStyle w:val="Heading2"/>
        <w:spacing w:before="480" w:lineRule="auto"/>
        <w:rPr/>
      </w:pPr>
      <w:bookmarkStart w:colFirst="0" w:colLast="0" w:name="_siyyju1drv8t" w:id="60"/>
      <w:bookmarkEnd w:id="60"/>
      <w:r w:rsidDel="00000000" w:rsidR="00000000" w:rsidRPr="00000000">
        <w:rPr>
          <w:rtl w:val="0"/>
        </w:rPr>
      </w:r>
    </w:p>
    <w:p w:rsidR="00000000" w:rsidDel="00000000" w:rsidP="00000000" w:rsidRDefault="00000000" w:rsidRPr="00000000" w14:paraId="000000FF">
      <w:pPr>
        <w:pStyle w:val="Heading2"/>
        <w:spacing w:before="480" w:lineRule="auto"/>
        <w:rPr/>
      </w:pPr>
      <w:bookmarkStart w:colFirst="0" w:colLast="0" w:name="_4hik3dnyumrh" w:id="61"/>
      <w:bookmarkEnd w:id="61"/>
      <w:r w:rsidDel="00000000" w:rsidR="00000000" w:rsidRPr="00000000">
        <w:rPr>
          <w:rtl w:val="0"/>
        </w:rPr>
      </w:r>
    </w:p>
    <w:p w:rsidR="00000000" w:rsidDel="00000000" w:rsidP="00000000" w:rsidRDefault="00000000" w:rsidRPr="00000000" w14:paraId="00000100">
      <w:pPr>
        <w:pStyle w:val="Heading2"/>
        <w:spacing w:before="480" w:lineRule="auto"/>
        <w:rPr/>
      </w:pPr>
      <w:bookmarkStart w:colFirst="0" w:colLast="0" w:name="_eh90vtz2wg1z" w:id="62"/>
      <w:bookmarkEnd w:id="62"/>
      <w:r w:rsidDel="00000000" w:rsidR="00000000" w:rsidRPr="00000000">
        <w:rPr>
          <w:rtl w:val="0"/>
        </w:rPr>
      </w:r>
    </w:p>
    <w:p w:rsidR="00000000" w:rsidDel="00000000" w:rsidP="00000000" w:rsidRDefault="00000000" w:rsidRPr="00000000" w14:paraId="00000101">
      <w:pPr>
        <w:pStyle w:val="Heading2"/>
        <w:spacing w:before="480" w:lineRule="auto"/>
        <w:rPr/>
      </w:pPr>
      <w:bookmarkStart w:colFirst="0" w:colLast="0" w:name="_pzt7d43sl9q8" w:id="63"/>
      <w:bookmarkEnd w:id="63"/>
      <w:r w:rsidDel="00000000" w:rsidR="00000000" w:rsidRPr="00000000">
        <w:rPr>
          <w:rtl w:val="0"/>
        </w:rPr>
        <w:t xml:space="preserve">9. Privacy Validation &amp; Auditing</w:t>
      </w:r>
    </w:p>
    <w:p w:rsidR="00000000" w:rsidDel="00000000" w:rsidP="00000000" w:rsidRDefault="00000000" w:rsidRPr="00000000" w14:paraId="00000102">
      <w:pPr>
        <w:pStyle w:val="Heading3"/>
        <w:spacing w:after="80" w:before="360" w:lineRule="auto"/>
        <w:rPr/>
      </w:pPr>
      <w:bookmarkStart w:colFirst="0" w:colLast="0" w:name="_pfzcm02u5he7" w:id="64"/>
      <w:bookmarkEnd w:id="64"/>
      <w:r w:rsidDel="00000000" w:rsidR="00000000" w:rsidRPr="00000000">
        <w:rPr>
          <w:rtl w:val="0"/>
        </w:rPr>
        <w:t xml:space="preserve">9.1 Validation Tools</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5430"/>
        <w:tblGridChange w:id="0">
          <w:tblGrid>
            <w:gridCol w:w="3480"/>
            <w:gridCol w:w="54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103">
            <w:pPr>
              <w:rPr>
                <w:b w:val="1"/>
                <w:bCs w:val="1"/>
                <w:color w:val="ffffff"/>
              </w:rPr>
            </w:pPr>
            <w:r w:rsidDel="00000000" w:rsidR="00000000" w:rsidRPr="00000000">
              <w:rPr>
                <w:b w:val="1"/>
                <w:bCs w:val="1"/>
                <w:color w:val="ffffff"/>
                <w:rtl w:val="0"/>
              </w:rPr>
              <w:t xml:space="preserve">Tool</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104">
            <w:pPr>
              <w:rPr>
                <w:b w:val="1"/>
                <w:bCs w:val="1"/>
                <w:color w:val="ffffff"/>
              </w:rPr>
            </w:pPr>
            <w:r w:rsidDel="00000000" w:rsidR="00000000" w:rsidRPr="00000000">
              <w:rPr>
                <w:b w:val="1"/>
                <w:bCs w:val="1"/>
                <w:color w:val="ffffff"/>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MobSF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Mobile privacy assessment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Wireshark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Verify encrypted traffic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Wazuh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Log monitoring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OpenSSL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Certificate verification</w:t>
            </w:r>
          </w:p>
        </w:tc>
      </w:tr>
    </w:tbl>
    <w:p w:rsidR="00000000" w:rsidDel="00000000" w:rsidP="00000000" w:rsidRDefault="00000000" w:rsidRPr="00000000" w14:paraId="0000010D">
      <w:pPr>
        <w:pStyle w:val="Heading3"/>
        <w:spacing w:before="360" w:lineRule="auto"/>
        <w:rPr/>
      </w:pPr>
      <w:bookmarkStart w:colFirst="0" w:colLast="0" w:name="_l0wue0ivhzqx" w:id="65"/>
      <w:bookmarkEnd w:id="65"/>
      <w:r w:rsidDel="00000000" w:rsidR="00000000" w:rsidRPr="00000000">
        <w:rPr>
          <w:rtl w:val="0"/>
        </w:rPr>
        <w:t xml:space="preserve">9.2 Test Cases</w:t>
      </w:r>
    </w:p>
    <w:p w:rsidR="00000000" w:rsidDel="00000000" w:rsidP="00000000" w:rsidRDefault="00000000" w:rsidRPr="00000000" w14:paraId="0000010E">
      <w:pPr>
        <w:rPr/>
      </w:pPr>
      <w:r w:rsidDel="00000000" w:rsidR="00000000" w:rsidRPr="00000000">
        <w:rPr>
          <w:rtl w:val="0"/>
        </w:rPr>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120"/>
        <w:gridCol w:w="4230"/>
        <w:tblGridChange w:id="0">
          <w:tblGrid>
            <w:gridCol w:w="1575"/>
            <w:gridCol w:w="3120"/>
            <w:gridCol w:w="42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10F">
            <w:pPr>
              <w:rPr>
                <w:b w:val="1"/>
                <w:bCs w:val="1"/>
                <w:color w:val="ffffff"/>
              </w:rPr>
            </w:pPr>
            <w:r w:rsidDel="00000000" w:rsidR="00000000" w:rsidRPr="00000000">
              <w:rPr>
                <w:b w:val="1"/>
                <w:bCs w:val="1"/>
                <w:color w:val="ffffff"/>
                <w:rtl w:val="0"/>
              </w:rPr>
              <w:t xml:space="preserve">Test ID</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110">
            <w:pPr>
              <w:rPr>
                <w:b w:val="1"/>
                <w:bCs w:val="1"/>
                <w:color w:val="ffffff"/>
              </w:rPr>
            </w:pPr>
            <w:r w:rsidDel="00000000" w:rsidR="00000000" w:rsidRPr="00000000">
              <w:rPr>
                <w:b w:val="1"/>
                <w:bCs w:val="1"/>
                <w:color w:val="ffffff"/>
                <w:rtl w:val="0"/>
              </w:rPr>
              <w:t xml:space="preserve">Scenario</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111">
            <w:pPr>
              <w:rPr>
                <w:b w:val="1"/>
                <w:bCs w:val="1"/>
                <w:color w:val="ffffff"/>
              </w:rPr>
            </w:pPr>
            <w:r w:rsidDel="00000000" w:rsidR="00000000" w:rsidRPr="00000000">
              <w:rPr>
                <w:b w:val="1"/>
                <w:bCs w:val="1"/>
                <w:color w:val="ffffff"/>
                <w:rtl w:val="0"/>
              </w:rPr>
              <w:t xml:space="preserve">Expected Result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PRIV-01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Message inspection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No plaintext visible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PRIV-02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Metadata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Minimal metadata retained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PRIV-03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Account deletion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Data removed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PRIV-04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Backup expiry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Automatic deletion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PRIV-05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Traffic capture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Encrypted communications</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spacing w:before="480" w:lineRule="auto"/>
        <w:rPr/>
      </w:pPr>
      <w:bookmarkStart w:colFirst="0" w:colLast="0" w:name="_lkc7eamcon5q" w:id="66"/>
      <w:bookmarkEnd w:id="66"/>
      <w:r w:rsidDel="00000000" w:rsidR="00000000" w:rsidRPr="00000000">
        <w:rPr>
          <w:rtl w:val="0"/>
        </w:rPr>
      </w:r>
    </w:p>
    <w:p w:rsidR="00000000" w:rsidDel="00000000" w:rsidP="00000000" w:rsidRDefault="00000000" w:rsidRPr="00000000" w14:paraId="00000123">
      <w:pPr>
        <w:pStyle w:val="Heading2"/>
        <w:spacing w:before="480" w:lineRule="auto"/>
        <w:rPr/>
      </w:pPr>
      <w:bookmarkStart w:colFirst="0" w:colLast="0" w:name="_jd7dy6r07iox" w:id="67"/>
      <w:bookmarkEnd w:id="67"/>
      <w:r w:rsidDel="00000000" w:rsidR="00000000" w:rsidRPr="00000000">
        <w:rPr>
          <w:rtl w:val="0"/>
        </w:rPr>
      </w:r>
    </w:p>
    <w:p w:rsidR="00000000" w:rsidDel="00000000" w:rsidP="00000000" w:rsidRDefault="00000000" w:rsidRPr="00000000" w14:paraId="00000124">
      <w:pPr>
        <w:pStyle w:val="Heading2"/>
        <w:spacing w:before="480" w:lineRule="auto"/>
        <w:rPr/>
      </w:pPr>
      <w:bookmarkStart w:colFirst="0" w:colLast="0" w:name="_2cmee0h2ljaa" w:id="68"/>
      <w:bookmarkEnd w:id="68"/>
      <w:r w:rsidDel="00000000" w:rsidR="00000000" w:rsidRPr="00000000">
        <w:rPr>
          <w:rtl w:val="0"/>
        </w:rPr>
      </w:r>
    </w:p>
    <w:p w:rsidR="00000000" w:rsidDel="00000000" w:rsidP="00000000" w:rsidRDefault="00000000" w:rsidRPr="00000000" w14:paraId="00000125">
      <w:pPr>
        <w:pStyle w:val="Heading2"/>
        <w:spacing w:before="480" w:lineRule="auto"/>
        <w:rPr/>
      </w:pPr>
      <w:bookmarkStart w:colFirst="0" w:colLast="0" w:name="_rskygyuh5j8l" w:id="69"/>
      <w:bookmarkEnd w:id="69"/>
      <w:r w:rsidDel="00000000" w:rsidR="00000000" w:rsidRPr="00000000">
        <w:rPr>
          <w:rtl w:val="0"/>
        </w:rPr>
      </w:r>
    </w:p>
    <w:p w:rsidR="00000000" w:rsidDel="00000000" w:rsidP="00000000" w:rsidRDefault="00000000" w:rsidRPr="00000000" w14:paraId="00000126">
      <w:pPr>
        <w:pStyle w:val="Heading2"/>
        <w:spacing w:before="480" w:lineRule="auto"/>
        <w:rPr/>
      </w:pPr>
      <w:bookmarkStart w:colFirst="0" w:colLast="0" w:name="_j9oll9ehdqna" w:id="70"/>
      <w:bookmarkEnd w:id="70"/>
      <w:r w:rsidDel="00000000" w:rsidR="00000000" w:rsidRPr="00000000">
        <w:rPr>
          <w:rtl w:val="0"/>
        </w:rPr>
      </w:r>
    </w:p>
    <w:p w:rsidR="00000000" w:rsidDel="00000000" w:rsidP="00000000" w:rsidRDefault="00000000" w:rsidRPr="00000000" w14:paraId="00000127">
      <w:pPr>
        <w:pStyle w:val="Heading2"/>
        <w:spacing w:before="480" w:lineRule="auto"/>
        <w:rPr/>
      </w:pPr>
      <w:bookmarkStart w:colFirst="0" w:colLast="0" w:name="_71cdk2zefyaf" w:id="71"/>
      <w:bookmarkEnd w:id="71"/>
      <w:r w:rsidDel="00000000" w:rsidR="00000000" w:rsidRPr="00000000">
        <w:rPr>
          <w:rtl w:val="0"/>
        </w:rPr>
        <w:t xml:space="preserve">10. Conclusion</w:t>
      </w:r>
    </w:p>
    <w:p w:rsidR="00000000" w:rsidDel="00000000" w:rsidP="00000000" w:rsidRDefault="00000000" w:rsidRPr="00000000" w14:paraId="00000128">
      <w:pPr>
        <w:numPr>
          <w:ilvl w:val="0"/>
          <w:numId w:val="6"/>
        </w:numPr>
        <w:ind w:left="720" w:hanging="360"/>
        <w:rPr>
          <w:u w:val="none"/>
        </w:rPr>
      </w:pPr>
      <w:r w:rsidDel="00000000" w:rsidR="00000000" w:rsidRPr="00000000">
        <w:rPr>
          <w:rtl w:val="0"/>
        </w:rPr>
        <w:t xml:space="preserve">This Privacy &amp; Data Retention Policy establishes a privacy-first framework for the messaging application.</w:t>
      </w:r>
    </w:p>
    <w:p w:rsidR="00000000" w:rsidDel="00000000" w:rsidP="00000000" w:rsidRDefault="00000000" w:rsidRPr="00000000" w14:paraId="00000129">
      <w:pPr>
        <w:numPr>
          <w:ilvl w:val="0"/>
          <w:numId w:val="6"/>
        </w:numPr>
        <w:ind w:left="720" w:hanging="360"/>
        <w:rPr>
          <w:u w:val="none"/>
        </w:rPr>
      </w:pPr>
      <w:r w:rsidDel="00000000" w:rsidR="00000000" w:rsidRPr="00000000">
        <w:rPr>
          <w:rtl w:val="0"/>
        </w:rPr>
        <w:t xml:space="preserve">By applying Privacy-by-Design principles, limiting data collection, enforcing defined retention schedules, protecting stored information with strong cryptography, and supporting secure deletion, the application safeguards user information while maintaining compliance with recognized security and privacy practices.</w:t>
      </w:r>
    </w:p>
    <w:sectPr>
      <w:head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pPr>
    <w:rPr>
      <w:rFonts w:ascii="Arial" w:cs="Arial" w:eastAsia="Arial" w:hAnsi="Arial"/>
      <w:b w:val="1"/>
      <w:bCs w:val="1"/>
      <w:i w:val="0"/>
      <w:iCs w:val="0"/>
      <w:smallCaps w:val="0"/>
      <w:strike w:val="0"/>
      <w:color w:val="44546a"/>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