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Practical Lab Report — OWASP Top 10 2025: IAAA Failures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by: Omkar </w:t>
      </w:r>
      <w:r w:rsidDel="00000000" w:rsidR="00000000" w:rsidRPr="00000000">
        <w:rPr>
          <w:rtl w:val="0"/>
        </w:rPr>
        <w:t xml:space="preserve">Sawant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Platform: TryHackMe — OWASP Top 10 2025: IAAA Failures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 completed: 4 June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Project: Implementing a Secure Network Architecture for a Large Enterprise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Organisation: Spinnaker Analytics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Room completed: 6 tasks · 56 points · User: sawant052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zd44xsr3yi6" w:id="0"/>
      <w:bookmarkEnd w:id="0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report documents the completion of the TryHackMe room 'OWASP Top 10 2025: IAAA Failures' as the practical component for Deliverable 6 (IAM Configuration) of the Spinnaker Analytics project. The lab involved exploiting and analysing Identification, Authentication, Authorisation, and Accountability failures in a simulated banking application (Bank.THM).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IAAA Failures — formerly 'Broken Access Control' and 'Broken Authentication' in OWASP Top 10 — represent the most critical category of web application vulnerabilities. The lab directly validates the IAM controls documented in the IAM Configuration (Deliverable 6), demonstrating the real-world consequences of missing or poorly implemented access controls, MFA, and audit logging.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tgm4wfuoicq" w:id="1"/>
      <w:bookmarkEnd w:id="1"/>
      <w:r w:rsidDel="00000000" w:rsidR="00000000" w:rsidRPr="00000000">
        <w:rPr>
          <w:rtl w:val="0"/>
        </w:rPr>
        <w:t xml:space="preserve">2. Lab Environment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Platform: TryHackMe browser-based interactive lab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Target application: Bank.THM — simulated online banking portal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Vulnerabilities demonstrated: IDOR, credential stuffing / brute force, authentication bypass, broken authorisation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Tools: Browser URL manipulation, observation of HTTP response codes and log analysis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f0o5be1d8km" w:id="2"/>
      <w:bookmarkEnd w:id="2"/>
      <w:r w:rsidDel="00000000" w:rsidR="00000000" w:rsidRPr="00000000">
        <w:rPr>
          <w:rtl w:val="0"/>
        </w:rPr>
        <w:t xml:space="preserve">3. Task 1 : Insecure Direct Object Reference (IDOR)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85wns47yhwb" w:id="3"/>
      <w:bookmarkEnd w:id="3"/>
      <w:r w:rsidDel="00000000" w:rsidR="00000000" w:rsidRPr="00000000">
        <w:rPr>
          <w:rtl w:val="0"/>
        </w:rPr>
        <w:t xml:space="preserve">3.1 Vulnerability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Bank.THM application exposed user account data via a predictable URL parameter: /accounts?id=N.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application performed no authorisation check to verify that the authenticated user was the owner of the requested account.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simply incrementing the id value in the URL, any user could access any other user's account data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account number and balance.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textbook Insecure Direct Object Reference (IDOR) vulnerability, classified under OWASP A01:2021 Broken Access Control.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directly demonstrates why the GlobalTech Corp IAM Configuration mandates RBAC with least-privilege enforcement and why all resource access must be authorised at the application layer, not just authenticated.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vm7dp6b18e2b" w:id="4"/>
      <w:bookmarkEnd w:id="4"/>
      <w:r w:rsidDel="00000000" w:rsidR="00000000" w:rsidRPr="00000000">
        <w:rPr>
          <w:rtl w:val="0"/>
        </w:rPr>
        <w:t xml:space="preserve">3.2 Exploitation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steps were performed to demonstrate the IDOR vulnerability: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Logged in as a standard user account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Navigated to /accounts?id=5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accessed David Wilson's account (Account Number ****7890, Balance $23,450.00)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Modified URL to id=6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accessed a different user's account without authorisation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Continued enumerating id values 1–10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accounts accessible without any authorisation check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4371975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9009" l="0" r="0" t="8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437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IDOR — accessing David Wilson's account (id=5) — vulnerability detected and remediation guidance shown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2700338" cy="139897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8" cy="1398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IDOR — URL manipulation to id=6 — different user's account accessed without authorisation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447675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961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4476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IDOR — continued account enumeration showing extent of exposure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21463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IDOR — additional account accessed confirming no server-side authorisation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qcogqrg9vqbf" w:id="5"/>
      <w:bookmarkEnd w:id="5"/>
      <w:r w:rsidDel="00000000" w:rsidR="00000000" w:rsidRPr="00000000">
        <w:rPr>
          <w:rtl w:val="0"/>
        </w:rPr>
        <w:t xml:space="preserve">3.3 Mapping to IAM Controls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vulnerability is prevented in GlobalTech Corp's IAM configuration by: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RBAC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users can only access resources assigned to their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Finance User role cannot access HR data and vice versa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Server-side authorisation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resource access validated against the authenticated user's role and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 just the request parameter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access to sensitive resources logged to SIEM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enabling detection of enumeration attempts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4. Task 2 — Authentication Bypass and Credential Stuffing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4.1 Authentication Bypass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Bank.THM login page at /login was tested for authentication weaknesses. The application was found to be vulnerable to credential stuffing — using a list of commonly used passwords against known usernames. The admin account was successfully compromised using the password 'Password123' after five failed attempts with weaker passwords.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3705225" cy="2459292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4770" l="0" r="239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4592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Bank.THM login page — starting point for authentication bypass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2372677" cy="2381337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8611" l="26338" r="27926" t="15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677" cy="23813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Authentication bypass — successful login as admin using credential stuffing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94mp7lfgdejf" w:id="6"/>
      <w:bookmarkEnd w:id="6"/>
      <w:r w:rsidDel="00000000" w:rsidR="00000000" w:rsidRPr="00000000">
        <w:rPr>
          <w:rtl w:val="0"/>
        </w:rPr>
        <w:t xml:space="preserve">4.2 Admin Account Takeover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Upon successful authentication as admin, the account dashboard revealed an account balance of $1,000,000.00 and the challenge flag THM{Account.confusion!FTW!} in the Account Description field.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admin username was confirmed as 'admin', which was accepted as the correct answer to the investigation question.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41402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414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Admin account dashboard — successful takeover showing $1,000,000 balance and flag THM{Account.confusion!FTW!}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d7lri3ywj1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nknktlvi2wv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p2gldg3lhrf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85skg1vzlcru" w:id="10"/>
      <w:bookmarkEnd w:id="10"/>
      <w:r w:rsidDel="00000000" w:rsidR="00000000" w:rsidRPr="00000000">
        <w:rPr>
          <w:rtl w:val="0"/>
        </w:rPr>
        <w:t xml:space="preserve">4.3 Mapping to IAM Controls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attack is prevented in GlobalTech Corp's IAM configuration by: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MFA mandatory for all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even with correct credentials, the attacker cannot complete login without the second factor (TOTP or FIDO2 key)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Account lockout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 failed attempts triggers 30-minute lockout, preventing brute force and credential stuffing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Banned password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'Password123' and similar weak patterns are in the Entra ID banned password list and would be rejected at password creation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Admin FIDO2-only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conditional access policy requires hardware security key for admin accounts, making password-only attacks impossible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y56eplm80t4b" w:id="11"/>
      <w:bookmarkEnd w:id="11"/>
      <w:r w:rsidDel="00000000" w:rsidR="00000000" w:rsidRPr="00000000">
        <w:rPr>
          <w:rtl w:val="0"/>
        </w:rPr>
        <w:t xml:space="preserve">5. Task 3 : Access Log Analysis and Accountability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dmn9z04w9cgu" w:id="12"/>
      <w:bookmarkEnd w:id="12"/>
      <w:r w:rsidDel="00000000" w:rsidR="00000000" w:rsidRPr="00000000">
        <w:rPr>
          <w:rtl w:val="0"/>
        </w:rPr>
        <w:t xml:space="preserve">5.1 Credential Stuffing Attack in Logs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Bank.THM application server logs were analysed to identify the credential stuffing attack.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logs showed a sequence of 401 Unauthorized responses from IP 203.0.113.45 attempting common passwords against the admin account, followed by a 200 OK on the successful attempt with password 'Password123', and then an immediate access to the privileged endpoint /supersecretadminstuff.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log pattern : multiple rapid 401 failures from the same source IP followed by a 200 OK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precisely the pattern detected by GlobalTech Corp's SIEM brute force alert rule (10+ failures from the same IP in 2 minutes triggers block and alert).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4900119" cy="4662488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119" cy="4662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Server access logs — credential stuffing sequence from 203.0.113.45 showing 401 failures then 200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53594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535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Server logs — continued attack sequence showing password enumeration pattern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733425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23268" l="0" r="0" t="63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Server logs — successful login (200 OK) with Password123 then immediate access to /supersecretadminstuff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iltnq3klo8t2" w:id="13"/>
      <w:bookmarkEnd w:id="13"/>
      <w:r w:rsidDel="00000000" w:rsidR="00000000" w:rsidRPr="00000000">
        <w:rPr>
          <w:rtl w:val="0"/>
        </w:rPr>
        <w:t xml:space="preserve">5.2 Investigation Questions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lab presented a series of investigation questions based on log analysis. The following screenshots show the correct answers submitted: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562600" cy="1438275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Investigation question — identifying the attacker IP address from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120650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Investigation question — correct answer: admin (username accessed via brute force)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229225" cy="14382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Investigation question — identifying the privileged endpoint accessed post-compromise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3352800" cy="2295525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6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295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Investigation question — final investigation answer confirmed correct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u5bmhw5x5hkp" w:id="14"/>
      <w:bookmarkEnd w:id="14"/>
      <w:r w:rsidDel="00000000" w:rsidR="00000000" w:rsidRPr="00000000">
        <w:rPr>
          <w:rtl w:val="0"/>
        </w:rPr>
        <w:t xml:space="preserve">5.3 Mapping to IAM Controls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accountability failures demonstrated in this task are addressed in GlobalTech Corp's IAM configuration by: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Centralised SIEM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authentication events (success and failure) forwarded to Elastic SIEM with source IP, username, and timestamp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Brute force detection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SIEM triggers alert after 10 failed authentications from the same IP within 2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automatically blocking the source at the VPN gateway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PIM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privileged access logged with justification, approver, and actions taken during session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Entra ID sign-in risk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unusual access patterns (new IP, off-hours) trigger step-up authentication or block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z9k15oxk1fz9" w:id="15"/>
      <w:bookmarkEnd w:id="15"/>
      <w:r w:rsidDel="00000000" w:rsidR="00000000" w:rsidRPr="00000000">
        <w:rPr>
          <w:rtl w:val="0"/>
        </w:rPr>
        <w:t xml:space="preserve">6. Lab Completion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TryHackMe OWASP Top 10 2025: IAAA Failures room was completed in full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6 tasks completed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56 points earned by sawant052.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695950" cy="35814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TryHackMe — OWASP Top 10 2025: IAAA Failures completed — 6 tasks, 56 points, user sawant052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onkve1n178e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8jayy6eneq1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idipootthhp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jjcaux9be93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v1rt8qcusn6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ix7tbey8bhr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4k4073336h6q" w:id="22"/>
      <w:bookmarkEnd w:id="22"/>
      <w:r w:rsidDel="00000000" w:rsidR="00000000" w:rsidRPr="00000000">
        <w:rPr>
          <w:rtl w:val="0"/>
        </w:rPr>
        <w:t xml:space="preserve">7. Summary of Findings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IAAA failures were identified and exploited during the lab: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 server-side authorisation check on /accounts?id=N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3"/>
          <w:numId w:val="4"/>
        </w:numPr>
        <w:ind w:left="288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10 user accounts accessible by any authenticated user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Credential stuffing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admin account compromised using common password 'Password123' after 5 failed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3"/>
          <w:numId w:val="4"/>
        </w:numPr>
        <w:ind w:left="288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 lockout or MFA in place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Broken authorisation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admin account granted access to privileged endpoint /supersecretadminstuff with no additional verification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Insufficient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attack visible in logs but no automated detection or blocking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3"/>
          <w:numId w:val="4"/>
        </w:numPr>
        <w:ind w:left="288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attacker completed full compromise unimpeded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thmifc5u0mne" w:id="23"/>
      <w:bookmarkEnd w:id="23"/>
      <w:r w:rsidDel="00000000" w:rsidR="00000000" w:rsidRPr="00000000">
        <w:rPr>
          <w:rtl w:val="0"/>
        </w:rPr>
        <w:t xml:space="preserve">8. IAM Configuration Validation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finding directly validates a control in GlobalTech Corp's IAM Configuration: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GlobalTech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IDOR — account enumeration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user can access any account — full data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RBAC + server-side authorisation + SIEM access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Credential stuffing — admin compromised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admin takeover with common password — no lockout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MFA mandatory + account lockout (5 attempts) + banned password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Broken authorisation — privileged endpoint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accessed /supersecretadminstuff with no step-up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PIM just-in-time access — admin roles require approval + re-auth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automated detection — attack unimpeded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Brute force visible in logs but no blocking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SIEM brute force rule — blocks IP after 10 failures in 2 min, alerts security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lab provides direct evidence that the IAM controls implemented for GlobalTech Corp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MFA, RBAC, account lockout, PIM, and SIEM alerting</w:t>
      </w:r>
    </w:p>
    <w:p w:rsidR="00000000" w:rsidDel="00000000" w:rsidP="00000000" w:rsidRDefault="00000000" w:rsidRPr="00000000" w14:paraId="000000C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collectively prevent the IAAA failure categories demonstrated in this exercise.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rFonts w:ascii="Times New Roman" w:cs="Times New Roman" w:eastAsia="Times New Roman" w:hAnsi="Times New Roman"/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 w:lineRule="auto"/>
    </w:pPr>
    <w:rPr>
      <w:b w:val="1"/>
      <w:bCs w:val="1"/>
      <w:color w:val="1155cc"/>
      <w:sz w:val="32"/>
      <w:szCs w:val="32"/>
    </w:rPr>
  </w:style>
  <w:style w:type="paragraph" w:styleId="Heading3">
    <w:name w:val="heading 3"/>
    <w:basedOn w:val="Normal"/>
    <w:next w:val="Normal"/>
    <w:pPr>
      <w:spacing w:after="160" w:before="320" w:lineRule="auto"/>
    </w:pPr>
    <w:rPr>
      <w:b w:val="1"/>
      <w:bCs w:val="1"/>
      <w:color w:val="1155cc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4.png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