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4A04D" w14:textId="537D5740" w:rsidR="00D515A2" w:rsidRPr="007A50A2" w:rsidRDefault="007A50A2" w:rsidP="007A50A2">
      <w:pPr>
        <w:jc w:val="center"/>
        <w:rPr>
          <w:b/>
          <w:bCs/>
          <w:sz w:val="42"/>
          <w:szCs w:val="42"/>
        </w:rPr>
      </w:pPr>
      <w:r w:rsidRPr="007A50A2">
        <w:rPr>
          <w:b/>
          <w:bCs/>
          <w:sz w:val="42"/>
          <w:szCs w:val="42"/>
        </w:rPr>
        <w:t>DATA SCIENCE MINI PROJECT</w:t>
      </w:r>
    </w:p>
    <w:p w14:paraId="0A890C51" w14:textId="72DCF811" w:rsidR="007A50A2" w:rsidRPr="007A50A2" w:rsidRDefault="007A50A2" w:rsidP="007A50A2">
      <w:pPr>
        <w:jc w:val="center"/>
        <w:rPr>
          <w:b/>
          <w:bCs/>
          <w:sz w:val="42"/>
          <w:szCs w:val="42"/>
        </w:rPr>
      </w:pPr>
      <w:r w:rsidRPr="007A50A2">
        <w:rPr>
          <w:b/>
          <w:bCs/>
          <w:sz w:val="42"/>
          <w:szCs w:val="42"/>
        </w:rPr>
        <w:t>STOCK MARKET PREDICTION</w:t>
      </w:r>
    </w:p>
    <w:p w14:paraId="14925170" w14:textId="63E15F51" w:rsidR="007A50A2" w:rsidRPr="007A50A2" w:rsidRDefault="007A50A2" w:rsidP="007A50A2">
      <w:pPr>
        <w:jc w:val="center"/>
        <w:rPr>
          <w:b/>
          <w:bCs/>
          <w:sz w:val="30"/>
          <w:szCs w:val="30"/>
        </w:rPr>
      </w:pPr>
      <w:r w:rsidRPr="007A50A2">
        <w:rPr>
          <w:b/>
          <w:bCs/>
          <w:sz w:val="30"/>
          <w:szCs w:val="30"/>
        </w:rPr>
        <w:t>111903056 – Omkar Rajesh Sonawane</w:t>
      </w:r>
    </w:p>
    <w:p w14:paraId="581292B2" w14:textId="74A44065" w:rsidR="007A50A2" w:rsidRPr="007A50A2" w:rsidRDefault="007A50A2" w:rsidP="007A50A2">
      <w:pPr>
        <w:jc w:val="center"/>
        <w:rPr>
          <w:b/>
          <w:bCs/>
          <w:sz w:val="30"/>
          <w:szCs w:val="30"/>
        </w:rPr>
      </w:pPr>
      <w:r w:rsidRPr="007A50A2">
        <w:rPr>
          <w:b/>
          <w:bCs/>
          <w:sz w:val="30"/>
          <w:szCs w:val="30"/>
        </w:rPr>
        <w:t xml:space="preserve">111903070 – </w:t>
      </w:r>
      <w:proofErr w:type="spellStart"/>
      <w:r w:rsidRPr="007A50A2">
        <w:rPr>
          <w:b/>
          <w:bCs/>
          <w:sz w:val="30"/>
          <w:szCs w:val="30"/>
        </w:rPr>
        <w:t>Ritik</w:t>
      </w:r>
      <w:proofErr w:type="spellEnd"/>
      <w:r w:rsidRPr="007A50A2">
        <w:rPr>
          <w:b/>
          <w:bCs/>
          <w:sz w:val="30"/>
          <w:szCs w:val="30"/>
        </w:rPr>
        <w:t xml:space="preserve"> Ramesh </w:t>
      </w:r>
      <w:proofErr w:type="spellStart"/>
      <w:r w:rsidRPr="007A50A2">
        <w:rPr>
          <w:b/>
          <w:bCs/>
          <w:sz w:val="30"/>
          <w:szCs w:val="30"/>
        </w:rPr>
        <w:t>Wahane</w:t>
      </w:r>
      <w:proofErr w:type="spellEnd"/>
    </w:p>
    <w:p w14:paraId="5C476464" w14:textId="5245B094" w:rsidR="007A50A2" w:rsidRPr="007A50A2" w:rsidRDefault="007A50A2" w:rsidP="007A50A2">
      <w:pPr>
        <w:jc w:val="center"/>
        <w:rPr>
          <w:b/>
          <w:bCs/>
          <w:sz w:val="30"/>
          <w:szCs w:val="30"/>
        </w:rPr>
      </w:pPr>
      <w:r w:rsidRPr="007A50A2">
        <w:rPr>
          <w:b/>
          <w:bCs/>
          <w:sz w:val="30"/>
          <w:szCs w:val="30"/>
        </w:rPr>
        <w:t>111903074 – Rushikesh Vinod Sanap</w:t>
      </w:r>
    </w:p>
    <w:p w14:paraId="1820CF23" w14:textId="77777777" w:rsidR="007A50A2" w:rsidRPr="007A50A2" w:rsidRDefault="007A50A2" w:rsidP="007A50A2">
      <w:pPr>
        <w:jc w:val="center"/>
        <w:rPr>
          <w:b/>
          <w:bCs/>
          <w:sz w:val="42"/>
          <w:szCs w:val="42"/>
        </w:rPr>
      </w:pPr>
      <w:r w:rsidRPr="007A50A2">
        <w:rPr>
          <w:b/>
          <w:bCs/>
          <w:sz w:val="42"/>
          <w:szCs w:val="42"/>
        </w:rPr>
        <w:t>(Machine Learning and Recurrent neural network)</w:t>
      </w:r>
    </w:p>
    <w:p w14:paraId="5693FD39" w14:textId="02E4611D" w:rsidR="007A50A2" w:rsidRPr="007A50A2" w:rsidRDefault="007A50A2">
      <w:pPr>
        <w:rPr>
          <w:rFonts w:asciiTheme="majorHAnsi" w:hAnsiTheme="majorHAnsi" w:cstheme="majorHAnsi"/>
          <w:color w:val="202124"/>
          <w:sz w:val="26"/>
          <w:szCs w:val="26"/>
          <w:shd w:val="clear" w:color="auto" w:fill="FFFFFF"/>
        </w:rPr>
      </w:pPr>
      <w:r w:rsidRPr="007A50A2">
        <w:rPr>
          <w:rFonts w:asciiTheme="majorHAnsi" w:hAnsiTheme="majorHAnsi" w:cstheme="majorHAnsi"/>
          <w:color w:val="202124"/>
          <w:sz w:val="26"/>
          <w:szCs w:val="26"/>
          <w:shd w:val="clear" w:color="auto" w:fill="FFFFFF"/>
        </w:rPr>
        <w:t>Stock market prediction is </w:t>
      </w:r>
      <w:r w:rsidRPr="007A50A2">
        <w:rPr>
          <w:rFonts w:asciiTheme="majorHAnsi" w:hAnsiTheme="majorHAnsi" w:cstheme="majorHAnsi"/>
          <w:b/>
          <w:bCs/>
          <w:color w:val="202124"/>
          <w:sz w:val="26"/>
          <w:szCs w:val="26"/>
          <w:shd w:val="clear" w:color="auto" w:fill="FFFFFF"/>
        </w:rPr>
        <w:t>the act of trying to determine the future value of a company stock or other financial instrument traded on an exchange</w:t>
      </w:r>
      <w:r w:rsidRPr="007A50A2">
        <w:rPr>
          <w:rFonts w:asciiTheme="majorHAnsi" w:hAnsiTheme="majorHAnsi" w:cstheme="majorHAnsi"/>
          <w:color w:val="202124"/>
          <w:sz w:val="26"/>
          <w:szCs w:val="26"/>
          <w:shd w:val="clear" w:color="auto" w:fill="FFFFFF"/>
        </w:rPr>
        <w:t>. The successful prediction of a stock's future price could yield significant profit.</w:t>
      </w:r>
    </w:p>
    <w:p w14:paraId="0E6E3EF9" w14:textId="3CF4942B" w:rsidR="007A50A2" w:rsidRDefault="007A50A2">
      <w:pPr>
        <w:rPr>
          <w:rFonts w:asciiTheme="majorHAnsi" w:hAnsiTheme="majorHAnsi" w:cstheme="majorHAnsi"/>
          <w:sz w:val="26"/>
          <w:szCs w:val="26"/>
        </w:rPr>
      </w:pPr>
      <w:r w:rsidRPr="00790CDE">
        <w:rPr>
          <w:rFonts w:asciiTheme="majorHAnsi" w:hAnsiTheme="majorHAnsi" w:cstheme="majorHAnsi"/>
          <w:b/>
          <w:bCs/>
          <w:sz w:val="26"/>
          <w:szCs w:val="26"/>
        </w:rPr>
        <w:t>Candlestick</w:t>
      </w:r>
      <w:r w:rsidR="00790CDE">
        <w:rPr>
          <w:rFonts w:asciiTheme="majorHAnsi" w:hAnsiTheme="majorHAnsi" w:cstheme="majorHAnsi"/>
          <w:sz w:val="26"/>
          <w:szCs w:val="26"/>
        </w:rPr>
        <w:t xml:space="preserve"> is used for stock market prediction. Watching everyday data, we can know whether prices rise or fall.</w:t>
      </w:r>
    </w:p>
    <w:p w14:paraId="511F9513" w14:textId="25BBB41F" w:rsidR="00790CDE" w:rsidRDefault="007A50A2">
      <w:pPr>
        <w:rPr>
          <w:rFonts w:asciiTheme="majorHAnsi" w:hAnsiTheme="majorHAnsi" w:cstheme="majorHAnsi"/>
          <w:sz w:val="26"/>
          <w:szCs w:val="26"/>
        </w:rPr>
      </w:pPr>
      <w:r>
        <w:rPr>
          <w:rFonts w:asciiTheme="majorHAnsi" w:hAnsiTheme="majorHAnsi" w:cstheme="majorHAnsi"/>
          <w:sz w:val="26"/>
          <w:szCs w:val="26"/>
        </w:rPr>
        <w:t xml:space="preserve">Open </w:t>
      </w:r>
      <w:r w:rsidR="00790CDE">
        <w:rPr>
          <w:rFonts w:asciiTheme="majorHAnsi" w:hAnsiTheme="majorHAnsi" w:cstheme="majorHAnsi"/>
          <w:sz w:val="26"/>
          <w:szCs w:val="26"/>
        </w:rPr>
        <w:t xml:space="preserve">-&gt; </w:t>
      </w:r>
      <w:r>
        <w:rPr>
          <w:rFonts w:asciiTheme="majorHAnsi" w:hAnsiTheme="majorHAnsi" w:cstheme="majorHAnsi"/>
          <w:sz w:val="26"/>
          <w:szCs w:val="26"/>
        </w:rPr>
        <w:t>start</w:t>
      </w:r>
      <w:r w:rsidR="00790CDE">
        <w:rPr>
          <w:rFonts w:asciiTheme="majorHAnsi" w:hAnsiTheme="majorHAnsi" w:cstheme="majorHAnsi"/>
          <w:sz w:val="26"/>
          <w:szCs w:val="26"/>
        </w:rPr>
        <w:t xml:space="preserve"> at which stocks began to sell</w:t>
      </w:r>
    </w:p>
    <w:p w14:paraId="6CB04A53" w14:textId="164004BA" w:rsidR="007A50A2" w:rsidRDefault="00790CDE">
      <w:pPr>
        <w:rPr>
          <w:rFonts w:asciiTheme="majorHAnsi" w:hAnsiTheme="majorHAnsi" w:cstheme="majorHAnsi"/>
          <w:sz w:val="26"/>
          <w:szCs w:val="26"/>
        </w:rPr>
      </w:pPr>
      <w:r>
        <w:rPr>
          <w:rFonts w:asciiTheme="majorHAnsi" w:hAnsiTheme="majorHAnsi" w:cstheme="majorHAnsi"/>
          <w:sz w:val="26"/>
          <w:szCs w:val="26"/>
        </w:rPr>
        <w:t>C</w:t>
      </w:r>
      <w:r w:rsidR="007A50A2">
        <w:rPr>
          <w:rFonts w:asciiTheme="majorHAnsi" w:hAnsiTheme="majorHAnsi" w:cstheme="majorHAnsi"/>
          <w:sz w:val="26"/>
          <w:szCs w:val="26"/>
        </w:rPr>
        <w:t xml:space="preserve">lose </w:t>
      </w:r>
      <w:r>
        <w:rPr>
          <w:rFonts w:asciiTheme="majorHAnsi" w:hAnsiTheme="majorHAnsi" w:cstheme="majorHAnsi"/>
          <w:sz w:val="26"/>
          <w:szCs w:val="26"/>
        </w:rPr>
        <w:t>-&gt;</w:t>
      </w:r>
      <w:r w:rsidR="007A50A2">
        <w:rPr>
          <w:rFonts w:asciiTheme="majorHAnsi" w:hAnsiTheme="majorHAnsi" w:cstheme="majorHAnsi"/>
          <w:sz w:val="26"/>
          <w:szCs w:val="26"/>
        </w:rPr>
        <w:t xml:space="preserve"> end</w:t>
      </w:r>
      <w:r>
        <w:rPr>
          <w:rFonts w:asciiTheme="majorHAnsi" w:hAnsiTheme="majorHAnsi" w:cstheme="majorHAnsi"/>
          <w:sz w:val="26"/>
          <w:szCs w:val="26"/>
        </w:rPr>
        <w:t xml:space="preserve"> at which it stops (outer limit)</w:t>
      </w:r>
    </w:p>
    <w:p w14:paraId="341783A1" w14:textId="4D17D1E6" w:rsidR="00790CDE" w:rsidRDefault="00790CDE">
      <w:pPr>
        <w:rPr>
          <w:rFonts w:asciiTheme="majorHAnsi" w:hAnsiTheme="majorHAnsi" w:cstheme="majorHAnsi"/>
          <w:sz w:val="26"/>
          <w:szCs w:val="26"/>
        </w:rPr>
      </w:pPr>
      <w:r>
        <w:rPr>
          <w:rFonts w:asciiTheme="majorHAnsi" w:hAnsiTheme="majorHAnsi" w:cstheme="majorHAnsi"/>
          <w:sz w:val="26"/>
          <w:szCs w:val="26"/>
        </w:rPr>
        <w:tab/>
        <w:t>If close &gt; open =&gt; profit, else it is a loss!</w:t>
      </w:r>
    </w:p>
    <w:p w14:paraId="37592777" w14:textId="040F6929" w:rsidR="00790CDE" w:rsidRDefault="007A50A2">
      <w:pPr>
        <w:rPr>
          <w:rFonts w:asciiTheme="majorHAnsi" w:hAnsiTheme="majorHAnsi" w:cstheme="majorHAnsi"/>
          <w:sz w:val="26"/>
          <w:szCs w:val="26"/>
        </w:rPr>
      </w:pPr>
      <w:r>
        <w:rPr>
          <w:rFonts w:asciiTheme="majorHAnsi" w:hAnsiTheme="majorHAnsi" w:cstheme="majorHAnsi"/>
          <w:sz w:val="26"/>
          <w:szCs w:val="26"/>
        </w:rPr>
        <w:t>High</w:t>
      </w:r>
      <w:r w:rsidR="00790CDE">
        <w:rPr>
          <w:rFonts w:asciiTheme="majorHAnsi" w:hAnsiTheme="majorHAnsi" w:cstheme="majorHAnsi"/>
          <w:sz w:val="26"/>
          <w:szCs w:val="26"/>
        </w:rPr>
        <w:t xml:space="preserve"> -&gt;highest price of the stock in whole day</w:t>
      </w:r>
    </w:p>
    <w:p w14:paraId="5CCC6F7D" w14:textId="4400AFF2" w:rsidR="00790CDE" w:rsidRDefault="00790CDE">
      <w:pPr>
        <w:rPr>
          <w:rFonts w:asciiTheme="majorHAnsi" w:hAnsiTheme="majorHAnsi" w:cstheme="majorHAnsi"/>
          <w:sz w:val="26"/>
          <w:szCs w:val="26"/>
        </w:rPr>
      </w:pPr>
      <w:r>
        <w:rPr>
          <w:rFonts w:asciiTheme="majorHAnsi" w:hAnsiTheme="majorHAnsi" w:cstheme="majorHAnsi"/>
          <w:sz w:val="26"/>
          <w:szCs w:val="26"/>
        </w:rPr>
        <w:t>L</w:t>
      </w:r>
      <w:r w:rsidR="007A50A2">
        <w:rPr>
          <w:rFonts w:asciiTheme="majorHAnsi" w:hAnsiTheme="majorHAnsi" w:cstheme="majorHAnsi"/>
          <w:sz w:val="26"/>
          <w:szCs w:val="26"/>
        </w:rPr>
        <w:t>ow</w:t>
      </w:r>
      <w:r>
        <w:rPr>
          <w:rFonts w:asciiTheme="majorHAnsi" w:hAnsiTheme="majorHAnsi" w:cstheme="majorHAnsi"/>
          <w:sz w:val="26"/>
          <w:szCs w:val="26"/>
        </w:rPr>
        <w:t xml:space="preserve"> -&gt; low</w:t>
      </w:r>
      <w:r>
        <w:rPr>
          <w:rFonts w:asciiTheme="majorHAnsi" w:hAnsiTheme="majorHAnsi" w:cstheme="majorHAnsi"/>
          <w:sz w:val="26"/>
          <w:szCs w:val="26"/>
        </w:rPr>
        <w:t>est price of the stock in whole day</w:t>
      </w:r>
    </w:p>
    <w:p w14:paraId="6350BD72" w14:textId="636EA0BD" w:rsidR="007A50A2" w:rsidRDefault="007A50A2">
      <w:pPr>
        <w:rPr>
          <w:rFonts w:asciiTheme="majorHAnsi" w:hAnsiTheme="majorHAnsi" w:cstheme="majorHAnsi"/>
          <w:sz w:val="26"/>
          <w:szCs w:val="26"/>
        </w:rPr>
      </w:pPr>
      <w:r>
        <w:rPr>
          <w:rFonts w:asciiTheme="majorHAnsi" w:hAnsiTheme="majorHAnsi" w:cstheme="majorHAnsi"/>
          <w:sz w:val="26"/>
          <w:szCs w:val="26"/>
        </w:rPr>
        <w:t>Volume rise -&gt; stock price fluctuation depends on selling and buying</w:t>
      </w:r>
    </w:p>
    <w:p w14:paraId="30A23435" w14:textId="2B796D6D" w:rsid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 xml:space="preserve">Machine Learning algorithm called Recurrent Neural Network (RNN), it's a common Deep Learning technique used for continuous data pattern recognition. Recurrent Neural Network </w:t>
      </w:r>
      <w:r w:rsidRPr="00790CDE">
        <w:rPr>
          <w:rFonts w:asciiTheme="majorHAnsi" w:hAnsiTheme="majorHAnsi" w:cstheme="majorHAnsi"/>
          <w:color w:val="24292F"/>
          <w:sz w:val="26"/>
          <w:szCs w:val="26"/>
        </w:rPr>
        <w:t>consider</w:t>
      </w:r>
      <w:r w:rsidRPr="00790CDE">
        <w:rPr>
          <w:rFonts w:asciiTheme="majorHAnsi" w:hAnsiTheme="majorHAnsi" w:cstheme="majorHAnsi"/>
          <w:color w:val="24292F"/>
          <w:sz w:val="26"/>
          <w:szCs w:val="26"/>
        </w:rPr>
        <w:t xml:space="preserve"> how data changes over time, it's typically used for time-series data (stock prices, sensor readings, etc). Recurrent Neural Network can also be used for video analysis.</w:t>
      </w:r>
      <w:r w:rsidRPr="00790CDE">
        <w:rPr>
          <w:rFonts w:asciiTheme="majorHAnsi" w:hAnsiTheme="majorHAnsi" w:cstheme="majorHAnsi"/>
          <w:color w:val="24292F"/>
          <w:sz w:val="26"/>
          <w:szCs w:val="26"/>
        </w:rPr>
        <w:br/>
      </w:r>
      <w:r w:rsidRPr="00790CDE">
        <w:rPr>
          <w:rFonts w:asciiTheme="majorHAnsi" w:hAnsiTheme="majorHAnsi" w:cstheme="majorHAnsi"/>
          <w:color w:val="24292F"/>
          <w:sz w:val="26"/>
          <w:szCs w:val="26"/>
        </w:rPr>
        <w:br/>
      </w:r>
      <w:r>
        <w:rPr>
          <w:rFonts w:asciiTheme="majorHAnsi" w:hAnsiTheme="majorHAnsi" w:cstheme="majorHAnsi"/>
          <w:color w:val="24292F"/>
          <w:sz w:val="26"/>
          <w:szCs w:val="26"/>
        </w:rPr>
        <w:t>D</w:t>
      </w:r>
      <w:r w:rsidRPr="00790CDE">
        <w:rPr>
          <w:rFonts w:asciiTheme="majorHAnsi" w:hAnsiTheme="majorHAnsi" w:cstheme="majorHAnsi"/>
          <w:color w:val="24292F"/>
          <w:sz w:val="26"/>
          <w:szCs w:val="26"/>
        </w:rPr>
        <w:t>ataset consisting of stock prices for Google Inc, used to train a model and predict future stock prices</w:t>
      </w:r>
      <w:r>
        <w:rPr>
          <w:rFonts w:asciiTheme="majorHAnsi" w:hAnsiTheme="majorHAnsi" w:cstheme="majorHAnsi"/>
          <w:color w:val="24292F"/>
          <w:sz w:val="26"/>
          <w:szCs w:val="26"/>
        </w:rPr>
        <w:t>.</w:t>
      </w:r>
    </w:p>
    <w:p w14:paraId="24F63E68" w14:textId="64E19A94" w:rsidR="00790CDE" w:rsidRDefault="00790CDE" w:rsidP="00790CDE">
      <w:pPr>
        <w:shd w:val="clear" w:color="auto" w:fill="FFFFFF"/>
        <w:spacing w:before="360" w:after="240" w:line="240" w:lineRule="auto"/>
        <w:outlineLvl w:val="0"/>
        <w:rPr>
          <w:rFonts w:asciiTheme="majorHAnsi" w:eastAsia="Times New Roman" w:hAnsiTheme="majorHAnsi" w:cstheme="majorHAnsi"/>
          <w:color w:val="24292F"/>
          <w:sz w:val="26"/>
          <w:szCs w:val="26"/>
          <w:lang w:eastAsia="en-IN"/>
        </w:rPr>
      </w:pPr>
      <w:r w:rsidRPr="00790CDE">
        <w:rPr>
          <w:rFonts w:asciiTheme="majorHAnsi" w:eastAsia="Times New Roman" w:hAnsiTheme="majorHAnsi" w:cstheme="majorHAnsi"/>
          <w:b/>
          <w:bCs/>
          <w:color w:val="24292F"/>
          <w:kern w:val="36"/>
          <w:sz w:val="26"/>
          <w:szCs w:val="26"/>
          <w:lang w:eastAsia="en-IN"/>
        </w:rPr>
        <w:t>RNN Gradient Problem (Expanding or Vanishing)</w:t>
      </w:r>
      <w:r w:rsidRPr="00790CDE">
        <w:rPr>
          <w:rFonts w:asciiTheme="majorHAnsi" w:eastAsia="Times New Roman" w:hAnsiTheme="majorHAnsi" w:cstheme="majorHAnsi"/>
          <w:color w:val="24292F"/>
          <w:sz w:val="26"/>
          <w:szCs w:val="26"/>
          <w:lang w:eastAsia="en-IN"/>
        </w:rPr>
        <w:br/>
      </w:r>
      <w:r w:rsidRPr="00790CDE">
        <w:rPr>
          <w:rFonts w:asciiTheme="majorHAnsi" w:eastAsia="Times New Roman" w:hAnsiTheme="majorHAnsi" w:cstheme="majorHAnsi"/>
          <w:color w:val="24292F"/>
          <w:sz w:val="26"/>
          <w:szCs w:val="26"/>
          <w:lang w:eastAsia="en-IN"/>
        </w:rPr>
        <w:br/>
        <w:t>The gradient is used to update the weights in an RNN by looking back a certain number of user defined steps. The lower the gradient, the harder it is to update the weights (vanishing gradient) of nodes further back in time. Especially because previous layers are used as inputs for future layers. This means old neurons are training much slower that more current neurons. It's like a domino effect.</w:t>
      </w:r>
    </w:p>
    <w:p w14:paraId="3DF41BC6" w14:textId="58DA4602" w:rsidR="00790CDE" w:rsidRDefault="00790CDE" w:rsidP="00790CDE">
      <w:pPr>
        <w:shd w:val="clear" w:color="auto" w:fill="FFFFFF"/>
        <w:spacing w:before="360" w:after="240" w:line="240" w:lineRule="auto"/>
        <w:outlineLvl w:val="0"/>
        <w:rPr>
          <w:rFonts w:asciiTheme="majorHAnsi" w:eastAsia="Times New Roman" w:hAnsiTheme="majorHAnsi" w:cstheme="majorHAnsi"/>
          <w:color w:val="24292F"/>
          <w:sz w:val="26"/>
          <w:szCs w:val="26"/>
          <w:lang w:eastAsia="en-IN"/>
        </w:rPr>
      </w:pPr>
    </w:p>
    <w:p w14:paraId="48BC94B7" w14:textId="77777777" w:rsidR="00790CDE" w:rsidRPr="00790CDE" w:rsidRDefault="00790CDE" w:rsidP="00790CDE">
      <w:pPr>
        <w:shd w:val="clear" w:color="auto" w:fill="FFFFFF"/>
        <w:spacing w:before="360" w:after="240" w:line="240" w:lineRule="auto"/>
        <w:outlineLvl w:val="0"/>
        <w:rPr>
          <w:rFonts w:asciiTheme="majorHAnsi" w:eastAsia="Times New Roman" w:hAnsiTheme="majorHAnsi" w:cstheme="majorHAnsi"/>
          <w:b/>
          <w:bCs/>
          <w:color w:val="24292F"/>
          <w:kern w:val="36"/>
          <w:sz w:val="26"/>
          <w:szCs w:val="26"/>
          <w:lang w:eastAsia="en-IN"/>
        </w:rPr>
      </w:pPr>
    </w:p>
    <w:p w14:paraId="30AD398C" w14:textId="77777777" w:rsidR="00790CDE" w:rsidRPr="00790CDE" w:rsidRDefault="00790CDE" w:rsidP="00790CDE">
      <w:pPr>
        <w:pStyle w:val="Heading1"/>
        <w:shd w:val="clear" w:color="auto" w:fill="FFFFFF"/>
        <w:spacing w:before="36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lastRenderedPageBreak/>
        <w:t>Expanding Gradient Solutions</w:t>
      </w:r>
    </w:p>
    <w:p w14:paraId="00858AE7"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1. Truncated Back-propagation</w:t>
      </w:r>
    </w:p>
    <w:p w14:paraId="1E2E67A2" w14:textId="77777777" w:rsidR="00790CDE" w:rsidRP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Stop back-propagation after a certain point (not an optimal because not updating all the weights). Better than doing nothing which can produce an irrelevant network.</w:t>
      </w:r>
    </w:p>
    <w:p w14:paraId="754A6FAA"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2. Penalties</w:t>
      </w:r>
    </w:p>
    <w:p w14:paraId="43AAD2D8" w14:textId="77777777" w:rsidR="00790CDE" w:rsidRP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The gradient can be penalized and artificially reduced.</w:t>
      </w:r>
    </w:p>
    <w:p w14:paraId="0B6770EE"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3. Gradient Clipping</w:t>
      </w:r>
    </w:p>
    <w:p w14:paraId="096F3945" w14:textId="61F19ED0" w:rsidR="00790CDE" w:rsidRP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A maximum limit for the gradient which stops it from rising more.</w:t>
      </w:r>
    </w:p>
    <w:p w14:paraId="0AF4D01B" w14:textId="77777777" w:rsidR="00790CDE" w:rsidRPr="00790CDE" w:rsidRDefault="00790CDE" w:rsidP="00790CDE">
      <w:pPr>
        <w:pStyle w:val="Heading1"/>
        <w:shd w:val="clear" w:color="auto" w:fill="FFFFFF"/>
        <w:spacing w:before="36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Vanishing Gradient Solutions</w:t>
      </w:r>
    </w:p>
    <w:p w14:paraId="6CE04C96"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1. Weight Initialization</w:t>
      </w:r>
    </w:p>
    <w:p w14:paraId="73E6F9D8" w14:textId="77777777" w:rsidR="00790CDE" w:rsidRP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You can be smart about how you initialize weights to minimize the vanishing gradient problem.</w:t>
      </w:r>
    </w:p>
    <w:p w14:paraId="7F0BCE46"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2. Echo State Network</w:t>
      </w:r>
    </w:p>
    <w:p w14:paraId="02F5488C" w14:textId="77777777" w:rsidR="00790CDE" w:rsidRP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Designed to solve vanishing gradient problem. It's a recurrent neural network with a sparsely connected hidden layer (with typically 1% connectivity). The connectivity and weights of hidden neurons are fixed and randomly assigned.</w:t>
      </w:r>
    </w:p>
    <w:p w14:paraId="16ECD2BE" w14:textId="77777777" w:rsidR="00790CDE" w:rsidRPr="00790CDE" w:rsidRDefault="00790CDE" w:rsidP="00790CDE">
      <w:pPr>
        <w:pStyle w:val="Heading3"/>
        <w:shd w:val="clear" w:color="auto" w:fill="FFFFFF"/>
        <w:spacing w:before="360" w:after="240"/>
        <w:rPr>
          <w:rFonts w:cstheme="majorHAnsi"/>
          <w:color w:val="24292F"/>
          <w:sz w:val="26"/>
          <w:szCs w:val="26"/>
        </w:rPr>
      </w:pPr>
      <w:r w:rsidRPr="00790CDE">
        <w:rPr>
          <w:rFonts w:cstheme="majorHAnsi"/>
          <w:color w:val="24292F"/>
          <w:sz w:val="26"/>
          <w:szCs w:val="26"/>
        </w:rPr>
        <w:t>3. Long Short-Term Memory Networks (LSTM)</w:t>
      </w:r>
    </w:p>
    <w:p w14:paraId="165D7920" w14:textId="0A1B906E" w:rsidR="00790CDE" w:rsidRDefault="00790CDE"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sidRPr="00790CDE">
        <w:rPr>
          <w:rFonts w:asciiTheme="majorHAnsi" w:hAnsiTheme="majorHAnsi" w:cstheme="majorHAnsi"/>
          <w:color w:val="24292F"/>
          <w:sz w:val="26"/>
          <w:szCs w:val="26"/>
        </w:rPr>
        <w:t>Most popular RNN structure to tackle this problem.</w:t>
      </w:r>
    </w:p>
    <w:p w14:paraId="5E808F52" w14:textId="4A56CFA6" w:rsidR="00E03020" w:rsidRDefault="00E03020"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Pr>
          <w:rFonts w:asciiTheme="majorHAnsi" w:hAnsiTheme="majorHAnsi" w:cstheme="majorHAnsi"/>
          <w:color w:val="24292F"/>
          <w:sz w:val="26"/>
          <w:szCs w:val="26"/>
        </w:rPr>
        <w:t>Training Dataset</w:t>
      </w:r>
    </w:p>
    <w:p w14:paraId="7F68DDC8" w14:textId="1C975A12" w:rsidR="00E03020" w:rsidRDefault="00E03020" w:rsidP="00790CDE">
      <w:pPr>
        <w:pStyle w:val="NormalWeb"/>
        <w:shd w:val="clear" w:color="auto" w:fill="FFFFFF"/>
        <w:spacing w:before="0" w:beforeAutospacing="0" w:after="240" w:afterAutospacing="0"/>
        <w:rPr>
          <w:rFonts w:asciiTheme="majorHAnsi" w:hAnsiTheme="majorHAnsi" w:cstheme="majorHAnsi"/>
          <w:color w:val="24292F"/>
          <w:sz w:val="26"/>
          <w:szCs w:val="26"/>
        </w:rPr>
      </w:pPr>
      <w:hyperlink r:id="rId4" w:history="1">
        <w:r w:rsidRPr="00D160F6">
          <w:rPr>
            <w:rStyle w:val="Hyperlink"/>
            <w:rFonts w:asciiTheme="majorHAnsi" w:hAnsiTheme="majorHAnsi" w:cstheme="majorHAnsi"/>
            <w:sz w:val="26"/>
            <w:szCs w:val="26"/>
          </w:rPr>
          <w:t>https://github.com/AMoazeni/Machine-Learning-Stock-Market-Prediction/blob/master/Data/Google_Stock_Price_Train.csv</w:t>
        </w:r>
      </w:hyperlink>
    </w:p>
    <w:p w14:paraId="2B04A006" w14:textId="4A25B216" w:rsidR="00E03020" w:rsidRDefault="00E03020" w:rsidP="00790CDE">
      <w:pPr>
        <w:pStyle w:val="NormalWeb"/>
        <w:shd w:val="clear" w:color="auto" w:fill="FFFFFF"/>
        <w:spacing w:before="0" w:beforeAutospacing="0" w:after="240" w:afterAutospacing="0"/>
        <w:rPr>
          <w:rFonts w:asciiTheme="majorHAnsi" w:hAnsiTheme="majorHAnsi" w:cstheme="majorHAnsi"/>
          <w:color w:val="24292F"/>
          <w:sz w:val="26"/>
          <w:szCs w:val="26"/>
        </w:rPr>
      </w:pPr>
      <w:r>
        <w:rPr>
          <w:rFonts w:asciiTheme="majorHAnsi" w:hAnsiTheme="majorHAnsi" w:cstheme="majorHAnsi"/>
          <w:color w:val="24292F"/>
          <w:sz w:val="26"/>
          <w:szCs w:val="26"/>
        </w:rPr>
        <w:t>Testing Dataset</w:t>
      </w:r>
    </w:p>
    <w:p w14:paraId="232DDCCC" w14:textId="7FF87581" w:rsidR="00E03020" w:rsidRDefault="00E03020" w:rsidP="00790CDE">
      <w:pPr>
        <w:pStyle w:val="NormalWeb"/>
        <w:shd w:val="clear" w:color="auto" w:fill="FFFFFF"/>
        <w:spacing w:before="0" w:beforeAutospacing="0" w:after="240" w:afterAutospacing="0"/>
        <w:rPr>
          <w:rFonts w:asciiTheme="majorHAnsi" w:hAnsiTheme="majorHAnsi" w:cstheme="majorHAnsi"/>
          <w:color w:val="24292F"/>
          <w:sz w:val="26"/>
          <w:szCs w:val="26"/>
        </w:rPr>
      </w:pPr>
      <w:hyperlink r:id="rId5" w:history="1">
        <w:r w:rsidRPr="00D160F6">
          <w:rPr>
            <w:rStyle w:val="Hyperlink"/>
            <w:rFonts w:asciiTheme="majorHAnsi" w:hAnsiTheme="majorHAnsi" w:cstheme="majorHAnsi"/>
            <w:sz w:val="26"/>
            <w:szCs w:val="26"/>
          </w:rPr>
          <w:t>https://github.com/AMoazeni/Machine-Learning-Stock-Market-Prediction/blob/master/Data/Google_Stock_Price_Test.csv</w:t>
        </w:r>
      </w:hyperlink>
    </w:p>
    <w:p w14:paraId="58470002" w14:textId="77777777" w:rsidR="00E03020" w:rsidRPr="00790CDE" w:rsidRDefault="00E03020" w:rsidP="00790CDE">
      <w:pPr>
        <w:pStyle w:val="NormalWeb"/>
        <w:shd w:val="clear" w:color="auto" w:fill="FFFFFF"/>
        <w:spacing w:before="0" w:beforeAutospacing="0" w:after="240" w:afterAutospacing="0"/>
        <w:rPr>
          <w:rFonts w:asciiTheme="majorHAnsi" w:hAnsiTheme="majorHAnsi" w:cstheme="majorHAnsi"/>
          <w:color w:val="24292F"/>
          <w:sz w:val="26"/>
          <w:szCs w:val="26"/>
        </w:rPr>
      </w:pPr>
    </w:p>
    <w:p w14:paraId="26194EE6" w14:textId="77777777" w:rsidR="007A50A2" w:rsidRPr="007A50A2" w:rsidRDefault="007A50A2">
      <w:pPr>
        <w:rPr>
          <w:rFonts w:asciiTheme="majorHAnsi" w:hAnsiTheme="majorHAnsi" w:cstheme="majorHAnsi"/>
          <w:sz w:val="26"/>
          <w:szCs w:val="26"/>
        </w:rPr>
      </w:pPr>
    </w:p>
    <w:sectPr w:rsidR="007A50A2" w:rsidRPr="007A50A2" w:rsidSect="007A50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A2"/>
    <w:rsid w:val="00790CDE"/>
    <w:rsid w:val="007A50A2"/>
    <w:rsid w:val="00D515A2"/>
    <w:rsid w:val="00E03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0841"/>
  <w15:chartTrackingRefBased/>
  <w15:docId w15:val="{28AEC2AD-A220-49EC-9773-F481409F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0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90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790C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90C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3020"/>
    <w:rPr>
      <w:color w:val="0563C1" w:themeColor="hyperlink"/>
      <w:u w:val="single"/>
    </w:rPr>
  </w:style>
  <w:style w:type="character" w:styleId="UnresolvedMention">
    <w:name w:val="Unresolved Mention"/>
    <w:basedOn w:val="DefaultParagraphFont"/>
    <w:uiPriority w:val="99"/>
    <w:semiHidden/>
    <w:unhideWhenUsed/>
    <w:rsid w:val="00E03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855">
      <w:bodyDiv w:val="1"/>
      <w:marLeft w:val="0"/>
      <w:marRight w:val="0"/>
      <w:marTop w:val="0"/>
      <w:marBottom w:val="0"/>
      <w:divBdr>
        <w:top w:val="none" w:sz="0" w:space="0" w:color="auto"/>
        <w:left w:val="none" w:sz="0" w:space="0" w:color="auto"/>
        <w:bottom w:val="none" w:sz="0" w:space="0" w:color="auto"/>
        <w:right w:val="none" w:sz="0" w:space="0" w:color="auto"/>
      </w:divBdr>
    </w:div>
    <w:div w:id="865409512">
      <w:bodyDiv w:val="1"/>
      <w:marLeft w:val="0"/>
      <w:marRight w:val="0"/>
      <w:marTop w:val="0"/>
      <w:marBottom w:val="0"/>
      <w:divBdr>
        <w:top w:val="none" w:sz="0" w:space="0" w:color="auto"/>
        <w:left w:val="none" w:sz="0" w:space="0" w:color="auto"/>
        <w:bottom w:val="none" w:sz="0" w:space="0" w:color="auto"/>
        <w:right w:val="none" w:sz="0" w:space="0" w:color="auto"/>
      </w:divBdr>
    </w:div>
    <w:div w:id="19931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oazeni/Machine-Learning-Stock-Market-Prediction/blob/master/Data/Google_Stock_Price_Test.csv" TargetMode="External"/><Relationship Id="rId4" Type="http://schemas.openxmlformats.org/officeDocument/2006/relationships/hyperlink" Target="https://github.com/AMoazeni/Machine-Learning-Stock-Market-Prediction/blob/master/Data/Google_Stock_Price_Trai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SONAWANE OMKAR RAJESH</dc:creator>
  <cp:keywords/>
  <dc:description/>
  <cp:lastModifiedBy>SONAWANE OMKAR RAJESH</cp:lastModifiedBy>
  <cp:revision>3</cp:revision>
  <dcterms:created xsi:type="dcterms:W3CDTF">2022-02-20T11:28:00Z</dcterms:created>
  <dcterms:modified xsi:type="dcterms:W3CDTF">2022-02-20T12:03:00Z</dcterms:modified>
</cp:coreProperties>
</file>