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Assessment Report</w:t>
      </w:r>
    </w:p>
    <w:p>
      <w:pPr>
        <w:pStyle w:val="Heading2"/>
      </w:pPr>
      <w:r>
        <w:t>Summary</w:t>
      </w:r>
    </w:p>
    <w:p>
      <w:r>
        <w:t>The candidate completed the assessment with an overall score of 32.48 out of 120.</w:t>
      </w:r>
    </w:p>
    <w:p>
      <w:r>
        <w:t>This corresponds to a percentage score of 27.07%.</w:t>
      </w:r>
    </w:p>
    <w:p>
      <w:r>
        <w:t>The assessed competency level is categorized as Beginner.</w:t>
      </w:r>
    </w:p>
    <w:p>
      <w:r>
        <w:t>The overall assessment status is marked as Fail.</w:t>
      </w:r>
    </w:p>
    <w:p>
      <w:r>
        <w:t>The evaluation was conducted using a deterministic rule-based and AI-assisted scoring engine.</w:t>
      </w:r>
    </w:p>
    <w:p>
      <w:r>
        <w:t>Multiple choice questions were evaluated using strict rule matching.</w:t>
      </w:r>
    </w:p>
    <w:p>
      <w:r>
        <w:t>Descriptive responses were evaluated using structured rubrics.</w:t>
      </w:r>
    </w:p>
    <w:p>
      <w:r>
        <w:t>Partial credit was awarded based on keyword and concept coverage.</w:t>
      </w:r>
    </w:p>
    <w:p>
      <w:r>
        <w:t>AI quality analysis was applied as an additive bonus where applicable.</w:t>
      </w:r>
    </w:p>
    <w:p>
      <w:r>
        <w:t>The candidate demonstrated varying levels of understanding across different topics.</w:t>
      </w:r>
    </w:p>
    <w:p>
      <w:r>
        <w:t>Core incident response concepts showed stronger performance.</w:t>
      </w:r>
    </w:p>
    <w:p>
      <w:r>
        <w:t>Conceptual depth varied across security framework domains.</w:t>
      </w:r>
    </w:p>
    <w:p>
      <w:r>
        <w:t>Some answers reflected clear structure and intent.</w:t>
      </w:r>
    </w:p>
    <w:p>
      <w:r>
        <w:t>Other responses lacked sufficient technical detail.</w:t>
      </w:r>
    </w:p>
    <w:p>
      <w:r>
        <w:t>Overall, the assessment highlights both strengths and improvement areas.</w:t>
      </w:r>
    </w:p>
    <w:p>
      <w:pPr>
        <w:pStyle w:val="Heading2"/>
      </w:pPr>
      <w:r>
        <w:t>Overall Score</w:t>
      </w:r>
    </w:p>
    <w:p>
      <w:r>
        <w:t>Score: 32.48 / 120.0 (27.07%)</w:t>
      </w:r>
    </w:p>
    <w:p>
      <w:r>
        <w:t>Level: Beginner</w:t>
      </w:r>
    </w:p>
    <w:p>
      <w:r>
        <w:t>Status: Fail</w:t>
      </w:r>
    </w:p>
    <w:p>
      <w:pPr>
        <w:pStyle w:val="Heading2"/>
      </w:pPr>
      <w:r>
        <w:t>Strengths (Pros)</w:t>
      </w:r>
    </w:p>
    <w:p>
      <w:pPr>
        <w:pStyle w:val="ListBullet"/>
      </w:pPr>
      <w:r>
        <w:t>Strong understanding of Nist concepts (score: 10/10.0).</w:t>
      </w:r>
    </w:p>
    <w:p>
      <w:pPr>
        <w:pStyle w:val="ListBullet"/>
      </w:pPr>
      <w:r>
        <w:t>Strong understanding of Nist concepts (score: 10/10.0).</w:t>
      </w:r>
    </w:p>
    <w:p>
      <w:pPr>
        <w:pStyle w:val="ListBullet"/>
      </w:pPr>
      <w:r>
        <w:t>Demonstrated basic familiarity with security assessment terminology.</w:t>
      </w:r>
    </w:p>
    <w:p>
      <w:pPr>
        <w:pStyle w:val="ListBullet"/>
      </w:pPr>
      <w:r>
        <w:t>Demonstrated basic familiarity with security assessment terminology.</w:t>
      </w:r>
    </w:p>
    <w:p>
      <w:pPr>
        <w:pStyle w:val="ListBullet"/>
      </w:pPr>
      <w:r>
        <w:t>Demonstrated basic familiarity with security assessment terminology.</w:t>
      </w:r>
    </w:p>
    <w:p>
      <w:pPr>
        <w:pStyle w:val="ListBullet"/>
      </w:pPr>
      <w:r>
        <w:t>Demonstrated basic familiarity with security assessment terminology.</w:t>
      </w:r>
    </w:p>
    <w:p>
      <w:pPr>
        <w:pStyle w:val="Heading2"/>
      </w:pPr>
      <w:r>
        <w:t>Weaknesses (Cons)</w:t>
      </w:r>
    </w:p>
    <w:p>
      <w:pPr>
        <w:pStyle w:val="ListBullet"/>
      </w:pPr>
      <w:r>
        <w:t>Limited understanding of Nist concepts (score: 0.0/10.0).</w:t>
      </w:r>
    </w:p>
    <w:p>
      <w:pPr>
        <w:pStyle w:val="ListBullet"/>
      </w:pPr>
      <w:r>
        <w:t>Limited understanding of Nist concepts (score: 0.0/10.0).</w:t>
      </w:r>
    </w:p>
    <w:p>
      <w:pPr>
        <w:pStyle w:val="ListBullet"/>
      </w:pPr>
      <w:r>
        <w:t>Limited understanding of Nist concepts (score: 0.0/10.0).</w:t>
      </w:r>
    </w:p>
    <w:p>
      <w:pPr>
        <w:pStyle w:val="ListBullet"/>
      </w:pPr>
      <w:r>
        <w:t>Limited understanding of Nist concepts (score: 0.0/10.0).</w:t>
      </w:r>
    </w:p>
    <w:p>
      <w:pPr>
        <w:pStyle w:val="ListBullet"/>
      </w:pPr>
      <w:r>
        <w:t>Limited understanding of Nist concepts (score: 0.0/10.0).</w:t>
      </w:r>
    </w:p>
    <w:p>
      <w:pPr>
        <w:pStyle w:val="ListBullet"/>
      </w:pPr>
      <w:r>
        <w:t>Limited understanding of Nist concepts (score: 0.0/10.0).</w:t>
      </w:r>
    </w:p>
    <w:p>
      <w:pPr>
        <w:pStyle w:val="Heading2"/>
      </w:pPr>
      <w:r>
        <w:t>Scope of Improvement</w:t>
      </w:r>
    </w:p>
    <w:p>
      <w:pPr>
        <w:pStyle w:val="ListNumber"/>
      </w:pPr>
      <w:r>
        <w:t>Focus on improving:  Nist concepts (score: 0.0/10.0)</w:t>
      </w:r>
    </w:p>
    <w:p>
      <w:pPr>
        <w:pStyle w:val="ListNumber"/>
      </w:pPr>
      <w:r>
        <w:t>Focus on improving:  Nist concepts (score: 0.0/10.0)</w:t>
      </w:r>
    </w:p>
    <w:p>
      <w:pPr>
        <w:pStyle w:val="ListNumber"/>
      </w:pPr>
      <w:r>
        <w:t>Focus on improving:  Nist concepts (score: 0.0/10.0)</w:t>
      </w:r>
    </w:p>
    <w:p>
      <w:pPr>
        <w:pStyle w:val="ListNumber"/>
      </w:pPr>
      <w:r>
        <w:t>Focus on improving:  Nist concepts (score: 0.0/10.0)</w:t>
      </w:r>
    </w:p>
    <w:p>
      <w:pPr>
        <w:pStyle w:val="ListNumber"/>
      </w:pPr>
      <w:r>
        <w:t>Focus on improving:  Nist concepts (score: 0.0/10.0)</w:t>
      </w:r>
    </w:p>
    <w:p>
      <w:pPr>
        <w:pStyle w:val="ListNumber"/>
      </w:pPr>
      <w:r>
        <w:t>Focus on improving:  Nist concepts (score: 0.0/10.0)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