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55s4u5nuq4a3" w:id="0"/>
      <w:bookmarkEnd w:id="0"/>
      <w:r w:rsidDel="00000000" w:rsidR="00000000" w:rsidRPr="00000000">
        <w:rPr>
          <w:b w:val="1"/>
          <w:bCs w:val="1"/>
          <w:rtl w:val="0"/>
        </w:rPr>
        <w:t xml:space="preserve">Free Shoot Planner Template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/>
      </w:pPr>
      <w:bookmarkStart w:colFirst="0" w:colLast="0" w:name="_ze2ziyr5587l" w:id="1"/>
      <w:bookmarkEnd w:id="1"/>
      <w:r w:rsidDel="00000000" w:rsidR="00000000" w:rsidRPr="00000000">
        <w:rPr>
          <w:rtl w:val="0"/>
        </w:rPr>
        <w:t xml:space="preserve">Plan Like a Pro, Even If You’re Not One</w:t>
        <w:br w:type="textWrapping"/>
        <w:t xml:space="preserve">Helps founders streamline video and photo shoots for business content.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qhac9x3rq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 &amp; How to Use This Template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you’re capturing product demos, team culture shots, or social reels, a solid plan ensures nothing gets missed. This </w:t>
      </w:r>
      <w:r w:rsidDel="00000000" w:rsidR="00000000" w:rsidRPr="00000000">
        <w:rPr>
          <w:b w:val="1"/>
          <w:bCs w:val="1"/>
          <w:rtl w:val="0"/>
        </w:rPr>
        <w:t xml:space="preserve">Shoot Planner</w:t>
      </w:r>
      <w:r w:rsidDel="00000000" w:rsidR="00000000" w:rsidRPr="00000000">
        <w:rPr>
          <w:rtl w:val="0"/>
        </w:rPr>
        <w:t xml:space="preserve"> breaks down every detail—so even non-creative founders can run a smooth, efficient shoot day.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Use: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 this template into Google Sheets, Excel, or your project tool.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out</w:t>
      </w:r>
      <w:r w:rsidDel="00000000" w:rsidR="00000000" w:rsidRPr="00000000">
        <w:rPr>
          <w:rtl w:val="0"/>
        </w:rPr>
        <w:t xml:space="preserve"> each column during pre-production.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</w:t>
      </w:r>
      <w:r w:rsidDel="00000000" w:rsidR="00000000" w:rsidRPr="00000000">
        <w:rPr>
          <w:rtl w:val="0"/>
        </w:rPr>
        <w:t xml:space="preserve"> with your photographer/videographer and team.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off</w:t>
      </w:r>
      <w:r w:rsidDel="00000000" w:rsidR="00000000" w:rsidRPr="00000000">
        <w:rPr>
          <w:rtl w:val="0"/>
        </w:rPr>
        <w:t xml:space="preserve"> tasks as you go on shoot day.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eoudueskx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Shoot Planner Template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5"/>
        <w:gridCol w:w="1350"/>
        <w:gridCol w:w="1425"/>
        <w:gridCol w:w="1155"/>
        <w:gridCol w:w="1305"/>
        <w:gridCol w:w="810"/>
        <w:gridCol w:w="1830"/>
        <w:gridCol w:w="735"/>
        <w:tblGridChange w:id="0">
          <w:tblGrid>
            <w:gridCol w:w="405"/>
            <w:gridCol w:w="1350"/>
            <w:gridCol w:w="1425"/>
            <w:gridCol w:w="1155"/>
            <w:gridCol w:w="1305"/>
            <w:gridCol w:w="810"/>
            <w:gridCol w:w="1830"/>
            <w:gridCol w:w="73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Scene/Asset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&amp;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Talent/Props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 (min)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Notes/Shot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Hero Product Shot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Clean, high-res image for homepage &amp; ads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Studio / Desk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Product + backdrops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Front/side/angled; 3 lighting setups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18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Lifestyle In-Use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Show persona using product in real environment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Office / Cafe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Model + product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Candid, over-the-shoulder, close-ups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Team Group Photo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Culture shot for “About Us” page and socials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Office Lobby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Entire 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Formal &amp; casual variation; wide &amp; mid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Behind-the-Scenes B-Roll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Video clips of setup, process, and interaction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Multiple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Camera operator + crew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Tripod + handheld; time-lapse segment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Testimonial Interview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1-on-1 customer or employee testimonial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Quiet Room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Interviewee + mic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 angles: interviewer, close-up on subject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Social Reel Snippet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15-sec vertical video for Instagram Reels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Anywhere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Phone rig + talent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Quick hook, mid, CTA; add overlay 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Product Detail Macro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Extreme close-ups of product features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Studio / Lightbox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Macro lens + tripod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Focus-stacking; 3–5 angles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Animated Graphic Prep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Placeholders for motion graphics (e.g., text overlay)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Digital Files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Note frame size, duration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Office/Workspace Vibe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Wide shots of workspace for brand storytelling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Office Floor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Desk setups, plants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Pan, tilt, stills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CTA Promo Teaser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Short promo clip ending with call-to-action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Studio / Location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Talent + script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Write script, mark beats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1tfusngwl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Shoot-Day Logistics &amp; Checklist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Equipment Check:</w:t>
      </w:r>
      <w:r w:rsidDel="00000000" w:rsidR="00000000" w:rsidRPr="00000000">
        <w:rPr>
          <w:rtl w:val="0"/>
        </w:rPr>
        <w:t xml:space="preserve"> Camera(s), lenses, tripods, lights, batteries, memory cards.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Wardrobe &amp; Styling:</w:t>
      </w:r>
      <w:r w:rsidDel="00000000" w:rsidR="00000000" w:rsidRPr="00000000">
        <w:rPr>
          <w:rtl w:val="0"/>
        </w:rPr>
        <w:t xml:space="preserve"> Outfits for talent, product props, brand color accents.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Permissions &amp; Releases:</w:t>
      </w:r>
      <w:r w:rsidDel="00000000" w:rsidR="00000000" w:rsidRPr="00000000">
        <w:rPr>
          <w:rtl w:val="0"/>
        </w:rPr>
        <w:t xml:space="preserve"> Location permits, talent/model release forms.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Catering &amp; Comfort:</w:t>
      </w:r>
      <w:r w:rsidDel="00000000" w:rsidR="00000000" w:rsidRPr="00000000">
        <w:rPr>
          <w:rtl w:val="0"/>
        </w:rPr>
        <w:t xml:space="preserve"> Snacks, water, rest areas for crew &amp; talent.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Plan:</w:t>
      </w:r>
      <w:r w:rsidDel="00000000" w:rsidR="00000000" w:rsidRPr="00000000">
        <w:rPr>
          <w:rtl w:val="0"/>
        </w:rPr>
        <w:t xml:space="preserve"> Indoor alternative for weather-dependent shoots.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bjxxtkxqi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Post-Production Workflow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 &amp; Backup:</w:t>
      </w:r>
      <w:r w:rsidDel="00000000" w:rsidR="00000000" w:rsidRPr="00000000">
        <w:rPr>
          <w:rtl w:val="0"/>
        </w:rPr>
        <w:t xml:space="preserve"> Copy all files to two separate drives.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Rough Cut / First Edits:</w:t>
      </w:r>
      <w:r w:rsidDel="00000000" w:rsidR="00000000" w:rsidRPr="00000000">
        <w:rPr>
          <w:rtl w:val="0"/>
        </w:rPr>
        <w:t xml:space="preserve"> Sort clips/images into folders by scene.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&amp; Feedback:</w:t>
      </w:r>
      <w:r w:rsidDel="00000000" w:rsidR="00000000" w:rsidRPr="00000000">
        <w:rPr>
          <w:rtl w:val="0"/>
        </w:rPr>
        <w:t xml:space="preserve"> Use time-stamped notes to request revisions.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&amp; Sound:</w:t>
      </w:r>
      <w:r w:rsidDel="00000000" w:rsidR="00000000" w:rsidRPr="00000000">
        <w:rPr>
          <w:rtl w:val="0"/>
        </w:rPr>
        <w:t xml:space="preserve"> Apply brand LUTs, balance audio levels.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Export:</w:t>
      </w:r>
      <w:r w:rsidDel="00000000" w:rsidR="00000000" w:rsidRPr="00000000">
        <w:rPr>
          <w:rtl w:val="0"/>
        </w:rPr>
        <w:t xml:space="preserve"> Deliver in required formats (MP4, JPEG, PNG, GIF).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o0fjjvzn8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Credits &amp; Next Steps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Crafted by the content production team at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Marketing Mojito</w:t>
        </w:r>
      </w:hyperlink>
      <w:r w:rsidDel="00000000" w:rsidR="00000000" w:rsidRPr="00000000">
        <w:rPr>
          <w:i w:val="1"/>
          <w:iCs w:val="1"/>
          <w:rtl w:val="0"/>
        </w:rPr>
        <w:t xml:space="preserve">, experts in high-impact video &amp; photo workflows.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more templates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https://marketingmojito.com/free-resources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Photography &amp; Videography Services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https://marketingmojito.com/services/photography-videography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Strategy &amp; Production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https://marketingmojito.com/services/content-marketing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Steps: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 this planner into your project tool.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your shoot day and share with your team.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your final files with “MM_Shoot01” naming scheme for consistency.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🌐 marketingmojito.com 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📧hello@marketingmojito.com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 @marketingmojito 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 linkedin.com/company/marketing-mojito 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📘 facebook.com/marketingmojito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Happy shooting—time to capture content like a pro!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4991100</wp:posOffset>
          </wp:positionH>
          <wp:positionV relativeFrom="paragraph">
            <wp:posOffset>-342899</wp:posOffset>
          </wp:positionV>
          <wp:extent cx="1585913" cy="888443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85913" cy="88844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-228599</wp:posOffset>
          </wp:positionH>
          <wp:positionV relativeFrom="paragraph">
            <wp:posOffset>-342899</wp:posOffset>
          </wp:positionV>
          <wp:extent cx="1814513" cy="10153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4513" cy="10153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yperlink" Target="https://marketingmojito.com/services/content-market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marketingmojito.com/" TargetMode="External"/><Relationship Id="rId7" Type="http://schemas.openxmlformats.org/officeDocument/2006/relationships/hyperlink" Target="https://marketingmojito.com/free-resources" TargetMode="External"/><Relationship Id="rId8" Type="http://schemas.openxmlformats.org/officeDocument/2006/relationships/hyperlink" Target="https://marketingmojito.com/services/photography-videography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