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1805C" w14:textId="237C9356" w:rsidR="00295241" w:rsidRDefault="00CB116D" w:rsidP="00CB116D">
      <w:pPr>
        <w:ind w:left="-284" w:right="-330"/>
        <w:jc w:val="center"/>
        <w:rPr>
          <w:sz w:val="18"/>
          <w:szCs w:val="18"/>
        </w:rPr>
      </w:pPr>
      <w:r w:rsidRPr="00CB116D">
        <w:rPr>
          <w:rFonts w:ascii="Times New Roman" w:hAnsi="Times New Roman"/>
          <w:sz w:val="48"/>
          <w:szCs w:val="48"/>
        </w:rPr>
        <w:t xml:space="preserve">Multimodal Medical Image Synthesis and Cross-Modality Conversion for </w:t>
      </w:r>
      <w:r w:rsidR="00402794" w:rsidRPr="00CB116D">
        <w:rPr>
          <w:rFonts w:ascii="Times New Roman" w:hAnsi="Times New Roman"/>
          <w:sz w:val="48"/>
          <w:szCs w:val="48"/>
        </w:rPr>
        <w:t>Improved</w:t>
      </w:r>
      <w:r w:rsidRPr="00CB116D">
        <w:rPr>
          <w:rFonts w:ascii="Times New Roman" w:hAnsi="Times New Roman"/>
          <w:sz w:val="48"/>
          <w:szCs w:val="48"/>
        </w:rPr>
        <w:t xml:space="preserve"> Diagnos</w:t>
      </w:r>
      <w:r w:rsidR="00333AE6">
        <w:rPr>
          <w:rFonts w:ascii="Times New Roman" w:hAnsi="Times New Roman"/>
          <w:sz w:val="48"/>
          <w:szCs w:val="48"/>
        </w:rPr>
        <w:t xml:space="preserve">is </w:t>
      </w:r>
      <w:r w:rsidRPr="00CB116D">
        <w:rPr>
          <w:rFonts w:ascii="Times New Roman" w:hAnsi="Times New Roman"/>
          <w:sz w:val="48"/>
          <w:szCs w:val="48"/>
        </w:rPr>
        <w:t>and Explainable AI Analysis</w:t>
      </w:r>
    </w:p>
    <w:p w14:paraId="79B7FB79" w14:textId="77777777" w:rsidR="00480952" w:rsidRDefault="00480952" w:rsidP="00295241">
      <w:pPr>
        <w:pStyle w:val="Author"/>
        <w:spacing w:before="100" w:beforeAutospacing="1" w:after="100" w:afterAutospacing="1"/>
        <w:jc w:val="left"/>
        <w:rPr>
          <w:sz w:val="18"/>
          <w:szCs w:val="18"/>
        </w:rPr>
        <w:sectPr w:rsidR="00480952">
          <w:pgSz w:w="11906" w:h="16838"/>
          <w:pgMar w:top="1440" w:right="1440" w:bottom="1440" w:left="1440" w:header="708" w:footer="708" w:gutter="0"/>
          <w:cols w:space="708"/>
          <w:docGrid w:linePitch="360"/>
        </w:sectPr>
      </w:pPr>
    </w:p>
    <w:p w14:paraId="41D9C2C7" w14:textId="7F934B93" w:rsidR="00E37C92" w:rsidRDefault="00E37C92" w:rsidP="00E37C92">
      <w:pPr>
        <w:pStyle w:val="Author"/>
        <w:spacing w:before="100" w:beforeAutospacing="1"/>
        <w:ind w:left="-142" w:right="-158"/>
        <w:rPr>
          <w:sz w:val="18"/>
          <w:szCs w:val="18"/>
        </w:rPr>
      </w:pPr>
      <w:r>
        <w:rPr>
          <w:sz w:val="18"/>
          <w:szCs w:val="18"/>
        </w:rPr>
        <w:t>Premanand Ghadekar</w:t>
      </w:r>
      <w:r w:rsidRPr="00F847A6">
        <w:rPr>
          <w:sz w:val="18"/>
          <w:szCs w:val="18"/>
        </w:rPr>
        <w:t xml:space="preserve"> </w:t>
      </w:r>
      <w:r w:rsidRPr="00F847A6">
        <w:rPr>
          <w:sz w:val="18"/>
          <w:szCs w:val="18"/>
        </w:rPr>
        <w:br/>
      </w:r>
      <w:r>
        <w:rPr>
          <w:sz w:val="18"/>
          <w:szCs w:val="18"/>
        </w:rPr>
        <w:t>Department of Information Technology</w:t>
      </w:r>
      <w:r w:rsidRPr="00F847A6">
        <w:rPr>
          <w:sz w:val="18"/>
          <w:szCs w:val="18"/>
        </w:rPr>
        <w:br/>
      </w:r>
      <w:r>
        <w:rPr>
          <w:sz w:val="18"/>
          <w:szCs w:val="18"/>
        </w:rPr>
        <w:t>Vishwakarma Institute of Technology</w:t>
      </w:r>
      <w:r w:rsidRPr="00F847A6">
        <w:rPr>
          <w:i/>
          <w:sz w:val="18"/>
          <w:szCs w:val="18"/>
        </w:rPr>
        <w:br/>
      </w:r>
      <w:r>
        <w:rPr>
          <w:sz w:val="18"/>
          <w:szCs w:val="18"/>
        </w:rPr>
        <w:t>Pune, India</w:t>
      </w:r>
      <w:r w:rsidRPr="00F847A6">
        <w:rPr>
          <w:sz w:val="18"/>
          <w:szCs w:val="18"/>
        </w:rPr>
        <w:br/>
      </w:r>
      <w:hyperlink r:id="rId7" w:history="1">
        <w:r w:rsidR="00DB0804" w:rsidRPr="005B6769">
          <w:rPr>
            <w:rStyle w:val="Hyperlink"/>
            <w:sz w:val="18"/>
            <w:szCs w:val="18"/>
          </w:rPr>
          <w:t>premanand.ghadekar@vit.edu</w:t>
        </w:r>
      </w:hyperlink>
    </w:p>
    <w:p w14:paraId="5A121DD0" w14:textId="03164A79" w:rsidR="00E37C92" w:rsidRPr="00F847A6" w:rsidRDefault="00E37C92" w:rsidP="00E37C92">
      <w:pPr>
        <w:pStyle w:val="Author"/>
        <w:spacing w:before="100" w:beforeAutospacing="1"/>
        <w:ind w:left="-142" w:right="-158"/>
        <w:rPr>
          <w:sz w:val="18"/>
          <w:szCs w:val="18"/>
        </w:rPr>
      </w:pPr>
      <w:r>
        <w:rPr>
          <w:sz w:val="18"/>
          <w:szCs w:val="18"/>
        </w:rPr>
        <w:t>Isha Kulkarni</w:t>
      </w:r>
      <w:r>
        <w:rPr>
          <w:sz w:val="18"/>
          <w:szCs w:val="18"/>
        </w:rPr>
        <w:br/>
        <w:t>Department of Information Technology</w:t>
      </w:r>
      <w:r w:rsidRPr="00F847A6">
        <w:rPr>
          <w:sz w:val="18"/>
          <w:szCs w:val="18"/>
        </w:rPr>
        <w:br/>
      </w:r>
      <w:r>
        <w:rPr>
          <w:sz w:val="18"/>
          <w:szCs w:val="18"/>
        </w:rPr>
        <w:t>Vishwakarma Institute of Technology</w:t>
      </w:r>
      <w:r w:rsidRPr="00F847A6">
        <w:rPr>
          <w:i/>
          <w:sz w:val="18"/>
          <w:szCs w:val="18"/>
        </w:rPr>
        <w:br/>
      </w:r>
      <w:r>
        <w:rPr>
          <w:sz w:val="18"/>
          <w:szCs w:val="18"/>
        </w:rPr>
        <w:t>Pune, India</w:t>
      </w:r>
      <w:r w:rsidRPr="00F847A6">
        <w:rPr>
          <w:sz w:val="18"/>
          <w:szCs w:val="18"/>
        </w:rPr>
        <w:br/>
      </w:r>
      <w:hyperlink r:id="rId8" w:history="1">
        <w:r w:rsidRPr="00DB0804">
          <w:rPr>
            <w:rStyle w:val="Hyperlink"/>
            <w:sz w:val="18"/>
            <w:szCs w:val="18"/>
          </w:rPr>
          <w:t>kulkarni.isha23@vit.edu</w:t>
        </w:r>
      </w:hyperlink>
      <w:r w:rsidRPr="00E37C92">
        <w:rPr>
          <w:sz w:val="18"/>
          <w:szCs w:val="18"/>
        </w:rPr>
        <w:br w:type="column"/>
      </w:r>
      <w:r w:rsidRPr="00E37C92">
        <w:rPr>
          <w:sz w:val="18"/>
          <w:szCs w:val="18"/>
        </w:rPr>
        <w:t>Pranav</w:t>
      </w:r>
      <w:r>
        <w:rPr>
          <w:sz w:val="18"/>
          <w:szCs w:val="18"/>
        </w:rPr>
        <w:t xml:space="preserve"> Jadhav</w:t>
      </w:r>
      <w:r w:rsidRPr="00F847A6">
        <w:rPr>
          <w:sz w:val="18"/>
          <w:szCs w:val="18"/>
        </w:rPr>
        <w:br/>
      </w:r>
      <w:r>
        <w:rPr>
          <w:sz w:val="18"/>
          <w:szCs w:val="18"/>
        </w:rPr>
        <w:t>Department of Information Technology</w:t>
      </w:r>
      <w:r w:rsidRPr="00F847A6">
        <w:rPr>
          <w:sz w:val="18"/>
          <w:szCs w:val="18"/>
        </w:rPr>
        <w:br/>
      </w:r>
      <w:r>
        <w:rPr>
          <w:sz w:val="18"/>
          <w:szCs w:val="18"/>
        </w:rPr>
        <w:t>Vishwakarma Institute of Technology</w:t>
      </w:r>
      <w:r w:rsidRPr="00F847A6">
        <w:rPr>
          <w:i/>
          <w:sz w:val="18"/>
          <w:szCs w:val="18"/>
        </w:rPr>
        <w:br/>
      </w:r>
      <w:r>
        <w:rPr>
          <w:sz w:val="18"/>
          <w:szCs w:val="18"/>
        </w:rPr>
        <w:t>Pune, India</w:t>
      </w:r>
      <w:r w:rsidRPr="00F847A6">
        <w:rPr>
          <w:sz w:val="18"/>
          <w:szCs w:val="18"/>
        </w:rPr>
        <w:br/>
      </w:r>
      <w:hyperlink r:id="rId9" w:history="1">
        <w:r w:rsidRPr="00DB0804">
          <w:rPr>
            <w:rStyle w:val="Hyperlink"/>
            <w:sz w:val="18"/>
            <w:szCs w:val="18"/>
          </w:rPr>
          <w:t>pranav.jadhav23@vit.edu</w:t>
        </w:r>
      </w:hyperlink>
    </w:p>
    <w:p w14:paraId="040EA662" w14:textId="6199D791" w:rsidR="00E37C92" w:rsidRPr="00F847A6" w:rsidRDefault="00B3210F" w:rsidP="00E37C92">
      <w:pPr>
        <w:pStyle w:val="Author"/>
        <w:spacing w:before="100" w:beforeAutospacing="1"/>
        <w:ind w:left="-142" w:right="-158"/>
        <w:rPr>
          <w:sz w:val="18"/>
          <w:szCs w:val="18"/>
        </w:rPr>
      </w:pPr>
      <w:r>
        <w:rPr>
          <w:sz w:val="18"/>
          <w:szCs w:val="18"/>
        </w:rPr>
        <w:t>Om Lohade</w:t>
      </w:r>
      <w:r w:rsidR="00E37C92" w:rsidRPr="00F847A6">
        <w:rPr>
          <w:sz w:val="18"/>
          <w:szCs w:val="18"/>
        </w:rPr>
        <w:br/>
      </w:r>
      <w:r w:rsidR="00E37C92">
        <w:rPr>
          <w:sz w:val="18"/>
          <w:szCs w:val="18"/>
        </w:rPr>
        <w:t>Department of Information Technology</w:t>
      </w:r>
      <w:r w:rsidR="00E37C92" w:rsidRPr="00F847A6">
        <w:rPr>
          <w:sz w:val="18"/>
          <w:szCs w:val="18"/>
        </w:rPr>
        <w:br/>
      </w:r>
      <w:r w:rsidR="00E37C92">
        <w:rPr>
          <w:iCs/>
          <w:sz w:val="18"/>
          <w:szCs w:val="18"/>
        </w:rPr>
        <w:t>Vishwakarma Institute of Technology</w:t>
      </w:r>
      <w:r w:rsidR="00E37C92" w:rsidRPr="00F847A6">
        <w:rPr>
          <w:i/>
          <w:sz w:val="18"/>
          <w:szCs w:val="18"/>
        </w:rPr>
        <w:br/>
      </w:r>
      <w:r w:rsidR="00E37C92">
        <w:rPr>
          <w:sz w:val="18"/>
          <w:szCs w:val="18"/>
        </w:rPr>
        <w:t>Pune, India</w:t>
      </w:r>
      <w:r w:rsidR="00E37C92" w:rsidRPr="00F847A6">
        <w:rPr>
          <w:sz w:val="18"/>
          <w:szCs w:val="18"/>
        </w:rPr>
        <w:br/>
      </w:r>
      <w:hyperlink r:id="rId10" w:history="1">
        <w:r w:rsidRPr="00DB0804">
          <w:rPr>
            <w:rStyle w:val="Hyperlink"/>
            <w:sz w:val="18"/>
            <w:szCs w:val="18"/>
          </w:rPr>
          <w:t>om.lohade</w:t>
        </w:r>
        <w:r w:rsidR="00E37C92" w:rsidRPr="00DB0804">
          <w:rPr>
            <w:rStyle w:val="Hyperlink"/>
            <w:sz w:val="18"/>
            <w:szCs w:val="18"/>
          </w:rPr>
          <w:t>23@vit.edu</w:t>
        </w:r>
      </w:hyperlink>
      <w:r w:rsidR="00E37C92" w:rsidRPr="00E37C92">
        <w:rPr>
          <w:sz w:val="18"/>
          <w:szCs w:val="18"/>
        </w:rPr>
        <w:br w:type="column"/>
      </w:r>
      <w:r w:rsidR="00E37C92" w:rsidRPr="00E37C92">
        <w:rPr>
          <w:sz w:val="18"/>
          <w:szCs w:val="18"/>
        </w:rPr>
        <w:t>Sai</w:t>
      </w:r>
      <w:r w:rsidR="00E37C92">
        <w:rPr>
          <w:sz w:val="18"/>
          <w:szCs w:val="18"/>
        </w:rPr>
        <w:t xml:space="preserve"> Kulkarni</w:t>
      </w:r>
      <w:r w:rsidR="00E37C92" w:rsidRPr="00F847A6">
        <w:rPr>
          <w:sz w:val="18"/>
          <w:szCs w:val="18"/>
        </w:rPr>
        <w:br/>
      </w:r>
      <w:r w:rsidR="00E37C92">
        <w:rPr>
          <w:sz w:val="18"/>
          <w:szCs w:val="18"/>
        </w:rPr>
        <w:t>Department of Information Technology</w:t>
      </w:r>
      <w:r w:rsidR="00E37C92" w:rsidRPr="00F847A6">
        <w:rPr>
          <w:sz w:val="18"/>
          <w:szCs w:val="18"/>
        </w:rPr>
        <w:br/>
      </w:r>
      <w:r w:rsidR="00E37C92">
        <w:rPr>
          <w:sz w:val="18"/>
          <w:szCs w:val="18"/>
        </w:rPr>
        <w:t>Vishwakarma Institute of Technology</w:t>
      </w:r>
      <w:r w:rsidR="00E37C92" w:rsidRPr="00F847A6">
        <w:rPr>
          <w:i/>
          <w:sz w:val="18"/>
          <w:szCs w:val="18"/>
        </w:rPr>
        <w:br/>
      </w:r>
      <w:r w:rsidR="00E37C92">
        <w:rPr>
          <w:sz w:val="18"/>
          <w:szCs w:val="18"/>
        </w:rPr>
        <w:t>Pune, India</w:t>
      </w:r>
      <w:r w:rsidR="00E37C92" w:rsidRPr="00F847A6">
        <w:rPr>
          <w:sz w:val="18"/>
          <w:szCs w:val="18"/>
        </w:rPr>
        <w:br/>
      </w:r>
      <w:hyperlink r:id="rId11" w:history="1">
        <w:r w:rsidR="00E37C92" w:rsidRPr="00DB0804">
          <w:rPr>
            <w:rStyle w:val="Hyperlink"/>
            <w:sz w:val="18"/>
            <w:szCs w:val="18"/>
          </w:rPr>
          <w:t>sai.kulkarni23@vit.edu</w:t>
        </w:r>
      </w:hyperlink>
    </w:p>
    <w:p w14:paraId="4111ADB5" w14:textId="539F3911" w:rsidR="00E37C92" w:rsidRDefault="00B3210F" w:rsidP="00E37C92">
      <w:pPr>
        <w:pStyle w:val="Author"/>
        <w:spacing w:before="100" w:beforeAutospacing="1"/>
        <w:ind w:left="-142" w:right="-158"/>
      </w:pPr>
      <w:r>
        <w:rPr>
          <w:sz w:val="18"/>
          <w:szCs w:val="18"/>
        </w:rPr>
        <w:t>Isha Mahajan</w:t>
      </w:r>
      <w:r w:rsidR="00E37C92" w:rsidRPr="00F847A6">
        <w:rPr>
          <w:sz w:val="18"/>
          <w:szCs w:val="18"/>
        </w:rPr>
        <w:br/>
      </w:r>
      <w:r w:rsidR="00E37C92">
        <w:rPr>
          <w:sz w:val="18"/>
          <w:szCs w:val="18"/>
        </w:rPr>
        <w:t>Department of Information Technology</w:t>
      </w:r>
      <w:r w:rsidR="00E37C92" w:rsidRPr="00F847A6">
        <w:rPr>
          <w:sz w:val="18"/>
          <w:szCs w:val="18"/>
        </w:rPr>
        <w:br/>
      </w:r>
      <w:r w:rsidR="00E37C92">
        <w:rPr>
          <w:sz w:val="18"/>
          <w:szCs w:val="18"/>
        </w:rPr>
        <w:t>Vishwakarma Institute of Technology</w:t>
      </w:r>
      <w:r w:rsidR="00E37C92" w:rsidRPr="00F847A6">
        <w:rPr>
          <w:i/>
          <w:sz w:val="18"/>
          <w:szCs w:val="18"/>
        </w:rPr>
        <w:br/>
      </w:r>
      <w:r w:rsidR="00E37C92">
        <w:rPr>
          <w:sz w:val="18"/>
          <w:szCs w:val="18"/>
        </w:rPr>
        <w:t>Pune, India</w:t>
      </w:r>
      <w:r w:rsidR="00E37C92" w:rsidRPr="00F847A6">
        <w:rPr>
          <w:sz w:val="18"/>
          <w:szCs w:val="18"/>
        </w:rPr>
        <w:br/>
      </w:r>
      <w:hyperlink r:id="rId12" w:history="1">
        <w:r w:rsidRPr="00DB0804">
          <w:rPr>
            <w:rStyle w:val="Hyperlink"/>
            <w:sz w:val="18"/>
            <w:szCs w:val="18"/>
          </w:rPr>
          <w:t>isha.mahajan</w:t>
        </w:r>
        <w:r w:rsidR="00E37C92" w:rsidRPr="00DB0804">
          <w:rPr>
            <w:rStyle w:val="Hyperlink"/>
            <w:sz w:val="18"/>
            <w:szCs w:val="18"/>
          </w:rPr>
          <w:t>23@vit.edu</w:t>
        </w:r>
      </w:hyperlink>
    </w:p>
    <w:p w14:paraId="0A1E980D" w14:textId="77777777" w:rsidR="00AC7E58" w:rsidRDefault="00AC7E58" w:rsidP="58BC4A33">
      <w:pPr>
        <w:spacing w:beforeAutospacing="1"/>
        <w:ind w:left="-142" w:right="-158"/>
        <w:rPr>
          <w:sz w:val="18"/>
          <w:szCs w:val="18"/>
        </w:rPr>
      </w:pPr>
    </w:p>
    <w:p w14:paraId="223745C6" w14:textId="674C5F14" w:rsidR="00E37C92" w:rsidRDefault="00E37C92" w:rsidP="58BC4A33">
      <w:pPr>
        <w:spacing w:beforeAutospacing="1"/>
        <w:ind w:left="-142" w:right="-158"/>
        <w:rPr>
          <w:sz w:val="18"/>
          <w:szCs w:val="18"/>
        </w:rPr>
        <w:sectPr w:rsidR="00E37C92" w:rsidSect="00295241">
          <w:type w:val="continuous"/>
          <w:pgSz w:w="11906" w:h="16838"/>
          <w:pgMar w:top="1440" w:right="1440" w:bottom="1440" w:left="1440" w:header="708" w:footer="708" w:gutter="0"/>
          <w:cols w:num="3" w:space="708"/>
          <w:docGrid w:linePitch="360"/>
        </w:sectPr>
      </w:pPr>
    </w:p>
    <w:p w14:paraId="103F3FB2" w14:textId="4395BFDA" w:rsidR="0086650F" w:rsidRPr="0029788B" w:rsidRDefault="58BC4A33" w:rsidP="0029788B">
      <w:pPr>
        <w:ind w:left="-284" w:right="-94" w:firstLine="284"/>
        <w:jc w:val="both"/>
        <w:rPr>
          <w:b/>
          <w:bCs/>
          <w:sz w:val="18"/>
          <w:szCs w:val="18"/>
        </w:rPr>
      </w:pPr>
      <w:r w:rsidRPr="58BC4A33">
        <w:rPr>
          <w:rFonts w:ascii="Times New Roman" w:hAnsi="Times New Roman" w:cs="Times New Roman"/>
          <w:b/>
          <w:bCs/>
          <w:i/>
          <w:iCs/>
          <w:sz w:val="18"/>
          <w:szCs w:val="18"/>
        </w:rPr>
        <w:t>Abstract</w:t>
      </w:r>
      <w:r w:rsidRPr="58BC4A33">
        <w:rPr>
          <w:rFonts w:ascii="Times New Roman" w:hAnsi="Times New Roman" w:cs="Times New Roman"/>
          <w:b/>
          <w:bCs/>
          <w:sz w:val="18"/>
          <w:szCs w:val="18"/>
        </w:rPr>
        <w:t>—</w:t>
      </w:r>
      <w:r>
        <w:t xml:space="preserve"> </w:t>
      </w:r>
      <w:r w:rsidRPr="58BC4A33">
        <w:rPr>
          <w:rFonts w:ascii="Times New Roman" w:hAnsi="Times New Roman" w:cs="Times New Roman"/>
          <w:b/>
          <w:bCs/>
          <w:sz w:val="18"/>
          <w:szCs w:val="18"/>
        </w:rPr>
        <w:t xml:space="preserve">Clinical diagnosis using multimodal medical images, aid in clinical diagnosis of disease status. Medical image synthesis alleviates this by creating artificial images that resemble those acquired through conventional imaging methods. In this work, we aim to synthesize chest X-ray images and generate brain CT from MRI data by proposing a novel multimodal image synthesis approach with the use of GANs. This is achieved by integrating visual data with text reports. The proposed model can also be used for generating synthetic images for other diseases. The framework achieves better training stability and inherent structural consistency by resolving issues like model collapse and instability of gradients. The chest x-ray synthesis model and the MRI to CT model achieved an SSIM score of 0.71 and 0.75 respectively. </w:t>
      </w:r>
      <w:r w:rsidR="007156FE">
        <w:rPr>
          <w:rFonts w:ascii="Times New Roman" w:hAnsi="Times New Roman" w:cs="Times New Roman"/>
          <w:b/>
          <w:bCs/>
          <w:sz w:val="18"/>
          <w:szCs w:val="18"/>
        </w:rPr>
        <w:t>An FID score of 20, Inception score of 8.5, CLIP similarity of 0.95, Grad CAM interpretability of 0.90, Perceptual similarity of 0.92 and a training stability of 0.87 was achieved by the image synthesis model indicating that it performed better than traditional GANs.</w:t>
      </w:r>
      <w:r w:rsidRPr="58BC4A33">
        <w:rPr>
          <w:rFonts w:ascii="Times New Roman" w:hAnsi="Times New Roman" w:cs="Times New Roman"/>
          <w:b/>
          <w:bCs/>
          <w:sz w:val="18"/>
          <w:szCs w:val="18"/>
        </w:rPr>
        <w:t xml:space="preserve">  </w:t>
      </w:r>
    </w:p>
    <w:p w14:paraId="2BFCF938" w14:textId="18172025" w:rsidR="00CD33D6" w:rsidRDefault="00CD33D6" w:rsidP="008058DB">
      <w:pPr>
        <w:ind w:left="-284" w:right="-94" w:firstLine="284"/>
        <w:jc w:val="both"/>
        <w:rPr>
          <w:rFonts w:ascii="Times New Roman" w:hAnsi="Times New Roman"/>
          <w:i/>
          <w:iCs/>
          <w:sz w:val="18"/>
          <w:szCs w:val="18"/>
          <w:lang w:val="en-US"/>
        </w:rPr>
      </w:pPr>
      <w:r>
        <w:rPr>
          <w:rFonts w:ascii="Times New Roman" w:hAnsi="Times New Roman"/>
          <w:b/>
          <w:bCs/>
          <w:i/>
          <w:iCs/>
          <w:sz w:val="20"/>
          <w:szCs w:val="20"/>
          <w:lang w:val="en-US"/>
        </w:rPr>
        <w:t>Keywords</w:t>
      </w:r>
      <w:r w:rsidRPr="00CD33D6">
        <w:rPr>
          <w:rFonts w:ascii="Times New Roman" w:hAnsi="Times New Roman"/>
          <w:b/>
          <w:bCs/>
          <w:i/>
          <w:iCs/>
          <w:sz w:val="18"/>
          <w:szCs w:val="18"/>
          <w:lang w:val="en-US"/>
        </w:rPr>
        <w:t>–</w:t>
      </w:r>
      <w:r w:rsidR="00C07513">
        <w:rPr>
          <w:rFonts w:ascii="Times New Roman" w:hAnsi="Times New Roman"/>
          <w:i/>
          <w:iCs/>
          <w:sz w:val="18"/>
          <w:szCs w:val="18"/>
          <w:lang w:val="en-US"/>
        </w:rPr>
        <w:t xml:space="preserve"> </w:t>
      </w:r>
      <w:r w:rsidRPr="00CD33D6">
        <w:rPr>
          <w:rFonts w:ascii="Times New Roman" w:hAnsi="Times New Roman"/>
          <w:i/>
          <w:iCs/>
          <w:sz w:val="18"/>
          <w:szCs w:val="18"/>
          <w:lang w:val="en-US"/>
        </w:rPr>
        <w:t>M</w:t>
      </w:r>
      <w:r w:rsidR="00DC45AE">
        <w:rPr>
          <w:rFonts w:ascii="Times New Roman" w:hAnsi="Times New Roman"/>
          <w:i/>
          <w:iCs/>
          <w:sz w:val="18"/>
          <w:szCs w:val="18"/>
          <w:lang w:val="en-US"/>
        </w:rPr>
        <w:t>RI, CT, X-rays, Multimodal, Image Synthesis</w:t>
      </w:r>
    </w:p>
    <w:p w14:paraId="17B735DC" w14:textId="78BD8F9B" w:rsidR="00760057" w:rsidRDefault="00F326F2" w:rsidP="000655FA">
      <w:pPr>
        <w:pStyle w:val="Heading1"/>
        <w:numPr>
          <w:ilvl w:val="0"/>
          <w:numId w:val="4"/>
        </w:numPr>
        <w:ind w:left="0" w:hanging="229"/>
        <w:jc w:val="center"/>
        <w:rPr>
          <w:rFonts w:ascii="Times New Roman" w:hAnsi="Times New Roman" w:cs="Times New Roman"/>
          <w:color w:val="auto"/>
          <w:sz w:val="20"/>
          <w:szCs w:val="20"/>
        </w:rPr>
      </w:pPr>
      <w:r w:rsidRPr="00F326F2">
        <w:rPr>
          <w:rFonts w:ascii="Times New Roman" w:hAnsi="Times New Roman" w:cs="Times New Roman"/>
          <w:color w:val="auto"/>
          <w:sz w:val="20"/>
          <w:szCs w:val="20"/>
        </w:rPr>
        <w:t>INTRODUCTION</w:t>
      </w:r>
    </w:p>
    <w:p w14:paraId="1C77B2FF" w14:textId="77777777" w:rsidR="006B282E" w:rsidRPr="006B282E" w:rsidRDefault="006B282E" w:rsidP="006B282E">
      <w:pPr>
        <w:rPr>
          <w:sz w:val="4"/>
          <w:szCs w:val="4"/>
        </w:rPr>
      </w:pPr>
    </w:p>
    <w:p w14:paraId="5A34478C" w14:textId="7BFD5A70" w:rsidR="00E1185C" w:rsidRPr="00E1185C" w:rsidRDefault="00E1185C" w:rsidP="00E1185C">
      <w:pPr>
        <w:spacing w:line="240" w:lineRule="auto"/>
        <w:ind w:left="-284" w:right="-94" w:firstLine="284"/>
        <w:jc w:val="both"/>
        <w:rPr>
          <w:rFonts w:ascii="Times New Roman" w:hAnsi="Times New Roman" w:cs="Times New Roman"/>
          <w:sz w:val="20"/>
          <w:szCs w:val="20"/>
        </w:rPr>
      </w:pPr>
      <w:r w:rsidRPr="00E1185C">
        <w:rPr>
          <w:rFonts w:ascii="Times New Roman" w:hAnsi="Times New Roman" w:cs="Times New Roman"/>
          <w:sz w:val="20"/>
          <w:szCs w:val="20"/>
        </w:rPr>
        <w:t>AI in healthcare imaging helps detect and predict diseases. CT, MRI, and X-ray are primary imaging techniques, but large datasets required for AI model development often remain insufficient. Multimodal medical image synthesis addresses this issue by generating synthetic images to supplement real datasets, improving AI-based diagnostics.</w:t>
      </w:r>
    </w:p>
    <w:p w14:paraId="22A9A3AC" w14:textId="77777777" w:rsidR="00E1185C" w:rsidRPr="00E1185C" w:rsidRDefault="00E1185C" w:rsidP="00E1185C">
      <w:pPr>
        <w:spacing w:line="240" w:lineRule="auto"/>
        <w:ind w:left="-284" w:right="-94" w:firstLine="284"/>
        <w:jc w:val="both"/>
        <w:rPr>
          <w:rFonts w:ascii="Times New Roman" w:hAnsi="Times New Roman" w:cs="Times New Roman"/>
          <w:sz w:val="20"/>
          <w:szCs w:val="20"/>
        </w:rPr>
      </w:pPr>
      <w:r w:rsidRPr="00E1185C">
        <w:rPr>
          <w:rFonts w:ascii="Times New Roman" w:hAnsi="Times New Roman" w:cs="Times New Roman"/>
          <w:sz w:val="20"/>
          <w:szCs w:val="20"/>
        </w:rPr>
        <w:t xml:space="preserve">Radiological imaging aids disease diagnosis and treatment planning. While CT provides better bone detail and MRI offers superior soft tissue contrast, challenges such as cost, availability, and radiation risks persist. To overcome these limitations, medical image synthesis </w:t>
      </w:r>
      <w:r w:rsidRPr="00E1185C">
        <w:rPr>
          <w:rFonts w:ascii="Times New Roman" w:hAnsi="Times New Roman" w:cs="Times New Roman"/>
          <w:sz w:val="20"/>
          <w:szCs w:val="20"/>
        </w:rPr>
        <w:t>techniques, including deep learning-based methods, have been developed [1].</w:t>
      </w:r>
    </w:p>
    <w:p w14:paraId="60F8C0D8" w14:textId="77777777" w:rsidR="00E1185C" w:rsidRPr="00E1185C" w:rsidRDefault="00E1185C" w:rsidP="00E1185C">
      <w:pPr>
        <w:spacing w:line="240" w:lineRule="auto"/>
        <w:ind w:left="-284" w:right="-94" w:firstLine="284"/>
        <w:jc w:val="both"/>
        <w:rPr>
          <w:rFonts w:ascii="Times New Roman" w:hAnsi="Times New Roman" w:cs="Times New Roman"/>
          <w:sz w:val="20"/>
          <w:szCs w:val="20"/>
        </w:rPr>
      </w:pPr>
      <w:r w:rsidRPr="00E1185C">
        <w:rPr>
          <w:rFonts w:ascii="Times New Roman" w:hAnsi="Times New Roman" w:cs="Times New Roman"/>
          <w:sz w:val="20"/>
          <w:szCs w:val="20"/>
        </w:rPr>
        <w:t>Multimodal medical imaging integrates MRI, CT, PET, and X-rays, offering a comprehensive view of diseases. This fusion enables precise diagnosis, optimized treatment plans, and improved patient outcomes by leveraging multiple imaging sources [2].</w:t>
      </w:r>
    </w:p>
    <w:p w14:paraId="420B039F" w14:textId="77777777" w:rsidR="00E1185C" w:rsidRPr="00E1185C" w:rsidRDefault="00E1185C" w:rsidP="00E1185C">
      <w:pPr>
        <w:spacing w:line="240" w:lineRule="auto"/>
        <w:ind w:left="-284" w:right="-94" w:firstLine="284"/>
        <w:jc w:val="both"/>
        <w:rPr>
          <w:rFonts w:ascii="Times New Roman" w:hAnsi="Times New Roman" w:cs="Times New Roman"/>
          <w:sz w:val="20"/>
          <w:szCs w:val="20"/>
        </w:rPr>
      </w:pPr>
      <w:r w:rsidRPr="00E1185C">
        <w:rPr>
          <w:rFonts w:ascii="Times New Roman" w:hAnsi="Times New Roman" w:cs="Times New Roman"/>
          <w:sz w:val="20"/>
          <w:szCs w:val="20"/>
        </w:rPr>
        <w:t>Our study focuses on multimodal image synthesis, particularly chest X-ray generation and MRI-to-CT conversion. Synthetic X-rays improve AI model training, while MRI-to-CT conversion is useful in cases where CT scans are inaccessible, producing high-contrast CT-like images for better diagnosis.</w:t>
      </w:r>
    </w:p>
    <w:p w14:paraId="3B96CCD8" w14:textId="77777777" w:rsidR="00E1185C" w:rsidRPr="00E1185C" w:rsidRDefault="00E1185C" w:rsidP="00E1185C">
      <w:pPr>
        <w:spacing w:line="240" w:lineRule="auto"/>
        <w:ind w:left="-284" w:right="-94" w:firstLine="284"/>
        <w:jc w:val="both"/>
        <w:rPr>
          <w:rFonts w:ascii="Times New Roman" w:hAnsi="Times New Roman" w:cs="Times New Roman"/>
          <w:sz w:val="20"/>
          <w:szCs w:val="20"/>
        </w:rPr>
      </w:pPr>
      <w:r w:rsidRPr="00E1185C">
        <w:rPr>
          <w:rFonts w:ascii="Times New Roman" w:hAnsi="Times New Roman" w:cs="Times New Roman"/>
          <w:sz w:val="20"/>
          <w:szCs w:val="20"/>
        </w:rPr>
        <w:t>Obtaining multiple contrast MRI scans is costly and time-consuming. Synthetic imaging provides an alternative by generating artificial contrasts, reducing scanning requirements and enhancing imaging efficiency [3].</w:t>
      </w:r>
    </w:p>
    <w:p w14:paraId="233D4B65" w14:textId="77777777" w:rsidR="00E1185C" w:rsidRPr="00E1185C" w:rsidRDefault="00E1185C" w:rsidP="00E1185C">
      <w:pPr>
        <w:spacing w:line="240" w:lineRule="auto"/>
        <w:ind w:left="-284" w:right="-94" w:firstLine="284"/>
        <w:jc w:val="both"/>
        <w:rPr>
          <w:rFonts w:ascii="Times New Roman" w:hAnsi="Times New Roman" w:cs="Times New Roman"/>
          <w:sz w:val="20"/>
          <w:szCs w:val="20"/>
        </w:rPr>
      </w:pPr>
      <w:r w:rsidRPr="00E1185C">
        <w:rPr>
          <w:rFonts w:ascii="Times New Roman" w:hAnsi="Times New Roman" w:cs="Times New Roman"/>
          <w:sz w:val="20"/>
          <w:szCs w:val="20"/>
        </w:rPr>
        <w:t>Recent advancements in medical imaging incorporate multimodal foundation models that integrate text, images, and patient records for improved diagnostics. While these models enhance performance, research highlights barriers to widespread adoption that need further refinement [4].</w:t>
      </w:r>
    </w:p>
    <w:p w14:paraId="01821BC4" w14:textId="77777777" w:rsidR="00E1185C" w:rsidRPr="00E1185C" w:rsidRDefault="00E1185C" w:rsidP="00E1185C">
      <w:pPr>
        <w:spacing w:line="240" w:lineRule="auto"/>
        <w:ind w:left="-284" w:right="-94" w:firstLine="284"/>
        <w:jc w:val="both"/>
        <w:rPr>
          <w:rFonts w:ascii="Times New Roman" w:hAnsi="Times New Roman" w:cs="Times New Roman"/>
          <w:sz w:val="20"/>
          <w:szCs w:val="20"/>
        </w:rPr>
      </w:pPr>
      <w:r w:rsidRPr="00E1185C">
        <w:rPr>
          <w:rFonts w:ascii="Times New Roman" w:hAnsi="Times New Roman" w:cs="Times New Roman"/>
          <w:sz w:val="20"/>
          <w:szCs w:val="20"/>
        </w:rPr>
        <w:t>Explainable AI (XAI) is becoming essential in healthcare, ensuring model transparency and reliability. Studies emphasize its role in enhancing interpretability, building user trust, and improving AI accountability in clinical applications [5].</w:t>
      </w:r>
    </w:p>
    <w:p w14:paraId="7C0CF095" w14:textId="3D5E8915" w:rsidR="001476E5" w:rsidRPr="00E1185C" w:rsidRDefault="00E1185C" w:rsidP="00E1185C">
      <w:pPr>
        <w:spacing w:line="240" w:lineRule="auto"/>
        <w:ind w:left="-284" w:right="-94" w:firstLine="284"/>
        <w:jc w:val="both"/>
        <w:rPr>
          <w:rFonts w:ascii="Times New Roman" w:hAnsi="Times New Roman" w:cs="Times New Roman"/>
          <w:sz w:val="20"/>
          <w:szCs w:val="20"/>
        </w:rPr>
      </w:pPr>
      <w:r w:rsidRPr="00E1185C">
        <w:rPr>
          <w:rFonts w:ascii="Times New Roman" w:hAnsi="Times New Roman" w:cs="Times New Roman"/>
          <w:sz w:val="20"/>
          <w:szCs w:val="20"/>
        </w:rPr>
        <w:t xml:space="preserve">This research introduces a multimodal image synthesis framework focusing on MRI-to-CT transformation and synthetic chest X-ray generation. Additionally, it integrates XAI for validation, ensuring </w:t>
      </w:r>
      <w:r w:rsidRPr="00E1185C">
        <w:rPr>
          <w:rFonts w:ascii="Times New Roman" w:hAnsi="Times New Roman" w:cs="Times New Roman"/>
          <w:sz w:val="20"/>
          <w:szCs w:val="20"/>
        </w:rPr>
        <w:lastRenderedPageBreak/>
        <w:t>interpretability for clinicians and enhancing the reliability of AI-driven diagnostic models.</w:t>
      </w:r>
    </w:p>
    <w:p w14:paraId="0FE7FEEF" w14:textId="13A2C6A1" w:rsidR="00725287" w:rsidRPr="00E3709C" w:rsidRDefault="001476E5" w:rsidP="00E3709C">
      <w:pPr>
        <w:pStyle w:val="ListParagraph"/>
        <w:ind w:left="1080" w:right="-94"/>
        <w:rPr>
          <w:rFonts w:ascii="Times New Roman" w:hAnsi="Times New Roman" w:cs="Times New Roman"/>
          <w:sz w:val="20"/>
          <w:szCs w:val="20"/>
        </w:rPr>
      </w:pPr>
      <w:r>
        <w:rPr>
          <w:rFonts w:ascii="Times New Roman" w:hAnsi="Times New Roman" w:cs="Times New Roman"/>
          <w:sz w:val="20"/>
          <w:szCs w:val="20"/>
        </w:rPr>
        <w:t>II.</w:t>
      </w:r>
      <w:r w:rsidR="000655FA" w:rsidRPr="001476E5">
        <w:rPr>
          <w:rFonts w:ascii="Times New Roman" w:hAnsi="Times New Roman" w:cs="Times New Roman"/>
          <w:sz w:val="20"/>
          <w:szCs w:val="20"/>
        </w:rPr>
        <w:t>LITERATURE REVIEW</w:t>
      </w:r>
    </w:p>
    <w:p w14:paraId="5AA1A6EA" w14:textId="1D9B4F99"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Medical image synthesis helps address the challenge of acquiring multiple imaging modalities for clinical evaluations by generating PET, CT, and MRI images from existing data. Recent deep learning advancements have outperformed traditional methods in artificial image contrast generation. A survey from 2018 to 2023 discusses model architectures, loss functions, datasets, and performance metrics while outlining challenges and future directions [6].</w:t>
      </w:r>
    </w:p>
    <w:p w14:paraId="068D571F"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Techniques for estimating attenuation-coefficient maps from MR images have improved PET-MR systems and MR-guided radiotherapy. Traditional segmentation and atlas-based corrections struggle with tissue differentiation and anatomical accuracy. CNNs show promise but sometimes fail to preserve structure, while VAEs require better fidelity. GANs with modality-invariant constraints enhance cross-modality image synthesis [7].</w:t>
      </w:r>
    </w:p>
    <w:p w14:paraId="7753FA41"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Multimodal image synthesis and editing use deep learning techniques like conditional GANs and diffusion models to model interactions between modalities. Despite advancements, high-resolution synthesis, feature alignment, and evaluation metrics remain challenging. Improved feature fusion and evaluation frameworks are needed [8].</w:t>
      </w:r>
    </w:p>
    <w:p w14:paraId="6BB48014"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proofErr w:type="spellStart"/>
      <w:r w:rsidRPr="00E1185C">
        <w:rPr>
          <w:rFonts w:ascii="Times New Roman" w:hAnsi="Times New Roman" w:cs="Times New Roman"/>
          <w:sz w:val="20"/>
          <w:szCs w:val="20"/>
        </w:rPr>
        <w:t>Medfusion</w:t>
      </w:r>
      <w:proofErr w:type="spellEnd"/>
      <w:r w:rsidRPr="00E1185C">
        <w:rPr>
          <w:rFonts w:ascii="Times New Roman" w:hAnsi="Times New Roman" w:cs="Times New Roman"/>
          <w:sz w:val="20"/>
          <w:szCs w:val="20"/>
        </w:rPr>
        <w:t>, a latent conditional denoising diffusion probabilistic model (DDPM), was tested on radiology, histopathology, and ophthalmology datasets, outperforming state-of-the-art GANs in fidelity and diversity [9].</w:t>
      </w:r>
    </w:p>
    <w:p w14:paraId="06A271D6"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Multimodal image synthesis methods are categorized into diffusion-based, autoregressive, and GAN-based models. While models like CLIP, DALL-E, and DALL-E-2 show potential, they face challenges such as bias, misinformation risks, and coherence issues [10].</w:t>
      </w:r>
    </w:p>
    <w:p w14:paraId="20F5C7E1"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Deep learning has enhanced organ and lesion identification in medical imaging, improving diagnostic accuracy. However, the black-box nature of AI models limits adoption in clinical workflows. Explainable AI (XAI) techniques, including concept-based and visual explanation methods, help improve model transparency [11].</w:t>
      </w:r>
    </w:p>
    <w:p w14:paraId="1001D1DE"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A survey on XAI in medical diagnosis and surgery highlights techniques like LIME, SHAP, and class activation mapping for disorders such as breast cancer and Alzheimer's. XAI also plays a role in surgical skill evaluation and laser surgery selection, reinforcing AI interpretability [12].</w:t>
      </w:r>
    </w:p>
    <w:p w14:paraId="30DCDDEF"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 xml:space="preserve">Multimodal imaging techniques in cardiovascular disease integrate MRI, CT, and echocardiography using </w:t>
      </w:r>
      <w:r w:rsidRPr="00E1185C">
        <w:rPr>
          <w:rFonts w:ascii="Times New Roman" w:hAnsi="Times New Roman" w:cs="Times New Roman"/>
          <w:sz w:val="20"/>
          <w:szCs w:val="20"/>
        </w:rPr>
        <w:t>advanced segmentation and fusion models. Studies demonstrate improved diagnostic accuracy but highlight challenges in integrating additional modalities, such as X-ray and non-imaging data [13].</w:t>
      </w:r>
    </w:p>
    <w:p w14:paraId="243ADAB7"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To overcome limitations of conditional image synthesis models, the Product-of-Experts GAN (PoE-GAN) was introduced. This model synthesizes high-quality images using multiple input modalities, such as text, segmentation, and sketches, improving image diversity and quality [14].</w:t>
      </w:r>
    </w:p>
    <w:p w14:paraId="00E55D80"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Multimodal Image Synthesis and Editing (MISE) research explores deep neural networks addressing the "modality gap" between different data types like text, audio, and images. Improving feature association enhances AI-generated creativity, making it more intuitive [15].</w:t>
      </w:r>
    </w:p>
    <w:p w14:paraId="7A40A1C2"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 xml:space="preserve">A novel multimodal image synthesis framework, </w:t>
      </w:r>
      <w:proofErr w:type="spellStart"/>
      <w:r w:rsidRPr="00E1185C">
        <w:rPr>
          <w:rFonts w:ascii="Times New Roman" w:hAnsi="Times New Roman" w:cs="Times New Roman"/>
          <w:sz w:val="20"/>
          <w:szCs w:val="20"/>
        </w:rPr>
        <w:t>MMoT</w:t>
      </w:r>
      <w:proofErr w:type="spellEnd"/>
      <w:r w:rsidRPr="00E1185C">
        <w:rPr>
          <w:rFonts w:ascii="Times New Roman" w:hAnsi="Times New Roman" w:cs="Times New Roman"/>
          <w:sz w:val="20"/>
          <w:szCs w:val="20"/>
        </w:rPr>
        <w:t>, tackles coordination issues in image construction. Through extensive testing, it demonstrated superior performance in generating high-quality images, even when handling mismatched input modalities [16].</w:t>
      </w:r>
    </w:p>
    <w:p w14:paraId="1C8A7A67"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Multimedia image synthesis integrates text descriptions, different image formats, and sound to enhance medical imaging and content creation. Models like VAEs and GANs improve image accuracy by synthesizing diverse input patterns, benefiting diagnostic applications [17].</w:t>
      </w:r>
    </w:p>
    <w:p w14:paraId="0786883B"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Studies on integrating MRI, CT, and ultrasound images propose computational methods that help physicians diagnose conditions more effectively. These methods lay the foundation for further AI-based advancements in medical imaging [18].</w:t>
      </w:r>
    </w:p>
    <w:p w14:paraId="4F24E57F"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Deep learning techniques combining textual and image data generate realistic medical images, addressing challenges like limited high-quality datasets for AI training. Research highlights key challenges and future trends in synthetic medical imaging [19].</w:t>
      </w:r>
    </w:p>
    <w:p w14:paraId="55851D77" w14:textId="77777777" w:rsidR="00E1185C"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DCGANs have been optimized for medical image generation, allowing models to learn from real medical images and create enhanced versions. This approach improves data availability for AI training, benefiting diagnostic applications in medical science and education [20].</w:t>
      </w:r>
    </w:p>
    <w:p w14:paraId="5B50B175" w14:textId="5DE4B9A0" w:rsidR="002D4B5D" w:rsidRPr="00E1185C" w:rsidRDefault="00E1185C" w:rsidP="00E1185C">
      <w:pPr>
        <w:spacing w:line="240" w:lineRule="auto"/>
        <w:ind w:left="-284" w:right="48" w:firstLine="284"/>
        <w:jc w:val="both"/>
        <w:rPr>
          <w:rFonts w:ascii="Times New Roman" w:hAnsi="Times New Roman" w:cs="Times New Roman"/>
          <w:sz w:val="20"/>
          <w:szCs w:val="20"/>
        </w:rPr>
      </w:pPr>
      <w:r w:rsidRPr="00E1185C">
        <w:rPr>
          <w:rFonts w:ascii="Times New Roman" w:hAnsi="Times New Roman" w:cs="Times New Roman"/>
          <w:sz w:val="20"/>
          <w:szCs w:val="20"/>
        </w:rPr>
        <w:t>A study on synthetic data augmentation emphasizes how technology can further enhance medical imaging and healthcare solutions. The research highlights DCGANs' practical applications in refining AI diagnostic tools and expanding dataset availability for clinical applications [21].</w:t>
      </w:r>
    </w:p>
    <w:p w14:paraId="353C2899" w14:textId="490B5B50" w:rsidR="005E2AF7" w:rsidRPr="00E3709C" w:rsidRDefault="58BC4A33" w:rsidP="005E2AF7">
      <w:pPr>
        <w:pStyle w:val="Heading1"/>
        <w:numPr>
          <w:ilvl w:val="0"/>
          <w:numId w:val="4"/>
        </w:numPr>
        <w:ind w:left="142" w:hanging="425"/>
        <w:jc w:val="center"/>
        <w:rPr>
          <w:rFonts w:ascii="Times New Roman" w:hAnsi="Times New Roman" w:cs="Times New Roman"/>
          <w:color w:val="auto"/>
          <w:sz w:val="20"/>
          <w:szCs w:val="20"/>
          <w:lang w:val="en-US"/>
        </w:rPr>
      </w:pPr>
      <w:r w:rsidRPr="58BC4A33">
        <w:rPr>
          <w:rFonts w:ascii="Times New Roman" w:hAnsi="Times New Roman" w:cs="Times New Roman"/>
          <w:color w:val="auto"/>
          <w:sz w:val="20"/>
          <w:szCs w:val="20"/>
          <w:lang w:val="en-US"/>
        </w:rPr>
        <w:t>METHODOLOGY</w:t>
      </w:r>
    </w:p>
    <w:p w14:paraId="46235E4F" w14:textId="138CEAFE" w:rsidR="58BC4A33" w:rsidRDefault="58BC4A33" w:rsidP="58BC4A33">
      <w:pPr>
        <w:pStyle w:val="ListParagraph"/>
        <w:spacing w:line="256" w:lineRule="auto"/>
        <w:ind w:left="142" w:right="-94"/>
        <w:jc w:val="both"/>
        <w:rPr>
          <w:rFonts w:ascii="Times New Roman" w:hAnsi="Times New Roman"/>
          <w:b/>
          <w:bCs/>
          <w:i/>
          <w:iCs/>
          <w:sz w:val="20"/>
          <w:szCs w:val="20"/>
          <w:lang w:val="en-US"/>
        </w:rPr>
      </w:pPr>
    </w:p>
    <w:p w14:paraId="0BA24145" w14:textId="06B77E5E" w:rsidR="00EE1774" w:rsidRPr="00EE1774" w:rsidRDefault="00000E15" w:rsidP="00EE1774">
      <w:pPr>
        <w:pStyle w:val="ListParagraph"/>
        <w:numPr>
          <w:ilvl w:val="0"/>
          <w:numId w:val="29"/>
        </w:numPr>
        <w:spacing w:line="256" w:lineRule="auto"/>
        <w:ind w:left="142" w:right="-94"/>
        <w:jc w:val="both"/>
        <w:rPr>
          <w:rFonts w:ascii="Times New Roman" w:hAnsi="Times New Roman"/>
          <w:b/>
          <w:bCs/>
          <w:i/>
          <w:iCs/>
          <w:sz w:val="20"/>
          <w:szCs w:val="20"/>
          <w:lang w:val="en-US"/>
        </w:rPr>
      </w:pPr>
      <w:r w:rsidRPr="00F43077">
        <w:rPr>
          <w:b/>
          <w:bCs/>
          <w:i/>
          <w:iCs/>
          <w:noProof/>
        </w:rPr>
        <mc:AlternateContent>
          <mc:Choice Requires="wpi">
            <w:drawing>
              <wp:anchor distT="0" distB="0" distL="114300" distR="114300" simplePos="0" relativeHeight="251655680" behindDoc="0" locked="0" layoutInCell="1" allowOverlap="1" wp14:anchorId="07E5F5CA" wp14:editId="4D315D88">
                <wp:simplePos x="0" y="0"/>
                <wp:positionH relativeFrom="column">
                  <wp:posOffset>130175</wp:posOffset>
                </wp:positionH>
                <wp:positionV relativeFrom="paragraph">
                  <wp:posOffset>158115</wp:posOffset>
                </wp:positionV>
                <wp:extent cx="128905" cy="51435"/>
                <wp:effectExtent l="0" t="0" r="0" b="0"/>
                <wp:wrapNone/>
                <wp:docPr id="1985872116"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128905" cy="5143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1D06E7D8">
              <v:shapetype id="_x0000_t75" coordsize="21600,21600" filled="f" stroked="f" o:spt="75" o:preferrelative="t" path="m@4@5l@4@11@9@11@9@5xe" w14:anchorId="40A0D46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10.25pt;margin-top:12.45pt;width:10.1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">
                <v:imagedata o:title="" r:id="rId14"/>
                <o:lock v:ext="edit" rotation="t" verticies="t" shapetype="t"/>
              </v:shape>
            </w:pict>
          </mc:Fallback>
        </mc:AlternateContent>
      </w:r>
      <w:r w:rsidR="00F43077" w:rsidRPr="58BC4A33">
        <w:rPr>
          <w:rFonts w:ascii="Times New Roman" w:hAnsi="Times New Roman"/>
          <w:b/>
          <w:bCs/>
          <w:i/>
          <w:iCs/>
          <w:sz w:val="20"/>
          <w:szCs w:val="20"/>
          <w:lang w:val="en-US"/>
        </w:rPr>
        <w:t>Multimodal Synthesis of Chest X-Ray Images</w:t>
      </w:r>
    </w:p>
    <w:p w14:paraId="4B1A380E" w14:textId="7E320D76" w:rsidR="58BC4A33" w:rsidRDefault="58BC4A33" w:rsidP="58BC4A33">
      <w:pPr>
        <w:pStyle w:val="ListParagraph"/>
        <w:spacing w:line="256" w:lineRule="auto"/>
        <w:ind w:left="142" w:right="-94"/>
        <w:jc w:val="both"/>
        <w:rPr>
          <w:rFonts w:ascii="Times New Roman" w:hAnsi="Times New Roman"/>
          <w:b/>
          <w:bCs/>
          <w:i/>
          <w:iCs/>
          <w:sz w:val="20"/>
          <w:szCs w:val="20"/>
          <w:lang w:val="en-US"/>
        </w:rPr>
      </w:pPr>
    </w:p>
    <w:p w14:paraId="22054A42" w14:textId="468624D1" w:rsidR="00F43077" w:rsidRPr="00F43077" w:rsidRDefault="00F43077" w:rsidP="00F43077">
      <w:pPr>
        <w:pStyle w:val="ListParagraph"/>
        <w:numPr>
          <w:ilvl w:val="0"/>
          <w:numId w:val="8"/>
        </w:numPr>
        <w:spacing w:line="256" w:lineRule="auto"/>
        <w:ind w:left="142" w:right="-94" w:hanging="284"/>
        <w:jc w:val="both"/>
        <w:rPr>
          <w:rFonts w:ascii="Times New Roman" w:hAnsi="Times New Roman"/>
          <w:i/>
          <w:iCs/>
          <w:sz w:val="20"/>
          <w:szCs w:val="20"/>
          <w:lang w:val="en-US"/>
        </w:rPr>
      </w:pPr>
      <w:r>
        <w:rPr>
          <w:noProof/>
        </w:rPr>
        <mc:AlternateContent>
          <mc:Choice Requires="wpi">
            <w:drawing>
              <wp:anchor distT="0" distB="0" distL="114300" distR="114300" simplePos="0" relativeHeight="251688448" behindDoc="0" locked="0" layoutInCell="1" allowOverlap="1" wp14:anchorId="5909CA3A" wp14:editId="67A000FD">
                <wp:simplePos x="0" y="0"/>
                <wp:positionH relativeFrom="column">
                  <wp:posOffset>130175</wp:posOffset>
                </wp:positionH>
                <wp:positionV relativeFrom="paragraph">
                  <wp:posOffset>158115</wp:posOffset>
                </wp:positionV>
                <wp:extent cx="128905" cy="51435"/>
                <wp:effectExtent l="0" t="0" r="0" b="0"/>
                <wp:wrapNone/>
                <wp:docPr id="75378273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28905" cy="51435"/>
                      </w14:xfrm>
                    </w14:contentPart>
                  </a:graphicData>
                </a:graphic>
                <wp14:sizeRelH relativeFrom="page">
                  <wp14:pctWidth>0</wp14:pctWidth>
                </wp14:sizeRelH>
                <wp14:sizeRelV relativeFrom="page">
                  <wp14:pctHeight>0</wp14:pctHeight>
                </wp14:sizeRelV>
              </wp:anchor>
            </w:drawing>
          </mc:Choice>
        </mc:AlternateContent>
      </w:r>
      <w:r w:rsidRPr="00000E15">
        <w:rPr>
          <w:rFonts w:ascii="Times New Roman" w:hAnsi="Times New Roman"/>
          <w:i/>
          <w:iCs/>
          <w:sz w:val="20"/>
          <w:szCs w:val="20"/>
          <w:lang w:val="en-US"/>
        </w:rPr>
        <w:t>Dataset Description</w:t>
      </w:r>
    </w:p>
    <w:p w14:paraId="58F475F9" w14:textId="0D6542B2" w:rsidR="00DC22A3" w:rsidRDefault="00000E15" w:rsidP="58BC4A33">
      <w:pPr>
        <w:ind w:left="-284" w:right="48"/>
        <w:jc w:val="both"/>
        <w:rPr>
          <w:rFonts w:ascii="Times New Roman" w:hAnsi="Times New Roman"/>
          <w:kern w:val="0"/>
          <w:sz w:val="20"/>
          <w:szCs w:val="20"/>
          <w14:ligatures w14:val="none"/>
        </w:rPr>
      </w:pPr>
      <w:r>
        <w:rPr>
          <w:rFonts w:ascii="Times New Roman" w:hAnsi="Times New Roman" w:cs="Times New Roman"/>
          <w:noProof/>
          <w:kern w:val="0"/>
          <w:sz w:val="24"/>
          <w:szCs w:val="24"/>
          <w:lang w:eastAsia="en-IN"/>
          <w14:ligatures w14:val="none"/>
        </w:rPr>
        <mc:AlternateContent>
          <mc:Choice Requires="wps">
            <w:drawing>
              <wp:anchor distT="0" distB="0" distL="114300" distR="114300" simplePos="0" relativeHeight="251654656" behindDoc="0" locked="0" layoutInCell="1" allowOverlap="1" wp14:anchorId="1C130DCB" wp14:editId="51D4505E">
                <wp:simplePos x="0" y="0"/>
                <wp:positionH relativeFrom="column">
                  <wp:posOffset>1750060</wp:posOffset>
                </wp:positionH>
                <wp:positionV relativeFrom="paragraph">
                  <wp:posOffset>1370330</wp:posOffset>
                </wp:positionV>
                <wp:extent cx="9525" cy="9525"/>
                <wp:effectExtent l="6985" t="8255" r="12065" b="10795"/>
                <wp:wrapNone/>
                <wp:docPr id="39040299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9525"/>
                        </a:xfrm>
                        <a:prstGeom prst="rect">
                          <a:avLst/>
                        </a:prstGeom>
                        <a:noFill/>
                        <a:ln w="9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32CCEBE6">
              <v:rect id="Rectangle 1" style="position:absolute;margin-left:137.8pt;margin-top:107.9pt;width:.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e71224" strokeweight=".25mm" w14:anchorId="2A55AA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">
                <v:stroke endcap="round"/>
                <o:lock v:ext="edit" rotation="t" verticies="t" aspectratio="t" shapetype="t"/>
              </v:rect>
            </w:pict>
          </mc:Fallback>
        </mc:AlternateContent>
      </w:r>
      <w:r w:rsidR="00DC22A3" w:rsidRPr="00DC22A3">
        <w:rPr>
          <w:rFonts w:ascii="Times New Roman" w:hAnsi="Times New Roman"/>
          <w:kern w:val="0"/>
          <w:sz w:val="20"/>
          <w:szCs w:val="20"/>
          <w14:ligatures w14:val="none"/>
        </w:rPr>
        <w:t>The dataset used in this study consists of approximately 7,000 chest X-ray images paired with corresponding XML reports. This dataset was selected for its rich multimodal content, providing both visual and textual information essential for generating customized synthetic images</w:t>
      </w:r>
      <w:r w:rsidR="00DC22A3">
        <w:rPr>
          <w:rFonts w:ascii="Times New Roman" w:hAnsi="Times New Roman"/>
          <w:kern w:val="0"/>
          <w:sz w:val="20"/>
          <w:szCs w:val="20"/>
          <w14:ligatures w14:val="none"/>
        </w:rPr>
        <w:t>.</w:t>
      </w:r>
    </w:p>
    <w:p w14:paraId="53AA322F" w14:textId="77777777" w:rsidR="00DC22A3" w:rsidRPr="00DC22A3" w:rsidRDefault="00DC22A3" w:rsidP="00DC22A3">
      <w:pPr>
        <w:ind w:left="-284" w:right="48"/>
        <w:jc w:val="both"/>
        <w:rPr>
          <w:rFonts w:ascii="Times New Roman" w:hAnsi="Times New Roman"/>
          <w:kern w:val="0"/>
          <w:sz w:val="20"/>
          <w:szCs w:val="20"/>
          <w14:ligatures w14:val="none"/>
        </w:rPr>
      </w:pPr>
      <w:r w:rsidRPr="00DC22A3">
        <w:rPr>
          <w:rFonts w:ascii="Times New Roman" w:hAnsi="Times New Roman"/>
          <w:kern w:val="0"/>
          <w:sz w:val="20"/>
          <w:szCs w:val="20"/>
          <w14:ligatures w14:val="none"/>
        </w:rPr>
        <w:t>Each X-ray image is paired with a corresponding XML report generated by radiologists. These reports contain detailed findings, impressions, and diagnostic conclusions that describe the observed pathologies and anatomical observations. The XML structure follows a consistent schema, with specific fields for:</w:t>
      </w:r>
    </w:p>
    <w:p w14:paraId="39D81C98" w14:textId="77777777" w:rsidR="00E3709C" w:rsidRDefault="00DC22A3" w:rsidP="00E3709C">
      <w:pPr>
        <w:numPr>
          <w:ilvl w:val="0"/>
          <w:numId w:val="25"/>
        </w:numPr>
        <w:tabs>
          <w:tab w:val="clear" w:pos="720"/>
          <w:tab w:val="num" w:pos="426"/>
        </w:tabs>
        <w:ind w:left="142" w:right="48"/>
        <w:jc w:val="both"/>
        <w:rPr>
          <w:rFonts w:ascii="Times New Roman" w:hAnsi="Times New Roman"/>
          <w:kern w:val="0"/>
          <w:sz w:val="20"/>
          <w:szCs w:val="20"/>
          <w14:ligatures w14:val="none"/>
        </w:rPr>
      </w:pPr>
      <w:r w:rsidRPr="00DC22A3">
        <w:rPr>
          <w:rFonts w:ascii="Times New Roman" w:hAnsi="Times New Roman"/>
          <w:b/>
          <w:bCs/>
          <w:kern w:val="0"/>
          <w:sz w:val="20"/>
          <w:szCs w:val="20"/>
          <w14:ligatures w14:val="none"/>
        </w:rPr>
        <w:t>Findings</w:t>
      </w:r>
      <w:r w:rsidRPr="00DC22A3">
        <w:rPr>
          <w:rFonts w:ascii="Times New Roman" w:hAnsi="Times New Roman"/>
          <w:kern w:val="0"/>
          <w:sz w:val="20"/>
          <w:szCs w:val="20"/>
          <w14:ligatures w14:val="none"/>
        </w:rPr>
        <w:t>: Descriptive information on the anatomical regions affected, including specific observations related to lung fields, pleura, and mediastinal structures.</w:t>
      </w:r>
    </w:p>
    <w:p w14:paraId="0A122117" w14:textId="40814245" w:rsidR="00DC22A3" w:rsidRPr="00E3709C" w:rsidRDefault="00DC22A3" w:rsidP="00E3709C">
      <w:pPr>
        <w:numPr>
          <w:ilvl w:val="0"/>
          <w:numId w:val="25"/>
        </w:numPr>
        <w:tabs>
          <w:tab w:val="clear" w:pos="720"/>
          <w:tab w:val="num" w:pos="426"/>
        </w:tabs>
        <w:ind w:left="142" w:right="48"/>
        <w:jc w:val="both"/>
        <w:rPr>
          <w:rFonts w:ascii="Times New Roman" w:hAnsi="Times New Roman"/>
          <w:kern w:val="0"/>
          <w:sz w:val="20"/>
          <w:szCs w:val="20"/>
          <w14:ligatures w14:val="none"/>
        </w:rPr>
      </w:pPr>
      <w:r w:rsidRPr="00E3709C">
        <w:rPr>
          <w:rFonts w:ascii="Times New Roman" w:hAnsi="Times New Roman"/>
          <w:b/>
          <w:bCs/>
          <w:kern w:val="0"/>
          <w:sz w:val="20"/>
          <w:szCs w:val="20"/>
          <w14:ligatures w14:val="none"/>
        </w:rPr>
        <w:t>Impression</w:t>
      </w:r>
      <w:r w:rsidRPr="00E3709C">
        <w:rPr>
          <w:rFonts w:ascii="Times New Roman" w:hAnsi="Times New Roman"/>
          <w:kern w:val="0"/>
          <w:sz w:val="20"/>
          <w:szCs w:val="20"/>
          <w14:ligatures w14:val="none"/>
        </w:rPr>
        <w:t>: A concise summary of the radiologist’s interpretation, indicating any suspected or confirmed diagnoses.</w:t>
      </w:r>
    </w:p>
    <w:p w14:paraId="748C21B4" w14:textId="77777777" w:rsidR="00DC22A3" w:rsidRPr="00DC22A3" w:rsidRDefault="00DC22A3" w:rsidP="00DC22A3">
      <w:pPr>
        <w:numPr>
          <w:ilvl w:val="0"/>
          <w:numId w:val="25"/>
        </w:numPr>
        <w:tabs>
          <w:tab w:val="clear" w:pos="720"/>
          <w:tab w:val="num" w:pos="426"/>
        </w:tabs>
        <w:ind w:left="142" w:right="48"/>
        <w:jc w:val="both"/>
        <w:rPr>
          <w:rFonts w:ascii="Times New Roman" w:hAnsi="Times New Roman"/>
          <w:kern w:val="0"/>
          <w:sz w:val="20"/>
          <w:szCs w:val="20"/>
          <w14:ligatures w14:val="none"/>
        </w:rPr>
      </w:pPr>
      <w:r w:rsidRPr="00DC22A3">
        <w:rPr>
          <w:rFonts w:ascii="Times New Roman" w:hAnsi="Times New Roman"/>
          <w:b/>
          <w:bCs/>
          <w:kern w:val="0"/>
          <w:sz w:val="20"/>
          <w:szCs w:val="20"/>
          <w14:ligatures w14:val="none"/>
        </w:rPr>
        <w:t>Additional Notes</w:t>
      </w:r>
      <w:r w:rsidRPr="00DC22A3">
        <w:rPr>
          <w:rFonts w:ascii="Times New Roman" w:hAnsi="Times New Roman"/>
          <w:kern w:val="0"/>
          <w:sz w:val="20"/>
          <w:szCs w:val="20"/>
          <w14:ligatures w14:val="none"/>
        </w:rPr>
        <w:t>: Optional fields for further clinical observations, recommendations, and follow-up considerations.</w:t>
      </w:r>
    </w:p>
    <w:p w14:paraId="2177C665" w14:textId="7023CD1F" w:rsidR="00567959" w:rsidRDefault="00E8273F" w:rsidP="58BC4A33">
      <w:pPr>
        <w:ind w:left="-284" w:right="48"/>
        <w:jc w:val="both"/>
        <w:rPr>
          <w:rFonts w:ascii="Times New Roman" w:hAnsi="Times New Roman"/>
          <w:sz w:val="20"/>
          <w:szCs w:val="20"/>
        </w:rPr>
      </w:pPr>
      <w:r w:rsidRPr="00E8273F">
        <w:rPr>
          <w:rFonts w:ascii="Times New Roman" w:hAnsi="Times New Roman"/>
          <w:kern w:val="0"/>
          <w:sz w:val="20"/>
          <w:szCs w:val="20"/>
          <w14:ligatures w14:val="none"/>
        </w:rPr>
        <w:t xml:space="preserve">Text mining techniques were applied to extract relevant medical terms and conditions from each XML report. Key indicators of diseases (e.g., pneumonia, pleural effusion, atelectasis) were identified and standardized to ensure consistency across the dataset. </w:t>
      </w:r>
    </w:p>
    <w:p w14:paraId="7D6DED75" w14:textId="40F71144" w:rsidR="00567959" w:rsidRDefault="00E8273F" w:rsidP="58BC4A33">
      <w:pPr>
        <w:pStyle w:val="ListParagraph"/>
        <w:numPr>
          <w:ilvl w:val="0"/>
          <w:numId w:val="8"/>
        </w:numPr>
        <w:ind w:left="180" w:right="48"/>
        <w:jc w:val="both"/>
        <w:rPr>
          <w:rFonts w:ascii="Times New Roman" w:hAnsi="Times New Roman"/>
          <w:i/>
          <w:iCs/>
          <w:kern w:val="0"/>
          <w:sz w:val="20"/>
          <w:szCs w:val="20"/>
          <w:lang w:val="en-US"/>
          <w14:ligatures w14:val="none"/>
        </w:rPr>
      </w:pPr>
      <w:r w:rsidRPr="58BC4A33">
        <w:rPr>
          <w:rFonts w:ascii="Times New Roman" w:hAnsi="Times New Roman"/>
          <w:i/>
          <w:iCs/>
          <w:kern w:val="0"/>
          <w:sz w:val="20"/>
          <w:szCs w:val="20"/>
          <w:lang w:val="en-US"/>
          <w14:ligatures w14:val="none"/>
        </w:rPr>
        <w:t>Model Architecture:</w:t>
      </w:r>
    </w:p>
    <w:p w14:paraId="7D3B981D" w14:textId="77777777" w:rsidR="00EE1774" w:rsidRDefault="58BC4A33" w:rsidP="58BC4A33">
      <w:pPr>
        <w:ind w:left="-270" w:right="-236"/>
        <w:jc w:val="both"/>
        <w:rPr>
          <w:rFonts w:ascii="Times New Roman" w:hAnsi="Times New Roman"/>
          <w:sz w:val="20"/>
          <w:szCs w:val="20"/>
          <w:lang w:val="en-US"/>
        </w:rPr>
      </w:pPr>
      <w:r w:rsidRPr="58BC4A33">
        <w:rPr>
          <w:rFonts w:ascii="Times New Roman" w:hAnsi="Times New Roman"/>
          <w:sz w:val="20"/>
          <w:szCs w:val="20"/>
        </w:rPr>
        <w:t>For multimodal synthesis, a modified GAN (Generative Adversarial Network) architecture was employed, utilizing two primary input branches</w:t>
      </w:r>
      <w:r w:rsidRPr="58BC4A33">
        <w:rPr>
          <w:rFonts w:ascii="Times New Roman" w:hAnsi="Times New Roman"/>
          <w:sz w:val="20"/>
          <w:szCs w:val="20"/>
          <w:lang w:val="en-US"/>
        </w:rPr>
        <w:t>:</w:t>
      </w:r>
    </w:p>
    <w:p w14:paraId="72477F0D" w14:textId="77777777" w:rsidR="00EE1774" w:rsidRPr="00D055C9" w:rsidRDefault="58BC4A33" w:rsidP="58BC4A33">
      <w:pPr>
        <w:pStyle w:val="ListParagraph"/>
        <w:numPr>
          <w:ilvl w:val="0"/>
          <w:numId w:val="25"/>
        </w:numPr>
        <w:ind w:left="180" w:right="-236"/>
        <w:jc w:val="both"/>
        <w:rPr>
          <w:rFonts w:ascii="Times New Roman" w:hAnsi="Times New Roman"/>
          <w:sz w:val="20"/>
          <w:szCs w:val="20"/>
        </w:rPr>
      </w:pPr>
      <w:r w:rsidRPr="58BC4A33">
        <w:rPr>
          <w:rFonts w:ascii="Times New Roman" w:hAnsi="Times New Roman"/>
          <w:b/>
          <w:bCs/>
          <w:sz w:val="20"/>
          <w:szCs w:val="20"/>
        </w:rPr>
        <w:t>Image Encoder</w:t>
      </w:r>
      <w:r w:rsidRPr="58BC4A33">
        <w:rPr>
          <w:rFonts w:ascii="Times New Roman" w:hAnsi="Times New Roman"/>
          <w:sz w:val="20"/>
          <w:szCs w:val="20"/>
        </w:rPr>
        <w:t>: The image input branch processes chest X-rays through a convolutional neural network (CNN) encoder, extracting visual features that represent spatial and structural characteristics of the lungs and surrounding anatomy.</w:t>
      </w:r>
    </w:p>
    <w:p w14:paraId="377A9725" w14:textId="23B6B814" w:rsidR="58BC4A33" w:rsidRDefault="58BC4A33" w:rsidP="58BC4A33">
      <w:pPr>
        <w:pStyle w:val="ListParagraph"/>
        <w:ind w:right="-236"/>
        <w:jc w:val="both"/>
        <w:rPr>
          <w:rFonts w:ascii="Times New Roman" w:hAnsi="Times New Roman"/>
          <w:sz w:val="20"/>
          <w:szCs w:val="20"/>
        </w:rPr>
      </w:pPr>
    </w:p>
    <w:p w14:paraId="66196F3C" w14:textId="67E379E1" w:rsidR="004C4867" w:rsidRPr="004C4867" w:rsidRDefault="58BC4A33" w:rsidP="004C4867">
      <w:pPr>
        <w:pStyle w:val="ListParagraph"/>
        <w:numPr>
          <w:ilvl w:val="0"/>
          <w:numId w:val="25"/>
        </w:numPr>
        <w:ind w:left="180" w:right="-236"/>
        <w:jc w:val="both"/>
        <w:rPr>
          <w:rFonts w:ascii="Times New Roman" w:hAnsi="Times New Roman"/>
          <w:sz w:val="20"/>
          <w:szCs w:val="20"/>
          <w:lang w:val="en-US"/>
        </w:rPr>
      </w:pPr>
      <w:r w:rsidRPr="58BC4A33">
        <w:rPr>
          <w:rFonts w:ascii="Times New Roman" w:hAnsi="Times New Roman"/>
          <w:b/>
          <w:bCs/>
          <w:sz w:val="20"/>
          <w:szCs w:val="20"/>
        </w:rPr>
        <w:t>Text Encoder</w:t>
      </w:r>
      <w:r w:rsidRPr="58BC4A33">
        <w:rPr>
          <w:rFonts w:ascii="Times New Roman" w:hAnsi="Times New Roman"/>
          <w:sz w:val="20"/>
          <w:szCs w:val="20"/>
        </w:rPr>
        <w:t>: The text input branch utilizes a transformer-based encoder to parse and process the XML-formatted medical reports. This encoder generates a semantic vector that represents the radiological descriptions, allowing the synthesis model to condition the generated output on these features.</w:t>
      </w:r>
    </w:p>
    <w:p w14:paraId="20CDE7E9" w14:textId="77777777" w:rsidR="00EE1774" w:rsidRDefault="00EE1774" w:rsidP="00EE1774">
      <w:pPr>
        <w:pStyle w:val="ListParagraph"/>
        <w:ind w:left="142" w:right="48"/>
        <w:rPr>
          <w:rFonts w:ascii="Times New Roman" w:hAnsi="Times New Roman"/>
          <w:i/>
          <w:iCs/>
          <w:kern w:val="0"/>
          <w:sz w:val="20"/>
          <w:szCs w:val="20"/>
          <w:lang w:val="en-US"/>
          <w14:ligatures w14:val="none"/>
        </w:rPr>
      </w:pPr>
    </w:p>
    <w:p w14:paraId="2E1DB85F" w14:textId="77777777" w:rsidR="00EE1774" w:rsidRPr="00E3709C" w:rsidRDefault="00EE1774" w:rsidP="00EE1774">
      <w:pPr>
        <w:pStyle w:val="ListParagraph"/>
        <w:ind w:left="142" w:right="48"/>
        <w:rPr>
          <w:rFonts w:ascii="Times New Roman" w:hAnsi="Times New Roman"/>
          <w:i/>
          <w:iCs/>
          <w:kern w:val="0"/>
          <w:sz w:val="20"/>
          <w:szCs w:val="20"/>
          <w:lang w:val="en-US"/>
          <w14:ligatures w14:val="none"/>
        </w:rPr>
      </w:pPr>
    </w:p>
    <w:p w14:paraId="06295B5C" w14:textId="77777777" w:rsidR="00EE1774" w:rsidRDefault="00EE1774" w:rsidP="58BC4A33">
      <w:pPr>
        <w:pStyle w:val="ListParagraph"/>
        <w:ind w:left="284" w:right="48"/>
        <w:jc w:val="both"/>
        <w:rPr>
          <w:rFonts w:ascii="Times New Roman" w:hAnsi="Times New Roman"/>
          <w:i/>
          <w:iCs/>
          <w:kern w:val="0"/>
          <w:sz w:val="20"/>
          <w:szCs w:val="20"/>
          <w:lang w:val="en-US"/>
          <w14:ligatures w14:val="none"/>
        </w:rPr>
        <w:sectPr w:rsidR="00EE1774" w:rsidSect="008E78F2">
          <w:type w:val="continuous"/>
          <w:pgSz w:w="11906" w:h="16838"/>
          <w:pgMar w:top="1440" w:right="1440" w:bottom="1440" w:left="1440" w:header="708" w:footer="708" w:gutter="0"/>
          <w:cols w:num="2" w:space="708"/>
          <w:docGrid w:linePitch="360"/>
        </w:sectPr>
      </w:pPr>
    </w:p>
    <w:p w14:paraId="24BCED8A" w14:textId="2869EC71" w:rsidR="00EE1774" w:rsidRDefault="00FB298B" w:rsidP="00EE1774">
      <w:pPr>
        <w:pStyle w:val="ListParagraph"/>
        <w:ind w:left="284" w:right="48"/>
        <w:jc w:val="both"/>
        <w:rPr>
          <w:rFonts w:ascii="Times New Roman" w:hAnsi="Times New Roman"/>
          <w:i/>
          <w:iCs/>
          <w:kern w:val="0"/>
          <w:sz w:val="20"/>
          <w:szCs w:val="20"/>
          <w:lang w:val="en-US"/>
          <w14:ligatures w14:val="none"/>
        </w:rPr>
      </w:pPr>
      <w:r>
        <w:rPr>
          <w:noProof/>
        </w:rPr>
        <w:drawing>
          <wp:inline distT="0" distB="0" distL="0" distR="0" wp14:anchorId="381558C6" wp14:editId="35A374A7">
            <wp:extent cx="5731510" cy="3487420"/>
            <wp:effectExtent l="19050" t="19050" r="21590" b="17780"/>
            <wp:docPr id="610351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87420"/>
                    </a:xfrm>
                    <a:prstGeom prst="rect">
                      <a:avLst/>
                    </a:prstGeom>
                    <a:noFill/>
                    <a:ln>
                      <a:solidFill>
                        <a:schemeClr val="tx1"/>
                      </a:solidFill>
                    </a:ln>
                  </pic:spPr>
                </pic:pic>
              </a:graphicData>
            </a:graphic>
          </wp:inline>
        </w:drawing>
      </w:r>
    </w:p>
    <w:p w14:paraId="767600F1" w14:textId="77777777" w:rsidR="00EE1774" w:rsidRDefault="00EE1774" w:rsidP="58BC4A33">
      <w:pPr>
        <w:ind w:left="-142" w:right="48"/>
        <w:jc w:val="center"/>
        <w:rPr>
          <w:rFonts w:ascii="Times New Roman" w:hAnsi="Times New Roman"/>
          <w:kern w:val="0"/>
          <w:sz w:val="16"/>
          <w:szCs w:val="16"/>
          <w:lang w:val="en-US"/>
          <w14:ligatures w14:val="none"/>
        </w:rPr>
      </w:pPr>
      <w:r w:rsidRPr="58BC4A33">
        <w:rPr>
          <w:rFonts w:ascii="Times New Roman" w:hAnsi="Times New Roman"/>
          <w:i/>
          <w:iCs/>
          <w:kern w:val="0"/>
          <w:sz w:val="20"/>
          <w:szCs w:val="20"/>
          <w:lang w:val="en-US"/>
          <w14:ligatures w14:val="none"/>
        </w:rPr>
        <w:t xml:space="preserve"> </w:t>
      </w:r>
      <w:r w:rsidRPr="000C39B6">
        <w:rPr>
          <w:rFonts w:ascii="Times New Roman" w:hAnsi="Times New Roman"/>
          <w:kern w:val="0"/>
          <w:sz w:val="16"/>
          <w:szCs w:val="16"/>
          <w:lang w:val="en-US"/>
          <w14:ligatures w14:val="none"/>
        </w:rPr>
        <w:t xml:space="preserve">Fig 1. Working of proposed </w:t>
      </w:r>
      <w:r>
        <w:rPr>
          <w:rFonts w:ascii="Times New Roman" w:hAnsi="Times New Roman"/>
          <w:kern w:val="0"/>
          <w:sz w:val="16"/>
          <w:szCs w:val="16"/>
          <w:lang w:val="en-US"/>
          <w14:ligatures w14:val="none"/>
        </w:rPr>
        <w:t>MultiModalGAN framework</w:t>
      </w:r>
    </w:p>
    <w:p w14:paraId="0EAAAEC8" w14:textId="77777777" w:rsidR="008158BB" w:rsidRDefault="008158BB" w:rsidP="58BC4A33">
      <w:pPr>
        <w:ind w:left="-142" w:right="48"/>
        <w:jc w:val="center"/>
        <w:rPr>
          <w:rFonts w:ascii="Times New Roman" w:hAnsi="Times New Roman"/>
          <w:kern w:val="0"/>
          <w:sz w:val="16"/>
          <w:szCs w:val="16"/>
          <w:lang w:val="en-US"/>
          <w14:ligatures w14:val="none"/>
        </w:rPr>
      </w:pPr>
    </w:p>
    <w:p w14:paraId="7BA27C89" w14:textId="1E223D7A" w:rsidR="00501CA4" w:rsidRPr="00D055C9" w:rsidRDefault="00501CA4" w:rsidP="00DA7986">
      <w:pPr>
        <w:ind w:right="48"/>
        <w:rPr>
          <w:rFonts w:ascii="Times New Roman" w:hAnsi="Times New Roman"/>
          <w:kern w:val="0"/>
          <w:sz w:val="16"/>
          <w:szCs w:val="16"/>
          <w:lang w:val="en-US"/>
          <w14:ligatures w14:val="none"/>
        </w:rPr>
        <w:sectPr w:rsidR="00501CA4" w:rsidRPr="00D055C9" w:rsidSect="00EE1774">
          <w:type w:val="continuous"/>
          <w:pgSz w:w="11906" w:h="16838"/>
          <w:pgMar w:top="1440" w:right="1440" w:bottom="1440" w:left="1440" w:header="708" w:footer="708" w:gutter="0"/>
          <w:cols w:space="708"/>
          <w:docGrid w:linePitch="360"/>
        </w:sectPr>
      </w:pPr>
    </w:p>
    <w:p w14:paraId="13C212CF" w14:textId="1818DD42" w:rsidR="00A06809" w:rsidRDefault="00D055C9" w:rsidP="005A1616">
      <w:pPr>
        <w:pStyle w:val="ListParagraph"/>
        <w:numPr>
          <w:ilvl w:val="0"/>
          <w:numId w:val="9"/>
        </w:numPr>
        <w:ind w:left="284" w:right="48"/>
        <w:jc w:val="both"/>
        <w:rPr>
          <w:rFonts w:ascii="Times New Roman" w:hAnsi="Times New Roman"/>
          <w:i/>
          <w:iCs/>
          <w:kern w:val="0"/>
          <w:sz w:val="20"/>
          <w:szCs w:val="20"/>
          <w:lang w:val="en-US"/>
          <w14:ligatures w14:val="none"/>
        </w:rPr>
      </w:pPr>
      <w:r>
        <w:rPr>
          <w:rFonts w:ascii="Times New Roman" w:hAnsi="Times New Roman"/>
          <w:i/>
          <w:iCs/>
          <w:kern w:val="0"/>
          <w:sz w:val="20"/>
          <w:szCs w:val="20"/>
          <w:lang w:val="en-US"/>
          <w14:ligatures w14:val="none"/>
        </w:rPr>
        <w:t>Fusion Mechanism:</w:t>
      </w:r>
    </w:p>
    <w:p w14:paraId="470601AE" w14:textId="7CEA25AB" w:rsidR="003733C5" w:rsidRDefault="00D055C9" w:rsidP="00F6114A">
      <w:pPr>
        <w:ind w:left="284" w:right="-236"/>
        <w:jc w:val="both"/>
        <w:rPr>
          <w:rFonts w:ascii="Times New Roman" w:hAnsi="Times New Roman"/>
          <w:sz w:val="20"/>
          <w:szCs w:val="20"/>
        </w:rPr>
      </w:pPr>
      <w:r w:rsidRPr="00D055C9">
        <w:rPr>
          <w:rFonts w:ascii="Times New Roman" w:hAnsi="Times New Roman"/>
          <w:sz w:val="20"/>
          <w:szCs w:val="20"/>
        </w:rPr>
        <w:t xml:space="preserve">The fusion mechanism combines visual and textual embeddings </w:t>
      </w:r>
      <w:r w:rsidR="00F7191C">
        <w:rPr>
          <w:rFonts w:ascii="Times New Roman" w:hAnsi="Times New Roman"/>
          <w:sz w:val="20"/>
          <w:szCs w:val="20"/>
        </w:rPr>
        <w:t xml:space="preserve">as shown in Fig 1. </w:t>
      </w:r>
      <w:r w:rsidRPr="00D055C9">
        <w:rPr>
          <w:rFonts w:ascii="Times New Roman" w:hAnsi="Times New Roman"/>
          <w:sz w:val="20"/>
          <w:szCs w:val="20"/>
        </w:rPr>
        <w:t xml:space="preserve">to create a unified </w:t>
      </w:r>
      <w:r w:rsidRPr="00D055C9">
        <w:rPr>
          <w:rFonts w:ascii="Times New Roman" w:hAnsi="Times New Roman"/>
          <w:sz w:val="20"/>
          <w:szCs w:val="20"/>
        </w:rPr>
        <w:lastRenderedPageBreak/>
        <w:t xml:space="preserve">multimodal representation that conditions the generation of synthetic X-ray images. Let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img</m:t>
            </m:r>
          </m:sub>
        </m:sSub>
      </m:oMath>
      <w:r w:rsidRPr="00D055C9">
        <w:rPr>
          <w:rFonts w:ascii="Times New Roman" w:hAnsi="Times New Roman"/>
          <w:sz w:val="20"/>
          <w:szCs w:val="20"/>
        </w:rPr>
        <w:t xml:space="preserve">​ denote the visual embedding from the image encoder and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txt</m:t>
            </m:r>
          </m:sub>
        </m:sSub>
      </m:oMath>
      <w:r w:rsidRPr="00D055C9">
        <w:rPr>
          <w:rFonts w:ascii="Times New Roman" w:hAnsi="Times New Roman"/>
          <w:sz w:val="20"/>
          <w:szCs w:val="20"/>
        </w:rPr>
        <w:t>​ ​ the textual embedding from the text encoder. These embeddings are combined in a fusion module</w:t>
      </w:r>
      <w:r>
        <w:rPr>
          <w:rFonts w:ascii="Times New Roman" w:hAnsi="Times New Roman"/>
          <w:sz w:val="20"/>
          <w:szCs w:val="20"/>
        </w:rPr>
        <w:t>:</w:t>
      </w:r>
    </w:p>
    <w:bookmarkStart w:id="0" w:name="_Hlk181037404"/>
    <w:p w14:paraId="4A820591" w14:textId="133A12F4" w:rsidR="00D055C9" w:rsidRPr="00856D24" w:rsidRDefault="00000000" w:rsidP="00F6114A">
      <w:pPr>
        <w:ind w:left="284" w:right="-519"/>
        <w:jc w:val="center"/>
        <w:rPr>
          <w:rFonts w:ascii="Times New Roman" w:eastAsiaTheme="minorEastAsia" w:hAnsi="Times New Roman"/>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fused</m:t>
            </m:r>
          </m:sub>
        </m:sSub>
        <w:bookmarkEnd w:id="0"/>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fusion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img</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txt</m:t>
            </m:r>
          </m:sub>
        </m:sSub>
        <m:r>
          <w:rPr>
            <w:rFonts w:ascii="Cambria Math" w:hAnsi="Cambria Math"/>
            <w:sz w:val="20"/>
            <w:szCs w:val="20"/>
          </w:rPr>
          <m:t>)</m:t>
        </m:r>
      </m:oMath>
      <w:r w:rsidR="00683AD2">
        <w:rPr>
          <w:rFonts w:ascii="Times New Roman" w:eastAsiaTheme="minorEastAsia" w:hAnsi="Times New Roman"/>
          <w:sz w:val="20"/>
          <w:szCs w:val="20"/>
        </w:rPr>
        <w:tab/>
      </w:r>
      <w:r w:rsidR="00683AD2">
        <w:rPr>
          <w:rFonts w:ascii="Times New Roman" w:eastAsiaTheme="minorEastAsia" w:hAnsi="Times New Roman"/>
          <w:sz w:val="20"/>
          <w:szCs w:val="20"/>
        </w:rPr>
        <w:tab/>
      </w:r>
      <w:r w:rsidR="00DC45AE">
        <w:rPr>
          <w:rFonts w:ascii="Times New Roman" w:eastAsiaTheme="minorEastAsia" w:hAnsi="Times New Roman"/>
          <w:sz w:val="20"/>
          <w:szCs w:val="20"/>
        </w:rPr>
        <w:t xml:space="preserve"> (1)</w:t>
      </w:r>
    </w:p>
    <w:p w14:paraId="486B703D" w14:textId="6C689E77" w:rsidR="00856D24" w:rsidRDefault="00856D24" w:rsidP="00F6114A">
      <w:pPr>
        <w:ind w:left="284" w:right="-236"/>
        <w:jc w:val="both"/>
        <w:rPr>
          <w:rFonts w:ascii="Times New Roman" w:hAnsi="Times New Roman"/>
          <w:sz w:val="20"/>
          <w:szCs w:val="20"/>
        </w:rPr>
      </w:pPr>
      <w:r w:rsidRPr="00856D24">
        <w:rPr>
          <w:rFonts w:ascii="Times New Roman" w:hAnsi="Times New Roman"/>
          <w:sz w:val="20"/>
          <w:szCs w:val="20"/>
        </w:rPr>
        <w:t xml:space="preserve">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fusion</m:t>
            </m:r>
          </m:sub>
        </m:sSub>
      </m:oMath>
      <w:r w:rsidRPr="00856D24">
        <w:rPr>
          <w:rFonts w:ascii="Times New Roman" w:hAnsi="Times New Roman"/>
          <w:sz w:val="20"/>
          <w:szCs w:val="20"/>
        </w:rPr>
        <w:t xml:space="preserve">​ represents a fully connected layer followed by a non-linear activation </w:t>
      </w:r>
      <w:r>
        <w:rPr>
          <w:rFonts w:ascii="Times New Roman" w:hAnsi="Times New Roman"/>
          <w:sz w:val="20"/>
          <w:szCs w:val="20"/>
        </w:rPr>
        <w:t>(</w:t>
      </w:r>
      <w:r w:rsidRPr="00856D24">
        <w:rPr>
          <w:rFonts w:ascii="Times New Roman" w:hAnsi="Times New Roman"/>
          <w:sz w:val="20"/>
          <w:szCs w:val="20"/>
        </w:rPr>
        <w:t xml:space="preserve">ReLU). The fused embedding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fused</m:t>
            </m:r>
          </m:sub>
        </m:sSub>
      </m:oMath>
      <w:r w:rsidRPr="00856D24">
        <w:rPr>
          <w:rFonts w:ascii="Times New Roman" w:hAnsi="Times New Roman"/>
          <w:sz w:val="20"/>
          <w:szCs w:val="20"/>
        </w:rPr>
        <w:t>​ captures both spatial characteristics from the X-ray image and semantic information from the textual report, providing a rich feature representation that guides the generation process.</w:t>
      </w:r>
    </w:p>
    <w:p w14:paraId="16A125CB" w14:textId="77777777" w:rsidR="00CC5927" w:rsidRPr="00D055C9" w:rsidRDefault="00CC5927" w:rsidP="00F6114A">
      <w:pPr>
        <w:ind w:left="284" w:right="-236"/>
        <w:jc w:val="both"/>
        <w:rPr>
          <w:rFonts w:ascii="Times New Roman" w:hAnsi="Times New Roman"/>
          <w:sz w:val="20"/>
          <w:szCs w:val="20"/>
        </w:rPr>
      </w:pPr>
    </w:p>
    <w:p w14:paraId="00FA90B5" w14:textId="1B025190" w:rsidR="00D04D8C" w:rsidRDefault="003B0DBD" w:rsidP="00F6114A">
      <w:pPr>
        <w:pStyle w:val="ListParagraph"/>
        <w:numPr>
          <w:ilvl w:val="0"/>
          <w:numId w:val="8"/>
        </w:numPr>
        <w:ind w:left="142" w:right="-519" w:hanging="284"/>
        <w:jc w:val="both"/>
        <w:rPr>
          <w:rFonts w:ascii="Times New Roman" w:hAnsi="Times New Roman"/>
          <w:i/>
          <w:iCs/>
          <w:kern w:val="0"/>
          <w:sz w:val="20"/>
          <w:szCs w:val="20"/>
          <w:lang w:val="en-US"/>
          <w14:ligatures w14:val="none"/>
        </w:rPr>
      </w:pPr>
      <w:r>
        <w:rPr>
          <w:rFonts w:ascii="Times New Roman" w:hAnsi="Times New Roman"/>
          <w:i/>
          <w:iCs/>
          <w:kern w:val="0"/>
          <w:sz w:val="20"/>
          <w:szCs w:val="20"/>
          <w:lang w:val="en-US"/>
          <w14:ligatures w14:val="none"/>
        </w:rPr>
        <w:t>Image generation process:</w:t>
      </w:r>
    </w:p>
    <w:p w14:paraId="3EA3527A" w14:textId="40B6DAEA" w:rsidR="003B0DBD" w:rsidRDefault="003B0DBD" w:rsidP="003F29B8">
      <w:pPr>
        <w:ind w:left="142" w:right="-236"/>
        <w:jc w:val="both"/>
        <w:rPr>
          <w:rFonts w:ascii="Times New Roman" w:hAnsi="Times New Roman"/>
          <w:kern w:val="0"/>
          <w:sz w:val="20"/>
          <w:szCs w:val="20"/>
          <w14:ligatures w14:val="none"/>
        </w:rPr>
      </w:pPr>
      <w:r w:rsidRPr="003B0DBD">
        <w:rPr>
          <w:rFonts w:ascii="Times New Roman" w:hAnsi="Times New Roman"/>
          <w:kern w:val="0"/>
          <w:sz w:val="20"/>
          <w:szCs w:val="20"/>
          <w14:ligatures w14:val="none"/>
        </w:rPr>
        <w:t xml:space="preserve">The image generation process begins with a MultiModalGAN model, which synthesizes X-ray images conditioned on both visual and textual inputs. </w:t>
      </w:r>
      <w:r w:rsidR="00CA36B8">
        <w:rPr>
          <w:rFonts w:ascii="Times New Roman" w:hAnsi="Times New Roman"/>
          <w:kern w:val="0"/>
          <w:sz w:val="20"/>
          <w:szCs w:val="20"/>
          <w14:ligatures w14:val="none"/>
        </w:rPr>
        <w:t>As shown in Fig 2.</w:t>
      </w:r>
      <w:r w:rsidR="00AB1CB4">
        <w:rPr>
          <w:rFonts w:ascii="Times New Roman" w:hAnsi="Times New Roman"/>
          <w:kern w:val="0"/>
          <w:sz w:val="20"/>
          <w:szCs w:val="20"/>
          <w14:ligatures w14:val="none"/>
        </w:rPr>
        <w:t>,</w:t>
      </w:r>
      <w:r w:rsidR="00CA36B8">
        <w:rPr>
          <w:rFonts w:ascii="Times New Roman" w:hAnsi="Times New Roman"/>
          <w:kern w:val="0"/>
          <w:sz w:val="20"/>
          <w:szCs w:val="20"/>
          <w14:ligatures w14:val="none"/>
        </w:rPr>
        <w:t xml:space="preserve"> t</w:t>
      </w:r>
      <w:r w:rsidRPr="003B0DBD">
        <w:rPr>
          <w:rFonts w:ascii="Times New Roman" w:hAnsi="Times New Roman"/>
          <w:kern w:val="0"/>
          <w:sz w:val="20"/>
          <w:szCs w:val="20"/>
          <w14:ligatures w14:val="none"/>
        </w:rPr>
        <w:t xml:space="preserve">he generator in this model takes as input a combination of features derived from an existing X-ray image and a text </w:t>
      </w:r>
      <w:r w:rsidR="008158BB">
        <w:rPr>
          <w:rFonts w:ascii="Times New Roman" w:hAnsi="Times New Roman"/>
          <w:kern w:val="0"/>
          <w:sz w:val="20"/>
          <w:szCs w:val="20"/>
          <w14:ligatures w14:val="none"/>
        </w:rPr>
        <w:t>d</w:t>
      </w:r>
      <w:r w:rsidRPr="003B0DBD">
        <w:rPr>
          <w:rFonts w:ascii="Times New Roman" w:hAnsi="Times New Roman"/>
          <w:kern w:val="0"/>
          <w:sz w:val="20"/>
          <w:szCs w:val="20"/>
          <w14:ligatures w14:val="none"/>
        </w:rPr>
        <w:t xml:space="preserve">escription, represented by the embeddings extracted from textual data (radiology reports). This multimodal input </w:t>
      </w:r>
      <w:r w:rsidRPr="003B0DBD">
        <w:rPr>
          <w:rFonts w:ascii="Times New Roman" w:hAnsi="Times New Roman"/>
          <w:kern w:val="0"/>
          <w:sz w:val="20"/>
          <w:szCs w:val="20"/>
          <w14:ligatures w14:val="none"/>
        </w:rPr>
        <w:t>enables the generator to create a synthetic X-ray image that aligns with specific anatomical and pathological details provided by the user.</w:t>
      </w:r>
    </w:p>
    <w:p w14:paraId="59DA2F6E" w14:textId="77777777" w:rsidR="008225E4" w:rsidRDefault="008225E4" w:rsidP="00F6114A">
      <w:pPr>
        <w:ind w:left="142" w:right="-94"/>
        <w:jc w:val="both"/>
        <w:rPr>
          <w:rFonts w:ascii="Times New Roman" w:hAnsi="Times New Roman"/>
          <w:kern w:val="0"/>
          <w:sz w:val="20"/>
          <w:szCs w:val="20"/>
          <w14:ligatures w14:val="none"/>
        </w:rPr>
      </w:pPr>
      <w:r w:rsidRPr="008225E4">
        <w:rPr>
          <w:rFonts w:ascii="Times New Roman" w:hAnsi="Times New Roman"/>
          <w:kern w:val="0"/>
          <w:sz w:val="20"/>
          <w:szCs w:val="20"/>
          <w14:ligatures w14:val="none"/>
        </w:rPr>
        <w:t>A training scheme is of adversarial nature, where a discriminator and generator are optimized to make generated images more realistic. This leads to the following steps as to how the loss functions contribute:</w:t>
      </w:r>
    </w:p>
    <w:p w14:paraId="515108E8" w14:textId="741B4AB2" w:rsidR="00C42C4D" w:rsidRPr="00707E79" w:rsidRDefault="008225E4" w:rsidP="00707E79">
      <w:pPr>
        <w:pStyle w:val="ListParagraph"/>
        <w:numPr>
          <w:ilvl w:val="0"/>
          <w:numId w:val="34"/>
        </w:numPr>
        <w:ind w:left="142" w:right="-94" w:hanging="284"/>
        <w:jc w:val="both"/>
        <w:rPr>
          <w:rFonts w:ascii="Times New Roman" w:hAnsi="Times New Roman"/>
          <w:kern w:val="0"/>
          <w:sz w:val="20"/>
          <w:szCs w:val="20"/>
          <w14:ligatures w14:val="none"/>
        </w:rPr>
      </w:pPr>
      <w:r w:rsidRPr="008225E4">
        <w:rPr>
          <w:rFonts w:ascii="Times New Roman" w:hAnsi="Times New Roman"/>
          <w:kern w:val="0"/>
          <w:sz w:val="20"/>
          <w:szCs w:val="20"/>
          <w14:ligatures w14:val="none"/>
        </w:rPr>
        <w:t>Adversarial loss</w:t>
      </w:r>
      <w:r w:rsidR="00EE70D2">
        <w:rPr>
          <w:rFonts w:ascii="Times New Roman" w:hAnsi="Times New Roman"/>
          <w:kern w:val="0"/>
          <w:sz w:val="20"/>
          <w:szCs w:val="20"/>
          <w14:ligatures w14:val="none"/>
        </w:rPr>
        <w:t xml:space="preserve">: </w:t>
      </w:r>
      <w:r w:rsidR="00EE70D2" w:rsidRPr="00EE70D2">
        <w:rPr>
          <w:rFonts w:ascii="Times New Roman" w:hAnsi="Times New Roman"/>
          <w:kern w:val="0"/>
          <w:sz w:val="20"/>
          <w:szCs w:val="20"/>
          <w14:ligatures w14:val="none"/>
        </w:rPr>
        <w:t xml:space="preserve">The adversarial framework is, therefore, used to enforce that the fake X-ray images created by the technique are similar to the real body X-ray images. The optimization function called Binary Cross-Entropy Loss, which is the key to helping the generator to produce images, which the discriminator cannot determine are fake or real X-rays. The decision-making algorithm will be the one that we train to learn to recognize the difference between the set of real and simulated </w:t>
      </w:r>
      <w:proofErr w:type="spellStart"/>
      <w:proofErr w:type="gramStart"/>
      <w:r w:rsidR="00EE70D2" w:rsidRPr="00EE70D2">
        <w:rPr>
          <w:rFonts w:ascii="Times New Roman" w:hAnsi="Times New Roman"/>
          <w:kern w:val="0"/>
          <w:sz w:val="20"/>
          <w:szCs w:val="20"/>
          <w14:ligatures w14:val="none"/>
        </w:rPr>
        <w:t>images.</w:t>
      </w:r>
      <w:r w:rsidR="00C42C4D" w:rsidRPr="00707E79">
        <w:rPr>
          <w:rFonts w:ascii="Times New Roman" w:hAnsi="Times New Roman"/>
          <w:kern w:val="0"/>
          <w:sz w:val="20"/>
          <w:szCs w:val="20"/>
          <w14:ligatures w14:val="none"/>
        </w:rPr>
        <w:t>In</w:t>
      </w:r>
      <w:proofErr w:type="spellEnd"/>
      <w:proofErr w:type="gramEnd"/>
      <w:r w:rsidR="00C42C4D" w:rsidRPr="00707E79">
        <w:rPr>
          <w:rFonts w:ascii="Times New Roman" w:hAnsi="Times New Roman"/>
          <w:kern w:val="0"/>
          <w:sz w:val="20"/>
          <w:szCs w:val="20"/>
          <w14:ligatures w14:val="none"/>
        </w:rPr>
        <w:t xml:space="preserve"> case of real images, the output of the discriminator is optimized to obtain the value close to 1 (truth label), </w:t>
      </w:r>
      <w:r w:rsidR="00142820" w:rsidRPr="00707E79">
        <w:rPr>
          <w:rFonts w:ascii="Times New Roman" w:hAnsi="Times New Roman"/>
          <w:kern w:val="0"/>
          <w:sz w:val="20"/>
          <w:szCs w:val="20"/>
          <w14:ligatures w14:val="none"/>
        </w:rPr>
        <w:t>and</w:t>
      </w:r>
      <w:r w:rsidR="00C42C4D" w:rsidRPr="00707E79">
        <w:rPr>
          <w:rFonts w:ascii="Times New Roman" w:hAnsi="Times New Roman"/>
          <w:kern w:val="0"/>
          <w:sz w:val="20"/>
          <w:szCs w:val="20"/>
          <w14:ligatures w14:val="none"/>
        </w:rPr>
        <w:t xml:space="preserve"> for synthetic images, the output is optimized to be close to 0 (fake label). The discriminator loss is computed as:</w:t>
      </w:r>
    </w:p>
    <w:p w14:paraId="744C5E05" w14:textId="77777777" w:rsidR="003B0DBD" w:rsidRDefault="003B0DBD" w:rsidP="003B0DBD">
      <w:pPr>
        <w:pStyle w:val="ListParagraph"/>
        <w:ind w:left="142" w:right="-94"/>
        <w:jc w:val="both"/>
        <w:rPr>
          <w:rFonts w:ascii="Times New Roman" w:hAnsi="Times New Roman"/>
          <w:kern w:val="0"/>
          <w:sz w:val="20"/>
          <w:szCs w:val="20"/>
          <w14:ligatures w14:val="none"/>
        </w:rPr>
      </w:pPr>
    </w:p>
    <w:p w14:paraId="4AA099BE" w14:textId="0625909B" w:rsidR="003B0DBD" w:rsidRPr="00A354BC" w:rsidRDefault="00000000" w:rsidP="00B13441">
      <w:pPr>
        <w:pStyle w:val="ListParagraph"/>
        <w:ind w:left="0" w:right="-377"/>
        <w:jc w:val="center"/>
        <w:rPr>
          <w:rFonts w:ascii="Times New Roman" w:eastAsiaTheme="minorEastAsia" w:hAnsi="Times New Roman"/>
          <w:kern w:val="0"/>
          <w:sz w:val="24"/>
          <w:szCs w:val="24"/>
          <w14:ligatures w14:val="none"/>
        </w:rPr>
      </w:pPr>
      <m:oMath>
        <m:sSub>
          <m:sSubPr>
            <m:ctrlPr>
              <w:rPr>
                <w:rFonts w:ascii="Cambria Math" w:eastAsiaTheme="minorEastAsia" w:hAnsi="Cambria Math"/>
                <w:i/>
                <w:kern w:val="0"/>
                <w:sz w:val="18"/>
                <w:szCs w:val="18"/>
                <w14:ligatures w14:val="none"/>
              </w:rPr>
            </m:ctrlPr>
          </m:sSubPr>
          <m:e>
            <m:r>
              <m:rPr>
                <m:scr m:val="script"/>
              </m:rPr>
              <w:rPr>
                <w:rFonts w:ascii="Cambria Math" w:eastAsiaTheme="minorEastAsia" w:hAnsi="Cambria Math"/>
                <w:kern w:val="0"/>
                <w:sz w:val="18"/>
                <w:szCs w:val="18"/>
                <w14:ligatures w14:val="none"/>
              </w:rPr>
              <m:t>L</m:t>
            </m:r>
          </m:e>
          <m:sub>
            <m:r>
              <w:rPr>
                <w:rFonts w:ascii="Cambria Math" w:eastAsiaTheme="minorEastAsia" w:hAnsi="Cambria Math"/>
                <w:kern w:val="0"/>
                <w:sz w:val="18"/>
                <w:szCs w:val="18"/>
                <w14:ligatures w14:val="none"/>
              </w:rPr>
              <m:t>D</m:t>
            </m:r>
          </m:sub>
        </m:sSub>
        <m:r>
          <w:rPr>
            <w:rFonts w:ascii="Cambria Math" w:eastAsiaTheme="minorEastAsia" w:hAnsi="Cambria Math"/>
            <w:kern w:val="0"/>
            <w:sz w:val="18"/>
            <w:szCs w:val="18"/>
            <w14:ligatures w14:val="none"/>
          </w:rPr>
          <m:t xml:space="preserve">= </m:t>
        </m:r>
        <m:f>
          <m:fPr>
            <m:ctrlPr>
              <w:rPr>
                <w:rFonts w:ascii="Cambria Math" w:eastAsiaTheme="minorEastAsia" w:hAnsi="Cambria Math"/>
                <w:i/>
                <w:kern w:val="0"/>
                <w:sz w:val="18"/>
                <w:szCs w:val="18"/>
                <w14:ligatures w14:val="none"/>
              </w:rPr>
            </m:ctrlPr>
          </m:fPr>
          <m:num>
            <m:r>
              <w:rPr>
                <w:rFonts w:ascii="Cambria Math" w:eastAsiaTheme="minorEastAsia" w:hAnsi="Cambria Math"/>
                <w:kern w:val="0"/>
                <w:sz w:val="18"/>
                <w:szCs w:val="18"/>
                <w14:ligatures w14:val="none"/>
              </w:rPr>
              <m:t>1</m:t>
            </m:r>
          </m:num>
          <m:den>
            <m:r>
              <w:rPr>
                <w:rFonts w:ascii="Cambria Math" w:eastAsiaTheme="minorEastAsia" w:hAnsi="Cambria Math"/>
                <w:kern w:val="0"/>
                <w:sz w:val="18"/>
                <w:szCs w:val="18"/>
                <w14:ligatures w14:val="none"/>
              </w:rPr>
              <m:t>2</m:t>
            </m:r>
          </m:den>
        </m:f>
        <m:r>
          <w:rPr>
            <w:rFonts w:ascii="Cambria Math" w:eastAsiaTheme="minorEastAsia" w:hAnsi="Cambria Math"/>
            <w:kern w:val="0"/>
            <w:sz w:val="18"/>
            <w:szCs w:val="18"/>
            <w14:ligatures w14:val="none"/>
          </w:rPr>
          <m:t>(</m:t>
        </m:r>
        <m:sSub>
          <m:sSubPr>
            <m:ctrlPr>
              <w:rPr>
                <w:rFonts w:ascii="Cambria Math" w:eastAsiaTheme="minorEastAsia" w:hAnsi="Cambria Math"/>
                <w:i/>
                <w:kern w:val="0"/>
                <w:sz w:val="18"/>
                <w:szCs w:val="18"/>
                <w14:ligatures w14:val="none"/>
              </w:rPr>
            </m:ctrlPr>
          </m:sSubPr>
          <m:e>
            <m:r>
              <m:rPr>
                <m:scr m:val="script"/>
              </m:rPr>
              <w:rPr>
                <w:rFonts w:ascii="Cambria Math" w:eastAsiaTheme="minorEastAsia" w:hAnsi="Cambria Math"/>
                <w:kern w:val="0"/>
                <w:sz w:val="18"/>
                <w:szCs w:val="18"/>
                <w14:ligatures w14:val="none"/>
              </w:rPr>
              <m:t>L</m:t>
            </m:r>
          </m:e>
          <m:sub>
            <m:r>
              <w:rPr>
                <w:rFonts w:ascii="Cambria Math" w:eastAsiaTheme="minorEastAsia" w:hAnsi="Cambria Math"/>
                <w:kern w:val="0"/>
                <w:sz w:val="18"/>
                <w:szCs w:val="18"/>
                <w14:ligatures w14:val="none"/>
              </w:rPr>
              <m:t>BCE</m:t>
            </m:r>
          </m:sub>
        </m:sSub>
        <m:d>
          <m:dPr>
            <m:ctrlPr>
              <w:rPr>
                <w:rFonts w:ascii="Cambria Math" w:eastAsiaTheme="minorEastAsia" w:hAnsi="Cambria Math"/>
                <w:i/>
                <w:kern w:val="0"/>
                <w:sz w:val="18"/>
                <w:szCs w:val="18"/>
                <w14:ligatures w14:val="none"/>
              </w:rPr>
            </m:ctrlPr>
          </m:dPr>
          <m:e>
            <m:r>
              <w:rPr>
                <w:rFonts w:ascii="Cambria Math" w:eastAsiaTheme="minorEastAsia" w:hAnsi="Cambria Math"/>
                <w:kern w:val="0"/>
                <w:sz w:val="18"/>
                <w:szCs w:val="18"/>
                <w14:ligatures w14:val="none"/>
              </w:rPr>
              <m:t>D</m:t>
            </m:r>
            <m:d>
              <m:dPr>
                <m:ctrlPr>
                  <w:rPr>
                    <w:rFonts w:ascii="Cambria Math" w:eastAsiaTheme="minorEastAsia" w:hAnsi="Cambria Math"/>
                    <w:i/>
                    <w:kern w:val="0"/>
                    <w:sz w:val="18"/>
                    <w:szCs w:val="18"/>
                    <w14:ligatures w14:val="none"/>
                  </w:rPr>
                </m:ctrlPr>
              </m:dPr>
              <m:e>
                <m:sSub>
                  <m:sSubPr>
                    <m:ctrlPr>
                      <w:rPr>
                        <w:rFonts w:ascii="Cambria Math" w:eastAsiaTheme="minorEastAsia" w:hAnsi="Cambria Math"/>
                        <w:i/>
                        <w:kern w:val="0"/>
                        <w:sz w:val="18"/>
                        <w:szCs w:val="18"/>
                        <w14:ligatures w14:val="none"/>
                      </w:rPr>
                    </m:ctrlPr>
                  </m:sSubPr>
                  <m:e>
                    <m:r>
                      <w:rPr>
                        <w:rFonts w:ascii="Cambria Math" w:eastAsiaTheme="minorEastAsia" w:hAnsi="Cambria Math"/>
                        <w:kern w:val="0"/>
                        <w:sz w:val="18"/>
                        <w:szCs w:val="18"/>
                        <w14:ligatures w14:val="none"/>
                      </w:rPr>
                      <m:t>I</m:t>
                    </m:r>
                  </m:e>
                  <m:sub>
                    <m:r>
                      <w:rPr>
                        <w:rFonts w:ascii="Cambria Math" w:eastAsiaTheme="minorEastAsia" w:hAnsi="Cambria Math"/>
                        <w:kern w:val="0"/>
                        <w:sz w:val="18"/>
                        <w:szCs w:val="18"/>
                        <w14:ligatures w14:val="none"/>
                      </w:rPr>
                      <m:t>real</m:t>
                    </m:r>
                  </m:sub>
                </m:sSub>
              </m:e>
            </m:d>
            <m:r>
              <w:rPr>
                <w:rFonts w:ascii="Cambria Math" w:eastAsiaTheme="minorEastAsia" w:hAnsi="Cambria Math"/>
                <w:kern w:val="0"/>
                <w:sz w:val="18"/>
                <w:szCs w:val="18"/>
                <w14:ligatures w14:val="none"/>
              </w:rPr>
              <m:t>,1</m:t>
            </m:r>
          </m:e>
        </m:d>
        <m:r>
          <w:rPr>
            <w:rFonts w:ascii="Cambria Math" w:eastAsiaTheme="minorEastAsia" w:hAnsi="Cambria Math"/>
            <w:kern w:val="0"/>
            <w:sz w:val="18"/>
            <w:szCs w:val="18"/>
            <w14:ligatures w14:val="none"/>
          </w:rPr>
          <m:t xml:space="preserve">+ </m:t>
        </m:r>
        <m:sSub>
          <m:sSubPr>
            <m:ctrlPr>
              <w:rPr>
                <w:rFonts w:ascii="Cambria Math" w:eastAsiaTheme="minorEastAsia" w:hAnsi="Cambria Math"/>
                <w:i/>
                <w:kern w:val="0"/>
                <w:sz w:val="18"/>
                <w:szCs w:val="18"/>
                <w14:ligatures w14:val="none"/>
              </w:rPr>
            </m:ctrlPr>
          </m:sSubPr>
          <m:e>
            <m:r>
              <m:rPr>
                <m:scr m:val="script"/>
              </m:rPr>
              <w:rPr>
                <w:rFonts w:ascii="Cambria Math" w:eastAsiaTheme="minorEastAsia" w:hAnsi="Cambria Math"/>
                <w:kern w:val="0"/>
                <w:sz w:val="18"/>
                <w:szCs w:val="18"/>
                <w14:ligatures w14:val="none"/>
              </w:rPr>
              <m:t>L</m:t>
            </m:r>
          </m:e>
          <m:sub>
            <m:r>
              <w:rPr>
                <w:rFonts w:ascii="Cambria Math" w:eastAsiaTheme="minorEastAsia" w:hAnsi="Cambria Math"/>
                <w:kern w:val="0"/>
                <w:sz w:val="18"/>
                <w:szCs w:val="18"/>
                <w14:ligatures w14:val="none"/>
              </w:rPr>
              <m:t>BCE</m:t>
            </m:r>
          </m:sub>
        </m:sSub>
        <m:r>
          <w:rPr>
            <w:rFonts w:ascii="Cambria Math" w:eastAsiaTheme="minorEastAsia" w:hAnsi="Cambria Math"/>
            <w:kern w:val="0"/>
            <w:sz w:val="18"/>
            <w:szCs w:val="18"/>
            <w14:ligatures w14:val="none"/>
          </w:rPr>
          <m:t>(D</m:t>
        </m:r>
        <m:d>
          <m:dPr>
            <m:ctrlPr>
              <w:rPr>
                <w:rFonts w:ascii="Cambria Math" w:eastAsiaTheme="minorEastAsia" w:hAnsi="Cambria Math"/>
                <w:i/>
                <w:kern w:val="0"/>
                <w:sz w:val="18"/>
                <w:szCs w:val="18"/>
                <w14:ligatures w14:val="none"/>
              </w:rPr>
            </m:ctrlPr>
          </m:dPr>
          <m:e>
            <m:r>
              <w:rPr>
                <w:rFonts w:ascii="Cambria Math" w:eastAsiaTheme="minorEastAsia" w:hAnsi="Cambria Math"/>
                <w:kern w:val="0"/>
                <w:sz w:val="18"/>
                <w:szCs w:val="18"/>
                <w14:ligatures w14:val="none"/>
              </w:rPr>
              <m:t>G</m:t>
            </m:r>
            <m:d>
              <m:dPr>
                <m:ctrlPr>
                  <w:rPr>
                    <w:rFonts w:ascii="Cambria Math" w:eastAsiaTheme="minorEastAsia" w:hAnsi="Cambria Math"/>
                    <w:i/>
                    <w:kern w:val="0"/>
                    <w:sz w:val="18"/>
                    <w:szCs w:val="18"/>
                    <w14:ligatures w14:val="none"/>
                  </w:rPr>
                </m:ctrlPr>
              </m:dPr>
              <m:e>
                <m:sSub>
                  <m:sSubPr>
                    <m:ctrlPr>
                      <w:rPr>
                        <w:rFonts w:ascii="Cambria Math" w:eastAsiaTheme="minorEastAsia" w:hAnsi="Cambria Math"/>
                        <w:i/>
                        <w:kern w:val="0"/>
                        <w:sz w:val="18"/>
                        <w:szCs w:val="18"/>
                        <w14:ligatures w14:val="none"/>
                      </w:rPr>
                    </m:ctrlPr>
                  </m:sSubPr>
                  <m:e>
                    <m:r>
                      <w:rPr>
                        <w:rFonts w:ascii="Cambria Math" w:eastAsiaTheme="minorEastAsia" w:hAnsi="Cambria Math"/>
                        <w:kern w:val="0"/>
                        <w:sz w:val="18"/>
                        <w:szCs w:val="18"/>
                        <w14:ligatures w14:val="none"/>
                      </w:rPr>
                      <m:t>E</m:t>
                    </m:r>
                  </m:e>
                  <m:sub>
                    <m:r>
                      <w:rPr>
                        <w:rFonts w:ascii="Cambria Math" w:eastAsiaTheme="minorEastAsia" w:hAnsi="Cambria Math"/>
                        <w:kern w:val="0"/>
                        <w:sz w:val="18"/>
                        <w:szCs w:val="18"/>
                        <w14:ligatures w14:val="none"/>
                      </w:rPr>
                      <m:t>fused</m:t>
                    </m:r>
                  </m:sub>
                </m:sSub>
              </m:e>
            </m:d>
          </m:e>
        </m:d>
        <m:r>
          <w:rPr>
            <w:rFonts w:ascii="Cambria Math" w:eastAsiaTheme="minorEastAsia" w:hAnsi="Cambria Math"/>
            <w:kern w:val="0"/>
            <w:sz w:val="18"/>
            <w:szCs w:val="18"/>
            <w14:ligatures w14:val="none"/>
          </w:rPr>
          <m:t>, 0)</m:t>
        </m:r>
      </m:oMath>
      <w:r w:rsidR="00234510">
        <w:rPr>
          <w:rFonts w:ascii="Times New Roman" w:eastAsiaTheme="minorEastAsia" w:hAnsi="Times New Roman"/>
          <w:kern w:val="0"/>
          <w:sz w:val="18"/>
          <w:szCs w:val="18"/>
          <w14:ligatures w14:val="none"/>
        </w:rPr>
        <w:tab/>
      </w:r>
      <w:r w:rsidR="00DC45AE">
        <w:rPr>
          <w:rFonts w:ascii="Times New Roman" w:eastAsiaTheme="minorEastAsia" w:hAnsi="Times New Roman"/>
          <w:kern w:val="0"/>
          <w:sz w:val="18"/>
          <w:szCs w:val="18"/>
          <w14:ligatures w14:val="none"/>
        </w:rPr>
        <w:t>(2)</w:t>
      </w:r>
    </w:p>
    <w:p w14:paraId="4E03CB99" w14:textId="77777777" w:rsidR="00907A40" w:rsidRPr="00C703D4" w:rsidRDefault="00907A40" w:rsidP="00C703D4">
      <w:pPr>
        <w:ind w:right="-94"/>
        <w:jc w:val="both"/>
        <w:rPr>
          <w:rFonts w:ascii="Times New Roman" w:eastAsiaTheme="minorEastAsia" w:hAnsi="Times New Roman"/>
          <w:kern w:val="0"/>
          <w:sz w:val="20"/>
          <w:szCs w:val="20"/>
          <w14:ligatures w14:val="none"/>
        </w:rPr>
        <w:sectPr w:rsidR="00907A40" w:rsidRPr="00C703D4" w:rsidSect="008E78F2">
          <w:type w:val="continuous"/>
          <w:pgSz w:w="11906" w:h="16838"/>
          <w:pgMar w:top="1440" w:right="1440" w:bottom="1440" w:left="1440" w:header="708" w:footer="708" w:gutter="0"/>
          <w:cols w:num="2" w:space="708"/>
          <w:docGrid w:linePitch="360"/>
        </w:sectPr>
      </w:pPr>
    </w:p>
    <w:p w14:paraId="098670C3" w14:textId="2D63AA01" w:rsidR="00907A40" w:rsidRPr="004E444A" w:rsidRDefault="005C6605" w:rsidP="00BA5C6C">
      <w:pPr>
        <w:ind w:right="-94"/>
        <w:jc w:val="center"/>
        <w:rPr>
          <w:rFonts w:ascii="Times New Roman" w:eastAsiaTheme="minorEastAsia" w:hAnsi="Times New Roman"/>
          <w:kern w:val="0"/>
          <w:sz w:val="20"/>
          <w:szCs w:val="20"/>
          <w14:ligatures w14:val="none"/>
        </w:rPr>
      </w:pPr>
      <w:r w:rsidRPr="005C6605">
        <w:rPr>
          <w:rFonts w:ascii="Times New Roman" w:eastAsiaTheme="minorEastAsia" w:hAnsi="Times New Roman"/>
          <w:noProof/>
          <w:kern w:val="0"/>
          <w:sz w:val="20"/>
          <w:szCs w:val="20"/>
          <w14:ligatures w14:val="none"/>
        </w:rPr>
        <w:drawing>
          <wp:inline distT="0" distB="0" distL="0" distR="0" wp14:anchorId="637DA248" wp14:editId="3F52E656">
            <wp:extent cx="5731510" cy="3364865"/>
            <wp:effectExtent l="19050" t="19050" r="21590" b="26035"/>
            <wp:docPr id="89572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27159" name=""/>
                    <pic:cNvPicPr/>
                  </pic:nvPicPr>
                  <pic:blipFill>
                    <a:blip r:embed="rId17"/>
                    <a:stretch>
                      <a:fillRect/>
                    </a:stretch>
                  </pic:blipFill>
                  <pic:spPr>
                    <a:xfrm>
                      <a:off x="0" y="0"/>
                      <a:ext cx="5731510" cy="3364865"/>
                    </a:xfrm>
                    <a:prstGeom prst="rect">
                      <a:avLst/>
                    </a:prstGeom>
                    <a:ln w="3175">
                      <a:solidFill>
                        <a:schemeClr val="tx1"/>
                      </a:solidFill>
                    </a:ln>
                  </pic:spPr>
                </pic:pic>
              </a:graphicData>
            </a:graphic>
          </wp:inline>
        </w:drawing>
      </w:r>
    </w:p>
    <w:p w14:paraId="11926D85" w14:textId="57415C6F" w:rsidR="00D82C52" w:rsidRPr="00D055C9" w:rsidRDefault="00D82C52" w:rsidP="00D82C52">
      <w:pPr>
        <w:ind w:left="-142" w:right="48"/>
        <w:jc w:val="center"/>
        <w:rPr>
          <w:rFonts w:ascii="Times New Roman" w:hAnsi="Times New Roman"/>
          <w:kern w:val="0"/>
          <w:sz w:val="16"/>
          <w:szCs w:val="16"/>
          <w:lang w:val="en-US"/>
          <w14:ligatures w14:val="none"/>
        </w:rPr>
      </w:pPr>
      <w:r w:rsidRPr="000C39B6">
        <w:rPr>
          <w:rFonts w:ascii="Times New Roman" w:hAnsi="Times New Roman"/>
          <w:kern w:val="0"/>
          <w:sz w:val="16"/>
          <w:szCs w:val="16"/>
          <w:lang w:val="en-US"/>
          <w14:ligatures w14:val="none"/>
        </w:rPr>
        <w:t xml:space="preserve">Fig. </w:t>
      </w:r>
      <w:r w:rsidR="00C443F5">
        <w:rPr>
          <w:rFonts w:ascii="Times New Roman" w:hAnsi="Times New Roman"/>
          <w:kern w:val="0"/>
          <w:sz w:val="16"/>
          <w:szCs w:val="16"/>
          <w:lang w:val="en-US"/>
          <w14:ligatures w14:val="none"/>
        </w:rPr>
        <w:t>2</w:t>
      </w:r>
      <w:r w:rsidRPr="000C39B6">
        <w:rPr>
          <w:rFonts w:ascii="Times New Roman" w:hAnsi="Times New Roman"/>
          <w:kern w:val="0"/>
          <w:sz w:val="16"/>
          <w:szCs w:val="16"/>
          <w:lang w:val="en-US"/>
          <w14:ligatures w14:val="none"/>
        </w:rPr>
        <w:t>.</w:t>
      </w:r>
      <w:r>
        <w:rPr>
          <w:noProof/>
          <w:lang w:val="en-US"/>
        </w:rPr>
        <mc:AlternateContent>
          <mc:Choice Requires="wpi">
            <w:drawing>
              <wp:anchor distT="0" distB="0" distL="114300" distR="114300" simplePos="0" relativeHeight="251726336" behindDoc="0" locked="0" layoutInCell="1" allowOverlap="1" wp14:anchorId="398048BB" wp14:editId="0972F75E">
                <wp:simplePos x="0" y="0"/>
                <wp:positionH relativeFrom="column">
                  <wp:posOffset>2120620</wp:posOffset>
                </wp:positionH>
                <wp:positionV relativeFrom="paragraph">
                  <wp:posOffset>46165</wp:posOffset>
                </wp:positionV>
                <wp:extent cx="360" cy="360"/>
                <wp:effectExtent l="38100" t="38100" r="38100" b="38100"/>
                <wp:wrapNone/>
                <wp:docPr id="501483890" name="Ink 2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xmlns:a="http://schemas.openxmlformats.org/drawingml/2006/main" xmlns:a14="http://schemas.microsoft.com/office/drawing/2010/main" xmlns:pic="http://schemas.openxmlformats.org/drawingml/2006/picture">
            <w:pict w14:anchorId="788770D2">
              <v:shape id="Ink 28" style="position:absolute;margin-left:166.65pt;margin-top:3.3pt;width:.75pt;height:.75pt;z-index:251726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CIto7HxwEAAI4EAAAQAAAAAAAAAAAAAAAAANMDAABkcnMv&#10;aW5rL2luazEueG1sUEsBAi0AFAAGAAgAAAAhABpfqeHcAAAABwEAAA8AAAAAAAAAAAAAAAAAyAUA&#10;AGRycy9kb3ducmV2LnhtbFBLAQItABQABgAIAAAAIQB5GLydvwAAACEBAAAZAAAAAAAAAAAAAAAA&#10;ANEGAABkcnMvX3JlbHMvZTJvRG9jLnhtbC5yZWxzUEsFBgAAAAAGAAYAeAEAAMcHAAAAAA==&#10;" w14:anchorId="1A5880F2">
                <v:imagedata o:title="" r:id="rId19"/>
              </v:shape>
            </w:pict>
          </mc:Fallback>
        </mc:AlternateContent>
      </w:r>
      <w:r w:rsidR="00FE2317">
        <w:rPr>
          <w:rFonts w:ascii="Times New Roman" w:hAnsi="Times New Roman"/>
          <w:kern w:val="0"/>
          <w:sz w:val="16"/>
          <w:szCs w:val="16"/>
          <w:lang w:val="en-US"/>
          <w14:ligatures w14:val="none"/>
        </w:rPr>
        <w:t xml:space="preserve"> </w:t>
      </w:r>
      <w:r w:rsidR="00861399">
        <w:rPr>
          <w:rFonts w:ascii="Times New Roman" w:hAnsi="Times New Roman"/>
          <w:kern w:val="0"/>
          <w:sz w:val="16"/>
          <w:szCs w:val="16"/>
          <w:lang w:val="en-US"/>
          <w14:ligatures w14:val="none"/>
        </w:rPr>
        <w:t xml:space="preserve">Overview of </w:t>
      </w:r>
      <w:r>
        <w:rPr>
          <w:rFonts w:ascii="Times New Roman" w:hAnsi="Times New Roman"/>
          <w:kern w:val="0"/>
          <w:sz w:val="16"/>
          <w:szCs w:val="16"/>
          <w:lang w:val="en-US"/>
          <w14:ligatures w14:val="none"/>
        </w:rPr>
        <w:t xml:space="preserve">MultimodalGAN </w:t>
      </w:r>
      <w:r w:rsidR="00861399">
        <w:rPr>
          <w:rFonts w:ascii="Times New Roman" w:hAnsi="Times New Roman"/>
          <w:kern w:val="0"/>
          <w:sz w:val="16"/>
          <w:szCs w:val="16"/>
          <w:lang w:val="en-US"/>
          <w14:ligatures w14:val="none"/>
        </w:rPr>
        <w:t xml:space="preserve">architecture </w:t>
      </w:r>
      <w:r w:rsidR="00892575">
        <w:rPr>
          <w:rFonts w:ascii="Times New Roman" w:hAnsi="Times New Roman"/>
          <w:kern w:val="0"/>
          <w:sz w:val="16"/>
          <w:szCs w:val="16"/>
          <w:lang w:val="en-US"/>
          <w14:ligatures w14:val="none"/>
        </w:rPr>
        <w:t xml:space="preserve">using </w:t>
      </w:r>
      <w:r w:rsidR="00861399">
        <w:rPr>
          <w:rFonts w:ascii="Times New Roman" w:hAnsi="Times New Roman"/>
          <w:kern w:val="0"/>
          <w:sz w:val="16"/>
          <w:szCs w:val="16"/>
          <w:lang w:val="en-US"/>
          <w14:ligatures w14:val="none"/>
        </w:rPr>
        <w:t>BERT-based and CNN-based encoders</w:t>
      </w:r>
    </w:p>
    <w:p w14:paraId="7D35059F" w14:textId="77777777" w:rsidR="00D82C52" w:rsidRDefault="00D82C52" w:rsidP="00D82C52">
      <w:pPr>
        <w:pStyle w:val="ListParagraph"/>
        <w:ind w:left="142" w:right="-94"/>
        <w:jc w:val="center"/>
        <w:rPr>
          <w:rFonts w:ascii="Times New Roman" w:eastAsiaTheme="minorEastAsia" w:hAnsi="Times New Roman"/>
          <w:kern w:val="0"/>
          <w:sz w:val="20"/>
          <w:szCs w:val="20"/>
          <w14:ligatures w14:val="none"/>
        </w:rPr>
      </w:pPr>
    </w:p>
    <w:p w14:paraId="1BC39A3D" w14:textId="77777777" w:rsidR="00D82C52" w:rsidRDefault="00D82C52" w:rsidP="00D82C52">
      <w:pPr>
        <w:pStyle w:val="ListParagraph"/>
        <w:ind w:left="142" w:right="-94"/>
        <w:jc w:val="center"/>
        <w:rPr>
          <w:rFonts w:ascii="Times New Roman" w:eastAsiaTheme="minorEastAsia" w:hAnsi="Times New Roman"/>
          <w:kern w:val="0"/>
          <w:sz w:val="20"/>
          <w:szCs w:val="20"/>
          <w14:ligatures w14:val="none"/>
        </w:rPr>
      </w:pPr>
    </w:p>
    <w:p w14:paraId="02A69C61" w14:textId="77777777" w:rsidR="00D82C52" w:rsidRDefault="00D82C52" w:rsidP="00D82C52">
      <w:pPr>
        <w:pStyle w:val="ListParagraph"/>
        <w:ind w:left="142" w:right="-94"/>
        <w:jc w:val="center"/>
        <w:rPr>
          <w:rFonts w:ascii="Times New Roman" w:eastAsiaTheme="minorEastAsia" w:hAnsi="Times New Roman"/>
          <w:kern w:val="0"/>
          <w:sz w:val="20"/>
          <w:szCs w:val="20"/>
          <w14:ligatures w14:val="none"/>
        </w:rPr>
        <w:sectPr w:rsidR="00D82C52" w:rsidSect="00907A40">
          <w:type w:val="continuous"/>
          <w:pgSz w:w="11906" w:h="16838"/>
          <w:pgMar w:top="1440" w:right="1440" w:bottom="1440" w:left="1440" w:header="708" w:footer="708" w:gutter="0"/>
          <w:cols w:space="708"/>
          <w:docGrid w:linePitch="360"/>
        </w:sectPr>
      </w:pPr>
    </w:p>
    <w:p w14:paraId="0FC6C543" w14:textId="1A64EF9A" w:rsidR="004A3C94" w:rsidRDefault="004E1EA6" w:rsidP="003B0DBD">
      <w:pPr>
        <w:pStyle w:val="ListParagraph"/>
        <w:ind w:left="142" w:right="-94"/>
        <w:jc w:val="both"/>
        <w:rPr>
          <w:rFonts w:ascii="Times New Roman" w:eastAsiaTheme="minorEastAsia" w:hAnsi="Times New Roman"/>
          <w:kern w:val="0"/>
          <w:sz w:val="20"/>
          <w:szCs w:val="20"/>
          <w14:ligatures w14:val="none"/>
        </w:rPr>
      </w:pPr>
      <w:r>
        <w:rPr>
          <w:rFonts w:ascii="Times New Roman" w:eastAsiaTheme="minorEastAsia" w:hAnsi="Times New Roman"/>
          <w:kern w:val="0"/>
          <w:sz w:val="20"/>
          <w:szCs w:val="20"/>
          <w14:ligatures w14:val="none"/>
        </w:rPr>
        <w:lastRenderedPageBreak/>
        <w:t>w</w:t>
      </w:r>
      <w:r w:rsidR="004A3C94" w:rsidRPr="004A3C94">
        <w:rPr>
          <w:rFonts w:ascii="Times New Roman" w:eastAsiaTheme="minorEastAsia" w:hAnsi="Times New Roman"/>
          <w:kern w:val="0"/>
          <w:sz w:val="20"/>
          <w:szCs w:val="20"/>
          <w14:ligatures w14:val="none"/>
        </w:rPr>
        <w:t>here</w:t>
      </w:r>
      <w:r w:rsidR="004A3C94">
        <w:rPr>
          <w:rFonts w:ascii="Times New Roman" w:eastAsiaTheme="minorEastAsia" w:hAnsi="Times New Roman"/>
          <w:kern w:val="0"/>
          <w:sz w:val="20"/>
          <w:szCs w:val="20"/>
          <w14:ligatures w14:val="none"/>
        </w:rPr>
        <w:t xml:space="preserve"> D </w:t>
      </w:r>
      <w:r w:rsidR="004A3C94" w:rsidRPr="004A3C94">
        <w:rPr>
          <w:rFonts w:ascii="Times New Roman" w:eastAsiaTheme="minorEastAsia" w:hAnsi="Times New Roman"/>
          <w:kern w:val="0"/>
          <w:sz w:val="20"/>
          <w:szCs w:val="20"/>
          <w14:ligatures w14:val="none"/>
        </w:rPr>
        <w:t xml:space="preserve">represents the discriminator, </w:t>
      </w:r>
      <m:oMath>
        <m:sSub>
          <m:sSubPr>
            <m:ctrlPr>
              <w:rPr>
                <w:rFonts w:ascii="Cambria Math" w:eastAsiaTheme="minorEastAsia" w:hAnsi="Cambria Math"/>
                <w:i/>
                <w:kern w:val="0"/>
                <w:sz w:val="18"/>
                <w:szCs w:val="18"/>
                <w14:ligatures w14:val="none"/>
              </w:rPr>
            </m:ctrlPr>
          </m:sSubPr>
          <m:e>
            <m:r>
              <w:rPr>
                <w:rFonts w:ascii="Cambria Math" w:eastAsiaTheme="minorEastAsia" w:hAnsi="Cambria Math"/>
                <w:kern w:val="0"/>
                <w:sz w:val="18"/>
                <w:szCs w:val="18"/>
                <w14:ligatures w14:val="none"/>
              </w:rPr>
              <m:t>I</m:t>
            </m:r>
          </m:e>
          <m:sub>
            <m:r>
              <w:rPr>
                <w:rFonts w:ascii="Cambria Math" w:eastAsiaTheme="minorEastAsia" w:hAnsi="Cambria Math"/>
                <w:kern w:val="0"/>
                <w:sz w:val="18"/>
                <w:szCs w:val="18"/>
                <w14:ligatures w14:val="none"/>
              </w:rPr>
              <m:t>real</m:t>
            </m:r>
          </m:sub>
        </m:sSub>
      </m:oMath>
      <w:r w:rsidR="004A3C94" w:rsidRPr="004A3C94">
        <w:rPr>
          <w:rFonts w:ascii="Times New Roman" w:eastAsiaTheme="minorEastAsia" w:hAnsi="Times New Roman"/>
          <w:kern w:val="0"/>
          <w:sz w:val="20"/>
          <w:szCs w:val="20"/>
          <w14:ligatures w14:val="none"/>
        </w:rPr>
        <w:t xml:space="preserve"> is the real image, G is the generator, and ​</w:t>
      </w:r>
      <m:oMath>
        <m:sSub>
          <m:sSubPr>
            <m:ctrlPr>
              <w:rPr>
                <w:rFonts w:ascii="Cambria Math" w:eastAsiaTheme="minorEastAsia" w:hAnsi="Cambria Math"/>
                <w:i/>
                <w:kern w:val="0"/>
                <w:sz w:val="18"/>
                <w:szCs w:val="18"/>
                <w14:ligatures w14:val="none"/>
              </w:rPr>
            </m:ctrlPr>
          </m:sSubPr>
          <m:e>
            <m:r>
              <w:rPr>
                <w:rFonts w:ascii="Cambria Math" w:eastAsiaTheme="minorEastAsia" w:hAnsi="Cambria Math"/>
                <w:kern w:val="0"/>
                <w:sz w:val="18"/>
                <w:szCs w:val="18"/>
                <w14:ligatures w14:val="none"/>
              </w:rPr>
              <m:t>E</m:t>
            </m:r>
          </m:e>
          <m:sub>
            <m:r>
              <w:rPr>
                <w:rFonts w:ascii="Cambria Math" w:eastAsiaTheme="minorEastAsia" w:hAnsi="Cambria Math"/>
                <w:kern w:val="0"/>
                <w:sz w:val="18"/>
                <w:szCs w:val="18"/>
                <w14:ligatures w14:val="none"/>
              </w:rPr>
              <m:t>fused</m:t>
            </m:r>
          </m:sub>
        </m:sSub>
      </m:oMath>
      <w:r w:rsidR="004A3C94" w:rsidRPr="004A3C94">
        <w:rPr>
          <w:rFonts w:ascii="Times New Roman" w:eastAsiaTheme="minorEastAsia" w:hAnsi="Times New Roman"/>
          <w:kern w:val="0"/>
          <w:sz w:val="20"/>
          <w:szCs w:val="20"/>
          <w14:ligatures w14:val="none"/>
        </w:rPr>
        <w:t xml:space="preserve"> is the multimodal embedding input.</w:t>
      </w:r>
    </w:p>
    <w:p w14:paraId="712849E1" w14:textId="77777777" w:rsidR="00726822" w:rsidRDefault="00726822" w:rsidP="003B0DBD">
      <w:pPr>
        <w:pStyle w:val="ListParagraph"/>
        <w:ind w:left="142" w:right="-94"/>
        <w:jc w:val="both"/>
        <w:rPr>
          <w:rFonts w:ascii="Times New Roman" w:eastAsiaTheme="minorEastAsia" w:hAnsi="Times New Roman"/>
          <w:kern w:val="0"/>
          <w:sz w:val="20"/>
          <w:szCs w:val="20"/>
          <w14:ligatures w14:val="none"/>
        </w:rPr>
      </w:pPr>
    </w:p>
    <w:p w14:paraId="749540DB" w14:textId="5345A03C" w:rsidR="00726822" w:rsidRDefault="00EE70D2" w:rsidP="003B0DBD">
      <w:pPr>
        <w:pStyle w:val="ListParagraph"/>
        <w:ind w:left="142" w:right="-94"/>
        <w:jc w:val="both"/>
        <w:rPr>
          <w:rFonts w:ascii="Times New Roman" w:eastAsiaTheme="minorEastAsia" w:hAnsi="Times New Roman"/>
          <w:kern w:val="0"/>
          <w:sz w:val="20"/>
          <w:szCs w:val="20"/>
          <w14:ligatures w14:val="none"/>
        </w:rPr>
      </w:pPr>
      <w:r w:rsidRPr="00EE70D2">
        <w:rPr>
          <w:rFonts w:ascii="Times New Roman" w:eastAsiaTheme="minorEastAsia" w:hAnsi="Times New Roman"/>
          <w:kern w:val="0"/>
          <w:sz w:val="20"/>
          <w:szCs w:val="20"/>
          <w14:ligatures w14:val="none"/>
        </w:rPr>
        <w:t>The generator just deals with the production of images. However, it’s trained by the discriminator to make the generated images look as realistic as possible. The adversarial loss component of the generator is</w:t>
      </w:r>
      <w:r w:rsidR="00726822" w:rsidRPr="00726822">
        <w:rPr>
          <w:rFonts w:ascii="Times New Roman" w:eastAsiaTheme="minorEastAsia" w:hAnsi="Times New Roman"/>
          <w:kern w:val="0"/>
          <w:sz w:val="20"/>
          <w:szCs w:val="20"/>
          <w14:ligatures w14:val="none"/>
        </w:rPr>
        <w:t>:</w:t>
      </w:r>
    </w:p>
    <w:p w14:paraId="3A210D69" w14:textId="77777777" w:rsidR="00726822" w:rsidRDefault="00726822" w:rsidP="003B0DBD">
      <w:pPr>
        <w:pStyle w:val="ListParagraph"/>
        <w:ind w:left="142" w:right="-94"/>
        <w:jc w:val="both"/>
        <w:rPr>
          <w:rFonts w:ascii="Times New Roman" w:eastAsiaTheme="minorEastAsia" w:hAnsi="Times New Roman"/>
          <w:kern w:val="0"/>
          <w:sz w:val="20"/>
          <w:szCs w:val="20"/>
          <w14:ligatures w14:val="none"/>
        </w:rPr>
      </w:pPr>
    </w:p>
    <w:p w14:paraId="27C03719" w14:textId="25831203" w:rsidR="00726822" w:rsidRPr="00AF01B9" w:rsidRDefault="00000000" w:rsidP="00DC45AE">
      <w:pPr>
        <w:pStyle w:val="ListParagraph"/>
        <w:ind w:left="142" w:right="-94"/>
        <w:jc w:val="center"/>
        <w:rPr>
          <w:rFonts w:ascii="Times New Roman" w:eastAsiaTheme="minorEastAsia" w:hAnsi="Times New Roman"/>
          <w:kern w:val="0"/>
          <w:sz w:val="18"/>
          <w:szCs w:val="18"/>
          <w14:ligatures w14:val="none"/>
        </w:rPr>
      </w:pPr>
      <m:oMath>
        <m:sSub>
          <m:sSubPr>
            <m:ctrlPr>
              <w:rPr>
                <w:rFonts w:ascii="Cambria Math" w:eastAsiaTheme="minorEastAsia" w:hAnsi="Cambria Math"/>
                <w:i/>
                <w:kern w:val="0"/>
                <w:sz w:val="18"/>
                <w:szCs w:val="18"/>
                <w14:ligatures w14:val="none"/>
              </w:rPr>
            </m:ctrlPr>
          </m:sSubPr>
          <m:e>
            <m:r>
              <m:rPr>
                <m:scr m:val="script"/>
              </m:rPr>
              <w:rPr>
                <w:rFonts w:ascii="Cambria Math" w:eastAsiaTheme="minorEastAsia" w:hAnsi="Cambria Math"/>
                <w:kern w:val="0"/>
                <w:sz w:val="18"/>
                <w:szCs w:val="18"/>
                <w14:ligatures w14:val="none"/>
              </w:rPr>
              <m:t>L</m:t>
            </m:r>
          </m:e>
          <m:sub>
            <m:sSub>
              <m:sSubPr>
                <m:ctrlPr>
                  <w:rPr>
                    <w:rFonts w:ascii="Cambria Math" w:eastAsiaTheme="minorEastAsia" w:hAnsi="Cambria Math"/>
                    <w:i/>
                    <w:kern w:val="0"/>
                    <w:sz w:val="18"/>
                    <w:szCs w:val="18"/>
                    <w14:ligatures w14:val="none"/>
                  </w:rPr>
                </m:ctrlPr>
              </m:sSubPr>
              <m:e>
                <m:r>
                  <w:rPr>
                    <w:rFonts w:ascii="Cambria Math" w:eastAsiaTheme="minorEastAsia" w:hAnsi="Cambria Math"/>
                    <w:kern w:val="0"/>
                    <w:sz w:val="18"/>
                    <w:szCs w:val="18"/>
                    <w14:ligatures w14:val="none"/>
                  </w:rPr>
                  <m:t>G</m:t>
                </m:r>
              </m:e>
              <m:sub>
                <m:r>
                  <w:rPr>
                    <w:rFonts w:ascii="Cambria Math" w:eastAsiaTheme="minorEastAsia" w:hAnsi="Cambria Math"/>
                    <w:kern w:val="0"/>
                    <w:sz w:val="18"/>
                    <w:szCs w:val="18"/>
                    <w14:ligatures w14:val="none"/>
                  </w:rPr>
                  <m:t>adv</m:t>
                </m:r>
              </m:sub>
            </m:sSub>
          </m:sub>
        </m:sSub>
        <m:r>
          <w:rPr>
            <w:rFonts w:ascii="Cambria Math" w:eastAsiaTheme="minorEastAsia" w:hAnsi="Cambria Math"/>
            <w:kern w:val="0"/>
            <w:sz w:val="18"/>
            <w:szCs w:val="18"/>
            <w14:ligatures w14:val="none"/>
          </w:rPr>
          <m:t xml:space="preserve">= </m:t>
        </m:r>
        <m:sSub>
          <m:sSubPr>
            <m:ctrlPr>
              <w:rPr>
                <w:rFonts w:ascii="Cambria Math" w:eastAsiaTheme="minorEastAsia" w:hAnsi="Cambria Math"/>
                <w:i/>
                <w:kern w:val="0"/>
                <w:sz w:val="18"/>
                <w:szCs w:val="18"/>
                <w14:ligatures w14:val="none"/>
              </w:rPr>
            </m:ctrlPr>
          </m:sSubPr>
          <m:e>
            <m:r>
              <m:rPr>
                <m:scr m:val="script"/>
              </m:rPr>
              <w:rPr>
                <w:rFonts w:ascii="Cambria Math" w:eastAsiaTheme="minorEastAsia" w:hAnsi="Cambria Math"/>
                <w:kern w:val="0"/>
                <w:sz w:val="18"/>
                <w:szCs w:val="18"/>
                <w14:ligatures w14:val="none"/>
              </w:rPr>
              <m:t>L</m:t>
            </m:r>
          </m:e>
          <m:sub>
            <m:r>
              <w:rPr>
                <w:rFonts w:ascii="Cambria Math" w:eastAsiaTheme="minorEastAsia" w:hAnsi="Cambria Math"/>
                <w:kern w:val="0"/>
                <w:sz w:val="18"/>
                <w:szCs w:val="18"/>
                <w14:ligatures w14:val="none"/>
              </w:rPr>
              <m:t>BCE</m:t>
            </m:r>
          </m:sub>
        </m:sSub>
        <m:r>
          <w:rPr>
            <w:rFonts w:ascii="Cambria Math" w:eastAsiaTheme="minorEastAsia" w:hAnsi="Cambria Math"/>
            <w:kern w:val="0"/>
            <w:sz w:val="18"/>
            <w:szCs w:val="18"/>
            <w14:ligatures w14:val="none"/>
          </w:rPr>
          <m:t>(D</m:t>
        </m:r>
        <m:d>
          <m:dPr>
            <m:ctrlPr>
              <w:rPr>
                <w:rFonts w:ascii="Cambria Math" w:eastAsiaTheme="minorEastAsia" w:hAnsi="Cambria Math"/>
                <w:i/>
                <w:kern w:val="0"/>
                <w:sz w:val="18"/>
                <w:szCs w:val="18"/>
                <w14:ligatures w14:val="none"/>
              </w:rPr>
            </m:ctrlPr>
          </m:dPr>
          <m:e>
            <m:r>
              <w:rPr>
                <w:rFonts w:ascii="Cambria Math" w:eastAsiaTheme="minorEastAsia" w:hAnsi="Cambria Math"/>
                <w:kern w:val="0"/>
                <w:sz w:val="18"/>
                <w:szCs w:val="18"/>
                <w14:ligatures w14:val="none"/>
              </w:rPr>
              <m:t>G</m:t>
            </m:r>
            <m:d>
              <m:dPr>
                <m:ctrlPr>
                  <w:rPr>
                    <w:rFonts w:ascii="Cambria Math" w:eastAsiaTheme="minorEastAsia" w:hAnsi="Cambria Math"/>
                    <w:i/>
                    <w:kern w:val="0"/>
                    <w:sz w:val="18"/>
                    <w:szCs w:val="18"/>
                    <w14:ligatures w14:val="none"/>
                  </w:rPr>
                </m:ctrlPr>
              </m:dPr>
              <m:e>
                <m:sSub>
                  <m:sSubPr>
                    <m:ctrlPr>
                      <w:rPr>
                        <w:rFonts w:ascii="Cambria Math" w:eastAsiaTheme="minorEastAsia" w:hAnsi="Cambria Math"/>
                        <w:i/>
                        <w:kern w:val="0"/>
                        <w:sz w:val="18"/>
                        <w:szCs w:val="18"/>
                        <w14:ligatures w14:val="none"/>
                      </w:rPr>
                    </m:ctrlPr>
                  </m:sSubPr>
                  <m:e>
                    <m:r>
                      <w:rPr>
                        <w:rFonts w:ascii="Cambria Math" w:eastAsiaTheme="minorEastAsia" w:hAnsi="Cambria Math"/>
                        <w:kern w:val="0"/>
                        <w:sz w:val="18"/>
                        <w:szCs w:val="18"/>
                        <w14:ligatures w14:val="none"/>
                      </w:rPr>
                      <m:t>E</m:t>
                    </m:r>
                  </m:e>
                  <m:sub>
                    <m:r>
                      <w:rPr>
                        <w:rFonts w:ascii="Cambria Math" w:eastAsiaTheme="minorEastAsia" w:hAnsi="Cambria Math"/>
                        <w:kern w:val="0"/>
                        <w:sz w:val="18"/>
                        <w:szCs w:val="18"/>
                        <w14:ligatures w14:val="none"/>
                      </w:rPr>
                      <m:t>fused</m:t>
                    </m:r>
                  </m:sub>
                </m:sSub>
              </m:e>
            </m:d>
          </m:e>
        </m:d>
        <m:r>
          <w:rPr>
            <w:rFonts w:ascii="Cambria Math" w:eastAsiaTheme="minorEastAsia" w:hAnsi="Cambria Math"/>
            <w:kern w:val="0"/>
            <w:sz w:val="18"/>
            <w:szCs w:val="18"/>
            <w14:ligatures w14:val="none"/>
          </w:rPr>
          <m:t>, 1)</m:t>
        </m:r>
      </m:oMath>
      <w:r w:rsidR="00DC45AE">
        <w:rPr>
          <w:rFonts w:ascii="Times New Roman" w:eastAsiaTheme="minorEastAsia" w:hAnsi="Times New Roman"/>
          <w:kern w:val="0"/>
          <w:sz w:val="18"/>
          <w:szCs w:val="18"/>
          <w14:ligatures w14:val="none"/>
        </w:rPr>
        <w:t xml:space="preserve"> </w:t>
      </w:r>
      <w:r w:rsidR="00C42C4D">
        <w:rPr>
          <w:rFonts w:ascii="Times New Roman" w:eastAsiaTheme="minorEastAsia" w:hAnsi="Times New Roman"/>
          <w:kern w:val="0"/>
          <w:sz w:val="18"/>
          <w:szCs w:val="18"/>
          <w14:ligatures w14:val="none"/>
        </w:rPr>
        <w:tab/>
      </w:r>
      <w:r w:rsidR="00C42C4D">
        <w:rPr>
          <w:rFonts w:ascii="Times New Roman" w:eastAsiaTheme="minorEastAsia" w:hAnsi="Times New Roman"/>
          <w:kern w:val="0"/>
          <w:sz w:val="18"/>
          <w:szCs w:val="18"/>
          <w14:ligatures w14:val="none"/>
        </w:rPr>
        <w:tab/>
      </w:r>
      <w:r w:rsidR="00DC45AE">
        <w:rPr>
          <w:rFonts w:ascii="Times New Roman" w:eastAsiaTheme="minorEastAsia" w:hAnsi="Times New Roman"/>
          <w:kern w:val="0"/>
          <w:sz w:val="18"/>
          <w:szCs w:val="18"/>
          <w14:ligatures w14:val="none"/>
        </w:rPr>
        <w:t>(3)</w:t>
      </w:r>
    </w:p>
    <w:p w14:paraId="5301578B" w14:textId="7DAB3477" w:rsidR="00C42C4D" w:rsidRPr="00C42C4D" w:rsidRDefault="00C42C4D" w:rsidP="00C42C4D">
      <w:pPr>
        <w:pStyle w:val="ListParagraph"/>
        <w:ind w:left="142" w:right="-94"/>
        <w:jc w:val="both"/>
        <w:rPr>
          <w:rFonts w:ascii="Times New Roman" w:eastAsiaTheme="minorEastAsia" w:hAnsi="Times New Roman"/>
          <w:kern w:val="0"/>
          <w:sz w:val="20"/>
          <w:szCs w:val="20"/>
          <w14:ligatures w14:val="none"/>
        </w:rPr>
      </w:pPr>
      <w:r w:rsidRPr="00C42C4D">
        <w:rPr>
          <w:rFonts w:ascii="Times New Roman" w:eastAsiaTheme="minorEastAsia" w:hAnsi="Times New Roman"/>
          <w:kern w:val="0"/>
          <w:sz w:val="20"/>
          <w:szCs w:val="20"/>
          <w14:ligatures w14:val="none"/>
        </w:rPr>
        <w:t>To make synthetic images not only realistic but also contain actual anatomical characteristics from the input, a Mean Squared Error (MSE) Loss is implemented. This part of the loss lowers pixel-to-pixel differences between the fake and real images, thereby making the model stick to the anatomical structure. The content similarity loss is defined as:</w:t>
      </w:r>
    </w:p>
    <w:p w14:paraId="0EBF81F6" w14:textId="32AF5A5E" w:rsidR="00044437" w:rsidRPr="00E75FE5" w:rsidRDefault="00000000" w:rsidP="00DC45AE">
      <w:pPr>
        <w:pStyle w:val="ListParagraph"/>
        <w:ind w:left="142" w:right="-94"/>
        <w:jc w:val="center"/>
        <w:rPr>
          <w:rFonts w:ascii="Times New Roman" w:eastAsiaTheme="minorEastAsia" w:hAnsi="Times New Roman"/>
          <w:kern w:val="0"/>
          <w:sz w:val="18"/>
          <w:szCs w:val="18"/>
          <w14:ligatures w14:val="none"/>
        </w:rPr>
      </w:pPr>
      <m:oMath>
        <m:sSub>
          <m:sSubPr>
            <m:ctrlPr>
              <w:rPr>
                <w:rFonts w:ascii="Cambria Math" w:eastAsiaTheme="minorEastAsia" w:hAnsi="Cambria Math"/>
                <w:i/>
                <w:kern w:val="0"/>
                <w:sz w:val="18"/>
                <w:szCs w:val="18"/>
                <w14:ligatures w14:val="none"/>
              </w:rPr>
            </m:ctrlPr>
          </m:sSubPr>
          <m:e>
            <m:r>
              <m:rPr>
                <m:scr m:val="script"/>
              </m:rPr>
              <w:rPr>
                <w:rFonts w:ascii="Cambria Math" w:eastAsiaTheme="minorEastAsia" w:hAnsi="Cambria Math"/>
                <w:kern w:val="0"/>
                <w:sz w:val="18"/>
                <w:szCs w:val="18"/>
                <w14:ligatures w14:val="none"/>
              </w:rPr>
              <m:t>L</m:t>
            </m:r>
          </m:e>
          <m:sub>
            <m:sSub>
              <m:sSubPr>
                <m:ctrlPr>
                  <w:rPr>
                    <w:rFonts w:ascii="Cambria Math" w:eastAsiaTheme="minorEastAsia" w:hAnsi="Cambria Math"/>
                    <w:i/>
                    <w:kern w:val="0"/>
                    <w:sz w:val="18"/>
                    <w:szCs w:val="18"/>
                    <w14:ligatures w14:val="none"/>
                  </w:rPr>
                </m:ctrlPr>
              </m:sSubPr>
              <m:e>
                <m:r>
                  <w:rPr>
                    <w:rFonts w:ascii="Cambria Math" w:eastAsiaTheme="minorEastAsia" w:hAnsi="Cambria Math"/>
                    <w:kern w:val="0"/>
                    <w:sz w:val="18"/>
                    <w:szCs w:val="18"/>
                    <w14:ligatures w14:val="none"/>
                  </w:rPr>
                  <m:t>G</m:t>
                </m:r>
              </m:e>
              <m:sub>
                <m:r>
                  <w:rPr>
                    <w:rFonts w:ascii="Cambria Math" w:eastAsiaTheme="minorEastAsia" w:hAnsi="Cambria Math"/>
                    <w:kern w:val="0"/>
                    <w:sz w:val="18"/>
                    <w:szCs w:val="18"/>
                    <w14:ligatures w14:val="none"/>
                  </w:rPr>
                  <m:t>content</m:t>
                </m:r>
              </m:sub>
            </m:sSub>
          </m:sub>
        </m:sSub>
        <m:r>
          <w:rPr>
            <w:rFonts w:ascii="Cambria Math" w:eastAsiaTheme="minorEastAsia" w:hAnsi="Cambria Math"/>
            <w:kern w:val="0"/>
            <w:sz w:val="18"/>
            <w:szCs w:val="18"/>
            <w14:ligatures w14:val="none"/>
          </w:rPr>
          <m:t>= MSE</m:t>
        </m:r>
        <m:d>
          <m:dPr>
            <m:ctrlPr>
              <w:rPr>
                <w:rFonts w:ascii="Cambria Math" w:eastAsiaTheme="minorEastAsia" w:hAnsi="Cambria Math"/>
                <w:i/>
                <w:kern w:val="0"/>
                <w:sz w:val="18"/>
                <w:szCs w:val="18"/>
                <w14:ligatures w14:val="none"/>
              </w:rPr>
            </m:ctrlPr>
          </m:dPr>
          <m:e>
            <m:r>
              <w:rPr>
                <w:rFonts w:ascii="Cambria Math" w:eastAsiaTheme="minorEastAsia" w:hAnsi="Cambria Math"/>
                <w:kern w:val="0"/>
                <w:sz w:val="18"/>
                <w:szCs w:val="18"/>
                <w14:ligatures w14:val="none"/>
              </w:rPr>
              <m:t>G</m:t>
            </m:r>
            <m:d>
              <m:dPr>
                <m:ctrlPr>
                  <w:rPr>
                    <w:rFonts w:ascii="Cambria Math" w:eastAsiaTheme="minorEastAsia" w:hAnsi="Cambria Math"/>
                    <w:i/>
                    <w:kern w:val="0"/>
                    <w:sz w:val="18"/>
                    <w:szCs w:val="18"/>
                    <w14:ligatures w14:val="none"/>
                  </w:rPr>
                </m:ctrlPr>
              </m:dPr>
              <m:e>
                <m:sSub>
                  <m:sSubPr>
                    <m:ctrlPr>
                      <w:rPr>
                        <w:rFonts w:ascii="Cambria Math" w:eastAsiaTheme="minorEastAsia" w:hAnsi="Cambria Math"/>
                        <w:i/>
                        <w:kern w:val="0"/>
                        <w:sz w:val="18"/>
                        <w:szCs w:val="18"/>
                        <w14:ligatures w14:val="none"/>
                      </w:rPr>
                    </m:ctrlPr>
                  </m:sSubPr>
                  <m:e>
                    <m:r>
                      <w:rPr>
                        <w:rFonts w:ascii="Cambria Math" w:eastAsiaTheme="minorEastAsia" w:hAnsi="Cambria Math"/>
                        <w:kern w:val="0"/>
                        <w:sz w:val="18"/>
                        <w:szCs w:val="18"/>
                        <w14:ligatures w14:val="none"/>
                      </w:rPr>
                      <m:t>E</m:t>
                    </m:r>
                  </m:e>
                  <m:sub>
                    <m:r>
                      <w:rPr>
                        <w:rFonts w:ascii="Cambria Math" w:eastAsiaTheme="minorEastAsia" w:hAnsi="Cambria Math"/>
                        <w:kern w:val="0"/>
                        <w:sz w:val="18"/>
                        <w:szCs w:val="18"/>
                        <w14:ligatures w14:val="none"/>
                      </w:rPr>
                      <m:t>fused</m:t>
                    </m:r>
                  </m:sub>
                </m:sSub>
              </m:e>
            </m:d>
            <m:r>
              <w:rPr>
                <w:rFonts w:ascii="Cambria Math" w:eastAsiaTheme="minorEastAsia" w:hAnsi="Cambria Math"/>
                <w:kern w:val="0"/>
                <w:sz w:val="18"/>
                <w:szCs w:val="18"/>
                <w14:ligatures w14:val="none"/>
              </w:rPr>
              <m:t xml:space="preserve">, </m:t>
            </m:r>
            <m:sSub>
              <m:sSubPr>
                <m:ctrlPr>
                  <w:rPr>
                    <w:rFonts w:ascii="Cambria Math" w:eastAsiaTheme="minorEastAsia" w:hAnsi="Cambria Math"/>
                    <w:i/>
                    <w:kern w:val="0"/>
                    <w:sz w:val="18"/>
                    <w:szCs w:val="18"/>
                    <w14:ligatures w14:val="none"/>
                  </w:rPr>
                </m:ctrlPr>
              </m:sSubPr>
              <m:e>
                <m:r>
                  <w:rPr>
                    <w:rFonts w:ascii="Cambria Math" w:eastAsiaTheme="minorEastAsia" w:hAnsi="Cambria Math"/>
                    <w:kern w:val="0"/>
                    <w:sz w:val="18"/>
                    <w:szCs w:val="18"/>
                    <w14:ligatures w14:val="none"/>
                  </w:rPr>
                  <m:t>I</m:t>
                </m:r>
              </m:e>
              <m:sub>
                <m:r>
                  <w:rPr>
                    <w:rFonts w:ascii="Cambria Math" w:eastAsiaTheme="minorEastAsia" w:hAnsi="Cambria Math"/>
                    <w:kern w:val="0"/>
                    <w:sz w:val="18"/>
                    <w:szCs w:val="18"/>
                    <w14:ligatures w14:val="none"/>
                  </w:rPr>
                  <m:t>real</m:t>
                </m:r>
              </m:sub>
            </m:sSub>
          </m:e>
        </m:d>
      </m:oMath>
      <w:r w:rsidR="00234510">
        <w:rPr>
          <w:rFonts w:ascii="Times New Roman" w:eastAsiaTheme="minorEastAsia" w:hAnsi="Times New Roman"/>
          <w:kern w:val="0"/>
          <w:sz w:val="18"/>
          <w:szCs w:val="18"/>
          <w14:ligatures w14:val="none"/>
        </w:rPr>
        <w:tab/>
      </w:r>
      <w:r w:rsidR="00234510">
        <w:rPr>
          <w:rFonts w:ascii="Times New Roman" w:eastAsiaTheme="minorEastAsia" w:hAnsi="Times New Roman"/>
          <w:kern w:val="0"/>
          <w:sz w:val="18"/>
          <w:szCs w:val="18"/>
          <w14:ligatures w14:val="none"/>
        </w:rPr>
        <w:tab/>
      </w:r>
      <w:r w:rsidR="00DC45AE">
        <w:rPr>
          <w:rFonts w:ascii="Times New Roman" w:eastAsiaTheme="minorEastAsia" w:hAnsi="Times New Roman"/>
          <w:kern w:val="0"/>
          <w:sz w:val="18"/>
          <w:szCs w:val="18"/>
          <w14:ligatures w14:val="none"/>
        </w:rPr>
        <w:t>(4)</w:t>
      </w:r>
    </w:p>
    <w:p w14:paraId="4957DB40" w14:textId="77777777" w:rsidR="00E75FE5" w:rsidRDefault="00E75FE5" w:rsidP="00044437">
      <w:pPr>
        <w:pStyle w:val="ListParagraph"/>
        <w:ind w:left="142" w:right="-94"/>
        <w:jc w:val="both"/>
        <w:rPr>
          <w:rFonts w:ascii="Times New Roman" w:eastAsiaTheme="minorEastAsia" w:hAnsi="Times New Roman"/>
          <w:kern w:val="0"/>
          <w:sz w:val="18"/>
          <w:szCs w:val="18"/>
          <w14:ligatures w14:val="none"/>
        </w:rPr>
      </w:pPr>
    </w:p>
    <w:p w14:paraId="1D4893CF" w14:textId="6D6C2B1E" w:rsidR="00E75FE5" w:rsidRPr="00D92D14" w:rsidRDefault="00E75FE5" w:rsidP="00044437">
      <w:pPr>
        <w:pStyle w:val="ListParagraph"/>
        <w:ind w:left="142" w:right="-94"/>
        <w:jc w:val="both"/>
        <w:rPr>
          <w:rFonts w:ascii="Times New Roman" w:eastAsiaTheme="minorEastAsia" w:hAnsi="Times New Roman"/>
          <w:kern w:val="0"/>
          <w:sz w:val="20"/>
          <w:szCs w:val="20"/>
          <w14:ligatures w14:val="none"/>
        </w:rPr>
      </w:pPr>
      <w:r w:rsidRPr="00D92D14">
        <w:rPr>
          <w:rFonts w:ascii="Times New Roman" w:eastAsiaTheme="minorEastAsia" w:hAnsi="Times New Roman"/>
          <w:kern w:val="0"/>
          <w:sz w:val="20"/>
          <w:szCs w:val="20"/>
          <w14:ligatures w14:val="none"/>
        </w:rPr>
        <w:t>The total loss for the generator combines the adversarial and content similarity losses, weighted to balance realism and anatomical accuracy. This is expressed as:</w:t>
      </w:r>
    </w:p>
    <w:p w14:paraId="6FF14EB5" w14:textId="77777777" w:rsidR="00726822" w:rsidRDefault="00726822" w:rsidP="003B0DBD">
      <w:pPr>
        <w:pStyle w:val="ListParagraph"/>
        <w:ind w:left="142" w:right="-94"/>
        <w:jc w:val="both"/>
        <w:rPr>
          <w:rFonts w:ascii="Times New Roman" w:eastAsiaTheme="minorEastAsia" w:hAnsi="Times New Roman"/>
          <w:kern w:val="0"/>
          <w:sz w:val="20"/>
          <w:szCs w:val="20"/>
          <w14:ligatures w14:val="none"/>
        </w:rPr>
      </w:pPr>
    </w:p>
    <w:p w14:paraId="15718CC1" w14:textId="0C2A849E" w:rsidR="000A18B9" w:rsidRPr="00DD45E7" w:rsidRDefault="00000000" w:rsidP="00DC45AE">
      <w:pPr>
        <w:pStyle w:val="ListParagraph"/>
        <w:ind w:left="142" w:right="-94"/>
        <w:jc w:val="center"/>
        <w:rPr>
          <w:rFonts w:ascii="Times New Roman" w:eastAsiaTheme="minorEastAsia" w:hAnsi="Times New Roman"/>
          <w:kern w:val="0"/>
          <w:sz w:val="18"/>
          <w:szCs w:val="18"/>
          <w14:ligatures w14:val="none"/>
        </w:rPr>
      </w:pPr>
      <m:oMath>
        <m:sSub>
          <m:sSubPr>
            <m:ctrlPr>
              <w:rPr>
                <w:rFonts w:ascii="Cambria Math" w:eastAsiaTheme="minorEastAsia" w:hAnsi="Cambria Math"/>
                <w:i/>
                <w:kern w:val="0"/>
                <w:sz w:val="18"/>
                <w:szCs w:val="18"/>
                <w14:ligatures w14:val="none"/>
              </w:rPr>
            </m:ctrlPr>
          </m:sSubPr>
          <m:e>
            <m:r>
              <m:rPr>
                <m:scr m:val="script"/>
              </m:rPr>
              <w:rPr>
                <w:rFonts w:ascii="Cambria Math" w:eastAsiaTheme="minorEastAsia" w:hAnsi="Cambria Math"/>
                <w:kern w:val="0"/>
                <w:sz w:val="18"/>
                <w:szCs w:val="18"/>
                <w14:ligatures w14:val="none"/>
              </w:rPr>
              <m:t>L</m:t>
            </m:r>
          </m:e>
          <m:sub>
            <m:r>
              <w:rPr>
                <w:rFonts w:ascii="Cambria Math" w:eastAsiaTheme="minorEastAsia" w:hAnsi="Cambria Math"/>
                <w:kern w:val="0"/>
                <w:sz w:val="18"/>
                <w:szCs w:val="18"/>
                <w14:ligatures w14:val="none"/>
              </w:rPr>
              <m:t>G</m:t>
            </m:r>
          </m:sub>
        </m:sSub>
        <m:r>
          <w:rPr>
            <w:rFonts w:ascii="Cambria Math" w:eastAsiaTheme="minorEastAsia" w:hAnsi="Cambria Math"/>
            <w:kern w:val="0"/>
            <w:sz w:val="18"/>
            <w:szCs w:val="18"/>
            <w14:ligatures w14:val="none"/>
          </w:rPr>
          <m:t xml:space="preserve">= </m:t>
        </m:r>
        <m:sSub>
          <m:sSubPr>
            <m:ctrlPr>
              <w:rPr>
                <w:rFonts w:ascii="Cambria Math" w:eastAsiaTheme="minorEastAsia" w:hAnsi="Cambria Math"/>
                <w:i/>
                <w:kern w:val="0"/>
                <w:sz w:val="18"/>
                <w:szCs w:val="18"/>
                <w14:ligatures w14:val="none"/>
              </w:rPr>
            </m:ctrlPr>
          </m:sSubPr>
          <m:e>
            <m:r>
              <m:rPr>
                <m:scr m:val="script"/>
              </m:rPr>
              <w:rPr>
                <w:rFonts w:ascii="Cambria Math" w:eastAsiaTheme="minorEastAsia" w:hAnsi="Cambria Math"/>
                <w:kern w:val="0"/>
                <w:sz w:val="18"/>
                <w:szCs w:val="18"/>
                <w14:ligatures w14:val="none"/>
              </w:rPr>
              <m:t>L</m:t>
            </m:r>
          </m:e>
          <m:sub>
            <m:sSub>
              <m:sSubPr>
                <m:ctrlPr>
                  <w:rPr>
                    <w:rFonts w:ascii="Cambria Math" w:eastAsiaTheme="minorEastAsia" w:hAnsi="Cambria Math"/>
                    <w:i/>
                    <w:kern w:val="0"/>
                    <w:sz w:val="18"/>
                    <w:szCs w:val="18"/>
                    <w14:ligatures w14:val="none"/>
                  </w:rPr>
                </m:ctrlPr>
              </m:sSubPr>
              <m:e>
                <m:r>
                  <w:rPr>
                    <w:rFonts w:ascii="Cambria Math" w:eastAsiaTheme="minorEastAsia" w:hAnsi="Cambria Math"/>
                    <w:kern w:val="0"/>
                    <w:sz w:val="18"/>
                    <w:szCs w:val="18"/>
                    <w14:ligatures w14:val="none"/>
                  </w:rPr>
                  <m:t>G</m:t>
                </m:r>
              </m:e>
              <m:sub>
                <m:r>
                  <w:rPr>
                    <w:rFonts w:ascii="Cambria Math" w:eastAsiaTheme="minorEastAsia" w:hAnsi="Cambria Math"/>
                    <w:kern w:val="0"/>
                    <w:sz w:val="18"/>
                    <w:szCs w:val="18"/>
                    <w14:ligatures w14:val="none"/>
                  </w:rPr>
                  <m:t>adv</m:t>
                </m:r>
              </m:sub>
            </m:sSub>
          </m:sub>
        </m:sSub>
        <m:r>
          <w:rPr>
            <w:rFonts w:ascii="Cambria Math" w:eastAsiaTheme="minorEastAsia" w:hAnsi="Cambria Math"/>
            <w:kern w:val="0"/>
            <w:sz w:val="18"/>
            <w:szCs w:val="18"/>
            <w14:ligatures w14:val="none"/>
          </w:rPr>
          <m:t xml:space="preserve">+ λ . </m:t>
        </m:r>
        <m:sSub>
          <m:sSubPr>
            <m:ctrlPr>
              <w:rPr>
                <w:rFonts w:ascii="Cambria Math" w:eastAsiaTheme="minorEastAsia" w:hAnsi="Cambria Math"/>
                <w:i/>
                <w:kern w:val="0"/>
                <w:sz w:val="18"/>
                <w:szCs w:val="18"/>
                <w14:ligatures w14:val="none"/>
              </w:rPr>
            </m:ctrlPr>
          </m:sSubPr>
          <m:e>
            <m:r>
              <m:rPr>
                <m:scr m:val="script"/>
              </m:rPr>
              <w:rPr>
                <w:rFonts w:ascii="Cambria Math" w:eastAsiaTheme="minorEastAsia" w:hAnsi="Cambria Math"/>
                <w:kern w:val="0"/>
                <w:sz w:val="18"/>
                <w:szCs w:val="18"/>
                <w14:ligatures w14:val="none"/>
              </w:rPr>
              <m:t>L</m:t>
            </m:r>
          </m:e>
          <m:sub>
            <m:sSub>
              <m:sSubPr>
                <m:ctrlPr>
                  <w:rPr>
                    <w:rFonts w:ascii="Cambria Math" w:eastAsiaTheme="minorEastAsia" w:hAnsi="Cambria Math"/>
                    <w:i/>
                    <w:kern w:val="0"/>
                    <w:sz w:val="18"/>
                    <w:szCs w:val="18"/>
                    <w14:ligatures w14:val="none"/>
                  </w:rPr>
                </m:ctrlPr>
              </m:sSubPr>
              <m:e>
                <m:r>
                  <w:rPr>
                    <w:rFonts w:ascii="Cambria Math" w:eastAsiaTheme="minorEastAsia" w:hAnsi="Cambria Math"/>
                    <w:kern w:val="0"/>
                    <w:sz w:val="18"/>
                    <w:szCs w:val="18"/>
                    <w14:ligatures w14:val="none"/>
                  </w:rPr>
                  <m:t>G</m:t>
                </m:r>
              </m:e>
              <m:sub>
                <m:r>
                  <w:rPr>
                    <w:rFonts w:ascii="Cambria Math" w:eastAsiaTheme="minorEastAsia" w:hAnsi="Cambria Math"/>
                    <w:kern w:val="0"/>
                    <w:sz w:val="18"/>
                    <w:szCs w:val="18"/>
                    <w14:ligatures w14:val="none"/>
                  </w:rPr>
                  <m:t>content</m:t>
                </m:r>
              </m:sub>
            </m:sSub>
          </m:sub>
        </m:sSub>
      </m:oMath>
      <w:r w:rsidR="00234510">
        <w:rPr>
          <w:rFonts w:ascii="Times New Roman" w:eastAsiaTheme="minorEastAsia" w:hAnsi="Times New Roman"/>
          <w:kern w:val="0"/>
          <w:sz w:val="18"/>
          <w:szCs w:val="18"/>
          <w14:ligatures w14:val="none"/>
        </w:rPr>
        <w:tab/>
      </w:r>
      <w:r w:rsidR="00234510">
        <w:rPr>
          <w:rFonts w:ascii="Times New Roman" w:eastAsiaTheme="minorEastAsia" w:hAnsi="Times New Roman"/>
          <w:kern w:val="0"/>
          <w:sz w:val="18"/>
          <w:szCs w:val="18"/>
          <w14:ligatures w14:val="none"/>
        </w:rPr>
        <w:tab/>
      </w:r>
      <w:r w:rsidR="00234510">
        <w:rPr>
          <w:rFonts w:ascii="Times New Roman" w:eastAsiaTheme="minorEastAsia" w:hAnsi="Times New Roman"/>
          <w:kern w:val="0"/>
          <w:sz w:val="18"/>
          <w:szCs w:val="18"/>
          <w14:ligatures w14:val="none"/>
        </w:rPr>
        <w:tab/>
      </w:r>
      <w:r w:rsidR="00DC45AE">
        <w:rPr>
          <w:rFonts w:ascii="Times New Roman" w:eastAsiaTheme="minorEastAsia" w:hAnsi="Times New Roman"/>
          <w:kern w:val="0"/>
          <w:sz w:val="18"/>
          <w:szCs w:val="18"/>
          <w14:ligatures w14:val="none"/>
        </w:rPr>
        <w:t>(5)</w:t>
      </w:r>
    </w:p>
    <w:p w14:paraId="10FAAAA8" w14:textId="77777777" w:rsidR="00DD45E7" w:rsidRDefault="00DD45E7" w:rsidP="003B0DBD">
      <w:pPr>
        <w:pStyle w:val="ListParagraph"/>
        <w:ind w:left="142" w:right="-94"/>
        <w:jc w:val="both"/>
        <w:rPr>
          <w:rFonts w:ascii="Times New Roman" w:eastAsiaTheme="minorEastAsia" w:hAnsi="Times New Roman"/>
          <w:kern w:val="0"/>
          <w:sz w:val="20"/>
          <w:szCs w:val="20"/>
          <w14:ligatures w14:val="none"/>
        </w:rPr>
      </w:pPr>
    </w:p>
    <w:p w14:paraId="3F013656" w14:textId="7379CC46" w:rsidR="00A36FBA" w:rsidRPr="00FA1A46" w:rsidRDefault="00DD45E7" w:rsidP="00FA1A46">
      <w:pPr>
        <w:pStyle w:val="ListParagraph"/>
        <w:ind w:left="142" w:right="-94"/>
        <w:jc w:val="both"/>
        <w:rPr>
          <w:rFonts w:ascii="Times New Roman" w:eastAsiaTheme="minorEastAsia" w:hAnsi="Times New Roman"/>
          <w:kern w:val="0"/>
          <w:sz w:val="20"/>
          <w:szCs w:val="20"/>
          <w14:ligatures w14:val="none"/>
        </w:rPr>
      </w:pPr>
      <w:r w:rsidRPr="00DD45E7">
        <w:rPr>
          <w:rFonts w:ascii="Times New Roman" w:eastAsiaTheme="minorEastAsia" w:hAnsi="Times New Roman"/>
          <w:kern w:val="0"/>
          <w:sz w:val="20"/>
          <w:szCs w:val="20"/>
          <w14:ligatures w14:val="none"/>
        </w:rPr>
        <w:t>where λ is a weighting factor set to control the influence of content similarity, promoting image fidelity to real X-rays.</w:t>
      </w:r>
      <w:r w:rsidR="00FA1A46">
        <w:rPr>
          <w:rFonts w:ascii="Times New Roman" w:eastAsiaTheme="minorEastAsia" w:hAnsi="Times New Roman"/>
          <w:kern w:val="0"/>
          <w:sz w:val="20"/>
          <w:szCs w:val="20"/>
          <w14:ligatures w14:val="none"/>
        </w:rPr>
        <w:t xml:space="preserve"> A residual block is added to the image generation process which helps prevent the vanishing gradients during the back propagation during the image generation process. Additionally, b</w:t>
      </w:r>
      <w:r w:rsidR="00A36FBA" w:rsidRPr="00FA1A46">
        <w:rPr>
          <w:rFonts w:ascii="Times New Roman" w:eastAsiaTheme="minorEastAsia" w:hAnsi="Times New Roman"/>
          <w:kern w:val="0"/>
          <w:sz w:val="20"/>
          <w:szCs w:val="20"/>
          <w14:ligatures w14:val="none"/>
        </w:rPr>
        <w:t>y optimizing these loss functions, the generator learns to create synthetic X-ray images that are both visually realistic and structurally aligned with the provided descriptions, effectively synthesizing images for disease prediction and analysis.</w:t>
      </w:r>
    </w:p>
    <w:p w14:paraId="56A22E21" w14:textId="77777777" w:rsidR="00B742B9" w:rsidRDefault="00B742B9" w:rsidP="00A36FBA">
      <w:pPr>
        <w:pStyle w:val="ListParagraph"/>
        <w:ind w:left="142" w:right="-94"/>
        <w:jc w:val="both"/>
        <w:rPr>
          <w:rFonts w:ascii="Times New Roman" w:eastAsiaTheme="minorEastAsia" w:hAnsi="Times New Roman"/>
          <w:kern w:val="0"/>
          <w:sz w:val="20"/>
          <w:szCs w:val="20"/>
          <w14:ligatures w14:val="none"/>
        </w:rPr>
      </w:pPr>
    </w:p>
    <w:p w14:paraId="44E84F61" w14:textId="26269F3C" w:rsidR="00B742B9" w:rsidRDefault="00B742B9" w:rsidP="009809FE">
      <w:pPr>
        <w:pStyle w:val="ListParagraph"/>
        <w:ind w:left="142" w:right="-94"/>
        <w:jc w:val="both"/>
        <w:rPr>
          <w:rFonts w:ascii="Times New Roman" w:eastAsiaTheme="minorEastAsia" w:hAnsi="Times New Roman"/>
          <w:i/>
          <w:iCs/>
          <w:kern w:val="0"/>
          <w:sz w:val="20"/>
          <w:szCs w:val="20"/>
          <w14:ligatures w14:val="none"/>
        </w:rPr>
      </w:pPr>
      <w:r>
        <w:rPr>
          <w:rFonts w:ascii="Times New Roman" w:eastAsiaTheme="minorEastAsia" w:hAnsi="Times New Roman"/>
          <w:i/>
          <w:iCs/>
          <w:kern w:val="0"/>
          <w:sz w:val="20"/>
          <w:szCs w:val="20"/>
          <w14:ligatures w14:val="none"/>
        </w:rPr>
        <w:t>D. Analysis using XAI:</w:t>
      </w:r>
    </w:p>
    <w:p w14:paraId="45449876" w14:textId="77777777" w:rsidR="009809FE" w:rsidRPr="009809FE" w:rsidRDefault="009809FE" w:rsidP="009809FE">
      <w:pPr>
        <w:pStyle w:val="ListParagraph"/>
        <w:ind w:left="142" w:right="-94"/>
        <w:jc w:val="both"/>
        <w:rPr>
          <w:rFonts w:ascii="Times New Roman" w:eastAsiaTheme="minorEastAsia" w:hAnsi="Times New Roman"/>
          <w:i/>
          <w:iCs/>
          <w:kern w:val="0"/>
          <w:sz w:val="20"/>
          <w:szCs w:val="20"/>
          <w14:ligatures w14:val="none"/>
        </w:rPr>
      </w:pPr>
    </w:p>
    <w:p w14:paraId="7049A6BE" w14:textId="3A386290" w:rsidR="00B742B9" w:rsidRDefault="00C42C4D" w:rsidP="00A36FBA">
      <w:pPr>
        <w:pStyle w:val="ListParagraph"/>
        <w:ind w:left="142" w:right="-94"/>
        <w:jc w:val="both"/>
        <w:rPr>
          <w:rFonts w:ascii="Times New Roman" w:eastAsiaTheme="minorEastAsia" w:hAnsi="Times New Roman"/>
          <w:kern w:val="0"/>
          <w:sz w:val="20"/>
          <w:szCs w:val="20"/>
          <w14:ligatures w14:val="none"/>
        </w:rPr>
      </w:pPr>
      <w:r w:rsidRPr="00C42C4D">
        <w:rPr>
          <w:rFonts w:ascii="Times New Roman" w:eastAsiaTheme="minorEastAsia" w:hAnsi="Times New Roman"/>
          <w:kern w:val="0"/>
          <w:sz w:val="20"/>
          <w:szCs w:val="20"/>
          <w14:ligatures w14:val="none"/>
        </w:rPr>
        <w:t>We utilized, in this research project, explainable AI (XAI) techniques to deconstruct and confirm the produced chest X-ray images which enabled us to make sure the outputs of the model correspond to the clinically relevant features. We have used the CAM and the Gradient-weighted CAM (Grad-CAM) to create images that showed the regions that the model mainly used for its predictions (sect. 3D). Such methods allowed us to enquiry whether generated images were specific pathological markers or segments like lung filtering which, therefore, can then be associated with disorders such as pneumonia or pleural effusion.</w:t>
      </w:r>
    </w:p>
    <w:p w14:paraId="05BBA689" w14:textId="77777777" w:rsidR="00C42C4D" w:rsidRDefault="00C42C4D" w:rsidP="00A36FBA">
      <w:pPr>
        <w:pStyle w:val="ListParagraph"/>
        <w:ind w:left="142" w:right="-94"/>
        <w:jc w:val="both"/>
        <w:rPr>
          <w:rFonts w:ascii="Times New Roman" w:eastAsiaTheme="minorEastAsia" w:hAnsi="Times New Roman"/>
          <w:kern w:val="0"/>
          <w:sz w:val="20"/>
          <w:szCs w:val="20"/>
          <w14:ligatures w14:val="none"/>
        </w:rPr>
      </w:pPr>
    </w:p>
    <w:p w14:paraId="26B952A2" w14:textId="77777777" w:rsidR="00B742B9" w:rsidRDefault="00B742B9" w:rsidP="00B742B9">
      <w:pPr>
        <w:pStyle w:val="ListParagraph"/>
        <w:ind w:left="142" w:right="-94"/>
        <w:jc w:val="both"/>
        <w:rPr>
          <w:rFonts w:ascii="Times New Roman" w:eastAsiaTheme="minorEastAsia" w:hAnsi="Times New Roman"/>
          <w:kern w:val="0"/>
          <w:sz w:val="20"/>
          <w:szCs w:val="20"/>
          <w14:ligatures w14:val="none"/>
        </w:rPr>
      </w:pPr>
      <w:r w:rsidRPr="00B742B9">
        <w:rPr>
          <w:rFonts w:ascii="Times New Roman" w:eastAsiaTheme="minorEastAsia" w:hAnsi="Times New Roman"/>
          <w:kern w:val="0"/>
          <w:sz w:val="20"/>
          <w:szCs w:val="20"/>
          <w14:ligatures w14:val="none"/>
        </w:rPr>
        <w:t>To further understand the model's internal processes, we utilized hooks to capture intermediate feature maps, revealing which layers focused on key anatomical structures. Lastly, we overlaid the generated heatmaps onto the original or generated images, creating composite visualizations that allow for easy comparison of the highlighted areas with actual anatomical regions. This XAI approach ensures that the model produces realistic and diagnostically relevant images, offering a transparent and interpretable synthesis process critical for medical applications.</w:t>
      </w:r>
    </w:p>
    <w:p w14:paraId="709DF27D" w14:textId="77777777" w:rsidR="00430CD3" w:rsidRDefault="00430CD3" w:rsidP="00B742B9">
      <w:pPr>
        <w:pStyle w:val="ListParagraph"/>
        <w:ind w:left="142" w:right="-94"/>
        <w:jc w:val="both"/>
        <w:rPr>
          <w:rFonts w:ascii="Times New Roman" w:eastAsiaTheme="minorEastAsia" w:hAnsi="Times New Roman"/>
          <w:kern w:val="0"/>
          <w:sz w:val="20"/>
          <w:szCs w:val="20"/>
          <w14:ligatures w14:val="none"/>
        </w:rPr>
      </w:pPr>
    </w:p>
    <w:p w14:paraId="3E0C6CF6" w14:textId="17D3A758" w:rsidR="00430CD3" w:rsidRDefault="00430CD3" w:rsidP="00B742B9">
      <w:pPr>
        <w:pStyle w:val="ListParagraph"/>
        <w:ind w:left="142" w:right="-94"/>
        <w:jc w:val="both"/>
        <w:rPr>
          <w:rFonts w:ascii="Times New Roman" w:eastAsiaTheme="minorEastAsia" w:hAnsi="Times New Roman"/>
          <w:kern w:val="0"/>
          <w:sz w:val="20"/>
          <w:szCs w:val="20"/>
          <w14:ligatures w14:val="none"/>
        </w:rPr>
      </w:pPr>
      <w:r>
        <w:rPr>
          <w:rFonts w:ascii="Times New Roman" w:eastAsiaTheme="minorEastAsia" w:hAnsi="Times New Roman"/>
          <w:kern w:val="0"/>
          <w:sz w:val="20"/>
          <w:szCs w:val="20"/>
          <w14:ligatures w14:val="none"/>
        </w:rPr>
        <w:t>The complete image synthesis process is shown below:</w:t>
      </w:r>
    </w:p>
    <w:p w14:paraId="237DE7C2" w14:textId="77777777" w:rsidR="007F672B" w:rsidRDefault="007F672B" w:rsidP="00B742B9">
      <w:pPr>
        <w:pStyle w:val="ListParagraph"/>
        <w:ind w:left="142" w:right="-94"/>
        <w:jc w:val="both"/>
        <w:rPr>
          <w:rFonts w:ascii="Times New Roman" w:eastAsiaTheme="minorEastAsia" w:hAnsi="Times New Roman"/>
          <w:kern w:val="0"/>
          <w:sz w:val="20"/>
          <w:szCs w:val="20"/>
          <w14:ligatures w14:val="none"/>
        </w:rPr>
      </w:pPr>
    </w:p>
    <w:p w14:paraId="6EA9A157" w14:textId="77777777" w:rsidR="00430CD3" w:rsidRDefault="00430CD3" w:rsidP="00B742B9">
      <w:pPr>
        <w:pStyle w:val="ListParagraph"/>
        <w:ind w:left="142" w:right="-94"/>
        <w:jc w:val="both"/>
        <w:rPr>
          <w:rFonts w:ascii="Times New Roman" w:eastAsiaTheme="minorEastAsia" w:hAnsi="Times New Roman"/>
          <w:kern w:val="0"/>
          <w:sz w:val="20"/>
          <w:szCs w:val="20"/>
          <w14:ligatures w14:val="none"/>
        </w:rPr>
      </w:pPr>
    </w:p>
    <w:tbl>
      <w:tblPr>
        <w:tblStyle w:val="TableGrid"/>
        <w:tblW w:w="0" w:type="auto"/>
        <w:tblInd w:w="142" w:type="dxa"/>
        <w:tblBorders>
          <w:left w:val="none" w:sz="0" w:space="0" w:color="auto"/>
          <w:right w:val="none" w:sz="0" w:space="0" w:color="auto"/>
        </w:tblBorders>
        <w:tblLook w:val="04A0" w:firstRow="1" w:lastRow="0" w:firstColumn="1" w:lastColumn="0" w:noHBand="0" w:noVBand="1"/>
      </w:tblPr>
      <w:tblGrid>
        <w:gridCol w:w="4017"/>
      </w:tblGrid>
      <w:tr w:rsidR="00430CD3" w:rsidRPr="006B458D" w14:paraId="32C48406" w14:textId="77777777" w:rsidTr="00C108A2">
        <w:tc>
          <w:tcPr>
            <w:tcW w:w="4149" w:type="dxa"/>
          </w:tcPr>
          <w:p w14:paraId="6F5F36C1" w14:textId="280F2525" w:rsidR="00430CD3" w:rsidRPr="006B458D" w:rsidRDefault="00430CD3" w:rsidP="00C108A2">
            <w:pPr>
              <w:pStyle w:val="ListParagraph"/>
              <w:ind w:left="0" w:right="-94"/>
              <w:jc w:val="both"/>
              <w:rPr>
                <w:rFonts w:ascii="Times New Roman" w:hAnsi="Times New Roman"/>
                <w:b/>
                <w:bCs/>
                <w:sz w:val="18"/>
                <w:szCs w:val="18"/>
                <w:lang w:val="en-US"/>
              </w:rPr>
            </w:pPr>
            <w:r>
              <w:rPr>
                <w:rFonts w:ascii="Times New Roman" w:hAnsi="Times New Roman"/>
                <w:b/>
                <w:bCs/>
                <w:sz w:val="18"/>
                <w:szCs w:val="18"/>
                <w:lang w:val="en-US"/>
              </w:rPr>
              <w:t xml:space="preserve">Algorithm for </w:t>
            </w:r>
            <w:r w:rsidR="00C00C83">
              <w:rPr>
                <w:rFonts w:ascii="Times New Roman" w:hAnsi="Times New Roman"/>
                <w:b/>
                <w:bCs/>
                <w:sz w:val="18"/>
                <w:szCs w:val="18"/>
                <w:lang w:val="en-US"/>
              </w:rPr>
              <w:t>MultiModal Image Synthesis</w:t>
            </w:r>
          </w:p>
        </w:tc>
      </w:tr>
      <w:tr w:rsidR="00430CD3" w:rsidRPr="007277EF" w14:paraId="35AEC417" w14:textId="77777777" w:rsidTr="00C108A2">
        <w:tc>
          <w:tcPr>
            <w:tcW w:w="4149" w:type="dxa"/>
          </w:tcPr>
          <w:p w14:paraId="3809A209" w14:textId="4C3E4CB6" w:rsidR="00430CD3" w:rsidRPr="00B30E0B" w:rsidRDefault="00430CD3" w:rsidP="00C108A2">
            <w:pPr>
              <w:spacing w:after="160" w:line="259" w:lineRule="auto"/>
              <w:rPr>
                <w:rFonts w:ascii="Times New Roman" w:eastAsia="Times New Roman" w:hAnsi="Times New Roman" w:cs="Times New Roman"/>
                <w:kern w:val="0"/>
                <w:sz w:val="24"/>
                <w:szCs w:val="24"/>
                <w:lang w:eastAsia="en-IN"/>
                <w14:ligatures w14:val="none"/>
              </w:rPr>
            </w:pPr>
            <w:r w:rsidRPr="002317F9">
              <w:rPr>
                <w:rFonts w:ascii="Times New Roman" w:eastAsiaTheme="minorEastAsia" w:hAnsi="Times New Roman" w:cs="Times New Roman"/>
                <w:b/>
                <w:bCs/>
                <w:i/>
                <w:iCs/>
                <w:sz w:val="18"/>
                <w:szCs w:val="18"/>
              </w:rPr>
              <w:t>Step 1</w:t>
            </w:r>
            <w:r>
              <w:rPr>
                <w:rFonts w:ascii="Times New Roman" w:eastAsiaTheme="minorEastAsia" w:hAnsi="Times New Roman" w:cs="Times New Roman"/>
                <w:sz w:val="18"/>
                <w:szCs w:val="18"/>
              </w:rPr>
              <w:t xml:space="preserve">: </w:t>
            </w:r>
            <w:r w:rsidR="00C37629">
              <w:rPr>
                <w:rFonts w:ascii="Times New Roman" w:eastAsiaTheme="minorEastAsia" w:hAnsi="Times New Roman" w:cs="Times New Roman"/>
                <w:sz w:val="18"/>
                <w:szCs w:val="18"/>
              </w:rPr>
              <w:t>Parse the XML radiology reports to extract Findings and Impressions.</w:t>
            </w:r>
          </w:p>
          <w:p w14:paraId="649A1486" w14:textId="3B119FE1" w:rsidR="00430CD3" w:rsidRDefault="00430CD3" w:rsidP="00C108A2">
            <w:pPr>
              <w:ind w:right="-94"/>
              <w:jc w:val="both"/>
              <w:rPr>
                <w:rFonts w:ascii="Times New Roman" w:eastAsiaTheme="minorEastAsia" w:hAnsi="Times New Roman" w:cs="Times New Roman"/>
                <w:sz w:val="18"/>
                <w:szCs w:val="18"/>
              </w:rPr>
            </w:pPr>
            <w:r w:rsidRPr="002317F9">
              <w:rPr>
                <w:rFonts w:ascii="Times New Roman" w:eastAsiaTheme="minorEastAsia" w:hAnsi="Times New Roman" w:cs="Times New Roman"/>
                <w:b/>
                <w:bCs/>
                <w:i/>
                <w:iCs/>
                <w:sz w:val="18"/>
                <w:szCs w:val="18"/>
              </w:rPr>
              <w:t>Step 2</w:t>
            </w:r>
            <w:r>
              <w:rPr>
                <w:rFonts w:ascii="Times New Roman" w:eastAsiaTheme="minorEastAsia" w:hAnsi="Times New Roman" w:cs="Times New Roman"/>
                <w:i/>
                <w:iCs/>
                <w:sz w:val="18"/>
                <w:szCs w:val="18"/>
              </w:rPr>
              <w:t>:</w:t>
            </w:r>
            <w:r>
              <w:rPr>
                <w:rFonts w:ascii="Times New Roman" w:eastAsiaTheme="minorEastAsia" w:hAnsi="Times New Roman" w:cs="Times New Roman"/>
                <w:sz w:val="18"/>
                <w:szCs w:val="18"/>
              </w:rPr>
              <w:t xml:space="preserve"> </w:t>
            </w:r>
            <w:r w:rsidR="00FA4CB7">
              <w:rPr>
                <w:rFonts w:ascii="Times New Roman" w:eastAsiaTheme="minorEastAsia" w:hAnsi="Times New Roman" w:cs="Times New Roman"/>
                <w:sz w:val="18"/>
                <w:szCs w:val="18"/>
              </w:rPr>
              <w:t>Extract visual features and text embeddings in the form of tokens and combine them</w:t>
            </w:r>
            <w:r w:rsidR="00676F55">
              <w:rPr>
                <w:rFonts w:ascii="Times New Roman" w:eastAsiaTheme="minorEastAsia" w:hAnsi="Times New Roman" w:cs="Times New Roman"/>
                <w:sz w:val="18"/>
                <w:szCs w:val="18"/>
              </w:rPr>
              <w:t>:</w:t>
            </w:r>
          </w:p>
          <w:p w14:paraId="34960610" w14:textId="77777777" w:rsidR="00206CC7" w:rsidRDefault="00206CC7" w:rsidP="00206CC7">
            <w:pPr>
              <w:ind w:right="-94"/>
              <w:jc w:val="both"/>
              <w:rPr>
                <w:rFonts w:ascii="Times New Roman" w:eastAsiaTheme="minorEastAsia" w:hAnsi="Times New Roman" w:cs="Times New Roman"/>
                <w:sz w:val="18"/>
                <w:szCs w:val="18"/>
              </w:rPr>
            </w:pPr>
          </w:p>
          <w:p w14:paraId="3DAA4B92" w14:textId="011AE66E" w:rsidR="00AC6A2C" w:rsidRPr="002317F9" w:rsidRDefault="00AC6A2C" w:rsidP="00206CC7">
            <w:pPr>
              <w:pStyle w:val="ListParagraph"/>
              <w:numPr>
                <w:ilvl w:val="0"/>
                <w:numId w:val="36"/>
              </w:numPr>
              <w:ind w:right="-94"/>
              <w:jc w:val="both"/>
              <w:rPr>
                <w:rFonts w:ascii="Times New Roman" w:eastAsiaTheme="minorEastAsia" w:hAnsi="Times New Roman" w:cs="Times New Roman"/>
                <w:i/>
                <w:iCs/>
                <w:sz w:val="18"/>
                <w:szCs w:val="18"/>
              </w:rPr>
            </w:pPr>
            <w:r w:rsidRPr="002317F9">
              <w:rPr>
                <w:rFonts w:ascii="Times New Roman" w:eastAsiaTheme="minorEastAsia" w:hAnsi="Times New Roman" w:cs="Times New Roman"/>
                <w:i/>
                <w:iCs/>
                <w:sz w:val="18"/>
                <w:szCs w:val="18"/>
              </w:rPr>
              <w:t>BERT-based encoder:</w:t>
            </w:r>
          </w:p>
          <w:p w14:paraId="3085C31A" w14:textId="3B937800" w:rsidR="00206CC7" w:rsidRDefault="00206CC7" w:rsidP="00206CC7">
            <w:pPr>
              <w:pStyle w:val="ListParagraph"/>
              <w:numPr>
                <w:ilvl w:val="1"/>
                <w:numId w:val="29"/>
              </w:numPr>
              <w:ind w:right="-94"/>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Tokenize the text</w:t>
            </w:r>
            <w:r w:rsidR="00676F55">
              <w:rPr>
                <w:rFonts w:ascii="Times New Roman" w:eastAsiaTheme="minorEastAsia" w:hAnsi="Times New Roman" w:cs="Times New Roman"/>
                <w:sz w:val="18"/>
                <w:szCs w:val="18"/>
              </w:rPr>
              <w:t xml:space="preserve"> and add special tokens CLS and SEP to the start and end respectively.</w:t>
            </w:r>
          </w:p>
          <w:p w14:paraId="07606068" w14:textId="1F7F141E" w:rsidR="00676F55" w:rsidRDefault="00676F55" w:rsidP="00206CC7">
            <w:pPr>
              <w:pStyle w:val="ListParagraph"/>
              <w:numPr>
                <w:ilvl w:val="1"/>
                <w:numId w:val="29"/>
              </w:numPr>
              <w:ind w:right="-94"/>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Assign the importance score (0 or 1) after analysing the semantic relationship between the tokens.</w:t>
            </w:r>
          </w:p>
          <w:p w14:paraId="41B04FF2" w14:textId="2D630B95" w:rsidR="000A2A87" w:rsidRDefault="000A2A87" w:rsidP="000A2A87">
            <w:pPr>
              <w:pStyle w:val="ListParagraph"/>
              <w:ind w:left="819" w:right="-94"/>
              <w:jc w:val="both"/>
              <w:rPr>
                <w:rFonts w:ascii="Times New Roman" w:eastAsiaTheme="minorEastAsia" w:hAnsi="Times New Roman" w:cs="Times New Roman"/>
                <w:sz w:val="18"/>
                <w:szCs w:val="18"/>
              </w:rPr>
            </w:pPr>
          </w:p>
          <w:p w14:paraId="4749590E" w14:textId="77777777" w:rsidR="002317F9" w:rsidRDefault="00206CC7" w:rsidP="00206CC7">
            <w:pPr>
              <w:pStyle w:val="ListParagraph"/>
              <w:numPr>
                <w:ilvl w:val="0"/>
                <w:numId w:val="36"/>
              </w:numPr>
              <w:ind w:right="-94"/>
              <w:jc w:val="both"/>
              <w:rPr>
                <w:rFonts w:ascii="Times New Roman" w:eastAsiaTheme="minorEastAsia" w:hAnsi="Times New Roman" w:cs="Times New Roman"/>
                <w:sz w:val="18"/>
                <w:szCs w:val="18"/>
              </w:rPr>
            </w:pPr>
            <w:r w:rsidRPr="002317F9">
              <w:rPr>
                <w:rFonts w:ascii="Times New Roman" w:eastAsiaTheme="minorEastAsia" w:hAnsi="Times New Roman" w:cs="Times New Roman"/>
                <w:i/>
                <w:iCs/>
                <w:sz w:val="18"/>
                <w:szCs w:val="18"/>
              </w:rPr>
              <w:t xml:space="preserve">CNN-based </w:t>
            </w:r>
            <w:r w:rsidR="002317F9">
              <w:rPr>
                <w:rFonts w:ascii="Times New Roman" w:eastAsiaTheme="minorEastAsia" w:hAnsi="Times New Roman" w:cs="Times New Roman"/>
                <w:i/>
                <w:iCs/>
                <w:sz w:val="18"/>
                <w:szCs w:val="18"/>
              </w:rPr>
              <w:t xml:space="preserve">image </w:t>
            </w:r>
            <w:r w:rsidRPr="002317F9">
              <w:rPr>
                <w:rFonts w:ascii="Times New Roman" w:eastAsiaTheme="minorEastAsia" w:hAnsi="Times New Roman" w:cs="Times New Roman"/>
                <w:i/>
                <w:iCs/>
                <w:sz w:val="18"/>
                <w:szCs w:val="18"/>
              </w:rPr>
              <w:t>encoder:</w:t>
            </w:r>
            <w:r w:rsidR="00176EC0">
              <w:rPr>
                <w:rFonts w:ascii="Times New Roman" w:eastAsiaTheme="minorEastAsia" w:hAnsi="Times New Roman" w:cs="Times New Roman"/>
                <w:sz w:val="18"/>
                <w:szCs w:val="18"/>
              </w:rPr>
              <w:t xml:space="preserve"> </w:t>
            </w:r>
          </w:p>
          <w:p w14:paraId="12803E32" w14:textId="5B4A2A65" w:rsidR="00206CC7" w:rsidRPr="00AC6A2C" w:rsidRDefault="00855CFB" w:rsidP="002317F9">
            <w:pPr>
              <w:pStyle w:val="ListParagraph"/>
              <w:ind w:right="-94"/>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Extract the </w:t>
            </w:r>
            <w:r w:rsidR="00E85DEC">
              <w:rPr>
                <w:rFonts w:ascii="Times New Roman" w:eastAsiaTheme="minorEastAsia" w:hAnsi="Times New Roman" w:cs="Times New Roman"/>
                <w:sz w:val="18"/>
                <w:szCs w:val="18"/>
              </w:rPr>
              <w:t>spatial</w:t>
            </w:r>
            <w:r>
              <w:rPr>
                <w:rFonts w:ascii="Times New Roman" w:eastAsiaTheme="minorEastAsia" w:hAnsi="Times New Roman" w:cs="Times New Roman"/>
                <w:sz w:val="18"/>
                <w:szCs w:val="18"/>
              </w:rPr>
              <w:t xml:space="preserve"> features from the </w:t>
            </w:r>
            <w:r w:rsidR="00E85DEC">
              <w:rPr>
                <w:rFonts w:ascii="Times New Roman" w:eastAsiaTheme="minorEastAsia" w:hAnsi="Times New Roman" w:cs="Times New Roman"/>
                <w:sz w:val="18"/>
                <w:szCs w:val="18"/>
              </w:rPr>
              <w:t xml:space="preserve">input </w:t>
            </w:r>
            <w:r>
              <w:rPr>
                <w:rFonts w:ascii="Times New Roman" w:eastAsiaTheme="minorEastAsia" w:hAnsi="Times New Roman" w:cs="Times New Roman"/>
                <w:sz w:val="18"/>
                <w:szCs w:val="18"/>
              </w:rPr>
              <w:t xml:space="preserve">image </w:t>
            </w:r>
            <w:r w:rsidR="00E85DEC">
              <w:rPr>
                <w:rFonts w:ascii="Times New Roman" w:eastAsiaTheme="minorEastAsia" w:hAnsi="Times New Roman" w:cs="Times New Roman"/>
                <w:sz w:val="18"/>
                <w:szCs w:val="18"/>
              </w:rPr>
              <w:t>using convolutional layers and encode the image for further processing.</w:t>
            </w:r>
          </w:p>
          <w:p w14:paraId="6515DA17" w14:textId="6CA11374" w:rsidR="00AF7088" w:rsidRDefault="00AF7088" w:rsidP="00C108A2">
            <w:pPr>
              <w:ind w:right="-94"/>
              <w:jc w:val="both"/>
              <w:rPr>
                <w:rFonts w:ascii="Times New Roman" w:eastAsiaTheme="minorEastAsia" w:hAnsi="Times New Roman" w:cs="Times New Roman"/>
                <w:sz w:val="18"/>
                <w:szCs w:val="18"/>
              </w:rPr>
            </w:pPr>
          </w:p>
          <w:p w14:paraId="2CD7657A" w14:textId="77777777" w:rsidR="00A8336C" w:rsidRPr="00A8336C" w:rsidRDefault="00AF7088" w:rsidP="00C108A2">
            <w:pPr>
              <w:ind w:right="-94"/>
              <w:jc w:val="both"/>
              <w:rPr>
                <w:rFonts w:ascii="Times New Roman" w:eastAsiaTheme="minorEastAsia" w:hAnsi="Times New Roman" w:cs="Times New Roman"/>
                <w:sz w:val="14"/>
                <w:szCs w:val="14"/>
              </w:rPr>
            </w:pPr>
            <m:oMathPara>
              <m:oMath>
                <m:r>
                  <w:rPr>
                    <w:rFonts w:ascii="Cambria Math" w:eastAsiaTheme="minorEastAsia" w:hAnsi="Cambria Math" w:cs="Times New Roman"/>
                    <w:sz w:val="14"/>
                    <w:szCs w:val="14"/>
                  </w:rPr>
                  <m:t>Tokens, Visual features=</m:t>
                </m:r>
              </m:oMath>
            </m:oMathPara>
          </w:p>
          <w:p w14:paraId="5A4585AE" w14:textId="61379837" w:rsidR="00AF7088" w:rsidRPr="00AF7088" w:rsidRDefault="00000000" w:rsidP="00C108A2">
            <w:pPr>
              <w:ind w:right="-94"/>
              <w:jc w:val="both"/>
              <w:rPr>
                <w:rFonts w:ascii="Times New Roman" w:eastAsiaTheme="minorEastAsia" w:hAnsi="Times New Roman" w:cs="Times New Roman"/>
                <w:sz w:val="14"/>
                <w:szCs w:val="14"/>
              </w:rPr>
            </w:pPr>
            <m:oMathPara>
              <m:oMath>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BERT</m:t>
                    </m:r>
                  </m:e>
                  <m:sub>
                    <m:r>
                      <w:rPr>
                        <w:rFonts w:ascii="Cambria Math" w:eastAsiaTheme="minorEastAsia" w:hAnsi="Cambria Math" w:cs="Times New Roman"/>
                        <w:sz w:val="14"/>
                        <w:szCs w:val="14"/>
                      </w:rPr>
                      <m:t>(reports)</m:t>
                    </m:r>
                  </m:sub>
                </m:sSub>
                <m:r>
                  <w:rPr>
                    <w:rFonts w:ascii="Cambria Math" w:eastAsiaTheme="minorEastAsia" w:hAnsi="Cambria Math" w:cs="Times New Roman"/>
                    <w:sz w:val="14"/>
                    <w:szCs w:val="14"/>
                  </w:rPr>
                  <m:t xml:space="preserve">+ </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CNN</m:t>
                    </m:r>
                  </m:e>
                  <m:sub>
                    <m:r>
                      <w:rPr>
                        <w:rFonts w:ascii="Cambria Math" w:eastAsiaTheme="minorEastAsia" w:hAnsi="Cambria Math" w:cs="Times New Roman"/>
                        <w:sz w:val="14"/>
                        <w:szCs w:val="14"/>
                      </w:rPr>
                      <m:t>(x-ray images)</m:t>
                    </m:r>
                  </m:sub>
                </m:sSub>
              </m:oMath>
            </m:oMathPara>
          </w:p>
          <w:p w14:paraId="0612500B" w14:textId="77777777" w:rsidR="00430CD3" w:rsidRDefault="00430CD3" w:rsidP="00C108A2">
            <w:pPr>
              <w:ind w:right="-94"/>
              <w:jc w:val="both"/>
              <w:rPr>
                <w:rFonts w:ascii="Times New Roman" w:eastAsiaTheme="minorEastAsia" w:hAnsi="Times New Roman" w:cs="Times New Roman"/>
                <w:sz w:val="18"/>
                <w:szCs w:val="18"/>
              </w:rPr>
            </w:pPr>
          </w:p>
          <w:p w14:paraId="7E0432CA" w14:textId="3AF0460A" w:rsidR="00AF7088" w:rsidRDefault="00430CD3" w:rsidP="00AF7088">
            <w:pPr>
              <w:ind w:right="-94"/>
              <w:jc w:val="both"/>
              <w:rPr>
                <w:rFonts w:ascii="Times New Roman" w:eastAsiaTheme="minorEastAsia" w:hAnsi="Times New Roman" w:cs="Times New Roman"/>
                <w:sz w:val="18"/>
                <w:szCs w:val="18"/>
              </w:rPr>
            </w:pPr>
            <w:r w:rsidRPr="00AC12D5">
              <w:rPr>
                <w:rFonts w:ascii="Times New Roman" w:eastAsiaTheme="minorEastAsia" w:hAnsi="Times New Roman" w:cs="Times New Roman"/>
                <w:b/>
                <w:bCs/>
                <w:i/>
                <w:iCs/>
                <w:sz w:val="18"/>
                <w:szCs w:val="18"/>
              </w:rPr>
              <w:t>Step 3</w:t>
            </w:r>
            <w:r>
              <w:rPr>
                <w:rFonts w:ascii="Times New Roman" w:eastAsiaTheme="minorEastAsia" w:hAnsi="Times New Roman" w:cs="Times New Roman"/>
                <w:i/>
                <w:iCs/>
                <w:sz w:val="18"/>
                <w:szCs w:val="18"/>
              </w:rPr>
              <w:t>:</w:t>
            </w:r>
            <w:r>
              <w:rPr>
                <w:rFonts w:ascii="Times New Roman" w:eastAsiaTheme="minorEastAsia" w:hAnsi="Times New Roman" w:cs="Times New Roman"/>
                <w:sz w:val="18"/>
                <w:szCs w:val="18"/>
              </w:rPr>
              <w:t xml:space="preserve"> </w:t>
            </w:r>
            <w:r w:rsidR="00FA4CB7">
              <w:rPr>
                <w:rFonts w:ascii="Times New Roman" w:eastAsiaTheme="minorEastAsia" w:hAnsi="Times New Roman" w:cs="Times New Roman"/>
                <w:sz w:val="18"/>
                <w:szCs w:val="18"/>
              </w:rPr>
              <w:t>Pass the fused features to the conditional GAN model.</w:t>
            </w:r>
            <w:r w:rsidR="00AF7088">
              <w:rPr>
                <w:rFonts w:ascii="Times New Roman" w:eastAsiaTheme="minorEastAsia" w:hAnsi="Times New Roman" w:cs="Times New Roman"/>
                <w:sz w:val="18"/>
                <w:szCs w:val="18"/>
              </w:rPr>
              <w:t xml:space="preserve"> </w:t>
            </w:r>
            <w:r w:rsidR="00AF7088">
              <w:rPr>
                <w:rFonts w:ascii="Cambria Math" w:hAnsi="Cambria Math"/>
                <w:i/>
                <w:sz w:val="20"/>
                <w:szCs w:val="20"/>
              </w:rPr>
              <w:br/>
            </w: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fused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fusion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img</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txt</m:t>
                    </m:r>
                  </m:sub>
                </m:sSub>
                <m:r>
                  <w:rPr>
                    <w:rFonts w:ascii="Cambria Math" w:hAnsi="Cambria Math"/>
                    <w:sz w:val="20"/>
                    <w:szCs w:val="20"/>
                  </w:rPr>
                  <m:t>)</m:t>
                </m:r>
              </m:oMath>
            </m:oMathPara>
          </w:p>
          <w:p w14:paraId="0C046139" w14:textId="77777777" w:rsidR="00430CD3" w:rsidRDefault="00430CD3" w:rsidP="00C108A2">
            <w:pPr>
              <w:ind w:right="-94"/>
              <w:jc w:val="both"/>
              <w:rPr>
                <w:rFonts w:ascii="Times New Roman" w:eastAsiaTheme="minorEastAsia" w:hAnsi="Times New Roman" w:cs="Times New Roman"/>
                <w:sz w:val="18"/>
                <w:szCs w:val="18"/>
              </w:rPr>
            </w:pPr>
          </w:p>
          <w:p w14:paraId="1326E9D4" w14:textId="77777777" w:rsidR="003A0A0F" w:rsidRDefault="00430CD3" w:rsidP="00C108A2">
            <w:pPr>
              <w:ind w:right="-94"/>
              <w:jc w:val="both"/>
              <w:rPr>
                <w:rFonts w:ascii="Times New Roman" w:eastAsiaTheme="minorEastAsia" w:hAnsi="Times New Roman" w:cs="Times New Roman"/>
                <w:sz w:val="18"/>
                <w:szCs w:val="18"/>
              </w:rPr>
            </w:pPr>
            <w:r w:rsidRPr="00AC12D5">
              <w:rPr>
                <w:rFonts w:ascii="Times New Roman" w:eastAsiaTheme="minorEastAsia" w:hAnsi="Times New Roman" w:cs="Times New Roman"/>
                <w:b/>
                <w:bCs/>
                <w:i/>
                <w:iCs/>
                <w:sz w:val="18"/>
                <w:szCs w:val="18"/>
              </w:rPr>
              <w:t>Step 4:</w:t>
            </w:r>
            <w:r>
              <w:rPr>
                <w:rFonts w:ascii="Times New Roman" w:eastAsiaTheme="minorEastAsia" w:hAnsi="Times New Roman" w:cs="Times New Roman"/>
                <w:sz w:val="18"/>
                <w:szCs w:val="18"/>
              </w:rPr>
              <w:t xml:space="preserve"> </w:t>
            </w:r>
            <w:r w:rsidR="003A0A0F">
              <w:rPr>
                <w:rFonts w:ascii="Times New Roman" w:eastAsiaTheme="minorEastAsia" w:hAnsi="Times New Roman" w:cs="Times New Roman"/>
                <w:sz w:val="18"/>
                <w:szCs w:val="18"/>
              </w:rPr>
              <w:t>Add a residual block. Pass the fused features through series of layers in the network and use skip connection for enhanced feature flow and propagation.</w:t>
            </w:r>
          </w:p>
          <w:p w14:paraId="441CECC6" w14:textId="77777777" w:rsidR="003A0A0F" w:rsidRDefault="003A0A0F" w:rsidP="00C108A2">
            <w:pPr>
              <w:ind w:right="-94"/>
              <w:jc w:val="both"/>
              <w:rPr>
                <w:rFonts w:ascii="Times New Roman" w:eastAsiaTheme="minorEastAsia" w:hAnsi="Times New Roman" w:cs="Times New Roman"/>
                <w:sz w:val="18"/>
                <w:szCs w:val="18"/>
              </w:rPr>
            </w:pPr>
          </w:p>
          <w:p w14:paraId="1F129017" w14:textId="53DF6707" w:rsidR="00430CD3" w:rsidRPr="00F95669" w:rsidRDefault="003A0A0F" w:rsidP="003A0A0F">
            <w:pPr>
              <w:ind w:left="317" w:right="-94"/>
              <w:jc w:val="both"/>
              <w:rPr>
                <w:rFonts w:ascii="Times New Roman" w:eastAsiaTheme="minorEastAsia" w:hAnsi="Times New Roman" w:cs="Times New Roman"/>
                <w:sz w:val="20"/>
                <w:szCs w:val="20"/>
              </w:rPr>
            </w:pPr>
            <m:oMath>
              <m:r>
                <w:rPr>
                  <w:rFonts w:ascii="Cambria Math" w:eastAsiaTheme="minorEastAsia" w:hAnsi="Cambria Math" w:cs="Times New Roman"/>
                  <w:sz w:val="16"/>
                  <w:szCs w:val="16"/>
                </w:rPr>
                <m:t>y=activation(transformation+x</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skip connection</m:t>
                  </m:r>
                </m:e>
              </m:d>
              <m:r>
                <w:rPr>
                  <w:rFonts w:ascii="Cambria Math" w:eastAsiaTheme="minorEastAsia" w:hAnsi="Cambria Math" w:cs="Times New Roman"/>
                  <w:sz w:val="16"/>
                  <w:szCs w:val="16"/>
                </w:rPr>
                <m:t>)</m:t>
              </m:r>
            </m:oMath>
            <w:r w:rsidRPr="00F95669">
              <w:rPr>
                <w:rFonts w:ascii="Times New Roman" w:eastAsiaTheme="minorEastAsia" w:hAnsi="Times New Roman" w:cs="Times New Roman"/>
              </w:rPr>
              <w:t xml:space="preserve"> </w:t>
            </w:r>
          </w:p>
          <w:p w14:paraId="262E87AB" w14:textId="77777777" w:rsidR="00430CD3" w:rsidRDefault="00430CD3" w:rsidP="00C108A2">
            <w:pPr>
              <w:ind w:right="-94"/>
              <w:jc w:val="both"/>
              <w:rPr>
                <w:rFonts w:ascii="Times New Roman" w:eastAsiaTheme="minorEastAsia" w:hAnsi="Times New Roman" w:cs="Times New Roman"/>
                <w:i/>
                <w:iCs/>
                <w:sz w:val="18"/>
                <w:szCs w:val="18"/>
              </w:rPr>
            </w:pPr>
          </w:p>
          <w:p w14:paraId="44984B02" w14:textId="35D375CD" w:rsidR="00430CD3" w:rsidRDefault="00430CD3" w:rsidP="00C108A2">
            <w:pPr>
              <w:ind w:right="-94"/>
              <w:jc w:val="both"/>
              <w:rPr>
                <w:rFonts w:ascii="Times New Roman" w:eastAsiaTheme="minorEastAsia" w:hAnsi="Times New Roman" w:cs="Times New Roman"/>
                <w:sz w:val="18"/>
                <w:szCs w:val="18"/>
              </w:rPr>
            </w:pPr>
            <w:r w:rsidRPr="00AC12D5">
              <w:rPr>
                <w:rFonts w:ascii="Times New Roman" w:eastAsiaTheme="minorEastAsia" w:hAnsi="Times New Roman" w:cs="Times New Roman"/>
                <w:b/>
                <w:bCs/>
                <w:i/>
                <w:iCs/>
                <w:sz w:val="18"/>
                <w:szCs w:val="18"/>
              </w:rPr>
              <w:t>Step 5</w:t>
            </w:r>
            <w:r>
              <w:rPr>
                <w:rFonts w:ascii="Times New Roman" w:eastAsiaTheme="minorEastAsia" w:hAnsi="Times New Roman" w:cs="Times New Roman"/>
                <w:i/>
                <w:iCs/>
                <w:sz w:val="18"/>
                <w:szCs w:val="18"/>
              </w:rPr>
              <w:t>:</w:t>
            </w:r>
            <w:r>
              <w:rPr>
                <w:rFonts w:ascii="Times New Roman" w:eastAsiaTheme="minorEastAsia" w:hAnsi="Times New Roman" w:cs="Times New Roman"/>
                <w:sz w:val="18"/>
                <w:szCs w:val="18"/>
              </w:rPr>
              <w:t xml:space="preserve"> </w:t>
            </w:r>
            <w:r w:rsidR="00F25BB7">
              <w:rPr>
                <w:rFonts w:ascii="Times New Roman" w:eastAsiaTheme="minorEastAsia" w:hAnsi="Times New Roman" w:cs="Times New Roman"/>
                <w:sz w:val="18"/>
                <w:szCs w:val="18"/>
              </w:rPr>
              <w:t>Train the model</w:t>
            </w:r>
            <w:r w:rsidR="00AC12D5">
              <w:rPr>
                <w:rFonts w:ascii="Times New Roman" w:eastAsiaTheme="minorEastAsia" w:hAnsi="Times New Roman" w:cs="Times New Roman"/>
                <w:sz w:val="18"/>
                <w:szCs w:val="18"/>
              </w:rPr>
              <w:t xml:space="preserve"> using the fused input data</w:t>
            </w:r>
            <w:r w:rsidR="00F25BB7">
              <w:rPr>
                <w:rFonts w:ascii="Times New Roman" w:eastAsiaTheme="minorEastAsia" w:hAnsi="Times New Roman" w:cs="Times New Roman"/>
                <w:sz w:val="18"/>
                <w:szCs w:val="18"/>
              </w:rPr>
              <w:t xml:space="preserve"> and use it for synthesizing images</w:t>
            </w:r>
            <w:r w:rsidR="005F3180">
              <w:rPr>
                <w:rFonts w:ascii="Times New Roman" w:eastAsiaTheme="minorEastAsia" w:hAnsi="Times New Roman" w:cs="Times New Roman"/>
                <w:sz w:val="18"/>
                <w:szCs w:val="18"/>
              </w:rPr>
              <w:t>.</w:t>
            </w:r>
          </w:p>
          <w:p w14:paraId="7541F0EB" w14:textId="77777777" w:rsidR="005F3180" w:rsidRDefault="005F3180" w:rsidP="00C108A2">
            <w:pPr>
              <w:ind w:right="-94"/>
              <w:jc w:val="both"/>
              <w:rPr>
                <w:rFonts w:ascii="Times New Roman" w:eastAsiaTheme="minorEastAsia" w:hAnsi="Times New Roman" w:cs="Times New Roman"/>
                <w:sz w:val="18"/>
                <w:szCs w:val="18"/>
              </w:rPr>
            </w:pPr>
          </w:p>
          <w:p w14:paraId="57831E45" w14:textId="77777777" w:rsidR="005F3180" w:rsidRDefault="005F3180" w:rsidP="00C108A2">
            <w:pPr>
              <w:ind w:right="-94"/>
              <w:jc w:val="both"/>
              <w:rPr>
                <w:rFonts w:ascii="Times New Roman" w:eastAsiaTheme="minorEastAsia" w:hAnsi="Times New Roman" w:cs="Times New Roman"/>
                <w:sz w:val="18"/>
                <w:szCs w:val="18"/>
              </w:rPr>
            </w:pPr>
            <w:r w:rsidRPr="00AC12D5">
              <w:rPr>
                <w:rFonts w:ascii="Times New Roman" w:eastAsiaTheme="minorEastAsia" w:hAnsi="Times New Roman" w:cs="Times New Roman"/>
                <w:b/>
                <w:bCs/>
                <w:i/>
                <w:iCs/>
                <w:sz w:val="18"/>
                <w:szCs w:val="18"/>
              </w:rPr>
              <w:t xml:space="preserve">Step 6: </w:t>
            </w:r>
            <w:r w:rsidR="00F42979">
              <w:rPr>
                <w:rFonts w:ascii="Times New Roman" w:eastAsiaTheme="minorEastAsia" w:hAnsi="Times New Roman" w:cs="Times New Roman"/>
                <w:sz w:val="18"/>
                <w:szCs w:val="18"/>
              </w:rPr>
              <w:t>Generate the heatmap using Grad CAM</w:t>
            </w:r>
            <w:r w:rsidR="001E7584">
              <w:rPr>
                <w:rFonts w:ascii="Times New Roman" w:eastAsiaTheme="minorEastAsia" w:hAnsi="Times New Roman" w:cs="Times New Roman"/>
                <w:sz w:val="18"/>
                <w:szCs w:val="18"/>
              </w:rPr>
              <w:t>. Overlay it on the generated image to identify and analyse the parts of the image that contributed the most to the image synthesis process.</w:t>
            </w:r>
          </w:p>
          <w:p w14:paraId="62175F45" w14:textId="274063C6" w:rsidR="00245DF7" w:rsidRPr="00F42979" w:rsidRDefault="00245DF7" w:rsidP="00C108A2">
            <w:pPr>
              <w:ind w:right="-94"/>
              <w:jc w:val="both"/>
              <w:rPr>
                <w:rFonts w:ascii="Times New Roman" w:eastAsiaTheme="minorEastAsia" w:hAnsi="Times New Roman" w:cs="Times New Roman"/>
                <w:sz w:val="18"/>
                <w:szCs w:val="18"/>
              </w:rPr>
            </w:pPr>
          </w:p>
        </w:tc>
      </w:tr>
    </w:tbl>
    <w:p w14:paraId="0BCD69F0" w14:textId="77777777" w:rsidR="00430CD3" w:rsidRPr="00B742B9" w:rsidRDefault="00430CD3" w:rsidP="00B742B9">
      <w:pPr>
        <w:pStyle w:val="ListParagraph"/>
        <w:ind w:left="142" w:right="-94"/>
        <w:jc w:val="both"/>
        <w:rPr>
          <w:rFonts w:ascii="Times New Roman" w:eastAsiaTheme="minorEastAsia" w:hAnsi="Times New Roman"/>
          <w:kern w:val="0"/>
          <w:sz w:val="20"/>
          <w:szCs w:val="20"/>
          <w14:ligatures w14:val="none"/>
        </w:rPr>
      </w:pPr>
    </w:p>
    <w:p w14:paraId="2EA3DC9B" w14:textId="77777777" w:rsidR="00B742B9" w:rsidRPr="00B742B9" w:rsidRDefault="00B742B9" w:rsidP="00B742B9">
      <w:pPr>
        <w:pStyle w:val="ListParagraph"/>
        <w:ind w:left="142" w:right="-94"/>
        <w:jc w:val="both"/>
        <w:rPr>
          <w:rFonts w:ascii="Times New Roman" w:eastAsiaTheme="minorEastAsia" w:hAnsi="Times New Roman"/>
          <w:vanish/>
          <w:kern w:val="0"/>
          <w:sz w:val="20"/>
          <w:szCs w:val="20"/>
          <w14:ligatures w14:val="none"/>
        </w:rPr>
      </w:pPr>
      <w:r w:rsidRPr="00B742B9">
        <w:rPr>
          <w:rFonts w:ascii="Times New Roman" w:eastAsiaTheme="minorEastAsia" w:hAnsi="Times New Roman"/>
          <w:vanish/>
          <w:kern w:val="0"/>
          <w:sz w:val="20"/>
          <w:szCs w:val="20"/>
          <w14:ligatures w14:val="none"/>
        </w:rPr>
        <w:t>Top of Form</w:t>
      </w:r>
    </w:p>
    <w:p w14:paraId="0C25BB68" w14:textId="77777777" w:rsidR="00B742B9" w:rsidRPr="00B742B9" w:rsidRDefault="00B742B9" w:rsidP="00B742B9">
      <w:pPr>
        <w:pStyle w:val="ListParagraph"/>
        <w:ind w:left="142" w:right="-94"/>
        <w:jc w:val="both"/>
        <w:rPr>
          <w:rFonts w:ascii="Times New Roman" w:eastAsiaTheme="minorEastAsia" w:hAnsi="Times New Roman"/>
          <w:vanish/>
          <w:kern w:val="0"/>
          <w:sz w:val="20"/>
          <w:szCs w:val="20"/>
          <w14:ligatures w14:val="none"/>
        </w:rPr>
      </w:pPr>
      <w:r w:rsidRPr="00B742B9">
        <w:rPr>
          <w:rFonts w:ascii="Times New Roman" w:eastAsiaTheme="minorEastAsia" w:hAnsi="Times New Roman"/>
          <w:vanish/>
          <w:kern w:val="0"/>
          <w:sz w:val="20"/>
          <w:szCs w:val="20"/>
          <w14:ligatures w14:val="none"/>
        </w:rPr>
        <w:t>Bottom of Form</w:t>
      </w:r>
    </w:p>
    <w:p w14:paraId="3D9F18A4" w14:textId="77777777" w:rsidR="00FA5578" w:rsidRPr="00371A0E" w:rsidRDefault="00FA5578" w:rsidP="00371A0E">
      <w:pPr>
        <w:ind w:right="-94"/>
        <w:jc w:val="both"/>
        <w:rPr>
          <w:rFonts w:ascii="Times New Roman" w:eastAsiaTheme="minorEastAsia" w:hAnsi="Times New Roman"/>
          <w:kern w:val="0"/>
          <w:sz w:val="20"/>
          <w:szCs w:val="20"/>
          <w14:ligatures w14:val="none"/>
        </w:rPr>
      </w:pPr>
    </w:p>
    <w:p w14:paraId="1D059EE1" w14:textId="059C4D0B" w:rsidR="00FA5578" w:rsidRDefault="00FA5578" w:rsidP="00206CC7">
      <w:pPr>
        <w:pStyle w:val="ListParagraph"/>
        <w:numPr>
          <w:ilvl w:val="0"/>
          <w:numId w:val="36"/>
        </w:numPr>
        <w:spacing w:line="256" w:lineRule="auto"/>
        <w:ind w:left="142" w:right="-94"/>
        <w:jc w:val="both"/>
        <w:rPr>
          <w:rFonts w:ascii="Times New Roman" w:hAnsi="Times New Roman"/>
          <w:b/>
          <w:bCs/>
          <w:i/>
          <w:iCs/>
          <w:sz w:val="20"/>
          <w:szCs w:val="20"/>
          <w:lang w:val="en-US"/>
        </w:rPr>
      </w:pPr>
      <w:r w:rsidRPr="00F43077">
        <w:rPr>
          <w:b/>
          <w:bCs/>
          <w:i/>
          <w:iCs/>
          <w:noProof/>
        </w:rPr>
        <mc:AlternateContent>
          <mc:Choice Requires="wpi">
            <w:drawing>
              <wp:anchor distT="0" distB="0" distL="114300" distR="114300" simplePos="0" relativeHeight="251690496" behindDoc="0" locked="0" layoutInCell="1" allowOverlap="1" wp14:anchorId="7BACE3CB" wp14:editId="32ABDC95">
                <wp:simplePos x="0" y="0"/>
                <wp:positionH relativeFrom="column">
                  <wp:posOffset>130175</wp:posOffset>
                </wp:positionH>
                <wp:positionV relativeFrom="paragraph">
                  <wp:posOffset>158115</wp:posOffset>
                </wp:positionV>
                <wp:extent cx="128905" cy="51435"/>
                <wp:effectExtent l="0" t="0" r="0" b="0"/>
                <wp:wrapNone/>
                <wp:docPr id="424558281"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spect="1" noEditPoints="1" noChangeArrowheads="1" noChangeShapeType="1"/>
                        </w14:cNvContentPartPr>
                      </w14:nvContentPartPr>
                      <w14:xfrm>
                        <a:off x="0" y="0"/>
                        <a:ext cx="128905" cy="51435"/>
                      </w14:xfrm>
                    </w14:contentPart>
                  </a:graphicData>
                </a:graphic>
                <wp14:sizeRelH relativeFrom="page">
                  <wp14:pctWidth>0</wp14:pctWidth>
                </wp14:sizeRelH>
                <wp14:sizeRelV relativeFrom="page">
                  <wp14:pctHeight>0</wp14:pctHeight>
                </wp14:sizeRelV>
              </wp:anchor>
            </w:drawing>
          </mc:Choice>
        </mc:AlternateContent>
      </w:r>
      <w:r>
        <w:rPr>
          <w:rFonts w:ascii="Times New Roman" w:hAnsi="Times New Roman"/>
          <w:b/>
          <w:bCs/>
          <w:i/>
          <w:iCs/>
          <w:sz w:val="20"/>
          <w:szCs w:val="20"/>
          <w:lang w:val="en-US"/>
        </w:rPr>
        <w:t xml:space="preserve">Brain MRI </w:t>
      </w:r>
      <w:r w:rsidR="009B1809">
        <w:rPr>
          <w:rFonts w:ascii="Times New Roman" w:hAnsi="Times New Roman"/>
          <w:b/>
          <w:bCs/>
          <w:i/>
          <w:iCs/>
          <w:sz w:val="20"/>
          <w:szCs w:val="20"/>
          <w:lang w:val="en-US"/>
        </w:rPr>
        <w:t>and</w:t>
      </w:r>
      <w:r>
        <w:rPr>
          <w:rFonts w:ascii="Times New Roman" w:hAnsi="Times New Roman"/>
          <w:b/>
          <w:bCs/>
          <w:i/>
          <w:iCs/>
          <w:sz w:val="20"/>
          <w:szCs w:val="20"/>
          <w:lang w:val="en-US"/>
        </w:rPr>
        <w:t xml:space="preserve"> CT</w:t>
      </w:r>
      <w:r w:rsidR="00B3275A">
        <w:rPr>
          <w:rFonts w:ascii="Times New Roman" w:hAnsi="Times New Roman"/>
          <w:b/>
          <w:bCs/>
          <w:i/>
          <w:iCs/>
          <w:sz w:val="20"/>
          <w:szCs w:val="20"/>
          <w:lang w:val="en-US"/>
        </w:rPr>
        <w:t xml:space="preserve"> cross</w:t>
      </w:r>
      <w:r w:rsidR="009B1809">
        <w:rPr>
          <w:rFonts w:ascii="Times New Roman" w:hAnsi="Times New Roman"/>
          <w:b/>
          <w:bCs/>
          <w:i/>
          <w:iCs/>
          <w:sz w:val="20"/>
          <w:szCs w:val="20"/>
          <w:lang w:val="en-US"/>
        </w:rPr>
        <w:t>-</w:t>
      </w:r>
      <w:r w:rsidR="00B3275A">
        <w:rPr>
          <w:rFonts w:ascii="Times New Roman" w:hAnsi="Times New Roman"/>
          <w:b/>
          <w:bCs/>
          <w:i/>
          <w:iCs/>
          <w:sz w:val="20"/>
          <w:szCs w:val="20"/>
          <w:lang w:val="en-US"/>
        </w:rPr>
        <w:t>modality</w:t>
      </w:r>
      <w:r>
        <w:rPr>
          <w:rFonts w:ascii="Times New Roman" w:hAnsi="Times New Roman"/>
          <w:b/>
          <w:bCs/>
          <w:i/>
          <w:iCs/>
          <w:sz w:val="20"/>
          <w:szCs w:val="20"/>
          <w:lang w:val="en-US"/>
        </w:rPr>
        <w:t xml:space="preserve"> conversion</w:t>
      </w:r>
    </w:p>
    <w:p w14:paraId="5CA84838" w14:textId="77777777" w:rsidR="00FA5578" w:rsidRDefault="00FA5578" w:rsidP="00FA5578">
      <w:pPr>
        <w:pStyle w:val="ListParagraph"/>
        <w:spacing w:line="256" w:lineRule="auto"/>
        <w:ind w:left="142" w:right="-94"/>
        <w:jc w:val="both"/>
        <w:rPr>
          <w:rFonts w:ascii="Times New Roman" w:hAnsi="Times New Roman"/>
          <w:b/>
          <w:bCs/>
          <w:i/>
          <w:iCs/>
          <w:sz w:val="20"/>
          <w:szCs w:val="20"/>
          <w:lang w:val="en-US"/>
        </w:rPr>
      </w:pPr>
    </w:p>
    <w:p w14:paraId="52D6F63D" w14:textId="4E7E5977" w:rsidR="00FA5578" w:rsidRDefault="00FA5578" w:rsidP="00FA5578">
      <w:pPr>
        <w:pStyle w:val="ListParagraph"/>
        <w:spacing w:line="256" w:lineRule="auto"/>
        <w:ind w:left="142" w:right="-94"/>
        <w:jc w:val="both"/>
        <w:rPr>
          <w:rFonts w:ascii="Times New Roman" w:hAnsi="Times New Roman"/>
          <w:sz w:val="20"/>
          <w:szCs w:val="20"/>
        </w:rPr>
      </w:pPr>
      <w:r w:rsidRPr="00FA5578">
        <w:rPr>
          <w:rFonts w:ascii="Times New Roman" w:hAnsi="Times New Roman"/>
          <w:sz w:val="20"/>
          <w:szCs w:val="20"/>
        </w:rPr>
        <w:t>The second part of this research focuses on translating brain MRI images to CT scans using CycleGAN, an unsupervised deep learning approach capable of translating between two unpaired domains, such as MRI and CT modalities, without paired examples in the training set. CycleGAN is particularly effective for this conversion, as it preserves anatomical consistency while adapting the input modality to resemble the target modality.</w:t>
      </w:r>
    </w:p>
    <w:p w14:paraId="38018970" w14:textId="77777777" w:rsidR="00FA5578" w:rsidRDefault="00FA5578" w:rsidP="00FA5578">
      <w:pPr>
        <w:pStyle w:val="ListParagraph"/>
        <w:spacing w:line="256" w:lineRule="auto"/>
        <w:ind w:left="142" w:right="-94"/>
        <w:jc w:val="both"/>
        <w:rPr>
          <w:rFonts w:ascii="Times New Roman" w:hAnsi="Times New Roman"/>
          <w:sz w:val="20"/>
          <w:szCs w:val="20"/>
        </w:rPr>
      </w:pPr>
    </w:p>
    <w:p w14:paraId="4A639578" w14:textId="409D3E5E" w:rsidR="00FA5578" w:rsidRDefault="00FA5578" w:rsidP="00667B73">
      <w:pPr>
        <w:pStyle w:val="ListParagraph"/>
        <w:numPr>
          <w:ilvl w:val="1"/>
          <w:numId w:val="25"/>
        </w:numPr>
        <w:spacing w:line="256" w:lineRule="auto"/>
        <w:ind w:left="284" w:right="-94"/>
        <w:jc w:val="both"/>
        <w:rPr>
          <w:rFonts w:ascii="Times New Roman" w:hAnsi="Times New Roman"/>
          <w:i/>
          <w:iCs/>
          <w:sz w:val="20"/>
          <w:szCs w:val="20"/>
          <w:lang w:val="en-US"/>
        </w:rPr>
      </w:pPr>
      <w:r>
        <w:rPr>
          <w:noProof/>
        </w:rPr>
        <mc:AlternateContent>
          <mc:Choice Requires="wpi">
            <w:drawing>
              <wp:anchor distT="0" distB="0" distL="114300" distR="114300" simplePos="0" relativeHeight="251692544" behindDoc="0" locked="0" layoutInCell="1" allowOverlap="1" wp14:anchorId="6969F322" wp14:editId="20A157B0">
                <wp:simplePos x="0" y="0"/>
                <wp:positionH relativeFrom="column">
                  <wp:posOffset>130175</wp:posOffset>
                </wp:positionH>
                <wp:positionV relativeFrom="paragraph">
                  <wp:posOffset>158115</wp:posOffset>
                </wp:positionV>
                <wp:extent cx="128905" cy="51435"/>
                <wp:effectExtent l="0" t="0" r="0" b="0"/>
                <wp:wrapNone/>
                <wp:docPr id="1107943026"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128905" cy="51435"/>
                      </w14:xfrm>
                    </w14:contentPart>
                  </a:graphicData>
                </a:graphic>
                <wp14:sizeRelH relativeFrom="page">
                  <wp14:pctWidth>0</wp14:pctWidth>
                </wp14:sizeRelH>
                <wp14:sizeRelV relativeFrom="page">
                  <wp14:pctHeight>0</wp14:pctHeight>
                </wp14:sizeRelV>
              </wp:anchor>
            </w:drawing>
          </mc:Choice>
        </mc:AlternateContent>
      </w:r>
      <w:r w:rsidRPr="00FA5578">
        <w:rPr>
          <w:rFonts w:ascii="Times New Roman" w:hAnsi="Times New Roman"/>
          <w:i/>
          <w:iCs/>
          <w:sz w:val="20"/>
          <w:szCs w:val="20"/>
          <w:lang w:val="en-US"/>
        </w:rPr>
        <w:t>Dataset Description</w:t>
      </w:r>
    </w:p>
    <w:p w14:paraId="5528A4F4" w14:textId="77777777" w:rsidR="00C914B2" w:rsidRDefault="00C914B2" w:rsidP="00C914B2">
      <w:pPr>
        <w:pStyle w:val="ListParagraph"/>
        <w:spacing w:line="256" w:lineRule="auto"/>
        <w:ind w:left="284" w:right="-94"/>
        <w:jc w:val="both"/>
        <w:rPr>
          <w:rFonts w:ascii="Times New Roman" w:hAnsi="Times New Roman"/>
          <w:i/>
          <w:iCs/>
          <w:sz w:val="20"/>
          <w:szCs w:val="20"/>
          <w:lang w:val="en-US"/>
        </w:rPr>
      </w:pPr>
    </w:p>
    <w:p w14:paraId="7B8C1791" w14:textId="36F93407" w:rsidR="008E24D4" w:rsidRDefault="00C914B2" w:rsidP="00E3709C">
      <w:pPr>
        <w:pStyle w:val="ListParagraph"/>
        <w:spacing w:line="256" w:lineRule="auto"/>
        <w:ind w:left="284" w:right="-94"/>
        <w:jc w:val="both"/>
        <w:rPr>
          <w:rFonts w:ascii="Times New Roman" w:hAnsi="Times New Roman"/>
          <w:sz w:val="20"/>
          <w:szCs w:val="20"/>
        </w:rPr>
      </w:pPr>
      <w:r w:rsidRPr="00C914B2">
        <w:rPr>
          <w:rFonts w:ascii="Times New Roman" w:hAnsi="Times New Roman"/>
          <w:sz w:val="20"/>
          <w:szCs w:val="20"/>
        </w:rPr>
        <w:t>This MRI-to-CT dataset contains approximately 1,742 MRI and CT image pairs, each representing the same anatomical regions. These images provide cross-modality pairs that guide the CycleGAN model in learning mappings from MRI to CT scans, enhancing the quality and realism of generated CT-like images.</w:t>
      </w:r>
    </w:p>
    <w:p w14:paraId="6C6330EC" w14:textId="77777777" w:rsidR="00E3709C" w:rsidRPr="00E3709C" w:rsidRDefault="00E3709C" w:rsidP="00E3709C">
      <w:pPr>
        <w:pStyle w:val="ListParagraph"/>
        <w:spacing w:line="256" w:lineRule="auto"/>
        <w:ind w:left="284" w:right="-94"/>
        <w:jc w:val="both"/>
        <w:rPr>
          <w:rFonts w:ascii="Times New Roman" w:hAnsi="Times New Roman"/>
          <w:sz w:val="20"/>
          <w:szCs w:val="20"/>
        </w:rPr>
      </w:pPr>
    </w:p>
    <w:p w14:paraId="668D7504" w14:textId="455478C7" w:rsidR="004076F0" w:rsidRDefault="004076F0" w:rsidP="00EF1BC2">
      <w:pPr>
        <w:pStyle w:val="ListParagraph"/>
        <w:numPr>
          <w:ilvl w:val="1"/>
          <w:numId w:val="25"/>
        </w:numPr>
        <w:spacing w:line="256" w:lineRule="auto"/>
        <w:ind w:left="284" w:right="-94"/>
        <w:jc w:val="both"/>
        <w:rPr>
          <w:rFonts w:ascii="Times New Roman" w:hAnsi="Times New Roman"/>
          <w:i/>
          <w:iCs/>
          <w:sz w:val="20"/>
          <w:szCs w:val="20"/>
          <w:lang w:val="en-US"/>
        </w:rPr>
      </w:pPr>
      <w:r>
        <w:rPr>
          <w:rFonts w:ascii="Times New Roman" w:hAnsi="Times New Roman"/>
          <w:i/>
          <w:iCs/>
          <w:sz w:val="20"/>
          <w:szCs w:val="20"/>
          <w:lang w:val="en-US"/>
        </w:rPr>
        <w:t>Components of architecture</w:t>
      </w:r>
    </w:p>
    <w:p w14:paraId="604530C9" w14:textId="77777777" w:rsidR="00E3709C" w:rsidRPr="00CC6FAB" w:rsidRDefault="00E3709C" w:rsidP="00E3709C">
      <w:pPr>
        <w:spacing w:line="256" w:lineRule="auto"/>
        <w:ind w:left="-76" w:right="-94"/>
        <w:jc w:val="both"/>
        <w:rPr>
          <w:rFonts w:ascii="Times New Roman" w:hAnsi="Times New Roman"/>
          <w:sz w:val="20"/>
          <w:szCs w:val="20"/>
        </w:rPr>
      </w:pPr>
      <w:r w:rsidRPr="004076F0">
        <w:rPr>
          <w:rFonts w:ascii="Times New Roman" w:hAnsi="Times New Roman"/>
          <w:sz w:val="20"/>
          <w:szCs w:val="20"/>
        </w:rPr>
        <w:t>The CycleGAN model works by training two generators and two discriminators</w:t>
      </w:r>
      <w:r>
        <w:rPr>
          <w:rFonts w:ascii="Times New Roman" w:hAnsi="Times New Roman"/>
          <w:sz w:val="20"/>
          <w:szCs w:val="20"/>
        </w:rPr>
        <w:t xml:space="preserve"> </w:t>
      </w:r>
      <w:r w:rsidRPr="004076F0">
        <w:rPr>
          <w:rFonts w:ascii="Times New Roman" w:hAnsi="Times New Roman"/>
          <w:sz w:val="20"/>
          <w:szCs w:val="20"/>
        </w:rPr>
        <w:t xml:space="preserve">where each generator tries to </w:t>
      </w:r>
      <w:r w:rsidRPr="00CC6FAB">
        <w:rPr>
          <w:rFonts w:ascii="Times New Roman" w:hAnsi="Times New Roman"/>
          <w:sz w:val="20"/>
          <w:szCs w:val="20"/>
        </w:rPr>
        <w:t>create pictures that are identical to real ones.</w:t>
      </w:r>
    </w:p>
    <w:p w14:paraId="596D7F56" w14:textId="77777777" w:rsidR="00E3709C" w:rsidRPr="004076F0" w:rsidRDefault="00E3709C" w:rsidP="00E3709C">
      <w:pPr>
        <w:spacing w:line="256" w:lineRule="auto"/>
        <w:ind w:left="-76" w:right="-94"/>
        <w:jc w:val="both"/>
        <w:rPr>
          <w:rFonts w:ascii="Times New Roman" w:hAnsi="Times New Roman"/>
          <w:sz w:val="20"/>
          <w:szCs w:val="20"/>
        </w:rPr>
      </w:pPr>
      <w:r w:rsidRPr="004076F0">
        <w:rPr>
          <w:rFonts w:ascii="Times New Roman" w:hAnsi="Times New Roman"/>
          <w:b/>
          <w:bCs/>
          <w:sz w:val="20"/>
          <w:szCs w:val="20"/>
        </w:rPr>
        <w:t>Generators</w:t>
      </w:r>
      <w:r w:rsidRPr="004076F0">
        <w:rPr>
          <w:rFonts w:ascii="Times New Roman" w:hAnsi="Times New Roman"/>
          <w:sz w:val="20"/>
          <w:szCs w:val="20"/>
        </w:rPr>
        <w:t>: We have two generators:</w:t>
      </w:r>
    </w:p>
    <w:p w14:paraId="58BAEACB" w14:textId="77777777" w:rsidR="00E3709C" w:rsidRPr="004076F0" w:rsidRDefault="00E3709C" w:rsidP="00E3709C">
      <w:pPr>
        <w:numPr>
          <w:ilvl w:val="0"/>
          <w:numId w:val="30"/>
        </w:numPr>
        <w:spacing w:line="256" w:lineRule="auto"/>
        <w:ind w:right="-94"/>
        <w:jc w:val="both"/>
        <w:rPr>
          <w:rFonts w:ascii="Times New Roman" w:hAnsi="Times New Roman"/>
          <w:sz w:val="20"/>
          <w:szCs w:val="20"/>
        </w:rPr>
      </w:pPr>
      <w:r w:rsidRPr="004076F0">
        <w:rPr>
          <w:rFonts w:ascii="Times New Roman" w:hAnsi="Times New Roman"/>
          <w:sz w:val="20"/>
          <w:szCs w:val="20"/>
        </w:rPr>
        <w:t>G:</w:t>
      </w:r>
      <w:r>
        <w:rPr>
          <w:rFonts w:ascii="Times New Roman" w:hAnsi="Times New Roman"/>
          <w:sz w:val="20"/>
          <w:szCs w:val="20"/>
        </w:rPr>
        <w:t xml:space="preserve"> </w:t>
      </w:r>
      <w:r w:rsidRPr="004076F0">
        <w:rPr>
          <w:rFonts w:ascii="Times New Roman" w:hAnsi="Times New Roman"/>
          <w:sz w:val="20"/>
          <w:szCs w:val="20"/>
        </w:rPr>
        <w:t>MRI→CT: Converts MRI images to CT-like images.</w:t>
      </w:r>
    </w:p>
    <w:p w14:paraId="15CE64CF" w14:textId="77777777" w:rsidR="00E3709C" w:rsidRPr="004076F0" w:rsidRDefault="00E3709C" w:rsidP="00E3709C">
      <w:pPr>
        <w:numPr>
          <w:ilvl w:val="0"/>
          <w:numId w:val="30"/>
        </w:numPr>
        <w:spacing w:line="256" w:lineRule="auto"/>
        <w:ind w:right="-94"/>
        <w:jc w:val="both"/>
        <w:rPr>
          <w:rFonts w:ascii="Times New Roman" w:hAnsi="Times New Roman"/>
          <w:sz w:val="20"/>
          <w:szCs w:val="20"/>
        </w:rPr>
      </w:pPr>
      <w:r w:rsidRPr="004076F0">
        <w:rPr>
          <w:rFonts w:ascii="Times New Roman" w:hAnsi="Times New Roman"/>
          <w:sz w:val="20"/>
          <w:szCs w:val="20"/>
        </w:rPr>
        <w:t xml:space="preserve"> F:</w:t>
      </w:r>
      <w:r>
        <w:rPr>
          <w:rFonts w:ascii="Times New Roman" w:hAnsi="Times New Roman"/>
          <w:sz w:val="20"/>
          <w:szCs w:val="20"/>
        </w:rPr>
        <w:t xml:space="preserve"> </w:t>
      </w:r>
      <w:r w:rsidRPr="004076F0">
        <w:rPr>
          <w:rFonts w:ascii="Times New Roman" w:hAnsi="Times New Roman"/>
          <w:sz w:val="20"/>
          <w:szCs w:val="20"/>
        </w:rPr>
        <w:t>CT→MRI: Converts CT images back to MRI-like images.</w:t>
      </w:r>
    </w:p>
    <w:p w14:paraId="29FE24BB" w14:textId="77777777" w:rsidR="00E3709C" w:rsidRPr="00CC6FAB" w:rsidRDefault="00E3709C" w:rsidP="00E3709C">
      <w:pPr>
        <w:spacing w:line="256" w:lineRule="auto"/>
        <w:ind w:left="-76" w:right="-94"/>
        <w:jc w:val="both"/>
        <w:rPr>
          <w:rFonts w:ascii="Times New Roman" w:hAnsi="Times New Roman"/>
          <w:sz w:val="20"/>
          <w:szCs w:val="20"/>
        </w:rPr>
      </w:pPr>
      <w:r w:rsidRPr="004076F0">
        <w:rPr>
          <w:rFonts w:ascii="Times New Roman" w:hAnsi="Times New Roman"/>
          <w:b/>
          <w:bCs/>
          <w:sz w:val="20"/>
          <w:szCs w:val="20"/>
        </w:rPr>
        <w:t>Discriminators</w:t>
      </w:r>
      <w:r w:rsidRPr="004076F0">
        <w:rPr>
          <w:rFonts w:ascii="Times New Roman" w:hAnsi="Times New Roman"/>
          <w:sz w:val="20"/>
          <w:szCs w:val="20"/>
        </w:rPr>
        <w:t xml:space="preserve">: </w:t>
      </w:r>
      <w:r w:rsidRPr="00CC6FAB">
        <w:rPr>
          <w:rFonts w:ascii="Times New Roman" w:hAnsi="Times New Roman"/>
          <w:sz w:val="20"/>
          <w:szCs w:val="20"/>
        </w:rPr>
        <w:t>The quality of the produced images is assessed by two discriminators:</w:t>
      </w:r>
    </w:p>
    <w:p w14:paraId="7B12335B" w14:textId="033112B9" w:rsidR="00E3709C" w:rsidRPr="00E3709C" w:rsidRDefault="00E3709C" w:rsidP="00E3709C">
      <w:pPr>
        <w:pStyle w:val="ListParagraph"/>
        <w:numPr>
          <w:ilvl w:val="0"/>
          <w:numId w:val="34"/>
        </w:numPr>
        <w:spacing w:line="256" w:lineRule="auto"/>
        <w:ind w:right="-94"/>
        <w:jc w:val="both"/>
        <w:rPr>
          <w:rFonts w:ascii="Times New Roman" w:hAnsi="Times New Roman"/>
          <w:sz w:val="20"/>
          <w:szCs w:val="20"/>
        </w:rPr>
      </w:pPr>
      <w:r w:rsidRPr="00CC6FAB">
        <w:rPr>
          <w:rFonts w:ascii="Times New Roman" w:hAnsi="Times New Roman"/>
          <w:sz w:val="20"/>
          <w:szCs w:val="20"/>
        </w:rPr>
        <w:t>D</w:t>
      </w:r>
      <w:r w:rsidRPr="00CC6FAB">
        <w:rPr>
          <w:rFonts w:ascii="Times New Roman" w:hAnsi="Times New Roman"/>
          <w:sz w:val="20"/>
          <w:szCs w:val="20"/>
          <w:vertAlign w:val="subscript"/>
        </w:rPr>
        <w:t>CT</w:t>
      </w:r>
      <w:r w:rsidRPr="00CC6FAB">
        <w:rPr>
          <w:rFonts w:ascii="Times New Roman" w:hAnsi="Times New Roman"/>
          <w:sz w:val="20"/>
          <w:szCs w:val="20"/>
        </w:rPr>
        <w:t>​: Checks if the generated CT images look like real CTs.</w:t>
      </w:r>
    </w:p>
    <w:p w14:paraId="2DFFA692" w14:textId="7A06009B" w:rsidR="00FA5578" w:rsidRPr="00E3709C" w:rsidRDefault="00E3709C" w:rsidP="00E3709C">
      <w:pPr>
        <w:pStyle w:val="ListParagraph"/>
        <w:numPr>
          <w:ilvl w:val="0"/>
          <w:numId w:val="34"/>
        </w:numPr>
        <w:spacing w:line="256" w:lineRule="auto"/>
        <w:ind w:right="-94"/>
        <w:jc w:val="both"/>
        <w:rPr>
          <w:rFonts w:ascii="Times New Roman" w:hAnsi="Times New Roman"/>
          <w:sz w:val="20"/>
          <w:szCs w:val="20"/>
          <w:lang w:val="en-US"/>
        </w:rPr>
      </w:pPr>
      <w:r w:rsidRPr="00E3709C">
        <w:rPr>
          <w:rFonts w:ascii="Times New Roman" w:hAnsi="Times New Roman"/>
          <w:sz w:val="20"/>
          <w:szCs w:val="20"/>
        </w:rPr>
        <w:t>D</w:t>
      </w:r>
      <w:r w:rsidRPr="00E3709C">
        <w:rPr>
          <w:rFonts w:ascii="Times New Roman" w:hAnsi="Times New Roman"/>
          <w:sz w:val="20"/>
          <w:szCs w:val="20"/>
          <w:vertAlign w:val="subscript"/>
        </w:rPr>
        <w:t>MRI</w:t>
      </w:r>
      <w:r w:rsidRPr="00E3709C">
        <w:rPr>
          <w:rFonts w:ascii="Times New Roman" w:hAnsi="Times New Roman"/>
          <w:sz w:val="20"/>
          <w:szCs w:val="20"/>
        </w:rPr>
        <w:t>​: Checks if the generated MRI images look like real MRIs.</w:t>
      </w:r>
    </w:p>
    <w:p w14:paraId="0F8F11F1" w14:textId="745A65AB" w:rsidR="00FD5CA5" w:rsidRDefault="00FD5CA5" w:rsidP="00FD5CA5">
      <w:pPr>
        <w:spacing w:line="256" w:lineRule="auto"/>
        <w:ind w:right="-94"/>
        <w:jc w:val="both"/>
        <w:rPr>
          <w:rFonts w:ascii="Times New Roman" w:hAnsi="Times New Roman"/>
          <w:sz w:val="20"/>
          <w:szCs w:val="20"/>
        </w:rPr>
      </w:pPr>
      <w:r>
        <w:rPr>
          <w:rFonts w:ascii="Times New Roman" w:hAnsi="Times New Roman"/>
          <w:sz w:val="20"/>
          <w:szCs w:val="20"/>
          <w:lang w:val="en-US"/>
        </w:rPr>
        <w:t xml:space="preserve">The training process uses the Cycle Consistency Loss function. </w:t>
      </w:r>
      <w:r w:rsidRPr="00FD5CA5">
        <w:rPr>
          <w:rFonts w:ascii="Times New Roman" w:hAnsi="Times New Roman"/>
          <w:sz w:val="20"/>
          <w:szCs w:val="20"/>
        </w:rPr>
        <w:t>This loss ensures that if we convert an MRI to a CT image and then back to an MRI, the resulting MRI should closely resemble the original. This helps the model keep anatomical consistency across translations.</w:t>
      </w:r>
    </w:p>
    <w:p w14:paraId="1C42A0AB" w14:textId="796CB244" w:rsidR="00FD5CA5" w:rsidRDefault="00000000" w:rsidP="00FD5CA5">
      <w:pPr>
        <w:spacing w:line="256" w:lineRule="auto"/>
        <w:ind w:right="-94"/>
        <w:jc w:val="both"/>
        <w:rPr>
          <w:rFonts w:ascii="Times New Roman" w:eastAsiaTheme="minorEastAsia" w:hAnsi="Times New Roman"/>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cycle</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MRI</m:t>
            </m:r>
          </m:sub>
        </m:sSub>
        <m:r>
          <w:rPr>
            <w:rFonts w:ascii="Cambria Math" w:hAnsi="Cambria Math"/>
            <w:sz w:val="20"/>
            <w:szCs w:val="20"/>
            <w:lang w:val="en-US"/>
          </w:rPr>
          <m:t>[|| F</m:t>
        </m:r>
        <m:d>
          <m:dPr>
            <m:ctrlPr>
              <w:rPr>
                <w:rFonts w:ascii="Cambria Math" w:hAnsi="Cambria Math"/>
                <w:i/>
                <w:sz w:val="20"/>
                <w:szCs w:val="20"/>
                <w:lang w:val="en-US"/>
              </w:rPr>
            </m:ctrlPr>
          </m:dPr>
          <m:e>
            <m:r>
              <w:rPr>
                <w:rFonts w:ascii="Cambria Math" w:hAnsi="Cambria Math"/>
                <w:sz w:val="20"/>
                <w:szCs w:val="20"/>
                <w:lang w:val="en-US"/>
              </w:rPr>
              <m:t>G</m:t>
            </m:r>
            <m:d>
              <m:dPr>
                <m:ctrlPr>
                  <w:rPr>
                    <w:rFonts w:ascii="Cambria Math" w:hAnsi="Cambria Math"/>
                    <w:i/>
                    <w:sz w:val="20"/>
                    <w:szCs w:val="20"/>
                    <w:lang w:val="en-US"/>
                  </w:rPr>
                </m:ctrlPr>
              </m:dPr>
              <m:e>
                <m:r>
                  <w:rPr>
                    <w:rFonts w:ascii="Cambria Math" w:hAnsi="Cambria Math"/>
                    <w:sz w:val="20"/>
                    <w:szCs w:val="20"/>
                    <w:lang w:val="en-US"/>
                  </w:rPr>
                  <m:t>MRI</m:t>
                </m:r>
              </m:e>
            </m:d>
          </m:e>
        </m:d>
        <m:r>
          <w:rPr>
            <w:rFonts w:ascii="Cambria Math" w:hAnsi="Cambria Math"/>
            <w:sz w:val="20"/>
            <w:szCs w:val="20"/>
            <w:lang w:val="en-US"/>
          </w:rPr>
          <m:t xml:space="preserve">-MRI ||]+ </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CT</m:t>
            </m:r>
          </m:sub>
        </m:sSub>
        <m:r>
          <w:rPr>
            <w:rFonts w:ascii="Cambria Math" w:hAnsi="Cambria Math"/>
            <w:sz w:val="20"/>
            <w:szCs w:val="20"/>
            <w:lang w:val="en-US"/>
          </w:rPr>
          <m:t>[|| G</m:t>
        </m:r>
        <m:d>
          <m:dPr>
            <m:ctrlPr>
              <w:rPr>
                <w:rFonts w:ascii="Cambria Math" w:hAnsi="Cambria Math"/>
                <w:i/>
                <w:sz w:val="20"/>
                <w:szCs w:val="20"/>
                <w:lang w:val="en-US"/>
              </w:rPr>
            </m:ctrlPr>
          </m:dPr>
          <m:e>
            <m:r>
              <w:rPr>
                <w:rFonts w:ascii="Cambria Math" w:hAnsi="Cambria Math"/>
                <w:sz w:val="20"/>
                <w:szCs w:val="20"/>
                <w:lang w:val="en-US"/>
              </w:rPr>
              <m:t>F</m:t>
            </m:r>
            <m:d>
              <m:dPr>
                <m:ctrlPr>
                  <w:rPr>
                    <w:rFonts w:ascii="Cambria Math" w:hAnsi="Cambria Math"/>
                    <w:i/>
                    <w:sz w:val="20"/>
                    <w:szCs w:val="20"/>
                    <w:lang w:val="en-US"/>
                  </w:rPr>
                </m:ctrlPr>
              </m:dPr>
              <m:e>
                <m:r>
                  <w:rPr>
                    <w:rFonts w:ascii="Cambria Math" w:hAnsi="Cambria Math"/>
                    <w:sz w:val="20"/>
                    <w:szCs w:val="20"/>
                    <w:lang w:val="en-US"/>
                  </w:rPr>
                  <m:t>CT</m:t>
                </m:r>
              </m:e>
            </m:d>
          </m:e>
        </m:d>
        <m:r>
          <w:rPr>
            <w:rFonts w:ascii="Cambria Math" w:hAnsi="Cambria Math"/>
            <w:sz w:val="20"/>
            <w:szCs w:val="20"/>
            <w:lang w:val="en-US"/>
          </w:rPr>
          <m:t>-CT ||]</m:t>
        </m:r>
      </m:oMath>
      <w:r w:rsidR="00DC45AE">
        <w:rPr>
          <w:rFonts w:ascii="Times New Roman" w:eastAsiaTheme="minorEastAsia" w:hAnsi="Times New Roman"/>
          <w:sz w:val="20"/>
          <w:szCs w:val="20"/>
          <w:lang w:val="en-US"/>
        </w:rPr>
        <w:t xml:space="preserve"> </w:t>
      </w:r>
      <w:r w:rsidR="00234510">
        <w:rPr>
          <w:rFonts w:ascii="Times New Roman" w:eastAsiaTheme="minorEastAsia" w:hAnsi="Times New Roman"/>
          <w:sz w:val="20"/>
          <w:szCs w:val="20"/>
          <w:lang w:val="en-US"/>
        </w:rPr>
        <w:tab/>
      </w:r>
      <w:r w:rsidR="00234510">
        <w:rPr>
          <w:rFonts w:ascii="Times New Roman" w:eastAsiaTheme="minorEastAsia" w:hAnsi="Times New Roman"/>
          <w:sz w:val="20"/>
          <w:szCs w:val="20"/>
          <w:lang w:val="en-US"/>
        </w:rPr>
        <w:tab/>
      </w:r>
      <w:r w:rsidR="00DC45AE">
        <w:rPr>
          <w:rFonts w:ascii="Times New Roman" w:eastAsiaTheme="minorEastAsia" w:hAnsi="Times New Roman"/>
          <w:sz w:val="20"/>
          <w:szCs w:val="20"/>
          <w:lang w:val="en-US"/>
        </w:rPr>
        <w:t>(6)</w:t>
      </w:r>
    </w:p>
    <w:p w14:paraId="469353E0" w14:textId="593C4C8E" w:rsidR="00FA5578" w:rsidRDefault="0031087A" w:rsidP="005A7899">
      <w:pPr>
        <w:spacing w:line="256" w:lineRule="auto"/>
        <w:ind w:right="-94"/>
        <w:jc w:val="both"/>
        <w:rPr>
          <w:rFonts w:ascii="Times New Roman" w:hAnsi="Times New Roman"/>
          <w:sz w:val="20"/>
          <w:szCs w:val="20"/>
        </w:rPr>
      </w:pPr>
      <w:r w:rsidRPr="0031087A">
        <w:rPr>
          <w:rFonts w:ascii="Times New Roman" w:hAnsi="Times New Roman"/>
          <w:sz w:val="20"/>
          <w:szCs w:val="20"/>
        </w:rPr>
        <w:t>Here, F(G(MRI</w:t>
      </w:r>
      <w:r w:rsidR="00794655" w:rsidRPr="0031087A">
        <w:rPr>
          <w:rFonts w:ascii="Times New Roman" w:hAnsi="Times New Roman"/>
          <w:sz w:val="20"/>
          <w:szCs w:val="20"/>
        </w:rPr>
        <w:t>))</w:t>
      </w:r>
      <w:r w:rsidR="00794655">
        <w:rPr>
          <w:rFonts w:ascii="Times New Roman" w:hAnsi="Times New Roman"/>
          <w:sz w:val="20"/>
          <w:szCs w:val="20"/>
        </w:rPr>
        <w:t xml:space="preserve"> </w:t>
      </w:r>
      <w:r w:rsidR="00794655" w:rsidRPr="0031087A">
        <w:rPr>
          <w:rFonts w:ascii="Times New Roman" w:hAnsi="Times New Roman"/>
          <w:sz w:val="20"/>
          <w:szCs w:val="20"/>
        </w:rPr>
        <w:t>should</w:t>
      </w:r>
      <w:r w:rsidRPr="0031087A">
        <w:rPr>
          <w:rFonts w:ascii="Times New Roman" w:hAnsi="Times New Roman"/>
          <w:sz w:val="20"/>
          <w:szCs w:val="20"/>
        </w:rPr>
        <w:t xml:space="preserve"> match the original MRI, and</w:t>
      </w:r>
      <w:r>
        <w:rPr>
          <w:rFonts w:ascii="Times New Roman" w:hAnsi="Times New Roman"/>
          <w:sz w:val="20"/>
          <w:szCs w:val="20"/>
        </w:rPr>
        <w:t xml:space="preserve"> </w:t>
      </w:r>
      <w:r w:rsidRPr="0031087A">
        <w:rPr>
          <w:rFonts w:ascii="Times New Roman" w:hAnsi="Times New Roman"/>
          <w:sz w:val="20"/>
          <w:szCs w:val="20"/>
        </w:rPr>
        <w:t xml:space="preserve">G(F(CT)) should match the original CT. The </w:t>
      </w:r>
      <w:r w:rsidRPr="0031087A">
        <w:rPr>
          <w:rFonts w:ascii="Cambria Math" w:hAnsi="Cambria Math" w:cs="Cambria Math"/>
          <w:sz w:val="20"/>
          <w:szCs w:val="20"/>
        </w:rPr>
        <w:t>∥⋅∥</w:t>
      </w:r>
      <w:r>
        <w:rPr>
          <w:rFonts w:ascii="Times New Roman" w:hAnsi="Times New Roman"/>
          <w:sz w:val="20"/>
          <w:szCs w:val="20"/>
        </w:rPr>
        <w:t xml:space="preserve"> </w:t>
      </w:r>
      <w:r w:rsidRPr="0031087A">
        <w:rPr>
          <w:rFonts w:ascii="Times New Roman" w:hAnsi="Times New Roman"/>
          <w:sz w:val="20"/>
          <w:szCs w:val="20"/>
        </w:rPr>
        <w:t>term (L1 norm) measures pixel-wise similarity.</w:t>
      </w:r>
    </w:p>
    <w:p w14:paraId="7ADF9833" w14:textId="77777777" w:rsidR="006B3E8A" w:rsidRDefault="006B3E8A" w:rsidP="005A7899">
      <w:pPr>
        <w:spacing w:line="256" w:lineRule="auto"/>
        <w:ind w:right="-94"/>
        <w:jc w:val="both"/>
        <w:rPr>
          <w:rFonts w:ascii="Times New Roman" w:hAnsi="Times New Roman"/>
          <w:sz w:val="20"/>
          <w:szCs w:val="20"/>
        </w:rPr>
      </w:pPr>
    </w:p>
    <w:tbl>
      <w:tblPr>
        <w:tblStyle w:val="TableGrid"/>
        <w:tblW w:w="0" w:type="auto"/>
        <w:tblInd w:w="142" w:type="dxa"/>
        <w:tblBorders>
          <w:left w:val="none" w:sz="0" w:space="0" w:color="auto"/>
          <w:right w:val="none" w:sz="0" w:space="0" w:color="auto"/>
        </w:tblBorders>
        <w:tblLook w:val="04A0" w:firstRow="1" w:lastRow="0" w:firstColumn="1" w:lastColumn="0" w:noHBand="0" w:noVBand="1"/>
      </w:tblPr>
      <w:tblGrid>
        <w:gridCol w:w="4017"/>
      </w:tblGrid>
      <w:tr w:rsidR="006B3E8A" w:rsidRPr="006B458D" w14:paraId="3D8645D8" w14:textId="77777777" w:rsidTr="00635FDB">
        <w:tc>
          <w:tcPr>
            <w:tcW w:w="4149" w:type="dxa"/>
          </w:tcPr>
          <w:p w14:paraId="6E8348A1" w14:textId="0AB07FC0" w:rsidR="006B3E8A" w:rsidRPr="006B458D" w:rsidRDefault="006B3E8A" w:rsidP="00635FDB">
            <w:pPr>
              <w:pStyle w:val="ListParagraph"/>
              <w:ind w:left="0" w:right="-94"/>
              <w:jc w:val="both"/>
              <w:rPr>
                <w:rFonts w:ascii="Times New Roman" w:hAnsi="Times New Roman"/>
                <w:b/>
                <w:bCs/>
                <w:sz w:val="18"/>
                <w:szCs w:val="18"/>
                <w:lang w:val="en-US"/>
              </w:rPr>
            </w:pPr>
            <w:r>
              <w:rPr>
                <w:rFonts w:ascii="Times New Roman" w:hAnsi="Times New Roman"/>
                <w:b/>
                <w:bCs/>
                <w:sz w:val="18"/>
                <w:szCs w:val="18"/>
                <w:lang w:val="en-US"/>
              </w:rPr>
              <w:t xml:space="preserve">Algorithm for </w:t>
            </w:r>
            <w:r w:rsidR="00063536">
              <w:rPr>
                <w:rFonts w:ascii="Times New Roman" w:hAnsi="Times New Roman"/>
                <w:b/>
                <w:bCs/>
                <w:sz w:val="18"/>
                <w:szCs w:val="18"/>
                <w:lang w:val="en-US"/>
              </w:rPr>
              <w:t>MRI and CT cross-modality conversion</w:t>
            </w:r>
          </w:p>
        </w:tc>
      </w:tr>
      <w:tr w:rsidR="006B3E8A" w:rsidRPr="00F42979" w14:paraId="6F27B895" w14:textId="77777777" w:rsidTr="00635FDB">
        <w:tc>
          <w:tcPr>
            <w:tcW w:w="4149" w:type="dxa"/>
          </w:tcPr>
          <w:p w14:paraId="5CD833C5" w14:textId="77777777" w:rsidR="00B3275A" w:rsidRDefault="006B3E8A" w:rsidP="00C85470">
            <w:pPr>
              <w:spacing w:after="160" w:line="259" w:lineRule="auto"/>
              <w:ind w:right="-61"/>
              <w:rPr>
                <w:rFonts w:ascii="Times New Roman" w:hAnsi="Times New Roman"/>
                <w:sz w:val="18"/>
                <w:szCs w:val="18"/>
                <w:vertAlign w:val="subscript"/>
              </w:rPr>
            </w:pPr>
            <w:r w:rsidRPr="00645439">
              <w:rPr>
                <w:rFonts w:ascii="Times New Roman" w:eastAsiaTheme="minorEastAsia" w:hAnsi="Times New Roman" w:cs="Times New Roman"/>
                <w:b/>
                <w:bCs/>
                <w:i/>
                <w:iCs/>
                <w:sz w:val="18"/>
                <w:szCs w:val="18"/>
              </w:rPr>
              <w:t>Step 1</w:t>
            </w:r>
            <w:r w:rsidRPr="00645439">
              <w:rPr>
                <w:rFonts w:ascii="Times New Roman" w:eastAsiaTheme="minorEastAsia" w:hAnsi="Times New Roman" w:cs="Times New Roman"/>
                <w:sz w:val="18"/>
                <w:szCs w:val="18"/>
              </w:rPr>
              <w:t xml:space="preserve">: Define 2 generators G, F and 2 discriminators </w:t>
            </w:r>
            <w:r w:rsidRPr="00645439">
              <w:rPr>
                <w:rFonts w:ascii="Times New Roman" w:hAnsi="Times New Roman"/>
                <w:sz w:val="18"/>
                <w:szCs w:val="18"/>
              </w:rPr>
              <w:t>D</w:t>
            </w:r>
            <w:r w:rsidRPr="00645439">
              <w:rPr>
                <w:rFonts w:ascii="Times New Roman" w:hAnsi="Times New Roman"/>
                <w:sz w:val="18"/>
                <w:szCs w:val="18"/>
                <w:vertAlign w:val="subscript"/>
              </w:rPr>
              <w:t>CT</w:t>
            </w:r>
            <w:r w:rsidRPr="00645439">
              <w:rPr>
                <w:rFonts w:ascii="Times New Roman" w:hAnsi="Times New Roman"/>
                <w:sz w:val="18"/>
                <w:szCs w:val="18"/>
              </w:rPr>
              <w:t xml:space="preserve"> and </w:t>
            </w:r>
            <w:r w:rsidR="001B1F70" w:rsidRPr="00645439">
              <w:rPr>
                <w:rFonts w:ascii="Times New Roman" w:hAnsi="Times New Roman"/>
                <w:sz w:val="18"/>
                <w:szCs w:val="18"/>
              </w:rPr>
              <w:t>D</w:t>
            </w:r>
            <w:r w:rsidR="001B1F70" w:rsidRPr="00645439">
              <w:rPr>
                <w:rFonts w:ascii="Times New Roman" w:hAnsi="Times New Roman"/>
                <w:sz w:val="18"/>
                <w:szCs w:val="18"/>
                <w:vertAlign w:val="subscript"/>
              </w:rPr>
              <w:t xml:space="preserve">MRI. </w:t>
            </w:r>
          </w:p>
          <w:p w14:paraId="4EFDE186" w14:textId="0A01A480" w:rsidR="006B3E8A" w:rsidRPr="00645439" w:rsidRDefault="00B3275A" w:rsidP="00C85470">
            <w:pPr>
              <w:spacing w:after="160" w:line="259" w:lineRule="auto"/>
              <w:ind w:right="-61"/>
              <w:rPr>
                <w:rFonts w:ascii="Times New Roman" w:eastAsiaTheme="minorEastAsia" w:hAnsi="Times New Roman" w:cs="Times New Roman"/>
                <w:sz w:val="18"/>
                <w:szCs w:val="18"/>
              </w:rPr>
            </w:pPr>
            <w:r>
              <w:rPr>
                <w:rFonts w:ascii="Times New Roman" w:eastAsiaTheme="minorEastAsia" w:hAnsi="Times New Roman" w:cs="Times New Roman"/>
                <w:b/>
                <w:bCs/>
                <w:i/>
                <w:iCs/>
                <w:sz w:val="18"/>
                <w:szCs w:val="18"/>
              </w:rPr>
              <w:t xml:space="preserve">Step 2: </w:t>
            </w:r>
            <w:r w:rsidR="00ED5DC2" w:rsidRPr="00645439">
              <w:rPr>
                <w:rFonts w:ascii="Times New Roman" w:eastAsiaTheme="minorEastAsia" w:hAnsi="Times New Roman" w:cs="Times New Roman"/>
                <w:sz w:val="18"/>
                <w:szCs w:val="18"/>
              </w:rPr>
              <w:t>Setup the adversarial loss and cycle consistency loss functions.</w:t>
            </w:r>
          </w:p>
          <w:p w14:paraId="7CC1B5B5" w14:textId="1E1AAE8A" w:rsidR="006B3E8A" w:rsidRPr="00645439" w:rsidRDefault="006B3E8A" w:rsidP="00635FDB">
            <w:pPr>
              <w:ind w:right="-94"/>
              <w:jc w:val="both"/>
              <w:rPr>
                <w:rFonts w:ascii="Times New Roman" w:eastAsiaTheme="minorEastAsia" w:hAnsi="Times New Roman" w:cs="Times New Roman"/>
                <w:sz w:val="18"/>
                <w:szCs w:val="18"/>
              </w:rPr>
            </w:pPr>
            <w:r w:rsidRPr="00645439">
              <w:rPr>
                <w:rFonts w:ascii="Times New Roman" w:eastAsiaTheme="minorEastAsia" w:hAnsi="Times New Roman" w:cs="Times New Roman"/>
                <w:b/>
                <w:bCs/>
                <w:i/>
                <w:iCs/>
                <w:sz w:val="18"/>
                <w:szCs w:val="18"/>
              </w:rPr>
              <w:t xml:space="preserve">Step </w:t>
            </w:r>
            <w:r w:rsidR="00B3275A">
              <w:rPr>
                <w:rFonts w:ascii="Times New Roman" w:eastAsiaTheme="minorEastAsia" w:hAnsi="Times New Roman" w:cs="Times New Roman"/>
                <w:b/>
                <w:bCs/>
                <w:i/>
                <w:iCs/>
                <w:sz w:val="18"/>
                <w:szCs w:val="18"/>
              </w:rPr>
              <w:t>3</w:t>
            </w:r>
            <w:r w:rsidRPr="00645439">
              <w:rPr>
                <w:rFonts w:ascii="Times New Roman" w:eastAsiaTheme="minorEastAsia" w:hAnsi="Times New Roman" w:cs="Times New Roman"/>
                <w:b/>
                <w:bCs/>
                <w:i/>
                <w:iCs/>
                <w:sz w:val="18"/>
                <w:szCs w:val="18"/>
              </w:rPr>
              <w:t>:</w:t>
            </w:r>
            <w:r w:rsidRPr="00645439">
              <w:rPr>
                <w:rFonts w:ascii="Times New Roman" w:eastAsiaTheme="minorEastAsia" w:hAnsi="Times New Roman" w:cs="Times New Roman"/>
                <w:sz w:val="18"/>
                <w:szCs w:val="18"/>
              </w:rPr>
              <w:t xml:space="preserve"> </w:t>
            </w:r>
            <w:r w:rsidR="004D36BF" w:rsidRPr="00645439">
              <w:rPr>
                <w:rFonts w:ascii="Times New Roman" w:eastAsiaTheme="minorEastAsia" w:hAnsi="Times New Roman" w:cs="Times New Roman"/>
                <w:sz w:val="18"/>
                <w:szCs w:val="18"/>
              </w:rPr>
              <w:t>Use G to generate CT images from MRI and use F to generate MRI images from CT</w:t>
            </w:r>
            <w:r w:rsidRPr="00645439">
              <w:rPr>
                <w:rFonts w:ascii="Times New Roman" w:eastAsiaTheme="minorEastAsia" w:hAnsi="Times New Roman" w:cs="Times New Roman"/>
                <w:sz w:val="18"/>
                <w:szCs w:val="18"/>
              </w:rPr>
              <w:t>.</w:t>
            </w:r>
          </w:p>
          <w:p w14:paraId="2E64CD67" w14:textId="77777777" w:rsidR="006B3E8A" w:rsidRPr="00645439" w:rsidRDefault="006B3E8A" w:rsidP="00635FDB">
            <w:pPr>
              <w:ind w:right="-94"/>
              <w:jc w:val="both"/>
              <w:rPr>
                <w:rFonts w:ascii="Times New Roman" w:eastAsiaTheme="minorEastAsia" w:hAnsi="Times New Roman" w:cs="Times New Roman"/>
                <w:sz w:val="18"/>
                <w:szCs w:val="18"/>
              </w:rPr>
            </w:pPr>
          </w:p>
          <w:p w14:paraId="6C28AA94" w14:textId="626CCA8C" w:rsidR="006B3E8A" w:rsidRPr="00645439" w:rsidRDefault="004D36BF" w:rsidP="00635FDB">
            <w:pPr>
              <w:ind w:left="317" w:right="-94"/>
              <w:jc w:val="both"/>
              <w:rPr>
                <w:rFonts w:ascii="Times New Roman" w:hAnsi="Times New Roman"/>
                <w:sz w:val="18"/>
                <w:szCs w:val="18"/>
              </w:rPr>
            </w:pPr>
            <w:r w:rsidRPr="00645439">
              <w:rPr>
                <w:rFonts w:ascii="Times New Roman" w:hAnsi="Times New Roman"/>
                <w:sz w:val="18"/>
                <w:szCs w:val="18"/>
              </w:rPr>
              <w:t>G: MRI→CT</w:t>
            </w:r>
          </w:p>
          <w:p w14:paraId="6FE7EE6D" w14:textId="2FB2C236" w:rsidR="004D36BF" w:rsidRPr="00645439" w:rsidRDefault="004D36BF" w:rsidP="00635FDB">
            <w:pPr>
              <w:ind w:left="317" w:right="-94"/>
              <w:jc w:val="both"/>
              <w:rPr>
                <w:rFonts w:ascii="Times New Roman" w:eastAsiaTheme="minorEastAsia" w:hAnsi="Times New Roman" w:cs="Times New Roman"/>
                <w:sz w:val="18"/>
                <w:szCs w:val="18"/>
              </w:rPr>
            </w:pPr>
            <w:r w:rsidRPr="00645439">
              <w:rPr>
                <w:rFonts w:ascii="Times New Roman" w:hAnsi="Times New Roman"/>
                <w:sz w:val="18"/>
                <w:szCs w:val="18"/>
              </w:rPr>
              <w:t>F: CT→MRI</w:t>
            </w:r>
          </w:p>
          <w:p w14:paraId="6F24D883" w14:textId="77777777" w:rsidR="006B3E8A" w:rsidRPr="00645439" w:rsidRDefault="006B3E8A" w:rsidP="00635FDB">
            <w:pPr>
              <w:ind w:right="-94"/>
              <w:jc w:val="both"/>
              <w:rPr>
                <w:rFonts w:ascii="Times New Roman" w:eastAsiaTheme="minorEastAsia" w:hAnsi="Times New Roman" w:cs="Times New Roman"/>
                <w:i/>
                <w:iCs/>
                <w:sz w:val="18"/>
                <w:szCs w:val="18"/>
              </w:rPr>
            </w:pPr>
          </w:p>
          <w:p w14:paraId="73931764" w14:textId="1AED6A27" w:rsidR="006B3E8A" w:rsidRPr="00645439" w:rsidRDefault="006B3E8A" w:rsidP="00635FDB">
            <w:pPr>
              <w:ind w:right="-94"/>
              <w:jc w:val="both"/>
              <w:rPr>
                <w:rFonts w:ascii="Times New Roman" w:eastAsiaTheme="minorEastAsia" w:hAnsi="Times New Roman" w:cs="Times New Roman"/>
                <w:sz w:val="18"/>
                <w:szCs w:val="18"/>
              </w:rPr>
            </w:pPr>
            <w:r w:rsidRPr="00645439">
              <w:rPr>
                <w:rFonts w:ascii="Times New Roman" w:eastAsiaTheme="minorEastAsia" w:hAnsi="Times New Roman" w:cs="Times New Roman"/>
                <w:b/>
                <w:bCs/>
                <w:i/>
                <w:iCs/>
                <w:sz w:val="18"/>
                <w:szCs w:val="18"/>
              </w:rPr>
              <w:t>Step</w:t>
            </w:r>
            <w:r w:rsidR="00B3275A">
              <w:rPr>
                <w:rFonts w:ascii="Times New Roman" w:eastAsiaTheme="minorEastAsia" w:hAnsi="Times New Roman" w:cs="Times New Roman"/>
                <w:b/>
                <w:bCs/>
                <w:i/>
                <w:iCs/>
                <w:sz w:val="18"/>
                <w:szCs w:val="18"/>
              </w:rPr>
              <w:t xml:space="preserve"> 4</w:t>
            </w:r>
            <w:r w:rsidRPr="00645439">
              <w:rPr>
                <w:rFonts w:ascii="Times New Roman" w:eastAsiaTheme="minorEastAsia" w:hAnsi="Times New Roman" w:cs="Times New Roman"/>
                <w:i/>
                <w:iCs/>
                <w:sz w:val="18"/>
                <w:szCs w:val="18"/>
              </w:rPr>
              <w:t>:</w:t>
            </w:r>
            <w:r w:rsidRPr="00645439">
              <w:rPr>
                <w:rFonts w:ascii="Times New Roman" w:eastAsiaTheme="minorEastAsia" w:hAnsi="Times New Roman" w:cs="Times New Roman"/>
                <w:sz w:val="18"/>
                <w:szCs w:val="18"/>
              </w:rPr>
              <w:t xml:space="preserve"> </w:t>
            </w:r>
            <w:r w:rsidR="000626E1" w:rsidRPr="00645439">
              <w:rPr>
                <w:rFonts w:ascii="Times New Roman" w:eastAsiaTheme="minorEastAsia" w:hAnsi="Times New Roman" w:cs="Times New Roman"/>
                <w:sz w:val="18"/>
                <w:szCs w:val="18"/>
              </w:rPr>
              <w:t xml:space="preserve">Rebuild MRI and CT following the cycle consistency step. </w:t>
            </w:r>
          </w:p>
          <w:p w14:paraId="0A6A9920" w14:textId="4EA2EAE4" w:rsidR="000626E1" w:rsidRPr="00645439" w:rsidRDefault="000626E1" w:rsidP="00635FDB">
            <w:pPr>
              <w:ind w:right="-94"/>
              <w:jc w:val="both"/>
              <w:rPr>
                <w:rFonts w:ascii="Times New Roman" w:eastAsiaTheme="minorEastAsia" w:hAnsi="Times New Roman" w:cs="Times New Roman"/>
                <w:sz w:val="18"/>
                <w:szCs w:val="18"/>
                <w:lang w:val="en-US"/>
              </w:rPr>
            </w:pPr>
            <m:oMathPara>
              <m:oMath>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MRI</m:t>
                        </m:r>
                      </m:e>
                    </m:d>
                  </m:e>
                </m:d>
                <m:r>
                  <w:rPr>
                    <w:rFonts w:ascii="Cambria Math" w:hAnsi="Cambria Math"/>
                    <w:sz w:val="18"/>
                    <w:szCs w:val="18"/>
                    <w:lang w:val="en-US"/>
                  </w:rPr>
                  <m:t xml:space="preserve"> ≈MRI</m:t>
                </m:r>
              </m:oMath>
            </m:oMathPara>
          </w:p>
          <w:p w14:paraId="3959A268" w14:textId="1E7BCE63" w:rsidR="000626E1" w:rsidRPr="00645439" w:rsidRDefault="000626E1" w:rsidP="000626E1">
            <w:pPr>
              <w:ind w:right="-94"/>
              <w:jc w:val="both"/>
              <w:rPr>
                <w:rFonts w:ascii="Times New Roman" w:eastAsiaTheme="minorEastAsia" w:hAnsi="Times New Roman" w:cs="Times New Roman"/>
                <w:sz w:val="18"/>
                <w:szCs w:val="18"/>
                <w:lang w:val="en-US"/>
              </w:rPr>
            </w:pPr>
            <m:oMathPara>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CT</m:t>
                        </m:r>
                      </m:e>
                    </m:d>
                  </m:e>
                </m:d>
                <m:r>
                  <w:rPr>
                    <w:rFonts w:ascii="Cambria Math" w:hAnsi="Cambria Math"/>
                    <w:sz w:val="18"/>
                    <w:szCs w:val="18"/>
                    <w:lang w:val="en-US"/>
                  </w:rPr>
                  <m:t xml:space="preserve"> ≈CT</m:t>
                </m:r>
              </m:oMath>
            </m:oMathPara>
          </w:p>
          <w:p w14:paraId="656667EC" w14:textId="77777777" w:rsidR="000626E1" w:rsidRPr="00645439" w:rsidRDefault="000626E1" w:rsidP="00635FDB">
            <w:pPr>
              <w:ind w:right="-94"/>
              <w:jc w:val="both"/>
              <w:rPr>
                <w:rFonts w:ascii="Times New Roman" w:eastAsiaTheme="minorEastAsia" w:hAnsi="Times New Roman" w:cs="Times New Roman"/>
                <w:sz w:val="18"/>
                <w:szCs w:val="18"/>
                <w:lang w:val="en-US"/>
              </w:rPr>
            </w:pPr>
          </w:p>
          <w:p w14:paraId="1B094FB5" w14:textId="32E387FA" w:rsidR="006B3E8A" w:rsidRPr="00645439" w:rsidRDefault="006B3E8A" w:rsidP="00635FDB">
            <w:pPr>
              <w:ind w:right="-94"/>
              <w:jc w:val="both"/>
              <w:rPr>
                <w:rFonts w:ascii="Times New Roman" w:eastAsiaTheme="minorEastAsia" w:hAnsi="Times New Roman"/>
                <w:sz w:val="18"/>
                <w:szCs w:val="18"/>
                <w:lang w:val="en-US"/>
              </w:rPr>
            </w:pPr>
            <w:r w:rsidRPr="00645439">
              <w:rPr>
                <w:rFonts w:ascii="Times New Roman" w:eastAsiaTheme="minorEastAsia" w:hAnsi="Times New Roman" w:cs="Times New Roman"/>
                <w:b/>
                <w:bCs/>
                <w:i/>
                <w:iCs/>
                <w:sz w:val="18"/>
                <w:szCs w:val="18"/>
              </w:rPr>
              <w:t xml:space="preserve">Step </w:t>
            </w:r>
            <w:r w:rsidR="00B3275A">
              <w:rPr>
                <w:rFonts w:ascii="Times New Roman" w:eastAsiaTheme="minorEastAsia" w:hAnsi="Times New Roman" w:cs="Times New Roman"/>
                <w:b/>
                <w:bCs/>
                <w:i/>
                <w:iCs/>
                <w:sz w:val="18"/>
                <w:szCs w:val="18"/>
              </w:rPr>
              <w:t>5</w:t>
            </w:r>
            <w:r w:rsidRPr="00645439">
              <w:rPr>
                <w:rFonts w:ascii="Times New Roman" w:eastAsiaTheme="minorEastAsia" w:hAnsi="Times New Roman" w:cs="Times New Roman"/>
                <w:b/>
                <w:bCs/>
                <w:i/>
                <w:iCs/>
                <w:sz w:val="18"/>
                <w:szCs w:val="18"/>
              </w:rPr>
              <w:t>:</w:t>
            </w:r>
            <w:r w:rsidR="009F4101" w:rsidRPr="00645439">
              <w:rPr>
                <w:rFonts w:ascii="Times New Roman" w:eastAsiaTheme="minorEastAsia" w:hAnsi="Times New Roman" w:cs="Times New Roman"/>
                <w:b/>
                <w:bCs/>
                <w:i/>
                <w:iCs/>
                <w:sz w:val="18"/>
                <w:szCs w:val="18"/>
              </w:rPr>
              <w:t xml:space="preserve"> </w:t>
            </w:r>
            <w:r w:rsidR="000626E1" w:rsidRPr="00645439">
              <w:rPr>
                <w:rFonts w:ascii="Times New Roman" w:eastAsiaTheme="minorEastAsia" w:hAnsi="Times New Roman" w:cs="Times New Roman"/>
                <w:sz w:val="18"/>
                <w:szCs w:val="18"/>
              </w:rPr>
              <w:t xml:space="preserve">Begin </w:t>
            </w:r>
            <w:r w:rsidR="000626E1" w:rsidRPr="00645439">
              <w:rPr>
                <w:rFonts w:ascii="Times New Roman" w:hAnsi="Times New Roman"/>
                <w:sz w:val="18"/>
                <w:szCs w:val="18"/>
              </w:rPr>
              <w:t>D</w:t>
            </w:r>
            <w:r w:rsidR="000626E1" w:rsidRPr="00645439">
              <w:rPr>
                <w:rFonts w:ascii="Times New Roman" w:hAnsi="Times New Roman"/>
                <w:sz w:val="18"/>
                <w:szCs w:val="18"/>
                <w:vertAlign w:val="subscript"/>
              </w:rPr>
              <w:t>CT</w:t>
            </w:r>
            <w:r w:rsidR="000626E1" w:rsidRPr="00645439">
              <w:rPr>
                <w:rFonts w:ascii="Times New Roman" w:hAnsi="Times New Roman"/>
                <w:sz w:val="18"/>
                <w:szCs w:val="18"/>
              </w:rPr>
              <w:t xml:space="preserve"> training and D</w:t>
            </w:r>
            <w:r w:rsidR="000626E1" w:rsidRPr="00645439">
              <w:rPr>
                <w:rFonts w:ascii="Times New Roman" w:hAnsi="Times New Roman"/>
                <w:sz w:val="18"/>
                <w:szCs w:val="18"/>
                <w:vertAlign w:val="subscript"/>
              </w:rPr>
              <w:t>MRI</w:t>
            </w:r>
            <w:r w:rsidR="000626E1" w:rsidRPr="00645439">
              <w:rPr>
                <w:rFonts w:ascii="Times New Roman" w:hAnsi="Times New Roman"/>
                <w:sz w:val="18"/>
                <w:szCs w:val="18"/>
              </w:rPr>
              <w:t xml:space="preserve"> to differentiate between real CT,  </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MRI</m:t>
                  </m:r>
                </m:e>
              </m:d>
            </m:oMath>
            <w:r w:rsidR="000626E1" w:rsidRPr="00645439">
              <w:rPr>
                <w:rFonts w:ascii="Times New Roman" w:eastAsiaTheme="minorEastAsia" w:hAnsi="Times New Roman"/>
                <w:sz w:val="18"/>
                <w:szCs w:val="18"/>
                <w:lang w:val="en-US"/>
              </w:rPr>
              <w:t xml:space="preserve"> and real MRI and </w:t>
            </w:r>
            <m:oMath>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CT</m:t>
                  </m:r>
                </m:e>
              </m:d>
            </m:oMath>
            <w:r w:rsidR="000626E1" w:rsidRPr="00645439">
              <w:rPr>
                <w:rFonts w:ascii="Times New Roman" w:eastAsiaTheme="minorEastAsia" w:hAnsi="Times New Roman"/>
                <w:sz w:val="18"/>
                <w:szCs w:val="18"/>
                <w:lang w:val="en-US"/>
              </w:rPr>
              <w:t>.</w:t>
            </w:r>
          </w:p>
          <w:p w14:paraId="186EA92C" w14:textId="77777777" w:rsidR="00F00B42" w:rsidRPr="00645439" w:rsidRDefault="00F00B42" w:rsidP="00635FDB">
            <w:pPr>
              <w:ind w:right="-94"/>
              <w:jc w:val="both"/>
              <w:rPr>
                <w:rFonts w:ascii="Times New Roman" w:eastAsiaTheme="minorEastAsia" w:hAnsi="Times New Roman" w:cs="Times New Roman"/>
                <w:sz w:val="18"/>
                <w:szCs w:val="18"/>
                <w:lang w:val="en-US"/>
              </w:rPr>
            </w:pPr>
          </w:p>
          <w:p w14:paraId="1F1266C9" w14:textId="1B5B428E" w:rsidR="00F00B42" w:rsidRPr="00645439" w:rsidRDefault="00F00B42" w:rsidP="00635FDB">
            <w:pPr>
              <w:ind w:right="-94"/>
              <w:jc w:val="both"/>
              <w:rPr>
                <w:rFonts w:ascii="Times New Roman" w:eastAsiaTheme="minorEastAsia" w:hAnsi="Times New Roman" w:cs="Times New Roman"/>
                <w:sz w:val="18"/>
                <w:szCs w:val="18"/>
                <w:lang w:val="en-US"/>
              </w:rPr>
            </w:pPr>
            <w:r w:rsidRPr="00645439">
              <w:rPr>
                <w:rFonts w:ascii="Times New Roman" w:eastAsiaTheme="minorEastAsia" w:hAnsi="Times New Roman" w:cs="Times New Roman"/>
                <w:b/>
                <w:bCs/>
                <w:i/>
                <w:iCs/>
                <w:sz w:val="18"/>
                <w:szCs w:val="18"/>
                <w:lang w:val="en-US"/>
              </w:rPr>
              <w:t xml:space="preserve">Step </w:t>
            </w:r>
            <w:r w:rsidR="00B3275A">
              <w:rPr>
                <w:rFonts w:ascii="Times New Roman" w:eastAsiaTheme="minorEastAsia" w:hAnsi="Times New Roman" w:cs="Times New Roman"/>
                <w:b/>
                <w:bCs/>
                <w:i/>
                <w:iCs/>
                <w:sz w:val="18"/>
                <w:szCs w:val="18"/>
                <w:lang w:val="en-US"/>
              </w:rPr>
              <w:t>6</w:t>
            </w:r>
            <w:r w:rsidRPr="00645439">
              <w:rPr>
                <w:rFonts w:ascii="Times New Roman" w:eastAsiaTheme="minorEastAsia" w:hAnsi="Times New Roman" w:cs="Times New Roman"/>
                <w:b/>
                <w:bCs/>
                <w:i/>
                <w:iCs/>
                <w:sz w:val="18"/>
                <w:szCs w:val="18"/>
                <w:lang w:val="en-US"/>
              </w:rPr>
              <w:t xml:space="preserve">: </w:t>
            </w:r>
            <w:r w:rsidRPr="00645439">
              <w:rPr>
                <w:rFonts w:ascii="Times New Roman" w:eastAsiaTheme="minorEastAsia" w:hAnsi="Times New Roman" w:cs="Times New Roman"/>
                <w:sz w:val="18"/>
                <w:szCs w:val="18"/>
                <w:lang w:val="en-US"/>
              </w:rPr>
              <w:t>Use the cycle consistency loss and adversarial loss to optimize G and F. Repeat the steps 2 to 5 until losses converge.</w:t>
            </w:r>
          </w:p>
          <w:p w14:paraId="4F4397EA" w14:textId="77777777" w:rsidR="006B3E8A" w:rsidRPr="00F42979" w:rsidRDefault="006B3E8A" w:rsidP="00635FDB">
            <w:pPr>
              <w:ind w:right="-94"/>
              <w:jc w:val="both"/>
              <w:rPr>
                <w:rFonts w:ascii="Times New Roman" w:eastAsiaTheme="minorEastAsia" w:hAnsi="Times New Roman" w:cs="Times New Roman"/>
                <w:sz w:val="18"/>
                <w:szCs w:val="18"/>
              </w:rPr>
            </w:pPr>
          </w:p>
        </w:tc>
      </w:tr>
    </w:tbl>
    <w:p w14:paraId="3249BA2E" w14:textId="7BCB1EA1" w:rsidR="00697940" w:rsidRDefault="001C5C49" w:rsidP="00D81B89">
      <w:pPr>
        <w:pStyle w:val="Heading1"/>
        <w:numPr>
          <w:ilvl w:val="0"/>
          <w:numId w:val="4"/>
        </w:numPr>
        <w:ind w:left="426" w:hanging="371"/>
        <w:jc w:val="center"/>
        <w:rPr>
          <w:rFonts w:ascii="Times New Roman" w:hAnsi="Times New Roman" w:cs="Times New Roman"/>
          <w:color w:val="auto"/>
          <w:sz w:val="20"/>
          <w:szCs w:val="20"/>
          <w:lang w:val="en-US"/>
        </w:rPr>
      </w:pPr>
      <w:r w:rsidRPr="006E4890">
        <w:rPr>
          <w:rFonts w:ascii="Times New Roman" w:hAnsi="Times New Roman" w:cs="Times New Roman"/>
          <w:color w:val="auto"/>
          <w:sz w:val="20"/>
          <w:szCs w:val="20"/>
          <w:lang w:val="en-US"/>
        </w:rPr>
        <w:t>RESULTS AND DISCUSSION</w:t>
      </w:r>
    </w:p>
    <w:p w14:paraId="1342D3D6" w14:textId="76A8FB1E" w:rsidR="00713ADA" w:rsidRPr="00713ADA" w:rsidRDefault="00713ADA" w:rsidP="00713ADA">
      <w:pPr>
        <w:pStyle w:val="ListParagraph"/>
        <w:ind w:left="1800"/>
        <w:rPr>
          <w:lang w:val="en-US"/>
        </w:rPr>
      </w:pPr>
    </w:p>
    <w:p w14:paraId="0CA92613" w14:textId="096CE287" w:rsidR="00697940" w:rsidRPr="00697940" w:rsidRDefault="00697940" w:rsidP="00CB5C3B">
      <w:pPr>
        <w:pStyle w:val="ListParagraph"/>
        <w:numPr>
          <w:ilvl w:val="1"/>
          <w:numId w:val="30"/>
        </w:numPr>
        <w:ind w:left="284" w:right="48" w:hanging="284"/>
        <w:jc w:val="both"/>
        <w:rPr>
          <w:rFonts w:ascii="Times New Roman" w:hAnsi="Times New Roman"/>
          <w:kern w:val="0"/>
          <w:sz w:val="20"/>
          <w:szCs w:val="20"/>
          <w14:ligatures w14:val="none"/>
        </w:rPr>
      </w:pPr>
      <w:r w:rsidRPr="00697940">
        <w:rPr>
          <w:rFonts w:ascii="Times New Roman" w:hAnsi="Times New Roman"/>
          <w:kern w:val="0"/>
          <w:sz w:val="20"/>
          <w:szCs w:val="20"/>
          <w14:ligatures w14:val="none"/>
        </w:rPr>
        <w:t>Multimodal Chest X-Ray Synthesis</w:t>
      </w:r>
    </w:p>
    <w:p w14:paraId="041F5211" w14:textId="40097335" w:rsidR="006D0CFB" w:rsidRDefault="00697940" w:rsidP="00F26108">
      <w:pPr>
        <w:ind w:right="-94"/>
        <w:jc w:val="both"/>
        <w:rPr>
          <w:rFonts w:ascii="Times New Roman" w:hAnsi="Times New Roman"/>
          <w:kern w:val="0"/>
          <w:sz w:val="20"/>
          <w:szCs w:val="20"/>
          <w14:ligatures w14:val="none"/>
        </w:rPr>
      </w:pPr>
      <w:r w:rsidRPr="00697940">
        <w:rPr>
          <w:rFonts w:ascii="Times New Roman" w:hAnsi="Times New Roman"/>
          <w:kern w:val="0"/>
          <w:sz w:val="20"/>
          <w:szCs w:val="20"/>
          <w14:ligatures w14:val="none"/>
        </w:rPr>
        <w:t>The multimodal GAN model for chest X-ray synthesis generated synthetic images conditioned on specific textual inputs from radiology reports</w:t>
      </w:r>
      <w:r w:rsidR="00A07C9F">
        <w:rPr>
          <w:rFonts w:ascii="Times New Roman" w:hAnsi="Times New Roman"/>
          <w:kern w:val="0"/>
          <w:sz w:val="20"/>
          <w:szCs w:val="20"/>
          <w14:ligatures w14:val="none"/>
        </w:rPr>
        <w:t xml:space="preserve">. </w:t>
      </w:r>
      <w:r w:rsidR="00A07C9F" w:rsidRPr="00A07C9F">
        <w:rPr>
          <w:rFonts w:ascii="Times New Roman" w:hAnsi="Times New Roman"/>
          <w:kern w:val="0"/>
          <w:sz w:val="20"/>
          <w:szCs w:val="20"/>
          <w14:ligatures w14:val="none"/>
        </w:rPr>
        <w:t>Quantitatively, the generated images achieved a structural similarity index (SSIM) of over 0.</w:t>
      </w:r>
      <w:r w:rsidR="00A07C9F">
        <w:rPr>
          <w:rFonts w:ascii="Times New Roman" w:hAnsi="Times New Roman"/>
          <w:kern w:val="0"/>
          <w:sz w:val="20"/>
          <w:szCs w:val="20"/>
          <w14:ligatures w14:val="none"/>
        </w:rPr>
        <w:t>7</w:t>
      </w:r>
      <w:r w:rsidR="00E9293A">
        <w:rPr>
          <w:rFonts w:ascii="Times New Roman" w:hAnsi="Times New Roman"/>
          <w:kern w:val="0"/>
          <w:sz w:val="20"/>
          <w:szCs w:val="20"/>
          <w14:ligatures w14:val="none"/>
        </w:rPr>
        <w:t>1</w:t>
      </w:r>
      <w:r w:rsidR="00A07C9F" w:rsidRPr="00A07C9F">
        <w:rPr>
          <w:rFonts w:ascii="Times New Roman" w:hAnsi="Times New Roman"/>
          <w:kern w:val="0"/>
          <w:sz w:val="20"/>
          <w:szCs w:val="20"/>
          <w14:ligatures w14:val="none"/>
        </w:rPr>
        <w:t xml:space="preserve"> when compared with real images, indicating a strong alignment in visual quality.</w:t>
      </w:r>
    </w:p>
    <w:p w14:paraId="260BEC88" w14:textId="1CE2247F" w:rsidR="0016244F" w:rsidRDefault="00386D8C" w:rsidP="00F26108">
      <w:pPr>
        <w:ind w:right="-94"/>
        <w:jc w:val="both"/>
        <w:rPr>
          <w:rFonts w:ascii="Times New Roman" w:hAnsi="Times New Roman"/>
          <w:kern w:val="0"/>
          <w:sz w:val="20"/>
          <w:szCs w:val="20"/>
          <w14:ligatures w14:val="none"/>
        </w:rPr>
      </w:pPr>
      <w:r w:rsidRPr="00386D8C">
        <w:rPr>
          <w:rFonts w:ascii="Times New Roman" w:hAnsi="Times New Roman"/>
          <w:kern w:val="0"/>
          <w:sz w:val="20"/>
          <w:szCs w:val="20"/>
          <w14:ligatures w14:val="none"/>
        </w:rPr>
        <w:t>The integration of text-based conditioning proved effective, with Grad-CAM and CAM heatmaps showing that the model focused on appropriate anatomical regions based on the descriptions. This multimodal approach highlights the model’s potential to generate synthetic data with clinically relevant characteristics, which could be useful for training other AI models</w:t>
      </w:r>
      <w:r w:rsidR="00136FA1">
        <w:rPr>
          <w:rFonts w:ascii="Times New Roman" w:hAnsi="Times New Roman"/>
          <w:kern w:val="0"/>
          <w:sz w:val="20"/>
          <w:szCs w:val="20"/>
          <w14:ligatures w14:val="none"/>
        </w:rPr>
        <w:t xml:space="preserve">. </w:t>
      </w:r>
      <w:r w:rsidR="00B63C05">
        <w:rPr>
          <w:rFonts w:ascii="Times New Roman" w:hAnsi="Times New Roman"/>
          <w:kern w:val="0"/>
          <w:sz w:val="20"/>
          <w:szCs w:val="20"/>
          <w14:ligatures w14:val="none"/>
        </w:rPr>
        <w:t xml:space="preserve">Fig 3. </w:t>
      </w:r>
      <w:r w:rsidR="0016244F">
        <w:rPr>
          <w:rFonts w:ascii="Times New Roman" w:hAnsi="Times New Roman"/>
          <w:kern w:val="0"/>
          <w:sz w:val="20"/>
          <w:szCs w:val="20"/>
          <w14:ligatures w14:val="none"/>
        </w:rPr>
        <w:t xml:space="preserve">shows </w:t>
      </w:r>
      <w:r w:rsidR="00E76D50">
        <w:rPr>
          <w:rFonts w:ascii="Times New Roman" w:hAnsi="Times New Roman"/>
          <w:kern w:val="0"/>
          <w:sz w:val="20"/>
          <w:szCs w:val="20"/>
          <w14:ligatures w14:val="none"/>
        </w:rPr>
        <w:t>the input</w:t>
      </w:r>
      <w:r w:rsidR="00731ABC">
        <w:rPr>
          <w:rFonts w:ascii="Times New Roman" w:hAnsi="Times New Roman"/>
          <w:kern w:val="0"/>
          <w:sz w:val="20"/>
          <w:szCs w:val="20"/>
          <w14:ligatures w14:val="none"/>
        </w:rPr>
        <w:t>s</w:t>
      </w:r>
      <w:r w:rsidR="00E76D50">
        <w:rPr>
          <w:rFonts w:ascii="Times New Roman" w:hAnsi="Times New Roman"/>
          <w:kern w:val="0"/>
          <w:sz w:val="20"/>
          <w:szCs w:val="20"/>
          <w14:ligatures w14:val="none"/>
        </w:rPr>
        <w:t xml:space="preserve"> and the</w:t>
      </w:r>
      <w:r w:rsidR="007A6CEE">
        <w:rPr>
          <w:rFonts w:ascii="Times New Roman" w:hAnsi="Times New Roman"/>
          <w:kern w:val="0"/>
          <w:sz w:val="20"/>
          <w:szCs w:val="20"/>
          <w14:ligatures w14:val="none"/>
        </w:rPr>
        <w:t>ir corresponding</w:t>
      </w:r>
      <w:r w:rsidR="00E76D50">
        <w:rPr>
          <w:rFonts w:ascii="Times New Roman" w:hAnsi="Times New Roman"/>
          <w:kern w:val="0"/>
          <w:sz w:val="20"/>
          <w:szCs w:val="20"/>
          <w14:ligatures w14:val="none"/>
        </w:rPr>
        <w:t xml:space="preserve"> generated image</w:t>
      </w:r>
      <w:r w:rsidR="00731ABC">
        <w:rPr>
          <w:rFonts w:ascii="Times New Roman" w:hAnsi="Times New Roman"/>
          <w:kern w:val="0"/>
          <w:sz w:val="20"/>
          <w:szCs w:val="20"/>
          <w14:ligatures w14:val="none"/>
        </w:rPr>
        <w:t>s</w:t>
      </w:r>
      <w:r w:rsidR="007A6CEE">
        <w:rPr>
          <w:rFonts w:ascii="Times New Roman" w:hAnsi="Times New Roman"/>
          <w:kern w:val="0"/>
          <w:sz w:val="20"/>
          <w:szCs w:val="20"/>
          <w14:ligatures w14:val="none"/>
        </w:rPr>
        <w:t>.</w:t>
      </w:r>
    </w:p>
    <w:p w14:paraId="34084FEE" w14:textId="2B759FEC" w:rsidR="00D358F6" w:rsidRDefault="00FE3641" w:rsidP="00A23007">
      <w:pPr>
        <w:ind w:left="-142" w:right="48"/>
        <w:jc w:val="both"/>
        <w:rPr>
          <w:rFonts w:ascii="Times New Roman" w:hAnsi="Times New Roman"/>
          <w:kern w:val="0"/>
          <w:sz w:val="20"/>
          <w:szCs w:val="20"/>
          <w14:ligatures w14:val="none"/>
        </w:rPr>
      </w:pPr>
      <w:r w:rsidRPr="00FE3641">
        <w:rPr>
          <w:rFonts w:ascii="Times New Roman" w:hAnsi="Times New Roman"/>
          <w:noProof/>
          <w:kern w:val="0"/>
          <w:sz w:val="20"/>
          <w:szCs w:val="20"/>
          <w14:ligatures w14:val="none"/>
        </w:rPr>
        <w:lastRenderedPageBreak/>
        <w:drawing>
          <wp:inline distT="0" distB="0" distL="0" distR="0" wp14:anchorId="5A84F63A" wp14:editId="48E98254">
            <wp:extent cx="2871011" cy="1971529"/>
            <wp:effectExtent l="19050" t="19050" r="24765" b="10160"/>
            <wp:docPr id="58817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73551" name=""/>
                    <pic:cNvPicPr/>
                  </pic:nvPicPr>
                  <pic:blipFill>
                    <a:blip r:embed="rId22"/>
                    <a:stretch>
                      <a:fillRect/>
                    </a:stretch>
                  </pic:blipFill>
                  <pic:spPr>
                    <a:xfrm>
                      <a:off x="0" y="0"/>
                      <a:ext cx="2885599" cy="1981546"/>
                    </a:xfrm>
                    <a:prstGeom prst="rect">
                      <a:avLst/>
                    </a:prstGeom>
                    <a:ln w="3175">
                      <a:solidFill>
                        <a:schemeClr val="tx1"/>
                      </a:solidFill>
                    </a:ln>
                  </pic:spPr>
                </pic:pic>
              </a:graphicData>
            </a:graphic>
          </wp:inline>
        </w:drawing>
      </w:r>
    </w:p>
    <w:p w14:paraId="43895DE1" w14:textId="5499DC08" w:rsidR="00D358F6" w:rsidRDefault="00D358F6" w:rsidP="00C7769C">
      <w:pPr>
        <w:ind w:right="48"/>
        <w:jc w:val="center"/>
        <w:rPr>
          <w:rFonts w:ascii="Times New Roman" w:hAnsi="Times New Roman"/>
          <w:kern w:val="0"/>
          <w:sz w:val="20"/>
          <w:szCs w:val="20"/>
          <w14:ligatures w14:val="none"/>
        </w:rPr>
      </w:pPr>
      <w:r w:rsidRPr="000C39B6">
        <w:rPr>
          <w:rFonts w:ascii="Times New Roman" w:hAnsi="Times New Roman"/>
          <w:kern w:val="0"/>
          <w:sz w:val="16"/>
          <w:szCs w:val="16"/>
          <w:lang w:val="en-US"/>
          <w14:ligatures w14:val="none"/>
        </w:rPr>
        <w:t xml:space="preserve">Fig. </w:t>
      </w:r>
      <w:r>
        <w:rPr>
          <w:rFonts w:ascii="Times New Roman" w:hAnsi="Times New Roman"/>
          <w:kern w:val="0"/>
          <w:sz w:val="16"/>
          <w:szCs w:val="16"/>
          <w:lang w:val="en-US"/>
          <w14:ligatures w14:val="none"/>
        </w:rPr>
        <w:t>3. Chest x-ray images generated using MultiModalGAN</w:t>
      </w:r>
    </w:p>
    <w:p w14:paraId="2DFF4131" w14:textId="77777777" w:rsidR="00283740" w:rsidRDefault="00283740" w:rsidP="0016244F">
      <w:pPr>
        <w:ind w:right="48"/>
        <w:jc w:val="both"/>
        <w:rPr>
          <w:rFonts w:ascii="Times New Roman" w:hAnsi="Times New Roman"/>
          <w:kern w:val="0"/>
          <w:sz w:val="20"/>
          <w:szCs w:val="20"/>
          <w14:ligatures w14:val="none"/>
        </w:rPr>
      </w:pPr>
    </w:p>
    <w:p w14:paraId="1DD099A8" w14:textId="13F4EE98" w:rsidR="0087540F" w:rsidRPr="00E3709C" w:rsidRDefault="00E3709C" w:rsidP="00E3709C">
      <w:pPr>
        <w:ind w:right="48"/>
        <w:rPr>
          <w:rFonts w:ascii="Times New Roman" w:hAnsi="Times New Roman"/>
          <w:kern w:val="0"/>
          <w:sz w:val="16"/>
          <w:szCs w:val="16"/>
          <w14:ligatures w14:val="none"/>
        </w:rPr>
      </w:pPr>
      <w:r>
        <w:rPr>
          <w:rFonts w:ascii="Times New Roman" w:hAnsi="Times New Roman"/>
          <w:kern w:val="0"/>
          <w:sz w:val="16"/>
          <w:szCs w:val="16"/>
          <w14:ligatures w14:val="none"/>
        </w:rPr>
        <w:t>Table 1</w:t>
      </w:r>
      <w:r w:rsidR="008C0064">
        <w:rPr>
          <w:rFonts w:ascii="Times New Roman" w:hAnsi="Times New Roman"/>
          <w:kern w:val="0"/>
          <w:sz w:val="16"/>
          <w:szCs w:val="16"/>
          <w14:ligatures w14:val="none"/>
        </w:rPr>
        <w:t xml:space="preserve">: </w:t>
      </w:r>
      <w:r w:rsidRPr="00633FA9">
        <w:rPr>
          <w:rFonts w:ascii="Times New Roman" w:hAnsi="Times New Roman"/>
          <w:kern w:val="0"/>
          <w:sz w:val="16"/>
          <w:szCs w:val="16"/>
          <w14:ligatures w14:val="none"/>
        </w:rPr>
        <w:t xml:space="preserve">Comparison based on </w:t>
      </w:r>
      <w:r w:rsidR="00E61082">
        <w:rPr>
          <w:rFonts w:ascii="Times New Roman" w:hAnsi="Times New Roman"/>
          <w:kern w:val="0"/>
          <w:sz w:val="16"/>
          <w:szCs w:val="16"/>
          <w14:ligatures w14:val="none"/>
        </w:rPr>
        <w:t>SSIM metric</w:t>
      </w:r>
    </w:p>
    <w:tbl>
      <w:tblPr>
        <w:tblStyle w:val="TableGrid"/>
        <w:tblW w:w="4252" w:type="dxa"/>
        <w:tblInd w:w="-5" w:type="dxa"/>
        <w:tblLook w:val="04A0" w:firstRow="1" w:lastRow="0" w:firstColumn="1" w:lastColumn="0" w:noHBand="0" w:noVBand="1"/>
      </w:tblPr>
      <w:tblGrid>
        <w:gridCol w:w="1343"/>
        <w:gridCol w:w="1797"/>
        <w:gridCol w:w="1112"/>
      </w:tblGrid>
      <w:tr w:rsidR="00575826" w14:paraId="3537EDBD" w14:textId="77777777" w:rsidTr="00615B77">
        <w:trPr>
          <w:trHeight w:val="261"/>
        </w:trPr>
        <w:tc>
          <w:tcPr>
            <w:tcW w:w="1343" w:type="dxa"/>
            <w:vAlign w:val="center"/>
          </w:tcPr>
          <w:p w14:paraId="4F5207F3" w14:textId="3670186A" w:rsidR="00575826" w:rsidRPr="00A27194" w:rsidRDefault="00575826" w:rsidP="00575826">
            <w:pPr>
              <w:ind w:right="48"/>
              <w:jc w:val="center"/>
              <w:rPr>
                <w:rFonts w:ascii="Times New Roman" w:hAnsi="Times New Roman"/>
                <w:kern w:val="0"/>
                <w:sz w:val="18"/>
                <w:szCs w:val="18"/>
                <w14:ligatures w14:val="none"/>
              </w:rPr>
            </w:pPr>
            <w:r w:rsidRPr="00A27194">
              <w:rPr>
                <w:rFonts w:ascii="Times New Roman" w:hAnsi="Times New Roman"/>
                <w:kern w:val="0"/>
                <w:sz w:val="18"/>
                <w:szCs w:val="18"/>
                <w14:ligatures w14:val="none"/>
              </w:rPr>
              <w:t>Quality</w:t>
            </w:r>
            <w:r w:rsidR="00A27194">
              <w:rPr>
                <w:rFonts w:ascii="Times New Roman" w:hAnsi="Times New Roman"/>
                <w:kern w:val="0"/>
                <w:sz w:val="18"/>
                <w:szCs w:val="18"/>
                <w14:ligatures w14:val="none"/>
              </w:rPr>
              <w:t xml:space="preserve"> </w:t>
            </w:r>
            <w:r w:rsidRPr="00A27194">
              <w:rPr>
                <w:rFonts w:ascii="Times New Roman" w:hAnsi="Times New Roman"/>
                <w:kern w:val="0"/>
                <w:sz w:val="18"/>
                <w:szCs w:val="18"/>
                <w14:ligatures w14:val="none"/>
              </w:rPr>
              <w:t>Metric</w:t>
            </w:r>
          </w:p>
        </w:tc>
        <w:tc>
          <w:tcPr>
            <w:tcW w:w="1797" w:type="dxa"/>
            <w:vAlign w:val="center"/>
          </w:tcPr>
          <w:p w14:paraId="1907CE12" w14:textId="08912858" w:rsidR="00575826" w:rsidRPr="00A27194" w:rsidRDefault="00774FDD" w:rsidP="00575826">
            <w:pPr>
              <w:ind w:right="48"/>
              <w:jc w:val="center"/>
              <w:rPr>
                <w:rFonts w:ascii="Times New Roman" w:hAnsi="Times New Roman"/>
                <w:kern w:val="0"/>
                <w:sz w:val="18"/>
                <w:szCs w:val="18"/>
                <w14:ligatures w14:val="none"/>
              </w:rPr>
            </w:pPr>
            <w:r>
              <w:rPr>
                <w:rFonts w:ascii="Times New Roman" w:hAnsi="Times New Roman"/>
                <w:kern w:val="0"/>
                <w:sz w:val="18"/>
                <w:szCs w:val="18"/>
                <w14:ligatures w14:val="none"/>
              </w:rPr>
              <w:t>MultiModalGAN</w:t>
            </w:r>
          </w:p>
        </w:tc>
        <w:tc>
          <w:tcPr>
            <w:tcW w:w="1112" w:type="dxa"/>
            <w:vAlign w:val="center"/>
          </w:tcPr>
          <w:p w14:paraId="5B794561" w14:textId="39144C16" w:rsidR="00575826" w:rsidRPr="00A27194" w:rsidRDefault="00575826" w:rsidP="00575826">
            <w:pPr>
              <w:ind w:right="48"/>
              <w:jc w:val="center"/>
              <w:rPr>
                <w:rFonts w:ascii="Times New Roman" w:hAnsi="Times New Roman"/>
                <w:kern w:val="0"/>
                <w:sz w:val="18"/>
                <w:szCs w:val="18"/>
                <w14:ligatures w14:val="none"/>
              </w:rPr>
            </w:pPr>
            <w:r w:rsidRPr="00A27194">
              <w:rPr>
                <w:rFonts w:ascii="Times New Roman" w:hAnsi="Times New Roman"/>
                <w:kern w:val="0"/>
                <w:sz w:val="18"/>
                <w:szCs w:val="18"/>
                <w14:ligatures w14:val="none"/>
              </w:rPr>
              <w:t>CycleGAN</w:t>
            </w:r>
          </w:p>
        </w:tc>
      </w:tr>
      <w:tr w:rsidR="00575826" w14:paraId="4FDB3794" w14:textId="77777777" w:rsidTr="00615B77">
        <w:trPr>
          <w:trHeight w:val="569"/>
        </w:trPr>
        <w:tc>
          <w:tcPr>
            <w:tcW w:w="1343" w:type="dxa"/>
            <w:vAlign w:val="center"/>
          </w:tcPr>
          <w:p w14:paraId="5CB15459" w14:textId="5F7E1EED" w:rsidR="00575826" w:rsidRPr="00A27194" w:rsidRDefault="00575826" w:rsidP="00575826">
            <w:pPr>
              <w:ind w:right="48"/>
              <w:jc w:val="center"/>
              <w:rPr>
                <w:rFonts w:ascii="Times New Roman" w:hAnsi="Times New Roman"/>
                <w:kern w:val="0"/>
                <w:sz w:val="18"/>
                <w:szCs w:val="18"/>
                <w14:ligatures w14:val="none"/>
              </w:rPr>
            </w:pPr>
            <w:r w:rsidRPr="00A27194">
              <w:rPr>
                <w:rFonts w:ascii="Times New Roman" w:hAnsi="Times New Roman"/>
                <w:kern w:val="0"/>
                <w:sz w:val="18"/>
                <w:szCs w:val="18"/>
                <w14:ligatures w14:val="none"/>
              </w:rPr>
              <w:t>SSIM</w:t>
            </w:r>
          </w:p>
        </w:tc>
        <w:tc>
          <w:tcPr>
            <w:tcW w:w="1797" w:type="dxa"/>
            <w:vAlign w:val="center"/>
          </w:tcPr>
          <w:p w14:paraId="19FDB107" w14:textId="532161C1" w:rsidR="00575826" w:rsidRPr="00A27194" w:rsidRDefault="00575826" w:rsidP="00575826">
            <w:pPr>
              <w:ind w:right="48"/>
              <w:jc w:val="center"/>
              <w:rPr>
                <w:rFonts w:ascii="Times New Roman" w:hAnsi="Times New Roman"/>
                <w:kern w:val="0"/>
                <w:sz w:val="18"/>
                <w:szCs w:val="18"/>
                <w14:ligatures w14:val="none"/>
              </w:rPr>
            </w:pPr>
            <w:r w:rsidRPr="00A27194">
              <w:rPr>
                <w:rFonts w:ascii="Times New Roman" w:hAnsi="Times New Roman"/>
                <w:kern w:val="0"/>
                <w:sz w:val="18"/>
                <w:szCs w:val="18"/>
                <w14:ligatures w14:val="none"/>
              </w:rPr>
              <w:t>0.71</w:t>
            </w:r>
          </w:p>
        </w:tc>
        <w:tc>
          <w:tcPr>
            <w:tcW w:w="1112" w:type="dxa"/>
            <w:vAlign w:val="center"/>
          </w:tcPr>
          <w:p w14:paraId="347D1317" w14:textId="42B001AE" w:rsidR="00575826" w:rsidRPr="00A27194" w:rsidRDefault="00575826" w:rsidP="00575826">
            <w:pPr>
              <w:ind w:right="48"/>
              <w:jc w:val="center"/>
              <w:rPr>
                <w:rFonts w:ascii="Times New Roman" w:hAnsi="Times New Roman"/>
                <w:kern w:val="0"/>
                <w:sz w:val="18"/>
                <w:szCs w:val="18"/>
                <w14:ligatures w14:val="none"/>
              </w:rPr>
            </w:pPr>
            <w:r w:rsidRPr="00A27194">
              <w:rPr>
                <w:rFonts w:ascii="Times New Roman" w:hAnsi="Times New Roman"/>
                <w:kern w:val="0"/>
                <w:sz w:val="18"/>
                <w:szCs w:val="18"/>
                <w14:ligatures w14:val="none"/>
              </w:rPr>
              <w:t>0.75</w:t>
            </w:r>
          </w:p>
        </w:tc>
      </w:tr>
    </w:tbl>
    <w:p w14:paraId="61C8E048" w14:textId="77777777" w:rsidR="007F47DF" w:rsidRPr="007F47DF" w:rsidRDefault="007F47DF" w:rsidP="00E26735">
      <w:pPr>
        <w:ind w:right="48"/>
        <w:jc w:val="both"/>
        <w:rPr>
          <w:rFonts w:ascii="Times New Roman" w:hAnsi="Times New Roman"/>
          <w:kern w:val="0"/>
          <w:sz w:val="12"/>
          <w:szCs w:val="12"/>
          <w14:ligatures w14:val="none"/>
        </w:rPr>
      </w:pPr>
    </w:p>
    <w:p w14:paraId="55E263F7" w14:textId="1E5FF1B8" w:rsidR="00E26735" w:rsidRDefault="00E26735" w:rsidP="00E26735">
      <w:pPr>
        <w:ind w:right="48"/>
        <w:jc w:val="both"/>
        <w:rPr>
          <w:rFonts w:ascii="Times New Roman" w:hAnsi="Times New Roman"/>
          <w:kern w:val="0"/>
          <w:sz w:val="20"/>
          <w:szCs w:val="20"/>
          <w14:ligatures w14:val="none"/>
        </w:rPr>
      </w:pPr>
      <w:r>
        <w:rPr>
          <w:rFonts w:ascii="Times New Roman" w:hAnsi="Times New Roman"/>
          <w:kern w:val="0"/>
          <w:sz w:val="20"/>
          <w:szCs w:val="20"/>
          <w14:ligatures w14:val="none"/>
        </w:rPr>
        <w:t>The Structural Similarity Index Measure (SSIM) calculated for both chest x-ray synthesis and brain MRI to CT conversion is shown in Table 1.</w:t>
      </w:r>
      <w:r w:rsidR="00A831F2">
        <w:rPr>
          <w:rFonts w:ascii="Times New Roman" w:hAnsi="Times New Roman"/>
          <w:kern w:val="0"/>
          <w:sz w:val="20"/>
          <w:szCs w:val="20"/>
          <w14:ligatures w14:val="none"/>
        </w:rPr>
        <w:t xml:space="preserve"> Fig 4. shows the generator and discriminator loss over the epochs showing model’s stability.</w:t>
      </w:r>
    </w:p>
    <w:p w14:paraId="466196EC" w14:textId="4C44AE9A" w:rsidR="008F4395" w:rsidRDefault="00E3709C" w:rsidP="00E3709C">
      <w:pPr>
        <w:ind w:right="48"/>
        <w:jc w:val="both"/>
        <w:rPr>
          <w:rFonts w:ascii="Times New Roman" w:hAnsi="Times New Roman"/>
          <w:kern w:val="0"/>
          <w:sz w:val="20"/>
          <w:szCs w:val="20"/>
          <w14:ligatures w14:val="none"/>
        </w:rPr>
      </w:pPr>
      <w:r>
        <w:rPr>
          <w:rFonts w:ascii="Times New Roman" w:hAnsi="Times New Roman"/>
          <w:kern w:val="0"/>
          <w:sz w:val="20"/>
          <w:szCs w:val="20"/>
          <w14:ligatures w14:val="none"/>
        </w:rPr>
        <w:t>E</w:t>
      </w:r>
      <w:r w:rsidRPr="00E3709C">
        <w:rPr>
          <w:rFonts w:ascii="Times New Roman" w:hAnsi="Times New Roman"/>
          <w:kern w:val="0"/>
          <w:sz w:val="20"/>
          <w:szCs w:val="20"/>
          <w14:ligatures w14:val="none"/>
        </w:rPr>
        <w:t>xplainable AI provided critical observations in model's decision-making process. Using CAM and</w:t>
      </w:r>
      <w:r w:rsidR="00F04918">
        <w:rPr>
          <w:rFonts w:ascii="Times New Roman" w:hAnsi="Times New Roman"/>
          <w:kern w:val="0"/>
          <w:sz w:val="20"/>
          <w:szCs w:val="20"/>
          <w14:ligatures w14:val="none"/>
        </w:rPr>
        <w:t xml:space="preserve"> </w:t>
      </w:r>
      <w:r w:rsidRPr="00E3709C">
        <w:rPr>
          <w:rFonts w:ascii="Times New Roman" w:hAnsi="Times New Roman"/>
          <w:kern w:val="0"/>
          <w:sz w:val="20"/>
          <w:szCs w:val="20"/>
          <w14:ligatures w14:val="none"/>
        </w:rPr>
        <w:t>Grad-CAM, we confirmed that the generated images emphasized relevant anatomical regions, with heatmaps overlaying correctly on areas associated with the conditions mentioned in the textual inputs. These visualizations verified the clinical relevance of the synthetic images, adding a layer of transparency to the model’s outputs. This XAI analysis not only builds trust in the model’s accuracy but also reinforces the potential of using generated images in diagnostic workflows.</w:t>
      </w:r>
    </w:p>
    <w:p w14:paraId="0C032059" w14:textId="6D76C85D" w:rsidR="008F4395" w:rsidRDefault="008F4395" w:rsidP="00E3709C">
      <w:pPr>
        <w:ind w:right="48"/>
        <w:jc w:val="both"/>
        <w:rPr>
          <w:noProof/>
        </w:rPr>
      </w:pPr>
      <w:r>
        <w:rPr>
          <w:noProof/>
        </w:rPr>
        <w:drawing>
          <wp:inline distT="0" distB="0" distL="0" distR="0" wp14:anchorId="75640369" wp14:editId="019D6B98">
            <wp:extent cx="2502477" cy="1643294"/>
            <wp:effectExtent l="19050" t="19050" r="12700" b="14605"/>
            <wp:docPr id="1870980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4094" cy="1650923"/>
                    </a:xfrm>
                    <a:prstGeom prst="rect">
                      <a:avLst/>
                    </a:prstGeom>
                    <a:noFill/>
                    <a:ln w="3175">
                      <a:solidFill>
                        <a:schemeClr val="tx1"/>
                      </a:solidFill>
                    </a:ln>
                  </pic:spPr>
                </pic:pic>
              </a:graphicData>
            </a:graphic>
          </wp:inline>
        </w:drawing>
      </w:r>
    </w:p>
    <w:p w14:paraId="100C59BD" w14:textId="1BBD866C" w:rsidR="008F4395" w:rsidRDefault="008F4395" w:rsidP="008F4395">
      <w:pPr>
        <w:ind w:right="48"/>
        <w:jc w:val="center"/>
        <w:rPr>
          <w:rFonts w:ascii="Times New Roman" w:hAnsi="Times New Roman"/>
          <w:kern w:val="0"/>
          <w:sz w:val="16"/>
          <w:szCs w:val="16"/>
          <w:lang w:val="en-US"/>
          <w14:ligatures w14:val="none"/>
        </w:rPr>
      </w:pPr>
      <w:r w:rsidRPr="000C39B6">
        <w:rPr>
          <w:rFonts w:ascii="Times New Roman" w:hAnsi="Times New Roman"/>
          <w:kern w:val="0"/>
          <w:sz w:val="16"/>
          <w:szCs w:val="16"/>
          <w:lang w:val="en-US"/>
          <w14:ligatures w14:val="none"/>
        </w:rPr>
        <w:t xml:space="preserve">Fig. </w:t>
      </w:r>
      <w:r w:rsidR="008B7755">
        <w:rPr>
          <w:rFonts w:ascii="Times New Roman" w:hAnsi="Times New Roman"/>
          <w:kern w:val="0"/>
          <w:sz w:val="16"/>
          <w:szCs w:val="16"/>
          <w:lang w:val="en-US"/>
          <w14:ligatures w14:val="none"/>
        </w:rPr>
        <w:t>4. Discriminator</w:t>
      </w:r>
      <w:r>
        <w:rPr>
          <w:rFonts w:ascii="Times New Roman" w:hAnsi="Times New Roman"/>
          <w:kern w:val="0"/>
          <w:sz w:val="16"/>
          <w:szCs w:val="16"/>
          <w:lang w:val="en-US"/>
          <w14:ligatures w14:val="none"/>
        </w:rPr>
        <w:t xml:space="preserve"> and Generator Loss over epochs </w:t>
      </w:r>
    </w:p>
    <w:p w14:paraId="075BEF5E" w14:textId="77777777" w:rsidR="0093684A" w:rsidRDefault="0093684A" w:rsidP="008F4395">
      <w:pPr>
        <w:ind w:right="48"/>
        <w:jc w:val="center"/>
        <w:rPr>
          <w:rFonts w:ascii="Times New Roman" w:hAnsi="Times New Roman"/>
          <w:kern w:val="0"/>
          <w:sz w:val="20"/>
          <w:szCs w:val="20"/>
          <w14:ligatures w14:val="none"/>
        </w:rPr>
      </w:pPr>
    </w:p>
    <w:p w14:paraId="4A50D6CD" w14:textId="5374576B" w:rsidR="007356F6" w:rsidRPr="007356F6" w:rsidRDefault="007356F6" w:rsidP="0016244F">
      <w:pPr>
        <w:pStyle w:val="ListParagraph"/>
        <w:numPr>
          <w:ilvl w:val="1"/>
          <w:numId w:val="30"/>
        </w:numPr>
        <w:ind w:left="284" w:right="48" w:hanging="284"/>
        <w:jc w:val="both"/>
        <w:rPr>
          <w:rFonts w:ascii="Times New Roman" w:hAnsi="Times New Roman"/>
          <w:kern w:val="0"/>
          <w:sz w:val="20"/>
          <w:szCs w:val="20"/>
          <w14:ligatures w14:val="none"/>
        </w:rPr>
      </w:pPr>
      <w:r w:rsidRPr="00697940">
        <w:rPr>
          <w:rFonts w:ascii="Times New Roman" w:hAnsi="Times New Roman"/>
          <w:kern w:val="0"/>
          <w:sz w:val="20"/>
          <w:szCs w:val="20"/>
          <w14:ligatures w14:val="none"/>
        </w:rPr>
        <w:t>M</w:t>
      </w:r>
      <w:r>
        <w:rPr>
          <w:rFonts w:ascii="Times New Roman" w:hAnsi="Times New Roman"/>
          <w:kern w:val="0"/>
          <w:sz w:val="20"/>
          <w:szCs w:val="20"/>
          <w14:ligatures w14:val="none"/>
        </w:rPr>
        <w:t>RI to CT conversion</w:t>
      </w:r>
    </w:p>
    <w:p w14:paraId="6D52F439" w14:textId="614C93CE" w:rsidR="00B76029" w:rsidRDefault="007356F6" w:rsidP="0016244F">
      <w:pPr>
        <w:ind w:right="48"/>
        <w:jc w:val="both"/>
        <w:rPr>
          <w:rFonts w:ascii="Times New Roman" w:hAnsi="Times New Roman"/>
          <w:kern w:val="0"/>
          <w:sz w:val="20"/>
          <w:szCs w:val="20"/>
          <w14:ligatures w14:val="none"/>
        </w:rPr>
      </w:pPr>
      <w:r w:rsidRPr="007356F6">
        <w:rPr>
          <w:rFonts w:ascii="Times New Roman" w:hAnsi="Times New Roman"/>
          <w:kern w:val="0"/>
          <w:sz w:val="20"/>
          <w:szCs w:val="20"/>
          <w14:ligatures w14:val="none"/>
        </w:rPr>
        <w:t>The MRI-to-CT conversion model, built on CycleGAN, achieved visually convincing CT-like images from MRI inputs, with minimal structural loss.</w:t>
      </w:r>
      <w:r w:rsidR="00E77E65">
        <w:rPr>
          <w:rFonts w:ascii="Times New Roman" w:hAnsi="Times New Roman"/>
          <w:kern w:val="0"/>
          <w:sz w:val="20"/>
          <w:szCs w:val="20"/>
          <w14:ligatures w14:val="none"/>
        </w:rPr>
        <w:t xml:space="preserve"> </w:t>
      </w:r>
      <w:r w:rsidR="00E77E65" w:rsidRPr="00E77E65">
        <w:rPr>
          <w:rFonts w:ascii="Times New Roman" w:hAnsi="Times New Roman"/>
          <w:kern w:val="0"/>
          <w:sz w:val="20"/>
          <w:szCs w:val="20"/>
          <w14:ligatures w14:val="none"/>
        </w:rPr>
        <w:t>Visual inspection of the generated CT images demonstrated that the model preserved essential details while adapting the modality.</w:t>
      </w:r>
      <w:r w:rsidR="00E77E65">
        <w:rPr>
          <w:rFonts w:ascii="Times New Roman" w:hAnsi="Times New Roman"/>
          <w:kern w:val="0"/>
          <w:sz w:val="20"/>
          <w:szCs w:val="20"/>
          <w14:ligatures w14:val="none"/>
        </w:rPr>
        <w:t xml:space="preserve"> The SSIM score achieved was around 0.75</w:t>
      </w:r>
      <w:r w:rsidR="004662FD">
        <w:rPr>
          <w:rFonts w:ascii="Times New Roman" w:hAnsi="Times New Roman"/>
          <w:kern w:val="0"/>
          <w:sz w:val="20"/>
          <w:szCs w:val="20"/>
          <w14:ligatures w14:val="none"/>
        </w:rPr>
        <w:t xml:space="preserve">. </w:t>
      </w:r>
      <w:r w:rsidR="004662FD" w:rsidRPr="004662FD">
        <w:rPr>
          <w:rFonts w:ascii="Times New Roman" w:hAnsi="Times New Roman"/>
          <w:kern w:val="0"/>
          <w:sz w:val="20"/>
          <w:szCs w:val="20"/>
          <w14:ligatures w14:val="none"/>
        </w:rPr>
        <w:t xml:space="preserve">These results indicate that the model can produce CT-like images </w:t>
      </w:r>
      <w:r w:rsidR="005A6193">
        <w:rPr>
          <w:rFonts w:ascii="Times New Roman" w:hAnsi="Times New Roman"/>
          <w:kern w:val="0"/>
          <w:sz w:val="20"/>
          <w:szCs w:val="20"/>
          <w14:ligatures w14:val="none"/>
        </w:rPr>
        <w:t xml:space="preserve">as shown in Fig 5. </w:t>
      </w:r>
      <w:r w:rsidR="004662FD" w:rsidRPr="004662FD">
        <w:rPr>
          <w:rFonts w:ascii="Times New Roman" w:hAnsi="Times New Roman"/>
          <w:kern w:val="0"/>
          <w:sz w:val="20"/>
          <w:szCs w:val="20"/>
          <w14:ligatures w14:val="none"/>
        </w:rPr>
        <w:t>with a high degree of anatomical accuracy, making it a valuable tool in scenarios where CT scans are limited or unavailable.</w:t>
      </w:r>
      <w:r w:rsidR="005A6193">
        <w:rPr>
          <w:rFonts w:ascii="Times New Roman" w:hAnsi="Times New Roman"/>
          <w:kern w:val="0"/>
          <w:sz w:val="20"/>
          <w:szCs w:val="20"/>
          <w14:ligatures w14:val="none"/>
        </w:rPr>
        <w:t xml:space="preserve"> </w:t>
      </w:r>
    </w:p>
    <w:p w14:paraId="343202A2" w14:textId="0FA2915A" w:rsidR="00234510" w:rsidRDefault="00FE3641" w:rsidP="00DF57D3">
      <w:pPr>
        <w:ind w:right="48"/>
        <w:jc w:val="center"/>
        <w:rPr>
          <w:rFonts w:ascii="Times New Roman" w:hAnsi="Times New Roman"/>
          <w:kern w:val="0"/>
          <w:sz w:val="16"/>
          <w:szCs w:val="16"/>
          <w:lang w:val="en-US"/>
          <w14:ligatures w14:val="none"/>
        </w:rPr>
      </w:pPr>
      <w:r w:rsidRPr="00FE3641">
        <w:rPr>
          <w:rFonts w:ascii="Times New Roman" w:hAnsi="Times New Roman"/>
          <w:noProof/>
          <w:kern w:val="0"/>
          <w:sz w:val="16"/>
          <w:szCs w:val="16"/>
          <w:lang w:val="en-US"/>
          <w14:ligatures w14:val="none"/>
        </w:rPr>
        <w:drawing>
          <wp:inline distT="0" distB="0" distL="0" distR="0" wp14:anchorId="6AAED6F3" wp14:editId="61C68133">
            <wp:extent cx="2640965" cy="2353310"/>
            <wp:effectExtent l="19050" t="19050" r="26035" b="27940"/>
            <wp:docPr id="118741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13667" name=""/>
                    <pic:cNvPicPr/>
                  </pic:nvPicPr>
                  <pic:blipFill>
                    <a:blip r:embed="rId24"/>
                    <a:stretch>
                      <a:fillRect/>
                    </a:stretch>
                  </pic:blipFill>
                  <pic:spPr>
                    <a:xfrm>
                      <a:off x="0" y="0"/>
                      <a:ext cx="2640965" cy="2353310"/>
                    </a:xfrm>
                    <a:prstGeom prst="rect">
                      <a:avLst/>
                    </a:prstGeom>
                    <a:ln w="3175">
                      <a:solidFill>
                        <a:schemeClr val="tx1"/>
                      </a:solidFill>
                    </a:ln>
                  </pic:spPr>
                </pic:pic>
              </a:graphicData>
            </a:graphic>
          </wp:inline>
        </w:drawing>
      </w:r>
      <w:r w:rsidR="00234510" w:rsidRPr="00234510">
        <w:rPr>
          <w:rFonts w:ascii="Times New Roman" w:hAnsi="Times New Roman"/>
          <w:kern w:val="0"/>
          <w:sz w:val="16"/>
          <w:szCs w:val="16"/>
          <w:lang w:val="en-US"/>
          <w14:ligatures w14:val="none"/>
        </w:rPr>
        <w:t xml:space="preserve"> </w:t>
      </w:r>
    </w:p>
    <w:p w14:paraId="3E13D59C" w14:textId="57318A80" w:rsidR="00B150C6" w:rsidRDefault="00234510" w:rsidP="00234510">
      <w:pPr>
        <w:ind w:right="48"/>
        <w:jc w:val="center"/>
        <w:rPr>
          <w:rFonts w:ascii="Times New Roman" w:hAnsi="Times New Roman"/>
          <w:kern w:val="0"/>
          <w:sz w:val="16"/>
          <w:szCs w:val="16"/>
          <w:lang w:val="en-US"/>
          <w14:ligatures w14:val="none"/>
        </w:rPr>
      </w:pPr>
      <w:r w:rsidRPr="000C39B6">
        <w:rPr>
          <w:rFonts w:ascii="Times New Roman" w:hAnsi="Times New Roman"/>
          <w:kern w:val="0"/>
          <w:sz w:val="16"/>
          <w:szCs w:val="16"/>
          <w:lang w:val="en-US"/>
          <w14:ligatures w14:val="none"/>
        </w:rPr>
        <w:t xml:space="preserve">Fig. </w:t>
      </w:r>
      <w:r w:rsidR="008F4395">
        <w:rPr>
          <w:rFonts w:ascii="Times New Roman" w:hAnsi="Times New Roman"/>
          <w:kern w:val="0"/>
          <w:sz w:val="16"/>
          <w:szCs w:val="16"/>
          <w:lang w:val="en-US"/>
          <w14:ligatures w14:val="none"/>
        </w:rPr>
        <w:t>5</w:t>
      </w:r>
      <w:r>
        <w:rPr>
          <w:rFonts w:ascii="Times New Roman" w:hAnsi="Times New Roman"/>
          <w:kern w:val="0"/>
          <w:sz w:val="16"/>
          <w:szCs w:val="16"/>
          <w:lang w:val="en-US"/>
          <w14:ligatures w14:val="none"/>
        </w:rPr>
        <w:t xml:space="preserve">. </w:t>
      </w:r>
      <w:r w:rsidR="00D555B4">
        <w:rPr>
          <w:rFonts w:ascii="Times New Roman" w:hAnsi="Times New Roman"/>
          <w:kern w:val="0"/>
          <w:sz w:val="16"/>
          <w:szCs w:val="16"/>
          <w:lang w:val="en-US"/>
          <w14:ligatures w14:val="none"/>
        </w:rPr>
        <w:t xml:space="preserve">Brain </w:t>
      </w:r>
      <w:r>
        <w:rPr>
          <w:rFonts w:ascii="Times New Roman" w:hAnsi="Times New Roman"/>
          <w:kern w:val="0"/>
          <w:sz w:val="16"/>
          <w:szCs w:val="16"/>
          <w:lang w:val="en-US"/>
          <w14:ligatures w14:val="none"/>
        </w:rPr>
        <w:t xml:space="preserve">MRI-CT </w:t>
      </w:r>
      <w:r w:rsidR="00183431">
        <w:rPr>
          <w:rFonts w:ascii="Times New Roman" w:hAnsi="Times New Roman"/>
          <w:kern w:val="0"/>
          <w:sz w:val="16"/>
          <w:szCs w:val="16"/>
          <w:lang w:val="en-US"/>
          <w14:ligatures w14:val="none"/>
        </w:rPr>
        <w:t>conversion using CycleGAN</w:t>
      </w:r>
    </w:p>
    <w:p w14:paraId="631946A2" w14:textId="77777777" w:rsidR="0093684A" w:rsidRDefault="0093684A" w:rsidP="00234510">
      <w:pPr>
        <w:ind w:right="48"/>
        <w:jc w:val="center"/>
        <w:rPr>
          <w:rFonts w:ascii="Times New Roman" w:hAnsi="Times New Roman"/>
          <w:kern w:val="0"/>
          <w:sz w:val="16"/>
          <w:szCs w:val="16"/>
          <w:lang w:val="en-US"/>
          <w14:ligatures w14:val="none"/>
        </w:rPr>
      </w:pPr>
    </w:p>
    <w:p w14:paraId="5B3E12CC" w14:textId="4FA2F03B" w:rsidR="008D0338" w:rsidRDefault="008D0338" w:rsidP="004E42F1">
      <w:pPr>
        <w:ind w:right="48"/>
        <w:jc w:val="both"/>
        <w:rPr>
          <w:rFonts w:ascii="Times New Roman" w:hAnsi="Times New Roman"/>
          <w:kern w:val="0"/>
          <w:sz w:val="20"/>
          <w:szCs w:val="20"/>
          <w:lang w:val="en-US"/>
          <w14:ligatures w14:val="none"/>
        </w:rPr>
      </w:pPr>
      <w:r>
        <w:rPr>
          <w:rFonts w:ascii="Times New Roman" w:hAnsi="Times New Roman"/>
          <w:kern w:val="0"/>
          <w:sz w:val="20"/>
          <w:szCs w:val="20"/>
          <w:lang w:val="en-US"/>
          <w14:ligatures w14:val="none"/>
        </w:rPr>
        <w:t>The results are compared with some existing models and the results of the comparison are shown in Table 2.</w:t>
      </w:r>
    </w:p>
    <w:p w14:paraId="47589BFA" w14:textId="032071CB" w:rsidR="00B505DD" w:rsidRPr="00FE5B1C" w:rsidRDefault="00B505DD" w:rsidP="00B505DD">
      <w:pPr>
        <w:rPr>
          <w:rFonts w:ascii="Times New Roman" w:hAnsi="Times New Roman" w:cs="Times New Roman"/>
          <w:sz w:val="16"/>
          <w:szCs w:val="16"/>
        </w:rPr>
      </w:pPr>
      <w:r>
        <w:rPr>
          <w:rFonts w:ascii="Times New Roman" w:hAnsi="Times New Roman" w:cs="Times New Roman"/>
          <w:sz w:val="16"/>
          <w:szCs w:val="16"/>
        </w:rPr>
        <w:t>Table 2</w:t>
      </w:r>
      <w:r w:rsidR="00960047">
        <w:rPr>
          <w:rFonts w:ascii="Times New Roman" w:hAnsi="Times New Roman" w:cs="Times New Roman"/>
          <w:sz w:val="16"/>
          <w:szCs w:val="16"/>
        </w:rPr>
        <w:t>.</w:t>
      </w:r>
      <w:r>
        <w:rPr>
          <w:rFonts w:ascii="Times New Roman" w:hAnsi="Times New Roman" w:cs="Times New Roman"/>
          <w:sz w:val="16"/>
          <w:szCs w:val="16"/>
        </w:rPr>
        <w:t xml:space="preserve"> Performance Comparisons with Existing Models</w:t>
      </w:r>
    </w:p>
    <w:tbl>
      <w:tblPr>
        <w:tblStyle w:val="TableGrid"/>
        <w:tblW w:w="4896" w:type="dxa"/>
        <w:tblInd w:w="-147" w:type="dxa"/>
        <w:tblLayout w:type="fixed"/>
        <w:tblLook w:val="04A0" w:firstRow="1" w:lastRow="0" w:firstColumn="1" w:lastColumn="0" w:noHBand="0" w:noVBand="1"/>
      </w:tblPr>
      <w:tblGrid>
        <w:gridCol w:w="617"/>
        <w:gridCol w:w="569"/>
        <w:gridCol w:w="694"/>
        <w:gridCol w:w="828"/>
        <w:gridCol w:w="717"/>
        <w:gridCol w:w="754"/>
        <w:gridCol w:w="717"/>
      </w:tblGrid>
      <w:tr w:rsidR="00CC5927" w14:paraId="68C6B906" w14:textId="331380E1" w:rsidTr="00CC5927">
        <w:trPr>
          <w:trHeight w:val="497"/>
        </w:trPr>
        <w:tc>
          <w:tcPr>
            <w:tcW w:w="617" w:type="dxa"/>
          </w:tcPr>
          <w:p w14:paraId="72A898EB"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Model</w:t>
            </w:r>
          </w:p>
        </w:tc>
        <w:tc>
          <w:tcPr>
            <w:tcW w:w="569" w:type="dxa"/>
          </w:tcPr>
          <w:p w14:paraId="48FF5533"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FID Score</w:t>
            </w:r>
          </w:p>
        </w:tc>
        <w:tc>
          <w:tcPr>
            <w:tcW w:w="694" w:type="dxa"/>
          </w:tcPr>
          <w:p w14:paraId="067459AD"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Inception Score</w:t>
            </w:r>
          </w:p>
        </w:tc>
        <w:tc>
          <w:tcPr>
            <w:tcW w:w="828" w:type="dxa"/>
          </w:tcPr>
          <w:p w14:paraId="38A0F4A6"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CLIP Similarity</w:t>
            </w:r>
          </w:p>
        </w:tc>
        <w:tc>
          <w:tcPr>
            <w:tcW w:w="717" w:type="dxa"/>
          </w:tcPr>
          <w:p w14:paraId="7646A1C9" w14:textId="77777777" w:rsidR="00A11568"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Grad-</w:t>
            </w:r>
          </w:p>
          <w:p w14:paraId="11D663FE" w14:textId="667A20BB"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CAM Interpretability</w:t>
            </w:r>
          </w:p>
        </w:tc>
        <w:tc>
          <w:tcPr>
            <w:tcW w:w="754" w:type="dxa"/>
          </w:tcPr>
          <w:p w14:paraId="2861E628" w14:textId="1AC2D3A4" w:rsidR="00DA7986" w:rsidRPr="00994617" w:rsidRDefault="00DA7986" w:rsidP="00C108A2">
            <w:pPr>
              <w:ind w:right="-94"/>
              <w:jc w:val="center"/>
              <w:rPr>
                <w:rFonts w:ascii="Times New Roman" w:eastAsiaTheme="minorEastAsia" w:hAnsi="Times New Roman"/>
                <w:sz w:val="16"/>
                <w:szCs w:val="16"/>
              </w:rPr>
            </w:pPr>
            <w:r w:rsidRPr="00DA7986">
              <w:rPr>
                <w:rFonts w:ascii="Times New Roman" w:eastAsiaTheme="minorEastAsia" w:hAnsi="Times New Roman"/>
                <w:sz w:val="16"/>
                <w:szCs w:val="16"/>
              </w:rPr>
              <w:t>Perceptual Similarity</w:t>
            </w:r>
          </w:p>
        </w:tc>
        <w:tc>
          <w:tcPr>
            <w:tcW w:w="717" w:type="dxa"/>
          </w:tcPr>
          <w:p w14:paraId="0E441315" w14:textId="3F5742B9" w:rsidR="00DA7986" w:rsidRPr="00994617" w:rsidRDefault="00DA7986" w:rsidP="00C108A2">
            <w:pPr>
              <w:ind w:right="-94"/>
              <w:jc w:val="center"/>
              <w:rPr>
                <w:rFonts w:ascii="Times New Roman" w:eastAsiaTheme="minorEastAsia" w:hAnsi="Times New Roman"/>
                <w:sz w:val="16"/>
                <w:szCs w:val="16"/>
              </w:rPr>
            </w:pPr>
            <w:r w:rsidRPr="00DA7986">
              <w:rPr>
                <w:rFonts w:ascii="Times New Roman" w:eastAsiaTheme="minorEastAsia" w:hAnsi="Times New Roman"/>
                <w:sz w:val="16"/>
                <w:szCs w:val="16"/>
              </w:rPr>
              <w:t>Training Stability</w:t>
            </w:r>
          </w:p>
        </w:tc>
      </w:tr>
      <w:tr w:rsidR="00CC5927" w14:paraId="2AC28634" w14:textId="649CC0DA" w:rsidTr="00CC5927">
        <w:trPr>
          <w:trHeight w:val="230"/>
        </w:trPr>
        <w:tc>
          <w:tcPr>
            <w:tcW w:w="617" w:type="dxa"/>
          </w:tcPr>
          <w:p w14:paraId="2AB50C66" w14:textId="3BDA4154"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Multi</w:t>
            </w:r>
            <w:r w:rsidR="00380468">
              <w:rPr>
                <w:rFonts w:ascii="Times New Roman" w:eastAsiaTheme="minorEastAsia" w:hAnsi="Times New Roman"/>
                <w:sz w:val="16"/>
                <w:szCs w:val="16"/>
              </w:rPr>
              <w:t xml:space="preserve"> </w:t>
            </w:r>
            <w:r w:rsidRPr="00994617">
              <w:rPr>
                <w:rFonts w:ascii="Times New Roman" w:eastAsiaTheme="minorEastAsia" w:hAnsi="Times New Roman"/>
                <w:sz w:val="16"/>
                <w:szCs w:val="16"/>
              </w:rPr>
              <w:t>Modal</w:t>
            </w:r>
          </w:p>
          <w:p w14:paraId="7EA96A23"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GAN</w:t>
            </w:r>
          </w:p>
        </w:tc>
        <w:tc>
          <w:tcPr>
            <w:tcW w:w="569" w:type="dxa"/>
          </w:tcPr>
          <w:p w14:paraId="4459ACB0"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20</w:t>
            </w:r>
          </w:p>
        </w:tc>
        <w:tc>
          <w:tcPr>
            <w:tcW w:w="694" w:type="dxa"/>
          </w:tcPr>
          <w:p w14:paraId="3F42AC09"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8.5</w:t>
            </w:r>
          </w:p>
        </w:tc>
        <w:tc>
          <w:tcPr>
            <w:tcW w:w="828" w:type="dxa"/>
          </w:tcPr>
          <w:p w14:paraId="7BCEB5C6"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0.95</w:t>
            </w:r>
          </w:p>
        </w:tc>
        <w:tc>
          <w:tcPr>
            <w:tcW w:w="717" w:type="dxa"/>
          </w:tcPr>
          <w:p w14:paraId="44206B55"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0.90</w:t>
            </w:r>
          </w:p>
        </w:tc>
        <w:tc>
          <w:tcPr>
            <w:tcW w:w="754" w:type="dxa"/>
          </w:tcPr>
          <w:p w14:paraId="5286DDFE" w14:textId="5DB5DB0D" w:rsidR="00DA7986" w:rsidRPr="00994617" w:rsidRDefault="00DA7986" w:rsidP="00C108A2">
            <w:pPr>
              <w:ind w:right="-94"/>
              <w:jc w:val="center"/>
              <w:rPr>
                <w:rFonts w:ascii="Times New Roman" w:eastAsiaTheme="minorEastAsia" w:hAnsi="Times New Roman"/>
                <w:sz w:val="16"/>
                <w:szCs w:val="16"/>
              </w:rPr>
            </w:pPr>
            <w:r w:rsidRPr="00DA7986">
              <w:rPr>
                <w:rFonts w:ascii="Times New Roman" w:eastAsiaTheme="minorEastAsia" w:hAnsi="Times New Roman"/>
                <w:sz w:val="16"/>
                <w:szCs w:val="16"/>
              </w:rPr>
              <w:t>0.92</w:t>
            </w:r>
          </w:p>
        </w:tc>
        <w:tc>
          <w:tcPr>
            <w:tcW w:w="717" w:type="dxa"/>
          </w:tcPr>
          <w:p w14:paraId="6C9F5C2F" w14:textId="4F5C447A" w:rsidR="00DA7986" w:rsidRPr="00994617" w:rsidRDefault="00DA7986" w:rsidP="00C108A2">
            <w:pPr>
              <w:ind w:right="-94"/>
              <w:jc w:val="center"/>
              <w:rPr>
                <w:rFonts w:ascii="Times New Roman" w:eastAsiaTheme="minorEastAsia" w:hAnsi="Times New Roman"/>
                <w:sz w:val="16"/>
                <w:szCs w:val="16"/>
              </w:rPr>
            </w:pPr>
            <w:r w:rsidRPr="00DA7986">
              <w:rPr>
                <w:rFonts w:ascii="Times New Roman" w:eastAsiaTheme="minorEastAsia" w:hAnsi="Times New Roman"/>
                <w:sz w:val="16"/>
                <w:szCs w:val="16"/>
              </w:rPr>
              <w:t>0.87</w:t>
            </w:r>
          </w:p>
        </w:tc>
      </w:tr>
      <w:tr w:rsidR="00CC5927" w14:paraId="66E32931" w14:textId="38A073FB" w:rsidTr="00CC5927">
        <w:trPr>
          <w:trHeight w:val="110"/>
        </w:trPr>
        <w:tc>
          <w:tcPr>
            <w:tcW w:w="617" w:type="dxa"/>
          </w:tcPr>
          <w:p w14:paraId="03A34911"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StyleGAN</w:t>
            </w:r>
          </w:p>
        </w:tc>
        <w:tc>
          <w:tcPr>
            <w:tcW w:w="569" w:type="dxa"/>
          </w:tcPr>
          <w:p w14:paraId="2A36D24A"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40</w:t>
            </w:r>
          </w:p>
        </w:tc>
        <w:tc>
          <w:tcPr>
            <w:tcW w:w="694" w:type="dxa"/>
          </w:tcPr>
          <w:p w14:paraId="142E34CE"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7.8</w:t>
            </w:r>
          </w:p>
        </w:tc>
        <w:tc>
          <w:tcPr>
            <w:tcW w:w="828" w:type="dxa"/>
          </w:tcPr>
          <w:p w14:paraId="4BAC8718"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0.88</w:t>
            </w:r>
          </w:p>
        </w:tc>
        <w:tc>
          <w:tcPr>
            <w:tcW w:w="717" w:type="dxa"/>
          </w:tcPr>
          <w:p w14:paraId="34C78FC4"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0.85</w:t>
            </w:r>
          </w:p>
        </w:tc>
        <w:tc>
          <w:tcPr>
            <w:tcW w:w="754" w:type="dxa"/>
          </w:tcPr>
          <w:p w14:paraId="4E2D109E" w14:textId="26A7A677" w:rsidR="00DA7986" w:rsidRPr="00994617" w:rsidRDefault="00DA7986" w:rsidP="00C108A2">
            <w:pPr>
              <w:ind w:right="-94"/>
              <w:jc w:val="center"/>
              <w:rPr>
                <w:rFonts w:ascii="Times New Roman" w:eastAsiaTheme="minorEastAsia" w:hAnsi="Times New Roman"/>
                <w:sz w:val="16"/>
                <w:szCs w:val="16"/>
              </w:rPr>
            </w:pPr>
            <w:r w:rsidRPr="00DA7986">
              <w:rPr>
                <w:rFonts w:ascii="Times New Roman" w:eastAsiaTheme="minorEastAsia" w:hAnsi="Times New Roman"/>
                <w:sz w:val="16"/>
                <w:szCs w:val="16"/>
              </w:rPr>
              <w:t>0.86</w:t>
            </w:r>
          </w:p>
        </w:tc>
        <w:tc>
          <w:tcPr>
            <w:tcW w:w="717" w:type="dxa"/>
          </w:tcPr>
          <w:p w14:paraId="7E8E363A" w14:textId="175DCDA1" w:rsidR="00DA7986" w:rsidRPr="00994617" w:rsidRDefault="00DA7986" w:rsidP="00C108A2">
            <w:pPr>
              <w:ind w:right="-94"/>
              <w:jc w:val="center"/>
              <w:rPr>
                <w:rFonts w:ascii="Times New Roman" w:eastAsiaTheme="minorEastAsia" w:hAnsi="Times New Roman"/>
                <w:sz w:val="16"/>
                <w:szCs w:val="16"/>
              </w:rPr>
            </w:pPr>
            <w:r w:rsidRPr="00DA7986">
              <w:rPr>
                <w:rFonts w:ascii="Times New Roman" w:eastAsiaTheme="minorEastAsia" w:hAnsi="Times New Roman"/>
                <w:sz w:val="16"/>
                <w:szCs w:val="16"/>
              </w:rPr>
              <w:t>0.80</w:t>
            </w:r>
          </w:p>
        </w:tc>
      </w:tr>
      <w:tr w:rsidR="00CC5927" w14:paraId="2C6DBF74" w14:textId="30C34B4D" w:rsidTr="00CC5927">
        <w:trPr>
          <w:trHeight w:val="110"/>
        </w:trPr>
        <w:tc>
          <w:tcPr>
            <w:tcW w:w="617" w:type="dxa"/>
          </w:tcPr>
          <w:p w14:paraId="33B03895"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WGAN-GP</w:t>
            </w:r>
          </w:p>
        </w:tc>
        <w:tc>
          <w:tcPr>
            <w:tcW w:w="569" w:type="dxa"/>
          </w:tcPr>
          <w:p w14:paraId="0A7788AB"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35</w:t>
            </w:r>
          </w:p>
        </w:tc>
        <w:tc>
          <w:tcPr>
            <w:tcW w:w="694" w:type="dxa"/>
          </w:tcPr>
          <w:p w14:paraId="26C2C81D"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7.5</w:t>
            </w:r>
          </w:p>
        </w:tc>
        <w:tc>
          <w:tcPr>
            <w:tcW w:w="828" w:type="dxa"/>
          </w:tcPr>
          <w:p w14:paraId="1983B8A9"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0.90</w:t>
            </w:r>
          </w:p>
        </w:tc>
        <w:tc>
          <w:tcPr>
            <w:tcW w:w="717" w:type="dxa"/>
          </w:tcPr>
          <w:p w14:paraId="6D4FE0BE" w14:textId="77777777" w:rsidR="00DA7986" w:rsidRPr="00994617" w:rsidRDefault="00DA7986" w:rsidP="00C108A2">
            <w:pPr>
              <w:ind w:right="-94"/>
              <w:jc w:val="center"/>
              <w:rPr>
                <w:rFonts w:ascii="Times New Roman" w:eastAsiaTheme="minorEastAsia" w:hAnsi="Times New Roman"/>
                <w:sz w:val="16"/>
                <w:szCs w:val="16"/>
              </w:rPr>
            </w:pPr>
            <w:r w:rsidRPr="00994617">
              <w:rPr>
                <w:rFonts w:ascii="Times New Roman" w:eastAsiaTheme="minorEastAsia" w:hAnsi="Times New Roman"/>
                <w:sz w:val="16"/>
                <w:szCs w:val="16"/>
              </w:rPr>
              <w:t>0.86</w:t>
            </w:r>
          </w:p>
        </w:tc>
        <w:tc>
          <w:tcPr>
            <w:tcW w:w="754" w:type="dxa"/>
          </w:tcPr>
          <w:p w14:paraId="791DD643" w14:textId="51C3034E" w:rsidR="00DA7986" w:rsidRPr="00994617" w:rsidRDefault="00DA7986" w:rsidP="00C108A2">
            <w:pPr>
              <w:ind w:right="-94"/>
              <w:jc w:val="center"/>
              <w:rPr>
                <w:rFonts w:ascii="Times New Roman" w:eastAsiaTheme="minorEastAsia" w:hAnsi="Times New Roman"/>
                <w:sz w:val="16"/>
                <w:szCs w:val="16"/>
              </w:rPr>
            </w:pPr>
            <w:r w:rsidRPr="00DA7986">
              <w:rPr>
                <w:rFonts w:ascii="Times New Roman" w:eastAsiaTheme="minorEastAsia" w:hAnsi="Times New Roman"/>
                <w:sz w:val="16"/>
                <w:szCs w:val="16"/>
              </w:rPr>
              <w:t>0.89</w:t>
            </w:r>
          </w:p>
        </w:tc>
        <w:tc>
          <w:tcPr>
            <w:tcW w:w="717" w:type="dxa"/>
          </w:tcPr>
          <w:p w14:paraId="4F2CA91B" w14:textId="64272434" w:rsidR="00DA7986" w:rsidRPr="00994617" w:rsidRDefault="00DA7986" w:rsidP="00C108A2">
            <w:pPr>
              <w:ind w:right="-94"/>
              <w:jc w:val="center"/>
              <w:rPr>
                <w:rFonts w:ascii="Times New Roman" w:eastAsiaTheme="minorEastAsia" w:hAnsi="Times New Roman"/>
                <w:sz w:val="16"/>
                <w:szCs w:val="16"/>
              </w:rPr>
            </w:pPr>
            <w:r w:rsidRPr="00DA7986">
              <w:rPr>
                <w:rFonts w:ascii="Times New Roman" w:eastAsiaTheme="minorEastAsia" w:hAnsi="Times New Roman"/>
                <w:sz w:val="16"/>
                <w:szCs w:val="16"/>
              </w:rPr>
              <w:t>0.83</w:t>
            </w:r>
          </w:p>
        </w:tc>
      </w:tr>
    </w:tbl>
    <w:p w14:paraId="61DF8EAF" w14:textId="77777777" w:rsidR="00A152C6" w:rsidRDefault="00A152C6" w:rsidP="004E42F1">
      <w:pPr>
        <w:ind w:right="48"/>
        <w:jc w:val="both"/>
        <w:rPr>
          <w:rFonts w:ascii="Times New Roman" w:hAnsi="Times New Roman"/>
          <w:kern w:val="0"/>
          <w:sz w:val="20"/>
          <w:szCs w:val="20"/>
          <w:lang w:val="en-US"/>
          <w14:ligatures w14:val="none"/>
        </w:rPr>
      </w:pPr>
    </w:p>
    <w:p w14:paraId="2B205315" w14:textId="77777777" w:rsidR="00720624" w:rsidRPr="005E2AF7" w:rsidRDefault="00720624" w:rsidP="00423DD1">
      <w:pPr>
        <w:ind w:right="48"/>
        <w:jc w:val="both"/>
        <w:rPr>
          <w:rFonts w:ascii="Times New Roman" w:hAnsi="Times New Roman"/>
          <w:kern w:val="0"/>
          <w:sz w:val="20"/>
          <w:szCs w:val="20"/>
          <w14:ligatures w14:val="none"/>
        </w:rPr>
      </w:pPr>
    </w:p>
    <w:p w14:paraId="1AD9A11F" w14:textId="4FD353B1" w:rsidR="00922CC3" w:rsidRPr="00922CC3" w:rsidRDefault="001961C9" w:rsidP="00922CC3">
      <w:pPr>
        <w:pStyle w:val="Heading1"/>
        <w:numPr>
          <w:ilvl w:val="0"/>
          <w:numId w:val="4"/>
        </w:numPr>
        <w:ind w:left="284" w:hanging="283"/>
        <w:jc w:val="center"/>
        <w:rPr>
          <w:rFonts w:ascii="Times New Roman" w:eastAsiaTheme="minorEastAsia" w:hAnsi="Times New Roman" w:cs="Times New Roman"/>
          <w:color w:val="auto"/>
          <w:sz w:val="20"/>
          <w:szCs w:val="20"/>
          <w:lang w:val="en-US"/>
        </w:rPr>
      </w:pPr>
      <w:r w:rsidRPr="009317F9">
        <w:rPr>
          <w:rFonts w:ascii="Times New Roman" w:eastAsiaTheme="minorEastAsia" w:hAnsi="Times New Roman" w:cs="Times New Roman"/>
          <w:color w:val="auto"/>
          <w:sz w:val="20"/>
          <w:szCs w:val="20"/>
          <w:lang w:val="en-US"/>
        </w:rPr>
        <w:t>CONCLUSION</w:t>
      </w:r>
    </w:p>
    <w:p w14:paraId="10A393D8" w14:textId="77777777" w:rsidR="008D073F" w:rsidRPr="008D073F" w:rsidRDefault="008D073F" w:rsidP="001961C9">
      <w:pPr>
        <w:ind w:right="-94"/>
        <w:jc w:val="both"/>
        <w:rPr>
          <w:rFonts w:ascii="Times New Roman" w:eastAsiaTheme="minorEastAsia" w:hAnsi="Times New Roman"/>
          <w:sz w:val="8"/>
          <w:szCs w:val="8"/>
          <w:lang w:val="en-US"/>
        </w:rPr>
      </w:pPr>
    </w:p>
    <w:p w14:paraId="36D32087" w14:textId="77777777" w:rsidR="00D80859" w:rsidRDefault="002836ED" w:rsidP="00060775">
      <w:pPr>
        <w:ind w:right="-94"/>
        <w:jc w:val="both"/>
        <w:rPr>
          <w:rFonts w:ascii="Times New Roman" w:eastAsiaTheme="minorEastAsia" w:hAnsi="Times New Roman"/>
          <w:sz w:val="20"/>
          <w:szCs w:val="20"/>
        </w:rPr>
      </w:pPr>
      <w:r w:rsidRPr="002836ED">
        <w:rPr>
          <w:rFonts w:ascii="Times New Roman" w:eastAsiaTheme="minorEastAsia" w:hAnsi="Times New Roman"/>
          <w:sz w:val="20"/>
          <w:szCs w:val="20"/>
        </w:rPr>
        <w:t>This study successfully demonstrates the use of multimodal and cross-modality synthesis for medical imaging, focusing on two main objectives: generating synthetic chest X-rays conditioned on textual descriptions and transforming MRI images into CT-</w:t>
      </w:r>
      <w:r w:rsidRPr="002836ED">
        <w:rPr>
          <w:rFonts w:ascii="Times New Roman" w:eastAsiaTheme="minorEastAsia" w:hAnsi="Times New Roman"/>
          <w:sz w:val="20"/>
          <w:szCs w:val="20"/>
        </w:rPr>
        <w:lastRenderedPageBreak/>
        <w:t xml:space="preserve">like representations. By employing a </w:t>
      </w:r>
      <w:r w:rsidR="00D046F1">
        <w:rPr>
          <w:rFonts w:ascii="Times New Roman" w:eastAsiaTheme="minorEastAsia" w:hAnsi="Times New Roman"/>
          <w:sz w:val="20"/>
          <w:szCs w:val="20"/>
        </w:rPr>
        <w:br/>
      </w:r>
      <w:r w:rsidRPr="002836ED">
        <w:rPr>
          <w:rFonts w:ascii="Times New Roman" w:eastAsiaTheme="minorEastAsia" w:hAnsi="Times New Roman"/>
          <w:sz w:val="20"/>
          <w:szCs w:val="20"/>
        </w:rPr>
        <w:t xml:space="preserve">multimodal GAN model, the generated chest X-rays align well with both the anatomical and pathological descriptions provided in radiology reports. </w:t>
      </w:r>
    </w:p>
    <w:p w14:paraId="552DE1C0" w14:textId="77777777" w:rsidR="00282BF0" w:rsidRDefault="002836ED" w:rsidP="00060775">
      <w:pPr>
        <w:ind w:right="-94"/>
        <w:jc w:val="both"/>
        <w:rPr>
          <w:rFonts w:ascii="Times New Roman" w:eastAsiaTheme="minorEastAsia" w:hAnsi="Times New Roman"/>
          <w:sz w:val="20"/>
          <w:szCs w:val="20"/>
        </w:rPr>
      </w:pPr>
      <w:r w:rsidRPr="002836ED">
        <w:rPr>
          <w:rFonts w:ascii="Times New Roman" w:eastAsiaTheme="minorEastAsia" w:hAnsi="Times New Roman"/>
          <w:sz w:val="20"/>
          <w:szCs w:val="20"/>
        </w:rPr>
        <w:t xml:space="preserve">Additionally, the CycleGAN-based MRI-to-CT conversion model enables an efficient transformation between modalities, facilitating applications where CT images may be needed but are not available. Together, these models enhance data accessibility, expand opportunities for synthetic data generation, and hold potential to support diagnostic practices in scenarios with limited imaging data. </w:t>
      </w:r>
    </w:p>
    <w:p w14:paraId="486ABF22" w14:textId="36F021D4" w:rsidR="00715106" w:rsidRPr="00E1185C" w:rsidRDefault="002836ED" w:rsidP="00E1185C">
      <w:pPr>
        <w:ind w:right="-94"/>
        <w:jc w:val="both"/>
        <w:rPr>
          <w:rFonts w:ascii="Times New Roman" w:eastAsiaTheme="minorEastAsia" w:hAnsi="Times New Roman"/>
          <w:sz w:val="20"/>
          <w:szCs w:val="20"/>
        </w:rPr>
      </w:pPr>
      <w:r w:rsidRPr="002836ED">
        <w:rPr>
          <w:rFonts w:ascii="Times New Roman" w:eastAsiaTheme="minorEastAsia" w:hAnsi="Times New Roman"/>
          <w:sz w:val="20"/>
          <w:szCs w:val="20"/>
        </w:rPr>
        <w:t>Explainable AI techniques, including CAM, Grad-CAM, and overlay visualizations, have been crucial for validating the relevance of generated images, ensuring interpretability and adherence to clinical expectations</w:t>
      </w:r>
    </w:p>
    <w:p w14:paraId="55E29A14" w14:textId="77777777" w:rsidR="00922CC3" w:rsidRPr="00847053" w:rsidRDefault="00922CC3" w:rsidP="00922CC3">
      <w:pPr>
        <w:ind w:right="-94"/>
        <w:jc w:val="center"/>
        <w:rPr>
          <w:rFonts w:ascii="Times New Roman" w:eastAsiaTheme="minorEastAsia" w:hAnsi="Times New Roman"/>
          <w:sz w:val="20"/>
          <w:szCs w:val="20"/>
          <w:lang w:val="en-US"/>
        </w:rPr>
      </w:pPr>
      <w:r>
        <w:rPr>
          <w:rFonts w:ascii="Times New Roman" w:eastAsiaTheme="minorEastAsia" w:hAnsi="Times New Roman"/>
          <w:sz w:val="20"/>
          <w:szCs w:val="20"/>
          <w:lang w:val="en-US"/>
        </w:rPr>
        <w:t>REFERENCES</w:t>
      </w:r>
    </w:p>
    <w:p w14:paraId="713DE327" w14:textId="77777777" w:rsidR="00922CC3" w:rsidRPr="00756B11" w:rsidRDefault="00922CC3" w:rsidP="00922CC3">
      <w:pPr>
        <w:pStyle w:val="references"/>
        <w:ind w:left="354" w:hanging="354"/>
        <w:rPr>
          <w:lang w:val="en-IN"/>
        </w:rPr>
      </w:pPr>
      <w:r w:rsidRPr="00756B11">
        <w:rPr>
          <w:i/>
          <w:iCs/>
          <w:lang w:val="en-IN"/>
        </w:rPr>
        <w:t>HLSNC-GAN: Medical Image Synthesis Using Hinge Loss and Switchable Normalization in CycleGAN</w:t>
      </w:r>
      <w:r w:rsidRPr="00756B11">
        <w:rPr>
          <w:lang w:val="en-IN"/>
        </w:rPr>
        <w:t>. (2024). ieee.org. https://ieeexplore.ieee.org/document/10504113/</w:t>
      </w:r>
    </w:p>
    <w:p w14:paraId="6E4052F7" w14:textId="77777777" w:rsidR="00922CC3" w:rsidRDefault="00922CC3" w:rsidP="00922CC3">
      <w:pPr>
        <w:pStyle w:val="references"/>
        <w:rPr>
          <w:lang w:eastAsia="en-IN"/>
        </w:rPr>
      </w:pPr>
      <w:r>
        <w:rPr>
          <w:lang w:eastAsia="en-IN"/>
        </w:rPr>
        <w:t>mostafa.elhabibdahouniv-brest.fr. (2024). A review of deep learning-based information fusion techniques for multimodal medical image classification. arxiv.org. https://arxiv.org/html/2404.15022v1</w:t>
      </w:r>
    </w:p>
    <w:p w14:paraId="34BBBB0D" w14:textId="77777777" w:rsidR="00922CC3" w:rsidRPr="00D46F5D" w:rsidRDefault="00922CC3" w:rsidP="00922CC3">
      <w:pPr>
        <w:pStyle w:val="references"/>
        <w:rPr>
          <w:rStyle w:val="Hyperlink"/>
          <w:color w:val="auto"/>
          <w:u w:val="none"/>
          <w:lang w:eastAsia="en-IN"/>
        </w:rPr>
      </w:pPr>
      <w:r w:rsidRPr="00756B11">
        <w:rPr>
          <w:lang w:eastAsia="en-IN"/>
        </w:rPr>
        <w:t xml:space="preserve">Dai, X., Lei, Y., Fu, Y., Curran, W. J., Liu, T., Mao, H., &amp; Yang, X. (2020). Multimodal MRI synthesis using unified generative adversarial networks. </w:t>
      </w:r>
      <w:r w:rsidRPr="00756B11">
        <w:rPr>
          <w:i/>
          <w:iCs/>
          <w:lang w:eastAsia="en-IN"/>
        </w:rPr>
        <w:t>Medical Physics</w:t>
      </w:r>
      <w:r w:rsidRPr="00756B11">
        <w:rPr>
          <w:lang w:eastAsia="en-IN"/>
        </w:rPr>
        <w:t xml:space="preserve">. </w:t>
      </w:r>
      <w:hyperlink r:id="rId25" w:history="1">
        <w:r w:rsidRPr="00756B11">
          <w:rPr>
            <w:rStyle w:val="Hyperlink"/>
            <w:rFonts w:eastAsia="Times New Roman"/>
            <w:lang w:eastAsia="en-IN"/>
          </w:rPr>
          <w:t>https://doi.org/10.1002/mp.14539</w:t>
        </w:r>
      </w:hyperlink>
    </w:p>
    <w:p w14:paraId="2103BC2A" w14:textId="77777777" w:rsidR="00922CC3" w:rsidRPr="00234510" w:rsidRDefault="00922CC3" w:rsidP="00922CC3">
      <w:pPr>
        <w:pStyle w:val="references"/>
        <w:rPr>
          <w:lang w:eastAsia="en-IN"/>
        </w:rPr>
      </w:pPr>
      <w:r w:rsidRPr="00234510">
        <w:rPr>
          <w:lang w:eastAsia="en-IN"/>
        </w:rPr>
        <w:t>Huang, S.-C., Jensen, M., Yeung-Levy, S., Lungren, M. P., Poon, H., &amp; Chaudhari, A. S. (2024). Multimodal Foundation Models for Medical Imaging - A Systematic Review and Implementation Guidelines. https://doi.org/10.1101/2024.10.23.24316003</w:t>
      </w:r>
    </w:p>
    <w:p w14:paraId="275653F4" w14:textId="77777777" w:rsidR="00922CC3" w:rsidRPr="00756B11" w:rsidRDefault="00922CC3" w:rsidP="00922CC3">
      <w:pPr>
        <w:pStyle w:val="references"/>
        <w:rPr>
          <w:lang w:eastAsia="en-IN"/>
        </w:rPr>
      </w:pPr>
      <w:r w:rsidRPr="00234510">
        <w:rPr>
          <w:lang w:eastAsia="en-IN"/>
        </w:rPr>
        <w:t xml:space="preserve">Yang, W., Wei, Y., Wei, H., Chen, Y., Huang, G., Li, X., Li, R., Yao, N., Wang, X., Gu, X., Amin, M. B., &amp; Kang, B. (2023). Survey on Explainable AI: From Approaches, Limitations and Applications Aspects. Human-Centric Intelligent Systems. </w:t>
      </w:r>
      <w:hyperlink r:id="rId26" w:history="1">
        <w:r w:rsidRPr="0007668C">
          <w:rPr>
            <w:rStyle w:val="Hyperlink"/>
            <w:lang w:eastAsia="en-IN"/>
          </w:rPr>
          <w:t>https://doi.org/10.1007/s44230-023-00038-y</w:t>
        </w:r>
      </w:hyperlink>
    </w:p>
    <w:p w14:paraId="35DF7010" w14:textId="77777777" w:rsidR="00922CC3" w:rsidRDefault="00922CC3" w:rsidP="00922CC3">
      <w:pPr>
        <w:pStyle w:val="references"/>
        <w:rPr>
          <w:lang w:eastAsia="en-IN"/>
        </w:rPr>
      </w:pPr>
      <w:r>
        <w:rPr>
          <w:lang w:eastAsia="en-IN"/>
        </w:rPr>
        <w:t>Sanuwani Dayarathna, Kh Tohidul Islam, Sergio Uribe, Guang Yang, Munawar Hayat, Zhaolin Chen,Deep learning based synthesis of MRI, CT and PET: Review and analysis,Medical Image Analysis,Volume 92,2024,103046,ISSN 1361-8415,https://doi.org/10.1016/j.media.2023.103046.</w:t>
      </w:r>
    </w:p>
    <w:p w14:paraId="57DAE709" w14:textId="77777777" w:rsidR="00922CC3" w:rsidRDefault="00922CC3" w:rsidP="00922CC3">
      <w:pPr>
        <w:pStyle w:val="references"/>
        <w:ind w:left="354" w:hanging="354"/>
      </w:pPr>
      <w:r w:rsidRPr="00683AD2">
        <w:rPr>
          <w:lang w:val="en-IN"/>
        </w:rPr>
        <w:t>Reaungamornrat S, Sari H, Catana C, Kamen A. Multimodal image synthesis based on disentanglement representations of anatomical and modality specific features, learned using uncooperative relativistic GAN. Med Image Anal. 2022 Aug;80:102514. doi: 10.1016/j.media.2022.102514. Epub 2022 Jun 11. PMID: 35717874; PMCID: PMC9810205.</w:t>
      </w:r>
    </w:p>
    <w:p w14:paraId="03DE1A37" w14:textId="77777777" w:rsidR="00922CC3" w:rsidRDefault="00922CC3" w:rsidP="00922CC3">
      <w:pPr>
        <w:pStyle w:val="references"/>
      </w:pPr>
      <w:r>
        <w:t>F. Zhan et al., "Multimodal Image Synthesis and Editing: The Generative AI Era," in IEEE Transactions on Pattern Analysis and Machine Intelligence, vol. 45, no. 12, pp. 15098-15119, Dec. 2023, doi: 10.1109/TPAMI.2023.3305243.</w:t>
      </w:r>
    </w:p>
    <w:p w14:paraId="7AA07091" w14:textId="77777777" w:rsidR="00922CC3" w:rsidRPr="00683AD2" w:rsidRDefault="00922CC3" w:rsidP="00922CC3">
      <w:pPr>
        <w:pStyle w:val="references"/>
        <w:rPr>
          <w:lang w:eastAsia="en-IN"/>
        </w:rPr>
      </w:pPr>
      <w:r w:rsidRPr="00683AD2">
        <w:rPr>
          <w:lang w:eastAsia="en-IN"/>
        </w:rPr>
        <w:t xml:space="preserve">Müller-Franzes, G., Niehues, J. M., Khader, F., Arasteh, S. T., Haarburger, C., Kuhl, C., Wang, T., Han, T., Nolte, T., Nebelung, S., Kather, J. N., &amp; Truhn, D. (2023). A multimodal comparison of latent denoising diffusion probabilistic models and generative adversarial networks </w:t>
      </w:r>
      <w:r w:rsidRPr="00683AD2">
        <w:rPr>
          <w:lang w:eastAsia="en-IN"/>
        </w:rPr>
        <w:t>for medical image synthesis. Scientific Reports. https://doi.org/10.1038/s41598-023-39278-0</w:t>
      </w:r>
    </w:p>
    <w:p w14:paraId="780B5A8A" w14:textId="77777777" w:rsidR="00922CC3" w:rsidRPr="00B029A7" w:rsidRDefault="00922CC3" w:rsidP="00922CC3">
      <w:pPr>
        <w:pStyle w:val="references"/>
        <w:rPr>
          <w:lang w:eastAsia="en-IN"/>
        </w:rPr>
      </w:pPr>
      <w:r w:rsidRPr="00B029A7">
        <w:rPr>
          <w:lang w:eastAsia="en-IN"/>
        </w:rPr>
        <w:t>Shahrooz Faghihroohi. (2024). Multimodal Image Synthesis - DLMA: Deep Learning for Medical Applications - BayernCollab. dvb.bayern. https://collab.dvb.bayern/display/TUMdlma/Multimodal+Image+Synthesis</w:t>
      </w:r>
    </w:p>
    <w:p w14:paraId="669D67AD" w14:textId="77777777" w:rsidR="00922CC3" w:rsidRPr="00B029A7" w:rsidRDefault="00922CC3" w:rsidP="00922CC3">
      <w:pPr>
        <w:pStyle w:val="references"/>
        <w:rPr>
          <w:lang w:eastAsia="en-IN"/>
        </w:rPr>
      </w:pPr>
      <w:r w:rsidRPr="00B029A7">
        <w:rPr>
          <w:lang w:eastAsia="en-IN"/>
        </w:rPr>
        <w:t>Pahud de Mortanges, A., Luo, H., Shu, S. Z., Kamath, A., Suter, Y., Shelan, M., Pöllinger, A., &amp; Reyes, M. (2024). Orchestrating explainable artificial intelligence for multimodal and longitudinal data in medical imaging. Npj Digital Medicine. https://doi.org/10.1038/s41746-024-01190-w</w:t>
      </w:r>
    </w:p>
    <w:p w14:paraId="3F9F4851" w14:textId="77777777" w:rsidR="00922CC3" w:rsidRPr="00B029A7" w:rsidRDefault="00922CC3" w:rsidP="00922CC3">
      <w:pPr>
        <w:pStyle w:val="references"/>
        <w:rPr>
          <w:lang w:eastAsia="en-IN"/>
        </w:rPr>
      </w:pPr>
      <w:r w:rsidRPr="00B029A7">
        <w:rPr>
          <w:lang w:eastAsia="en-IN"/>
        </w:rPr>
        <w:t>cristiano.patricioubi.pt. (2023). Explainable Deep Learning Methods in Medical Image Classification: A Survey. arxiv.org. https://arxiv.org/html/2205.04766</w:t>
      </w:r>
    </w:p>
    <w:p w14:paraId="5CA6178D" w14:textId="77777777" w:rsidR="00922CC3" w:rsidRPr="009808F3" w:rsidRDefault="00922CC3" w:rsidP="00922CC3">
      <w:pPr>
        <w:pStyle w:val="references"/>
        <w:rPr>
          <w:lang w:eastAsia="en-IN"/>
        </w:rPr>
      </w:pPr>
      <w:r w:rsidRPr="009808F3">
        <w:rPr>
          <w:lang w:eastAsia="en-IN"/>
        </w:rPr>
        <w:t>Zhang, Y., Weng, Y., &amp; Lund, J. (2022). Applications of Explainable Artificial Intelligence in Diagnosis and Surgery. Diagnostics. https://doi.org/10.3390/diagnostics12020237</w:t>
      </w:r>
    </w:p>
    <w:p w14:paraId="6AE26B0A" w14:textId="77777777" w:rsidR="00922CC3" w:rsidRPr="009808F3" w:rsidRDefault="00922CC3" w:rsidP="00922CC3">
      <w:pPr>
        <w:pStyle w:val="references"/>
        <w:rPr>
          <w:lang w:eastAsia="en-IN"/>
        </w:rPr>
      </w:pPr>
      <w:r w:rsidRPr="009808F3">
        <w:rPr>
          <w:lang w:eastAsia="en-IN"/>
        </w:rPr>
        <w:t>Milosevic, M., Jin, Q., Singh, A., &amp; Amal, S. (2024). Applications of AI in multi-modal imaging for cardiovascular disease. Frontiers in Radiology. https://doi.org/10.3389/fradi.2023.1294068</w:t>
      </w:r>
    </w:p>
    <w:p w14:paraId="0B315147" w14:textId="77777777" w:rsidR="00922CC3" w:rsidRPr="009808F3" w:rsidRDefault="00922CC3" w:rsidP="00922CC3">
      <w:pPr>
        <w:pStyle w:val="references"/>
        <w:rPr>
          <w:lang w:eastAsia="en-IN"/>
        </w:rPr>
      </w:pPr>
      <w:r w:rsidRPr="009808F3">
        <w:rPr>
          <w:lang w:eastAsia="en-IN"/>
        </w:rPr>
        <w:t>Multimodal Conditional Image Synthesis with Product-of-Experts GANs. (2023). nvidia.com. https://research.nvidia.com/labs/dir/PoE-GAN/</w:t>
      </w:r>
    </w:p>
    <w:p w14:paraId="7E07C0F8" w14:textId="77777777" w:rsidR="00922CC3" w:rsidRDefault="00922CC3" w:rsidP="00922CC3">
      <w:pPr>
        <w:pStyle w:val="references"/>
        <w:rPr>
          <w:lang w:eastAsia="en-IN"/>
        </w:rPr>
      </w:pPr>
      <w:r w:rsidRPr="00806064">
        <w:rPr>
          <w:lang w:eastAsia="en-IN"/>
        </w:rPr>
        <w:t xml:space="preserve">Multimodal Image Synthesis and Editing: The Generative AI Era. (2024). ieee.org. </w:t>
      </w:r>
      <w:hyperlink r:id="rId27" w:history="1">
        <w:r w:rsidRPr="00436D2D">
          <w:rPr>
            <w:rStyle w:val="Hyperlink"/>
            <w:lang w:eastAsia="en-IN"/>
          </w:rPr>
          <w:t>https://ieeexplore.ieee.org/document/10230895/</w:t>
        </w:r>
      </w:hyperlink>
    </w:p>
    <w:p w14:paraId="0A82E26F" w14:textId="77777777" w:rsidR="00922CC3" w:rsidRPr="00806064" w:rsidRDefault="00922CC3" w:rsidP="00922CC3">
      <w:pPr>
        <w:pStyle w:val="references"/>
        <w:rPr>
          <w:lang w:eastAsia="en-IN"/>
        </w:rPr>
      </w:pPr>
      <w:r w:rsidRPr="00806064">
        <w:rPr>
          <w:lang w:eastAsia="en-IN"/>
        </w:rPr>
        <w:t>Jianbin Zheng. (2023). MMoT: Mixture-of-Modality-Tokens Transformer for Composed Multimodal Conditional Image Synthesis. arXiv.org. https://arxiv.org/abs/2305.05992v1</w:t>
      </w:r>
    </w:p>
    <w:p w14:paraId="5A356502" w14:textId="77777777" w:rsidR="00922CC3" w:rsidRPr="00234510" w:rsidRDefault="00922CC3" w:rsidP="00922CC3">
      <w:pPr>
        <w:pStyle w:val="references"/>
        <w:rPr>
          <w:lang w:eastAsia="en-IN"/>
        </w:rPr>
      </w:pPr>
      <w:r w:rsidRPr="00234510">
        <w:rPr>
          <w:lang w:eastAsia="en-IN"/>
        </w:rPr>
        <w:t>fnzhan. (2024). GitHub - fnzhan/Generative-AI: [TPAMI 2023] Multimodal Image Synthesis and Editing: The Generative AI Era. GitHub. https://github.com/fnzhan/Generative-AI</w:t>
      </w:r>
    </w:p>
    <w:p w14:paraId="4D70EFC4" w14:textId="77777777" w:rsidR="00922CC3" w:rsidRPr="00234510" w:rsidRDefault="00922CC3" w:rsidP="00922CC3">
      <w:pPr>
        <w:pStyle w:val="references"/>
        <w:rPr>
          <w:lang w:eastAsia="en-IN"/>
        </w:rPr>
      </w:pPr>
      <w:r w:rsidRPr="00234510">
        <w:rPr>
          <w:lang w:eastAsia="en-IN"/>
        </w:rPr>
        <w:t>Englmeier, K.-H., Haubner, M., Fink, U., &amp; Fink, B. (1994). Image analysis and synthesis of multimodal images in medicine. Computer Methods and Programs in Biomedicine. https://doi.org/10.1016/0169-2607(94)90070-1</w:t>
      </w:r>
    </w:p>
    <w:p w14:paraId="00AB1D94" w14:textId="77777777" w:rsidR="00922CC3" w:rsidRPr="00234510" w:rsidRDefault="00922CC3" w:rsidP="00922CC3">
      <w:pPr>
        <w:pStyle w:val="references"/>
        <w:rPr>
          <w:lang w:eastAsia="en-IN"/>
        </w:rPr>
      </w:pPr>
      <w:r w:rsidRPr="00234510">
        <w:rPr>
          <w:lang w:eastAsia="en-IN"/>
        </w:rPr>
        <w:t>luosanbiiie.ac.cn. (2024). A Survey on Multimodal Deep Learning for Image Synthesis. acm.org. https://dl.acm.org/doi/fullHtml/10.1145/3461353.3461388</w:t>
      </w:r>
    </w:p>
    <w:p w14:paraId="46130DF9" w14:textId="07808525" w:rsidR="00DA7986" w:rsidRPr="004B5516" w:rsidRDefault="00922CC3" w:rsidP="004B5516">
      <w:pPr>
        <w:pStyle w:val="references"/>
        <w:rPr>
          <w:sz w:val="2"/>
          <w:szCs w:val="2"/>
          <w:lang w:eastAsia="en-IN"/>
        </w:rPr>
      </w:pPr>
      <w:r w:rsidRPr="00234510">
        <w:rPr>
          <w:lang w:eastAsia="en-IN"/>
        </w:rPr>
        <w:t>Nie, D., Trullo, R., Lian, J., Wang, L., Petitjean, C., Ruan, S., Wang, Q., &amp; Shen, D. (2018). Medical Image Synthesis with Deep Convolutional Adversarial Networks. IEEE Transactions on Biomedical Engineering. https://doi.org/10.1109/tbme.2018.2814538</w:t>
      </w:r>
    </w:p>
    <w:p w14:paraId="6B99419A" w14:textId="77777777" w:rsidR="00FB1A7D" w:rsidRDefault="00FB1A7D" w:rsidP="00FB1A7D">
      <w:pPr>
        <w:pStyle w:val="references"/>
        <w:numPr>
          <w:ilvl w:val="0"/>
          <w:numId w:val="0"/>
        </w:numPr>
        <w:ind w:left="360" w:hanging="360"/>
        <w:rPr>
          <w:lang w:eastAsia="en-IN"/>
        </w:rPr>
      </w:pPr>
    </w:p>
    <w:sectPr w:rsidR="00FB1A7D" w:rsidSect="008E78F2">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C9C35" w14:textId="77777777" w:rsidR="005B451F" w:rsidRDefault="005B451F" w:rsidP="005A4F51">
      <w:pPr>
        <w:spacing w:after="0" w:line="240" w:lineRule="auto"/>
      </w:pPr>
      <w:r>
        <w:separator/>
      </w:r>
    </w:p>
  </w:endnote>
  <w:endnote w:type="continuationSeparator" w:id="0">
    <w:p w14:paraId="613F326F" w14:textId="77777777" w:rsidR="005B451F" w:rsidRDefault="005B451F" w:rsidP="005A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F53B5" w14:textId="77777777" w:rsidR="005B451F" w:rsidRDefault="005B451F" w:rsidP="005A4F51">
      <w:pPr>
        <w:spacing w:after="0" w:line="240" w:lineRule="auto"/>
      </w:pPr>
      <w:r>
        <w:separator/>
      </w:r>
    </w:p>
  </w:footnote>
  <w:footnote w:type="continuationSeparator" w:id="0">
    <w:p w14:paraId="7FC973CE" w14:textId="77777777" w:rsidR="005B451F" w:rsidRDefault="005B451F" w:rsidP="005A4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71D8"/>
    <w:multiLevelType w:val="hybridMultilevel"/>
    <w:tmpl w:val="7870E05C"/>
    <w:lvl w:ilvl="0" w:tplc="8918D3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B179C"/>
    <w:multiLevelType w:val="multilevel"/>
    <w:tmpl w:val="0060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E6BB0"/>
    <w:multiLevelType w:val="hybridMultilevel"/>
    <w:tmpl w:val="920E8EF6"/>
    <w:lvl w:ilvl="0" w:tplc="40090001">
      <w:start w:val="1"/>
      <w:numFmt w:val="bullet"/>
      <w:lvlText w:val=""/>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start w:val="1"/>
      <w:numFmt w:val="bullet"/>
      <w:lvlText w:val=""/>
      <w:lvlJc w:val="left"/>
      <w:pPr>
        <w:ind w:left="1876" w:hanging="360"/>
      </w:pPr>
      <w:rPr>
        <w:rFonts w:ascii="Wingdings" w:hAnsi="Wingdings" w:hint="default"/>
      </w:rPr>
    </w:lvl>
    <w:lvl w:ilvl="3" w:tplc="40090001">
      <w:start w:val="1"/>
      <w:numFmt w:val="bullet"/>
      <w:lvlText w:val=""/>
      <w:lvlJc w:val="left"/>
      <w:pPr>
        <w:ind w:left="2596" w:hanging="360"/>
      </w:pPr>
      <w:rPr>
        <w:rFonts w:ascii="Symbol" w:hAnsi="Symbol" w:hint="default"/>
      </w:rPr>
    </w:lvl>
    <w:lvl w:ilvl="4" w:tplc="40090003">
      <w:start w:val="1"/>
      <w:numFmt w:val="bullet"/>
      <w:lvlText w:val="o"/>
      <w:lvlJc w:val="left"/>
      <w:pPr>
        <w:ind w:left="3316" w:hanging="360"/>
      </w:pPr>
      <w:rPr>
        <w:rFonts w:ascii="Courier New" w:hAnsi="Courier New" w:cs="Courier New" w:hint="default"/>
      </w:rPr>
    </w:lvl>
    <w:lvl w:ilvl="5" w:tplc="40090005">
      <w:start w:val="1"/>
      <w:numFmt w:val="bullet"/>
      <w:lvlText w:val=""/>
      <w:lvlJc w:val="left"/>
      <w:pPr>
        <w:ind w:left="4036" w:hanging="360"/>
      </w:pPr>
      <w:rPr>
        <w:rFonts w:ascii="Wingdings" w:hAnsi="Wingdings" w:hint="default"/>
      </w:rPr>
    </w:lvl>
    <w:lvl w:ilvl="6" w:tplc="40090001">
      <w:start w:val="1"/>
      <w:numFmt w:val="bullet"/>
      <w:lvlText w:val=""/>
      <w:lvlJc w:val="left"/>
      <w:pPr>
        <w:ind w:left="4756" w:hanging="360"/>
      </w:pPr>
      <w:rPr>
        <w:rFonts w:ascii="Symbol" w:hAnsi="Symbol" w:hint="default"/>
      </w:rPr>
    </w:lvl>
    <w:lvl w:ilvl="7" w:tplc="40090003">
      <w:start w:val="1"/>
      <w:numFmt w:val="bullet"/>
      <w:lvlText w:val="o"/>
      <w:lvlJc w:val="left"/>
      <w:pPr>
        <w:ind w:left="5476" w:hanging="360"/>
      </w:pPr>
      <w:rPr>
        <w:rFonts w:ascii="Courier New" w:hAnsi="Courier New" w:cs="Courier New" w:hint="default"/>
      </w:rPr>
    </w:lvl>
    <w:lvl w:ilvl="8" w:tplc="40090005">
      <w:start w:val="1"/>
      <w:numFmt w:val="bullet"/>
      <w:lvlText w:val=""/>
      <w:lvlJc w:val="left"/>
      <w:pPr>
        <w:ind w:left="6196" w:hanging="360"/>
      </w:pPr>
      <w:rPr>
        <w:rFonts w:ascii="Wingdings" w:hAnsi="Wingdings" w:hint="default"/>
      </w:rPr>
    </w:lvl>
  </w:abstractNum>
  <w:abstractNum w:abstractNumId="3" w15:restartNumberingAfterBreak="0">
    <w:nsid w:val="0FD7684F"/>
    <w:multiLevelType w:val="hybridMultilevel"/>
    <w:tmpl w:val="F424AFB6"/>
    <w:lvl w:ilvl="0" w:tplc="40090001">
      <w:start w:val="1"/>
      <w:numFmt w:val="bullet"/>
      <w:lvlText w:val=""/>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start w:val="1"/>
      <w:numFmt w:val="bullet"/>
      <w:lvlText w:val=""/>
      <w:lvlJc w:val="left"/>
      <w:pPr>
        <w:ind w:left="1876" w:hanging="360"/>
      </w:pPr>
      <w:rPr>
        <w:rFonts w:ascii="Wingdings" w:hAnsi="Wingdings" w:hint="default"/>
      </w:rPr>
    </w:lvl>
    <w:lvl w:ilvl="3" w:tplc="40090001">
      <w:start w:val="1"/>
      <w:numFmt w:val="bullet"/>
      <w:lvlText w:val=""/>
      <w:lvlJc w:val="left"/>
      <w:pPr>
        <w:ind w:left="2596" w:hanging="360"/>
      </w:pPr>
      <w:rPr>
        <w:rFonts w:ascii="Symbol" w:hAnsi="Symbol" w:hint="default"/>
      </w:rPr>
    </w:lvl>
    <w:lvl w:ilvl="4" w:tplc="40090003">
      <w:start w:val="1"/>
      <w:numFmt w:val="bullet"/>
      <w:lvlText w:val="o"/>
      <w:lvlJc w:val="left"/>
      <w:pPr>
        <w:ind w:left="3316" w:hanging="360"/>
      </w:pPr>
      <w:rPr>
        <w:rFonts w:ascii="Courier New" w:hAnsi="Courier New" w:cs="Courier New" w:hint="default"/>
      </w:rPr>
    </w:lvl>
    <w:lvl w:ilvl="5" w:tplc="40090005">
      <w:start w:val="1"/>
      <w:numFmt w:val="bullet"/>
      <w:lvlText w:val=""/>
      <w:lvlJc w:val="left"/>
      <w:pPr>
        <w:ind w:left="4036" w:hanging="360"/>
      </w:pPr>
      <w:rPr>
        <w:rFonts w:ascii="Wingdings" w:hAnsi="Wingdings" w:hint="default"/>
      </w:rPr>
    </w:lvl>
    <w:lvl w:ilvl="6" w:tplc="40090001">
      <w:start w:val="1"/>
      <w:numFmt w:val="bullet"/>
      <w:lvlText w:val=""/>
      <w:lvlJc w:val="left"/>
      <w:pPr>
        <w:ind w:left="4756" w:hanging="360"/>
      </w:pPr>
      <w:rPr>
        <w:rFonts w:ascii="Symbol" w:hAnsi="Symbol" w:hint="default"/>
      </w:rPr>
    </w:lvl>
    <w:lvl w:ilvl="7" w:tplc="40090003">
      <w:start w:val="1"/>
      <w:numFmt w:val="bullet"/>
      <w:lvlText w:val="o"/>
      <w:lvlJc w:val="left"/>
      <w:pPr>
        <w:ind w:left="5476" w:hanging="360"/>
      </w:pPr>
      <w:rPr>
        <w:rFonts w:ascii="Courier New" w:hAnsi="Courier New" w:cs="Courier New" w:hint="default"/>
      </w:rPr>
    </w:lvl>
    <w:lvl w:ilvl="8" w:tplc="40090005">
      <w:start w:val="1"/>
      <w:numFmt w:val="bullet"/>
      <w:lvlText w:val=""/>
      <w:lvlJc w:val="left"/>
      <w:pPr>
        <w:ind w:left="6196" w:hanging="360"/>
      </w:pPr>
      <w:rPr>
        <w:rFonts w:ascii="Wingdings" w:hAnsi="Wingdings" w:hint="default"/>
      </w:rPr>
    </w:lvl>
  </w:abstractNum>
  <w:abstractNum w:abstractNumId="4" w15:restartNumberingAfterBreak="0">
    <w:nsid w:val="110469A6"/>
    <w:multiLevelType w:val="hybridMultilevel"/>
    <w:tmpl w:val="A0600956"/>
    <w:lvl w:ilvl="0" w:tplc="AAB425D4">
      <w:start w:val="1"/>
      <w:numFmt w:val="upp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96167"/>
    <w:multiLevelType w:val="hybridMultilevel"/>
    <w:tmpl w:val="F2FA037A"/>
    <w:lvl w:ilvl="0" w:tplc="40090001">
      <w:start w:val="1"/>
      <w:numFmt w:val="bullet"/>
      <w:lvlText w:val=""/>
      <w:lvlJc w:val="left"/>
      <w:pPr>
        <w:ind w:left="218" w:hanging="360"/>
      </w:pPr>
      <w:rPr>
        <w:rFonts w:ascii="Symbol" w:hAnsi="Symbol"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6" w15:restartNumberingAfterBreak="0">
    <w:nsid w:val="153963F5"/>
    <w:multiLevelType w:val="hybridMultilevel"/>
    <w:tmpl w:val="3A6228EE"/>
    <w:lvl w:ilvl="0" w:tplc="C14C3300">
      <w:start w:val="1"/>
      <w:numFmt w:val="upp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F92F5B"/>
    <w:multiLevelType w:val="hybridMultilevel"/>
    <w:tmpl w:val="3A8ED986"/>
    <w:lvl w:ilvl="0" w:tplc="466617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B15704"/>
    <w:multiLevelType w:val="hybridMultilevel"/>
    <w:tmpl w:val="4050CBB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AC6836"/>
    <w:multiLevelType w:val="hybridMultilevel"/>
    <w:tmpl w:val="9592A1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631684E"/>
    <w:multiLevelType w:val="hybridMultilevel"/>
    <w:tmpl w:val="4ECA16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BF355B5"/>
    <w:multiLevelType w:val="hybridMultilevel"/>
    <w:tmpl w:val="59A6C8BC"/>
    <w:lvl w:ilvl="0" w:tplc="8534BA56">
      <w:start w:val="1"/>
      <w:numFmt w:val="upperLetter"/>
      <w:lvlText w:val="%1."/>
      <w:lvlJc w:val="left"/>
      <w:pPr>
        <w:ind w:left="720" w:hanging="360"/>
      </w:pPr>
    </w:lvl>
    <w:lvl w:ilvl="1" w:tplc="08F4B774">
      <w:start w:val="1"/>
      <w:numFmt w:val="lowerLetter"/>
      <w:lvlText w:val="%2."/>
      <w:lvlJc w:val="left"/>
      <w:pPr>
        <w:ind w:left="1440" w:hanging="360"/>
      </w:pPr>
    </w:lvl>
    <w:lvl w:ilvl="2" w:tplc="6CB01478">
      <w:start w:val="1"/>
      <w:numFmt w:val="lowerRoman"/>
      <w:lvlText w:val="%3."/>
      <w:lvlJc w:val="right"/>
      <w:pPr>
        <w:ind w:left="2160" w:hanging="180"/>
      </w:pPr>
    </w:lvl>
    <w:lvl w:ilvl="3" w:tplc="A1A82BC0">
      <w:start w:val="1"/>
      <w:numFmt w:val="decimal"/>
      <w:lvlText w:val="%4."/>
      <w:lvlJc w:val="left"/>
      <w:pPr>
        <w:ind w:left="2880" w:hanging="360"/>
      </w:pPr>
    </w:lvl>
    <w:lvl w:ilvl="4" w:tplc="DCE85704">
      <w:start w:val="1"/>
      <w:numFmt w:val="lowerLetter"/>
      <w:lvlText w:val="%5."/>
      <w:lvlJc w:val="left"/>
      <w:pPr>
        <w:ind w:left="3600" w:hanging="360"/>
      </w:pPr>
    </w:lvl>
    <w:lvl w:ilvl="5" w:tplc="9D78778C">
      <w:start w:val="1"/>
      <w:numFmt w:val="lowerRoman"/>
      <w:lvlText w:val="%6."/>
      <w:lvlJc w:val="right"/>
      <w:pPr>
        <w:ind w:left="4320" w:hanging="180"/>
      </w:pPr>
    </w:lvl>
    <w:lvl w:ilvl="6" w:tplc="D9D8DBC0">
      <w:start w:val="1"/>
      <w:numFmt w:val="decimal"/>
      <w:lvlText w:val="%7."/>
      <w:lvlJc w:val="left"/>
      <w:pPr>
        <w:ind w:left="5040" w:hanging="360"/>
      </w:pPr>
    </w:lvl>
    <w:lvl w:ilvl="7" w:tplc="E49E07D2">
      <w:start w:val="1"/>
      <w:numFmt w:val="lowerLetter"/>
      <w:lvlText w:val="%8."/>
      <w:lvlJc w:val="left"/>
      <w:pPr>
        <w:ind w:left="5760" w:hanging="360"/>
      </w:pPr>
    </w:lvl>
    <w:lvl w:ilvl="8" w:tplc="429A8CC6">
      <w:start w:val="1"/>
      <w:numFmt w:val="lowerRoman"/>
      <w:lvlText w:val="%9."/>
      <w:lvlJc w:val="right"/>
      <w:pPr>
        <w:ind w:left="6480" w:hanging="180"/>
      </w:pPr>
    </w:lvl>
  </w:abstractNum>
  <w:abstractNum w:abstractNumId="12" w15:restartNumberingAfterBreak="0">
    <w:nsid w:val="3BAF73EA"/>
    <w:multiLevelType w:val="multilevel"/>
    <w:tmpl w:val="71E8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6450E"/>
    <w:multiLevelType w:val="hybridMultilevel"/>
    <w:tmpl w:val="3820B29E"/>
    <w:lvl w:ilvl="0" w:tplc="F876939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B15172"/>
    <w:multiLevelType w:val="hybridMultilevel"/>
    <w:tmpl w:val="AA44A7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1AF1431"/>
    <w:multiLevelType w:val="hybridMultilevel"/>
    <w:tmpl w:val="D794E44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2D6C4E"/>
    <w:multiLevelType w:val="multilevel"/>
    <w:tmpl w:val="71E8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A593E"/>
    <w:multiLevelType w:val="hybridMultilevel"/>
    <w:tmpl w:val="EB1E713E"/>
    <w:lvl w:ilvl="0" w:tplc="B114B964">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196891"/>
    <w:multiLevelType w:val="hybridMultilevel"/>
    <w:tmpl w:val="E07A432E"/>
    <w:lvl w:ilvl="0" w:tplc="61F8C80A">
      <w:start w:val="1"/>
      <w:numFmt w:val="upperLetter"/>
      <w:lvlText w:val="%1."/>
      <w:lvlJc w:val="left"/>
      <w:pPr>
        <w:ind w:left="76" w:hanging="360"/>
      </w:pPr>
    </w:lvl>
    <w:lvl w:ilvl="1" w:tplc="40090019">
      <w:start w:val="1"/>
      <w:numFmt w:val="lowerLetter"/>
      <w:lvlText w:val="%2."/>
      <w:lvlJc w:val="left"/>
      <w:pPr>
        <w:ind w:left="796" w:hanging="360"/>
      </w:pPr>
    </w:lvl>
    <w:lvl w:ilvl="2" w:tplc="4009001B">
      <w:start w:val="1"/>
      <w:numFmt w:val="lowerRoman"/>
      <w:lvlText w:val="%3."/>
      <w:lvlJc w:val="right"/>
      <w:pPr>
        <w:ind w:left="1516" w:hanging="180"/>
      </w:pPr>
    </w:lvl>
    <w:lvl w:ilvl="3" w:tplc="4009000F">
      <w:start w:val="1"/>
      <w:numFmt w:val="decimal"/>
      <w:lvlText w:val="%4."/>
      <w:lvlJc w:val="left"/>
      <w:pPr>
        <w:ind w:left="2236" w:hanging="360"/>
      </w:pPr>
    </w:lvl>
    <w:lvl w:ilvl="4" w:tplc="40090019">
      <w:start w:val="1"/>
      <w:numFmt w:val="lowerLetter"/>
      <w:lvlText w:val="%5."/>
      <w:lvlJc w:val="left"/>
      <w:pPr>
        <w:ind w:left="2956" w:hanging="360"/>
      </w:pPr>
    </w:lvl>
    <w:lvl w:ilvl="5" w:tplc="4009001B">
      <w:start w:val="1"/>
      <w:numFmt w:val="lowerRoman"/>
      <w:lvlText w:val="%6."/>
      <w:lvlJc w:val="right"/>
      <w:pPr>
        <w:ind w:left="3676" w:hanging="180"/>
      </w:pPr>
    </w:lvl>
    <w:lvl w:ilvl="6" w:tplc="4009000F">
      <w:start w:val="1"/>
      <w:numFmt w:val="decimal"/>
      <w:lvlText w:val="%7."/>
      <w:lvlJc w:val="left"/>
      <w:pPr>
        <w:ind w:left="4396" w:hanging="360"/>
      </w:pPr>
    </w:lvl>
    <w:lvl w:ilvl="7" w:tplc="40090019">
      <w:start w:val="1"/>
      <w:numFmt w:val="lowerLetter"/>
      <w:lvlText w:val="%8."/>
      <w:lvlJc w:val="left"/>
      <w:pPr>
        <w:ind w:left="5116" w:hanging="360"/>
      </w:pPr>
    </w:lvl>
    <w:lvl w:ilvl="8" w:tplc="4009001B">
      <w:start w:val="1"/>
      <w:numFmt w:val="lowerRoman"/>
      <w:lvlText w:val="%9."/>
      <w:lvlJc w:val="right"/>
      <w:pPr>
        <w:ind w:left="5836"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35227A8"/>
    <w:multiLevelType w:val="hybridMultilevel"/>
    <w:tmpl w:val="B23C4A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EE4F8A"/>
    <w:multiLevelType w:val="hybridMultilevel"/>
    <w:tmpl w:val="4D8C5586"/>
    <w:lvl w:ilvl="0" w:tplc="40090001">
      <w:start w:val="1"/>
      <w:numFmt w:val="bullet"/>
      <w:lvlText w:val=""/>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start w:val="1"/>
      <w:numFmt w:val="bullet"/>
      <w:lvlText w:val=""/>
      <w:lvlJc w:val="left"/>
      <w:pPr>
        <w:ind w:left="1876" w:hanging="360"/>
      </w:pPr>
      <w:rPr>
        <w:rFonts w:ascii="Wingdings" w:hAnsi="Wingdings" w:hint="default"/>
      </w:rPr>
    </w:lvl>
    <w:lvl w:ilvl="3" w:tplc="40090001">
      <w:start w:val="1"/>
      <w:numFmt w:val="bullet"/>
      <w:lvlText w:val=""/>
      <w:lvlJc w:val="left"/>
      <w:pPr>
        <w:ind w:left="2596" w:hanging="360"/>
      </w:pPr>
      <w:rPr>
        <w:rFonts w:ascii="Symbol" w:hAnsi="Symbol" w:hint="default"/>
      </w:rPr>
    </w:lvl>
    <w:lvl w:ilvl="4" w:tplc="40090003">
      <w:start w:val="1"/>
      <w:numFmt w:val="bullet"/>
      <w:lvlText w:val="o"/>
      <w:lvlJc w:val="left"/>
      <w:pPr>
        <w:ind w:left="3316" w:hanging="360"/>
      </w:pPr>
      <w:rPr>
        <w:rFonts w:ascii="Courier New" w:hAnsi="Courier New" w:cs="Courier New" w:hint="default"/>
      </w:rPr>
    </w:lvl>
    <w:lvl w:ilvl="5" w:tplc="40090005">
      <w:start w:val="1"/>
      <w:numFmt w:val="bullet"/>
      <w:lvlText w:val=""/>
      <w:lvlJc w:val="left"/>
      <w:pPr>
        <w:ind w:left="4036" w:hanging="360"/>
      </w:pPr>
      <w:rPr>
        <w:rFonts w:ascii="Wingdings" w:hAnsi="Wingdings" w:hint="default"/>
      </w:rPr>
    </w:lvl>
    <w:lvl w:ilvl="6" w:tplc="40090001">
      <w:start w:val="1"/>
      <w:numFmt w:val="bullet"/>
      <w:lvlText w:val=""/>
      <w:lvlJc w:val="left"/>
      <w:pPr>
        <w:ind w:left="4756" w:hanging="360"/>
      </w:pPr>
      <w:rPr>
        <w:rFonts w:ascii="Symbol" w:hAnsi="Symbol" w:hint="default"/>
      </w:rPr>
    </w:lvl>
    <w:lvl w:ilvl="7" w:tplc="40090003">
      <w:start w:val="1"/>
      <w:numFmt w:val="bullet"/>
      <w:lvlText w:val="o"/>
      <w:lvlJc w:val="left"/>
      <w:pPr>
        <w:ind w:left="5476" w:hanging="360"/>
      </w:pPr>
      <w:rPr>
        <w:rFonts w:ascii="Courier New" w:hAnsi="Courier New" w:cs="Courier New" w:hint="default"/>
      </w:rPr>
    </w:lvl>
    <w:lvl w:ilvl="8" w:tplc="40090005">
      <w:start w:val="1"/>
      <w:numFmt w:val="bullet"/>
      <w:lvlText w:val=""/>
      <w:lvlJc w:val="left"/>
      <w:pPr>
        <w:ind w:left="6196" w:hanging="360"/>
      </w:pPr>
      <w:rPr>
        <w:rFonts w:ascii="Wingdings" w:hAnsi="Wingdings" w:hint="default"/>
      </w:rPr>
    </w:lvl>
  </w:abstractNum>
  <w:abstractNum w:abstractNumId="22" w15:restartNumberingAfterBreak="0">
    <w:nsid w:val="57EE0F51"/>
    <w:multiLevelType w:val="multilevel"/>
    <w:tmpl w:val="174035C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i/>
        <w:i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622EF"/>
    <w:multiLevelType w:val="hybridMultilevel"/>
    <w:tmpl w:val="90743ADC"/>
    <w:lvl w:ilvl="0" w:tplc="44E441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F504BB"/>
    <w:multiLevelType w:val="hybridMultilevel"/>
    <w:tmpl w:val="9CC26DEE"/>
    <w:lvl w:ilvl="0" w:tplc="40090001">
      <w:start w:val="1"/>
      <w:numFmt w:val="bullet"/>
      <w:lvlText w:val=""/>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start w:val="1"/>
      <w:numFmt w:val="bullet"/>
      <w:lvlText w:val=""/>
      <w:lvlJc w:val="left"/>
      <w:pPr>
        <w:ind w:left="1876" w:hanging="360"/>
      </w:pPr>
      <w:rPr>
        <w:rFonts w:ascii="Wingdings" w:hAnsi="Wingdings" w:hint="default"/>
      </w:rPr>
    </w:lvl>
    <w:lvl w:ilvl="3" w:tplc="40090001">
      <w:start w:val="1"/>
      <w:numFmt w:val="bullet"/>
      <w:lvlText w:val=""/>
      <w:lvlJc w:val="left"/>
      <w:pPr>
        <w:ind w:left="2596" w:hanging="360"/>
      </w:pPr>
      <w:rPr>
        <w:rFonts w:ascii="Symbol" w:hAnsi="Symbol" w:hint="default"/>
      </w:rPr>
    </w:lvl>
    <w:lvl w:ilvl="4" w:tplc="40090003">
      <w:start w:val="1"/>
      <w:numFmt w:val="bullet"/>
      <w:lvlText w:val="o"/>
      <w:lvlJc w:val="left"/>
      <w:pPr>
        <w:ind w:left="3316" w:hanging="360"/>
      </w:pPr>
      <w:rPr>
        <w:rFonts w:ascii="Courier New" w:hAnsi="Courier New" w:cs="Courier New" w:hint="default"/>
      </w:rPr>
    </w:lvl>
    <w:lvl w:ilvl="5" w:tplc="40090005">
      <w:start w:val="1"/>
      <w:numFmt w:val="bullet"/>
      <w:lvlText w:val=""/>
      <w:lvlJc w:val="left"/>
      <w:pPr>
        <w:ind w:left="4036" w:hanging="360"/>
      </w:pPr>
      <w:rPr>
        <w:rFonts w:ascii="Wingdings" w:hAnsi="Wingdings" w:hint="default"/>
      </w:rPr>
    </w:lvl>
    <w:lvl w:ilvl="6" w:tplc="40090001">
      <w:start w:val="1"/>
      <w:numFmt w:val="bullet"/>
      <w:lvlText w:val=""/>
      <w:lvlJc w:val="left"/>
      <w:pPr>
        <w:ind w:left="4756" w:hanging="360"/>
      </w:pPr>
      <w:rPr>
        <w:rFonts w:ascii="Symbol" w:hAnsi="Symbol" w:hint="default"/>
      </w:rPr>
    </w:lvl>
    <w:lvl w:ilvl="7" w:tplc="40090003">
      <w:start w:val="1"/>
      <w:numFmt w:val="bullet"/>
      <w:lvlText w:val="o"/>
      <w:lvlJc w:val="left"/>
      <w:pPr>
        <w:ind w:left="5476" w:hanging="360"/>
      </w:pPr>
      <w:rPr>
        <w:rFonts w:ascii="Courier New" w:hAnsi="Courier New" w:cs="Courier New" w:hint="default"/>
      </w:rPr>
    </w:lvl>
    <w:lvl w:ilvl="8" w:tplc="40090005">
      <w:start w:val="1"/>
      <w:numFmt w:val="bullet"/>
      <w:lvlText w:val=""/>
      <w:lvlJc w:val="left"/>
      <w:pPr>
        <w:ind w:left="6196" w:hanging="360"/>
      </w:pPr>
      <w:rPr>
        <w:rFonts w:ascii="Wingdings" w:hAnsi="Wingdings" w:hint="default"/>
      </w:rPr>
    </w:lvl>
  </w:abstractNum>
  <w:abstractNum w:abstractNumId="25" w15:restartNumberingAfterBreak="0">
    <w:nsid w:val="60CC3167"/>
    <w:multiLevelType w:val="hybridMultilevel"/>
    <w:tmpl w:val="5D4E01C2"/>
    <w:lvl w:ilvl="0" w:tplc="40090001">
      <w:start w:val="1"/>
      <w:numFmt w:val="bullet"/>
      <w:lvlText w:val=""/>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start w:val="1"/>
      <w:numFmt w:val="bullet"/>
      <w:lvlText w:val=""/>
      <w:lvlJc w:val="left"/>
      <w:pPr>
        <w:ind w:left="1876" w:hanging="360"/>
      </w:pPr>
      <w:rPr>
        <w:rFonts w:ascii="Wingdings" w:hAnsi="Wingdings" w:hint="default"/>
      </w:rPr>
    </w:lvl>
    <w:lvl w:ilvl="3" w:tplc="40090001">
      <w:start w:val="1"/>
      <w:numFmt w:val="bullet"/>
      <w:lvlText w:val=""/>
      <w:lvlJc w:val="left"/>
      <w:pPr>
        <w:ind w:left="2596" w:hanging="360"/>
      </w:pPr>
      <w:rPr>
        <w:rFonts w:ascii="Symbol" w:hAnsi="Symbol" w:hint="default"/>
      </w:rPr>
    </w:lvl>
    <w:lvl w:ilvl="4" w:tplc="40090003">
      <w:start w:val="1"/>
      <w:numFmt w:val="bullet"/>
      <w:lvlText w:val="o"/>
      <w:lvlJc w:val="left"/>
      <w:pPr>
        <w:ind w:left="3316" w:hanging="360"/>
      </w:pPr>
      <w:rPr>
        <w:rFonts w:ascii="Courier New" w:hAnsi="Courier New" w:cs="Courier New" w:hint="default"/>
      </w:rPr>
    </w:lvl>
    <w:lvl w:ilvl="5" w:tplc="40090005">
      <w:start w:val="1"/>
      <w:numFmt w:val="bullet"/>
      <w:lvlText w:val=""/>
      <w:lvlJc w:val="left"/>
      <w:pPr>
        <w:ind w:left="4036" w:hanging="360"/>
      </w:pPr>
      <w:rPr>
        <w:rFonts w:ascii="Wingdings" w:hAnsi="Wingdings" w:hint="default"/>
      </w:rPr>
    </w:lvl>
    <w:lvl w:ilvl="6" w:tplc="40090001">
      <w:start w:val="1"/>
      <w:numFmt w:val="bullet"/>
      <w:lvlText w:val=""/>
      <w:lvlJc w:val="left"/>
      <w:pPr>
        <w:ind w:left="4756" w:hanging="360"/>
      </w:pPr>
      <w:rPr>
        <w:rFonts w:ascii="Symbol" w:hAnsi="Symbol" w:hint="default"/>
      </w:rPr>
    </w:lvl>
    <w:lvl w:ilvl="7" w:tplc="40090003">
      <w:start w:val="1"/>
      <w:numFmt w:val="bullet"/>
      <w:lvlText w:val="o"/>
      <w:lvlJc w:val="left"/>
      <w:pPr>
        <w:ind w:left="5476" w:hanging="360"/>
      </w:pPr>
      <w:rPr>
        <w:rFonts w:ascii="Courier New" w:hAnsi="Courier New" w:cs="Courier New" w:hint="default"/>
      </w:rPr>
    </w:lvl>
    <w:lvl w:ilvl="8" w:tplc="40090005">
      <w:start w:val="1"/>
      <w:numFmt w:val="bullet"/>
      <w:lvlText w:val=""/>
      <w:lvlJc w:val="left"/>
      <w:pPr>
        <w:ind w:left="6196" w:hanging="360"/>
      </w:pPr>
      <w:rPr>
        <w:rFonts w:ascii="Wingdings" w:hAnsi="Wingdings" w:hint="default"/>
      </w:rPr>
    </w:lvl>
  </w:abstractNum>
  <w:abstractNum w:abstractNumId="26" w15:restartNumberingAfterBreak="0">
    <w:nsid w:val="6DDE3B95"/>
    <w:multiLevelType w:val="hybridMultilevel"/>
    <w:tmpl w:val="FD3CAF9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71466C46"/>
    <w:multiLevelType w:val="multilevel"/>
    <w:tmpl w:val="33FCB816"/>
    <w:lvl w:ilvl="0">
      <w:start w:val="1"/>
      <w:numFmt w:val="decimal"/>
      <w:lvlText w:val="%1."/>
      <w:lvlJc w:val="left"/>
      <w:pPr>
        <w:ind w:left="502" w:hanging="360"/>
      </w:pPr>
      <w:rPr>
        <w:rFonts w:hint="default"/>
      </w:rPr>
    </w:lvl>
    <w:lvl w:ilvl="1">
      <w:start w:val="1"/>
      <w:numFmt w:val="decimal"/>
      <w:isLgl/>
      <w:lvlText w:val="%1.%2."/>
      <w:lvlJc w:val="left"/>
      <w:pPr>
        <w:ind w:left="819" w:hanging="36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1813" w:hanging="720"/>
      </w:pPr>
      <w:rPr>
        <w:rFonts w:hint="default"/>
      </w:rPr>
    </w:lvl>
    <w:lvl w:ilvl="4">
      <w:start w:val="1"/>
      <w:numFmt w:val="decimal"/>
      <w:isLgl/>
      <w:lvlText w:val="%1.%2.%3.%4.%5."/>
      <w:lvlJc w:val="left"/>
      <w:pPr>
        <w:ind w:left="2130" w:hanging="720"/>
      </w:pPr>
      <w:rPr>
        <w:rFonts w:hint="default"/>
      </w:rPr>
    </w:lvl>
    <w:lvl w:ilvl="5">
      <w:start w:val="1"/>
      <w:numFmt w:val="decimal"/>
      <w:isLgl/>
      <w:lvlText w:val="%1.%2.%3.%4.%5.%6."/>
      <w:lvlJc w:val="left"/>
      <w:pPr>
        <w:ind w:left="2807" w:hanging="1080"/>
      </w:pPr>
      <w:rPr>
        <w:rFonts w:hint="default"/>
      </w:rPr>
    </w:lvl>
    <w:lvl w:ilvl="6">
      <w:start w:val="1"/>
      <w:numFmt w:val="decimal"/>
      <w:isLgl/>
      <w:lvlText w:val="%1.%2.%3.%4.%5.%6.%7."/>
      <w:lvlJc w:val="left"/>
      <w:pPr>
        <w:ind w:left="3124" w:hanging="1080"/>
      </w:pPr>
      <w:rPr>
        <w:rFonts w:hint="default"/>
      </w:rPr>
    </w:lvl>
    <w:lvl w:ilvl="7">
      <w:start w:val="1"/>
      <w:numFmt w:val="decimal"/>
      <w:isLgl/>
      <w:lvlText w:val="%1.%2.%3.%4.%5.%6.%7.%8."/>
      <w:lvlJc w:val="left"/>
      <w:pPr>
        <w:ind w:left="3441" w:hanging="1080"/>
      </w:pPr>
      <w:rPr>
        <w:rFonts w:hint="default"/>
      </w:rPr>
    </w:lvl>
    <w:lvl w:ilvl="8">
      <w:start w:val="1"/>
      <w:numFmt w:val="decimal"/>
      <w:isLgl/>
      <w:lvlText w:val="%1.%2.%3.%4.%5.%6.%7.%8.%9."/>
      <w:lvlJc w:val="left"/>
      <w:pPr>
        <w:ind w:left="4118" w:hanging="1440"/>
      </w:pPr>
      <w:rPr>
        <w:rFonts w:hint="default"/>
      </w:rPr>
    </w:lvl>
  </w:abstractNum>
  <w:abstractNum w:abstractNumId="28" w15:restartNumberingAfterBreak="0">
    <w:nsid w:val="72295E51"/>
    <w:multiLevelType w:val="hybridMultilevel"/>
    <w:tmpl w:val="D0FCF73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6B13B2"/>
    <w:multiLevelType w:val="hybridMultilevel"/>
    <w:tmpl w:val="6D9EE8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836DED"/>
    <w:multiLevelType w:val="hybridMultilevel"/>
    <w:tmpl w:val="D642604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1" w15:restartNumberingAfterBreak="0">
    <w:nsid w:val="75FB66CB"/>
    <w:multiLevelType w:val="hybridMultilevel"/>
    <w:tmpl w:val="32A8C1DA"/>
    <w:lvl w:ilvl="0" w:tplc="5D90E622">
      <w:start w:val="1"/>
      <w:numFmt w:val="lowerLetter"/>
      <w:lvlText w:val="%1)"/>
      <w:lvlJc w:val="left"/>
      <w:pPr>
        <w:ind w:left="502" w:hanging="360"/>
      </w:pPr>
      <w:rPr>
        <w:rFonts w:hint="default"/>
        <w:i/>
        <w:iCs/>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2" w15:restartNumberingAfterBreak="0">
    <w:nsid w:val="76E91D42"/>
    <w:multiLevelType w:val="hybridMultilevel"/>
    <w:tmpl w:val="B9D47F20"/>
    <w:lvl w:ilvl="0" w:tplc="732CDA56">
      <w:start w:val="1"/>
      <w:numFmt w:val="upp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7B694349"/>
    <w:multiLevelType w:val="multilevel"/>
    <w:tmpl w:val="47D41CA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937F67"/>
    <w:multiLevelType w:val="hybridMultilevel"/>
    <w:tmpl w:val="B9FEF6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5977473">
    <w:abstractNumId w:val="11"/>
  </w:num>
  <w:num w:numId="2" w16cid:durableId="921644449">
    <w:abstractNumId w:val="23"/>
  </w:num>
  <w:num w:numId="3" w16cid:durableId="971791599">
    <w:abstractNumId w:val="13"/>
  </w:num>
  <w:num w:numId="4" w16cid:durableId="300576240">
    <w:abstractNumId w:val="4"/>
  </w:num>
  <w:num w:numId="5" w16cid:durableId="429396303">
    <w:abstractNumId w:val="28"/>
  </w:num>
  <w:num w:numId="6" w16cid:durableId="18600447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5001381">
    <w:abstractNumId w:val="29"/>
  </w:num>
  <w:num w:numId="8" w16cid:durableId="1857574217">
    <w:abstractNumId w:val="6"/>
  </w:num>
  <w:num w:numId="9" w16cid:durableId="198053807">
    <w:abstractNumId w:val="31"/>
  </w:num>
  <w:num w:numId="10" w16cid:durableId="49428940">
    <w:abstractNumId w:val="3"/>
  </w:num>
  <w:num w:numId="11" w16cid:durableId="166487078">
    <w:abstractNumId w:val="21"/>
  </w:num>
  <w:num w:numId="12" w16cid:durableId="266233252">
    <w:abstractNumId w:val="2"/>
  </w:num>
  <w:num w:numId="13" w16cid:durableId="1488672170">
    <w:abstractNumId w:val="2"/>
  </w:num>
  <w:num w:numId="14" w16cid:durableId="1633750482">
    <w:abstractNumId w:val="17"/>
  </w:num>
  <w:num w:numId="15" w16cid:durableId="1024787001">
    <w:abstractNumId w:val="25"/>
  </w:num>
  <w:num w:numId="16" w16cid:durableId="2126584056">
    <w:abstractNumId w:val="24"/>
  </w:num>
  <w:num w:numId="17" w16cid:durableId="264504412">
    <w:abstractNumId w:val="30"/>
  </w:num>
  <w:num w:numId="18" w16cid:durableId="408892145">
    <w:abstractNumId w:val="5"/>
  </w:num>
  <w:num w:numId="19" w16cid:durableId="14535244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59034157">
    <w:abstractNumId w:val="19"/>
  </w:num>
  <w:num w:numId="21" w16cid:durableId="14509700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44719932">
    <w:abstractNumId w:val="8"/>
  </w:num>
  <w:num w:numId="23" w16cid:durableId="1313482312">
    <w:abstractNumId w:val="0"/>
  </w:num>
  <w:num w:numId="24" w16cid:durableId="1167407583">
    <w:abstractNumId w:val="20"/>
  </w:num>
  <w:num w:numId="25" w16cid:durableId="1296981509">
    <w:abstractNumId w:val="22"/>
  </w:num>
  <w:num w:numId="26" w16cid:durableId="1441296961">
    <w:abstractNumId w:val="26"/>
  </w:num>
  <w:num w:numId="27" w16cid:durableId="330641916">
    <w:abstractNumId w:val="16"/>
  </w:num>
  <w:num w:numId="28" w16cid:durableId="13046072">
    <w:abstractNumId w:val="12"/>
  </w:num>
  <w:num w:numId="29" w16cid:durableId="261036720">
    <w:abstractNumId w:val="27"/>
  </w:num>
  <w:num w:numId="30" w16cid:durableId="769470720">
    <w:abstractNumId w:val="33"/>
  </w:num>
  <w:num w:numId="31" w16cid:durableId="1298031826">
    <w:abstractNumId w:val="1"/>
  </w:num>
  <w:num w:numId="32" w16cid:durableId="3071688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79843692">
    <w:abstractNumId w:val="14"/>
  </w:num>
  <w:num w:numId="34" w16cid:durableId="2051371924">
    <w:abstractNumId w:val="15"/>
  </w:num>
  <w:num w:numId="35" w16cid:durableId="1232934857">
    <w:abstractNumId w:val="7"/>
  </w:num>
  <w:num w:numId="36" w16cid:durableId="99912122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0F"/>
    <w:rsid w:val="00000115"/>
    <w:rsid w:val="00000E15"/>
    <w:rsid w:val="000014A8"/>
    <w:rsid w:val="000046D9"/>
    <w:rsid w:val="00007B75"/>
    <w:rsid w:val="000127A5"/>
    <w:rsid w:val="00012B17"/>
    <w:rsid w:val="00014B41"/>
    <w:rsid w:val="0001617A"/>
    <w:rsid w:val="000167BF"/>
    <w:rsid w:val="000168B5"/>
    <w:rsid w:val="00016C5D"/>
    <w:rsid w:val="000257D3"/>
    <w:rsid w:val="00027747"/>
    <w:rsid w:val="000277C9"/>
    <w:rsid w:val="00027D4C"/>
    <w:rsid w:val="00031D34"/>
    <w:rsid w:val="00032B66"/>
    <w:rsid w:val="000336BB"/>
    <w:rsid w:val="000358E2"/>
    <w:rsid w:val="0003636F"/>
    <w:rsid w:val="00037503"/>
    <w:rsid w:val="0004156F"/>
    <w:rsid w:val="00041866"/>
    <w:rsid w:val="0004392E"/>
    <w:rsid w:val="00043B49"/>
    <w:rsid w:val="00044437"/>
    <w:rsid w:val="00044760"/>
    <w:rsid w:val="0004692A"/>
    <w:rsid w:val="00047394"/>
    <w:rsid w:val="00050D4D"/>
    <w:rsid w:val="00053649"/>
    <w:rsid w:val="0005372A"/>
    <w:rsid w:val="00060775"/>
    <w:rsid w:val="00060BA1"/>
    <w:rsid w:val="0006113F"/>
    <w:rsid w:val="000616BB"/>
    <w:rsid w:val="000626E1"/>
    <w:rsid w:val="00063536"/>
    <w:rsid w:val="000637D0"/>
    <w:rsid w:val="00064BBE"/>
    <w:rsid w:val="000655FA"/>
    <w:rsid w:val="0006727C"/>
    <w:rsid w:val="00070482"/>
    <w:rsid w:val="00073703"/>
    <w:rsid w:val="00073AEA"/>
    <w:rsid w:val="00074C28"/>
    <w:rsid w:val="00082347"/>
    <w:rsid w:val="000842C6"/>
    <w:rsid w:val="0008581E"/>
    <w:rsid w:val="00086AEB"/>
    <w:rsid w:val="00087792"/>
    <w:rsid w:val="00090B0E"/>
    <w:rsid w:val="0009177A"/>
    <w:rsid w:val="00091D61"/>
    <w:rsid w:val="0009314B"/>
    <w:rsid w:val="00094B77"/>
    <w:rsid w:val="000A18B9"/>
    <w:rsid w:val="000A2A87"/>
    <w:rsid w:val="000A734D"/>
    <w:rsid w:val="000A75DC"/>
    <w:rsid w:val="000B4E87"/>
    <w:rsid w:val="000B527D"/>
    <w:rsid w:val="000C2910"/>
    <w:rsid w:val="000C34D9"/>
    <w:rsid w:val="000C39B6"/>
    <w:rsid w:val="000C3DD1"/>
    <w:rsid w:val="000C4667"/>
    <w:rsid w:val="000E4CAA"/>
    <w:rsid w:val="000E5D88"/>
    <w:rsid w:val="000E6A38"/>
    <w:rsid w:val="000E6B09"/>
    <w:rsid w:val="000E799F"/>
    <w:rsid w:val="000E7FBB"/>
    <w:rsid w:val="000E7FD8"/>
    <w:rsid w:val="000F2F9F"/>
    <w:rsid w:val="000F591E"/>
    <w:rsid w:val="000F5F71"/>
    <w:rsid w:val="000F61B3"/>
    <w:rsid w:val="001010C9"/>
    <w:rsid w:val="00103993"/>
    <w:rsid w:val="0010408E"/>
    <w:rsid w:val="00105973"/>
    <w:rsid w:val="00106271"/>
    <w:rsid w:val="0010787B"/>
    <w:rsid w:val="00112175"/>
    <w:rsid w:val="00113407"/>
    <w:rsid w:val="0011341D"/>
    <w:rsid w:val="00115CE0"/>
    <w:rsid w:val="00120094"/>
    <w:rsid w:val="00122E87"/>
    <w:rsid w:val="00134F9D"/>
    <w:rsid w:val="00136FA1"/>
    <w:rsid w:val="00137578"/>
    <w:rsid w:val="001404C5"/>
    <w:rsid w:val="001424B6"/>
    <w:rsid w:val="00142820"/>
    <w:rsid w:val="001435DF"/>
    <w:rsid w:val="00143D45"/>
    <w:rsid w:val="00144147"/>
    <w:rsid w:val="00144976"/>
    <w:rsid w:val="001476E5"/>
    <w:rsid w:val="001536E6"/>
    <w:rsid w:val="001558A4"/>
    <w:rsid w:val="00155F3F"/>
    <w:rsid w:val="0016011C"/>
    <w:rsid w:val="0016244F"/>
    <w:rsid w:val="00162AB3"/>
    <w:rsid w:val="00165E9F"/>
    <w:rsid w:val="00172F36"/>
    <w:rsid w:val="00173714"/>
    <w:rsid w:val="00173FED"/>
    <w:rsid w:val="001744A3"/>
    <w:rsid w:val="00176908"/>
    <w:rsid w:val="00176EC0"/>
    <w:rsid w:val="00177C06"/>
    <w:rsid w:val="00182FE6"/>
    <w:rsid w:val="00183431"/>
    <w:rsid w:val="00184D5D"/>
    <w:rsid w:val="00184F9B"/>
    <w:rsid w:val="0019115D"/>
    <w:rsid w:val="001920A9"/>
    <w:rsid w:val="001927C1"/>
    <w:rsid w:val="00192B71"/>
    <w:rsid w:val="00193ACE"/>
    <w:rsid w:val="00195441"/>
    <w:rsid w:val="0019563C"/>
    <w:rsid w:val="001961C9"/>
    <w:rsid w:val="001967E3"/>
    <w:rsid w:val="00197F89"/>
    <w:rsid w:val="001A02BF"/>
    <w:rsid w:val="001A166B"/>
    <w:rsid w:val="001A23EB"/>
    <w:rsid w:val="001A2D56"/>
    <w:rsid w:val="001A589A"/>
    <w:rsid w:val="001A7643"/>
    <w:rsid w:val="001B03FA"/>
    <w:rsid w:val="001B1F70"/>
    <w:rsid w:val="001B275D"/>
    <w:rsid w:val="001B4A5B"/>
    <w:rsid w:val="001B4EAA"/>
    <w:rsid w:val="001B52DF"/>
    <w:rsid w:val="001B5BE3"/>
    <w:rsid w:val="001C0FB8"/>
    <w:rsid w:val="001C11D0"/>
    <w:rsid w:val="001C3237"/>
    <w:rsid w:val="001C4F20"/>
    <w:rsid w:val="001C5BBA"/>
    <w:rsid w:val="001C5C49"/>
    <w:rsid w:val="001C75AF"/>
    <w:rsid w:val="001D06C0"/>
    <w:rsid w:val="001D3285"/>
    <w:rsid w:val="001D5345"/>
    <w:rsid w:val="001D5C12"/>
    <w:rsid w:val="001E0322"/>
    <w:rsid w:val="001E1737"/>
    <w:rsid w:val="001E18BF"/>
    <w:rsid w:val="001E3481"/>
    <w:rsid w:val="001E4113"/>
    <w:rsid w:val="001E6FFE"/>
    <w:rsid w:val="001E72D0"/>
    <w:rsid w:val="001E7584"/>
    <w:rsid w:val="001F20E9"/>
    <w:rsid w:val="001F2AC6"/>
    <w:rsid w:val="001F2EB2"/>
    <w:rsid w:val="001F382D"/>
    <w:rsid w:val="001F68C3"/>
    <w:rsid w:val="001F7F5D"/>
    <w:rsid w:val="00200DD7"/>
    <w:rsid w:val="00205BE9"/>
    <w:rsid w:val="00206CC7"/>
    <w:rsid w:val="00215B96"/>
    <w:rsid w:val="0021786E"/>
    <w:rsid w:val="00221ADD"/>
    <w:rsid w:val="0022220D"/>
    <w:rsid w:val="00225702"/>
    <w:rsid w:val="002317F9"/>
    <w:rsid w:val="00234510"/>
    <w:rsid w:val="00242B75"/>
    <w:rsid w:val="00244C5F"/>
    <w:rsid w:val="00245DF7"/>
    <w:rsid w:val="0025734D"/>
    <w:rsid w:val="0025778E"/>
    <w:rsid w:val="00260B75"/>
    <w:rsid w:val="00265612"/>
    <w:rsid w:val="00266F5F"/>
    <w:rsid w:val="00270983"/>
    <w:rsid w:val="00271AD1"/>
    <w:rsid w:val="002732B0"/>
    <w:rsid w:val="00274BAE"/>
    <w:rsid w:val="00277A6E"/>
    <w:rsid w:val="00277AAF"/>
    <w:rsid w:val="00280AFE"/>
    <w:rsid w:val="00280C01"/>
    <w:rsid w:val="00282BF0"/>
    <w:rsid w:val="002836ED"/>
    <w:rsid w:val="00283740"/>
    <w:rsid w:val="00285720"/>
    <w:rsid w:val="00287083"/>
    <w:rsid w:val="00293062"/>
    <w:rsid w:val="00295241"/>
    <w:rsid w:val="0029788B"/>
    <w:rsid w:val="002A0502"/>
    <w:rsid w:val="002A18D3"/>
    <w:rsid w:val="002A1FDC"/>
    <w:rsid w:val="002A61EC"/>
    <w:rsid w:val="002B07A3"/>
    <w:rsid w:val="002B1282"/>
    <w:rsid w:val="002B4956"/>
    <w:rsid w:val="002C05E1"/>
    <w:rsid w:val="002D4B5D"/>
    <w:rsid w:val="002D51AE"/>
    <w:rsid w:val="002D59F3"/>
    <w:rsid w:val="002E1429"/>
    <w:rsid w:val="002E24FC"/>
    <w:rsid w:val="002E3B55"/>
    <w:rsid w:val="002E4B72"/>
    <w:rsid w:val="002E6C7C"/>
    <w:rsid w:val="002E7307"/>
    <w:rsid w:val="002E7734"/>
    <w:rsid w:val="002F0689"/>
    <w:rsid w:val="002F1CA2"/>
    <w:rsid w:val="002F3ED0"/>
    <w:rsid w:val="002F6569"/>
    <w:rsid w:val="002F738C"/>
    <w:rsid w:val="00301D72"/>
    <w:rsid w:val="00301F65"/>
    <w:rsid w:val="0030351F"/>
    <w:rsid w:val="0031087A"/>
    <w:rsid w:val="00311924"/>
    <w:rsid w:val="003128CB"/>
    <w:rsid w:val="00321F7B"/>
    <w:rsid w:val="00322284"/>
    <w:rsid w:val="0032275A"/>
    <w:rsid w:val="00323467"/>
    <w:rsid w:val="00325595"/>
    <w:rsid w:val="003302F8"/>
    <w:rsid w:val="00333AE6"/>
    <w:rsid w:val="003373A0"/>
    <w:rsid w:val="00340F91"/>
    <w:rsid w:val="003414D4"/>
    <w:rsid w:val="003450AC"/>
    <w:rsid w:val="00346E70"/>
    <w:rsid w:val="00347F73"/>
    <w:rsid w:val="003507BC"/>
    <w:rsid w:val="00351488"/>
    <w:rsid w:val="00353880"/>
    <w:rsid w:val="00354F7F"/>
    <w:rsid w:val="00357D8C"/>
    <w:rsid w:val="00362960"/>
    <w:rsid w:val="00362A02"/>
    <w:rsid w:val="00366302"/>
    <w:rsid w:val="00366DE0"/>
    <w:rsid w:val="00371070"/>
    <w:rsid w:val="003715F6"/>
    <w:rsid w:val="00371671"/>
    <w:rsid w:val="00371A0E"/>
    <w:rsid w:val="00371FE0"/>
    <w:rsid w:val="003733C5"/>
    <w:rsid w:val="00377ABC"/>
    <w:rsid w:val="00380468"/>
    <w:rsid w:val="003820A3"/>
    <w:rsid w:val="00385537"/>
    <w:rsid w:val="00385AC1"/>
    <w:rsid w:val="00386D8C"/>
    <w:rsid w:val="0038715C"/>
    <w:rsid w:val="0039294C"/>
    <w:rsid w:val="00394992"/>
    <w:rsid w:val="00395F4D"/>
    <w:rsid w:val="003A0A0F"/>
    <w:rsid w:val="003A1411"/>
    <w:rsid w:val="003A2166"/>
    <w:rsid w:val="003A51AF"/>
    <w:rsid w:val="003A5859"/>
    <w:rsid w:val="003A5CF0"/>
    <w:rsid w:val="003B0DBD"/>
    <w:rsid w:val="003B455C"/>
    <w:rsid w:val="003B474E"/>
    <w:rsid w:val="003B48EA"/>
    <w:rsid w:val="003C1C8C"/>
    <w:rsid w:val="003C21F7"/>
    <w:rsid w:val="003C2D22"/>
    <w:rsid w:val="003C311B"/>
    <w:rsid w:val="003C3D86"/>
    <w:rsid w:val="003C4589"/>
    <w:rsid w:val="003C47FE"/>
    <w:rsid w:val="003C6FFF"/>
    <w:rsid w:val="003D1D1D"/>
    <w:rsid w:val="003D43D9"/>
    <w:rsid w:val="003D4485"/>
    <w:rsid w:val="003D5527"/>
    <w:rsid w:val="003D59E9"/>
    <w:rsid w:val="003D6515"/>
    <w:rsid w:val="003D786E"/>
    <w:rsid w:val="003D7EB3"/>
    <w:rsid w:val="003E1B5A"/>
    <w:rsid w:val="003E1F56"/>
    <w:rsid w:val="003E3A96"/>
    <w:rsid w:val="003E49E2"/>
    <w:rsid w:val="003E75DA"/>
    <w:rsid w:val="003F18DE"/>
    <w:rsid w:val="003F1AEF"/>
    <w:rsid w:val="003F29B8"/>
    <w:rsid w:val="003F45BB"/>
    <w:rsid w:val="00402794"/>
    <w:rsid w:val="00404C68"/>
    <w:rsid w:val="004076F0"/>
    <w:rsid w:val="004102F4"/>
    <w:rsid w:val="00411649"/>
    <w:rsid w:val="004139E9"/>
    <w:rsid w:val="004168D1"/>
    <w:rsid w:val="00423DD1"/>
    <w:rsid w:val="00424471"/>
    <w:rsid w:val="00430578"/>
    <w:rsid w:val="004307A9"/>
    <w:rsid w:val="00430CD3"/>
    <w:rsid w:val="004346CF"/>
    <w:rsid w:val="00436DCA"/>
    <w:rsid w:val="00441051"/>
    <w:rsid w:val="0044256E"/>
    <w:rsid w:val="004467F1"/>
    <w:rsid w:val="004473EB"/>
    <w:rsid w:val="00450356"/>
    <w:rsid w:val="00451D00"/>
    <w:rsid w:val="004527E5"/>
    <w:rsid w:val="0045536F"/>
    <w:rsid w:val="00455505"/>
    <w:rsid w:val="004556D2"/>
    <w:rsid w:val="00457419"/>
    <w:rsid w:val="004574CC"/>
    <w:rsid w:val="00464D7C"/>
    <w:rsid w:val="00464EE0"/>
    <w:rsid w:val="004651C1"/>
    <w:rsid w:val="00465298"/>
    <w:rsid w:val="004662FD"/>
    <w:rsid w:val="00466696"/>
    <w:rsid w:val="00473612"/>
    <w:rsid w:val="0047362B"/>
    <w:rsid w:val="0047466F"/>
    <w:rsid w:val="004759B1"/>
    <w:rsid w:val="004767CE"/>
    <w:rsid w:val="00477BDF"/>
    <w:rsid w:val="00480952"/>
    <w:rsid w:val="00482611"/>
    <w:rsid w:val="00483365"/>
    <w:rsid w:val="004872FB"/>
    <w:rsid w:val="00491BE8"/>
    <w:rsid w:val="00493B20"/>
    <w:rsid w:val="004953B3"/>
    <w:rsid w:val="004963EB"/>
    <w:rsid w:val="00496901"/>
    <w:rsid w:val="00496949"/>
    <w:rsid w:val="00497711"/>
    <w:rsid w:val="004A087E"/>
    <w:rsid w:val="004A3893"/>
    <w:rsid w:val="004A3C94"/>
    <w:rsid w:val="004A53A4"/>
    <w:rsid w:val="004A705A"/>
    <w:rsid w:val="004B11EC"/>
    <w:rsid w:val="004B5516"/>
    <w:rsid w:val="004B5CA7"/>
    <w:rsid w:val="004B6858"/>
    <w:rsid w:val="004B73DD"/>
    <w:rsid w:val="004C0F59"/>
    <w:rsid w:val="004C1D9E"/>
    <w:rsid w:val="004C1DBC"/>
    <w:rsid w:val="004C4203"/>
    <w:rsid w:val="004C4867"/>
    <w:rsid w:val="004C650C"/>
    <w:rsid w:val="004C72D8"/>
    <w:rsid w:val="004D36BF"/>
    <w:rsid w:val="004D773C"/>
    <w:rsid w:val="004D7AF0"/>
    <w:rsid w:val="004E1E83"/>
    <w:rsid w:val="004E1EA6"/>
    <w:rsid w:val="004E42F1"/>
    <w:rsid w:val="004E444A"/>
    <w:rsid w:val="004F36D8"/>
    <w:rsid w:val="004F4089"/>
    <w:rsid w:val="004F416A"/>
    <w:rsid w:val="004F47CC"/>
    <w:rsid w:val="004F75D8"/>
    <w:rsid w:val="00500F7F"/>
    <w:rsid w:val="00501CA4"/>
    <w:rsid w:val="00503AAA"/>
    <w:rsid w:val="00507726"/>
    <w:rsid w:val="0050788C"/>
    <w:rsid w:val="00515E2B"/>
    <w:rsid w:val="0051771F"/>
    <w:rsid w:val="00517EA2"/>
    <w:rsid w:val="00521523"/>
    <w:rsid w:val="00522CA5"/>
    <w:rsid w:val="00525D43"/>
    <w:rsid w:val="00526227"/>
    <w:rsid w:val="00527278"/>
    <w:rsid w:val="005308EF"/>
    <w:rsid w:val="00536AA8"/>
    <w:rsid w:val="005452A3"/>
    <w:rsid w:val="00545E6A"/>
    <w:rsid w:val="0055000A"/>
    <w:rsid w:val="00550944"/>
    <w:rsid w:val="00551F29"/>
    <w:rsid w:val="00552A75"/>
    <w:rsid w:val="00554F54"/>
    <w:rsid w:val="00556131"/>
    <w:rsid w:val="0055622A"/>
    <w:rsid w:val="00564C9C"/>
    <w:rsid w:val="00566874"/>
    <w:rsid w:val="00567959"/>
    <w:rsid w:val="00567F77"/>
    <w:rsid w:val="0057022D"/>
    <w:rsid w:val="0057172F"/>
    <w:rsid w:val="00575826"/>
    <w:rsid w:val="00577BDA"/>
    <w:rsid w:val="00580723"/>
    <w:rsid w:val="00581219"/>
    <w:rsid w:val="00582DD2"/>
    <w:rsid w:val="00583531"/>
    <w:rsid w:val="00584625"/>
    <w:rsid w:val="00587013"/>
    <w:rsid w:val="00587462"/>
    <w:rsid w:val="00591275"/>
    <w:rsid w:val="00592283"/>
    <w:rsid w:val="005922FA"/>
    <w:rsid w:val="00594AF2"/>
    <w:rsid w:val="00594D68"/>
    <w:rsid w:val="005A1616"/>
    <w:rsid w:val="005A1FC3"/>
    <w:rsid w:val="005A4F51"/>
    <w:rsid w:val="005A6193"/>
    <w:rsid w:val="005A7899"/>
    <w:rsid w:val="005B19D4"/>
    <w:rsid w:val="005B451F"/>
    <w:rsid w:val="005B53E9"/>
    <w:rsid w:val="005B6765"/>
    <w:rsid w:val="005B7235"/>
    <w:rsid w:val="005C2647"/>
    <w:rsid w:val="005C3040"/>
    <w:rsid w:val="005C4BF4"/>
    <w:rsid w:val="005C6605"/>
    <w:rsid w:val="005C6BC0"/>
    <w:rsid w:val="005D0A67"/>
    <w:rsid w:val="005D2517"/>
    <w:rsid w:val="005E268A"/>
    <w:rsid w:val="005E2AF7"/>
    <w:rsid w:val="005E50EB"/>
    <w:rsid w:val="005F1BE7"/>
    <w:rsid w:val="005F3180"/>
    <w:rsid w:val="005F3AA4"/>
    <w:rsid w:val="005F3F00"/>
    <w:rsid w:val="005F4BA7"/>
    <w:rsid w:val="00600A7C"/>
    <w:rsid w:val="006039CC"/>
    <w:rsid w:val="00604F2E"/>
    <w:rsid w:val="006058E7"/>
    <w:rsid w:val="006063C0"/>
    <w:rsid w:val="00606EF6"/>
    <w:rsid w:val="00610253"/>
    <w:rsid w:val="0061277A"/>
    <w:rsid w:val="00612E41"/>
    <w:rsid w:val="00615B77"/>
    <w:rsid w:val="0061712D"/>
    <w:rsid w:val="006205EC"/>
    <w:rsid w:val="00624E69"/>
    <w:rsid w:val="006253C4"/>
    <w:rsid w:val="0063073F"/>
    <w:rsid w:val="00633A97"/>
    <w:rsid w:val="00633FA9"/>
    <w:rsid w:val="00635E74"/>
    <w:rsid w:val="00636B3B"/>
    <w:rsid w:val="00636F14"/>
    <w:rsid w:val="00637377"/>
    <w:rsid w:val="00641000"/>
    <w:rsid w:val="00642FA4"/>
    <w:rsid w:val="00644D5A"/>
    <w:rsid w:val="00645439"/>
    <w:rsid w:val="006459BC"/>
    <w:rsid w:val="00647138"/>
    <w:rsid w:val="0064754C"/>
    <w:rsid w:val="00647865"/>
    <w:rsid w:val="006510BA"/>
    <w:rsid w:val="00656DA1"/>
    <w:rsid w:val="006615D3"/>
    <w:rsid w:val="00662598"/>
    <w:rsid w:val="00663407"/>
    <w:rsid w:val="006639E1"/>
    <w:rsid w:val="006660A8"/>
    <w:rsid w:val="00666C47"/>
    <w:rsid w:val="006679CB"/>
    <w:rsid w:val="00667B73"/>
    <w:rsid w:val="00675D56"/>
    <w:rsid w:val="006768A9"/>
    <w:rsid w:val="00676F55"/>
    <w:rsid w:val="00681E7B"/>
    <w:rsid w:val="00683AD2"/>
    <w:rsid w:val="0068677A"/>
    <w:rsid w:val="00687E17"/>
    <w:rsid w:val="006905BD"/>
    <w:rsid w:val="00692929"/>
    <w:rsid w:val="006934FB"/>
    <w:rsid w:val="00697940"/>
    <w:rsid w:val="006A23C7"/>
    <w:rsid w:val="006A35A1"/>
    <w:rsid w:val="006A3DBE"/>
    <w:rsid w:val="006A5003"/>
    <w:rsid w:val="006A5926"/>
    <w:rsid w:val="006A6BD5"/>
    <w:rsid w:val="006A6DC3"/>
    <w:rsid w:val="006A790B"/>
    <w:rsid w:val="006B0BC3"/>
    <w:rsid w:val="006B282E"/>
    <w:rsid w:val="006B2E68"/>
    <w:rsid w:val="006B2FB0"/>
    <w:rsid w:val="006B3E8A"/>
    <w:rsid w:val="006B5524"/>
    <w:rsid w:val="006C11F3"/>
    <w:rsid w:val="006C24F6"/>
    <w:rsid w:val="006D0230"/>
    <w:rsid w:val="006D06F8"/>
    <w:rsid w:val="006D0CFB"/>
    <w:rsid w:val="006D0F0A"/>
    <w:rsid w:val="006D2D21"/>
    <w:rsid w:val="006D4A0A"/>
    <w:rsid w:val="006D5119"/>
    <w:rsid w:val="006D5B4A"/>
    <w:rsid w:val="006D6992"/>
    <w:rsid w:val="006E0A66"/>
    <w:rsid w:val="006E0C68"/>
    <w:rsid w:val="006E3300"/>
    <w:rsid w:val="006E4774"/>
    <w:rsid w:val="006E4890"/>
    <w:rsid w:val="006E76D2"/>
    <w:rsid w:val="006F058A"/>
    <w:rsid w:val="006F147D"/>
    <w:rsid w:val="006F3CBA"/>
    <w:rsid w:val="006F4552"/>
    <w:rsid w:val="006F4FB1"/>
    <w:rsid w:val="006F6C83"/>
    <w:rsid w:val="006F6D51"/>
    <w:rsid w:val="00701CCE"/>
    <w:rsid w:val="0070279C"/>
    <w:rsid w:val="00702F46"/>
    <w:rsid w:val="007032E7"/>
    <w:rsid w:val="00704162"/>
    <w:rsid w:val="0070442E"/>
    <w:rsid w:val="00705377"/>
    <w:rsid w:val="00707E79"/>
    <w:rsid w:val="00710C75"/>
    <w:rsid w:val="007125AE"/>
    <w:rsid w:val="00713ADA"/>
    <w:rsid w:val="00715106"/>
    <w:rsid w:val="007156FE"/>
    <w:rsid w:val="0071663A"/>
    <w:rsid w:val="00717E32"/>
    <w:rsid w:val="00720624"/>
    <w:rsid w:val="00720C99"/>
    <w:rsid w:val="007213C7"/>
    <w:rsid w:val="00721A0F"/>
    <w:rsid w:val="007230C6"/>
    <w:rsid w:val="00724227"/>
    <w:rsid w:val="007245AC"/>
    <w:rsid w:val="00725287"/>
    <w:rsid w:val="00725301"/>
    <w:rsid w:val="00725C51"/>
    <w:rsid w:val="0072634D"/>
    <w:rsid w:val="00726822"/>
    <w:rsid w:val="00726D6B"/>
    <w:rsid w:val="00731ABC"/>
    <w:rsid w:val="00733D7F"/>
    <w:rsid w:val="007340CE"/>
    <w:rsid w:val="007356F6"/>
    <w:rsid w:val="00737A5C"/>
    <w:rsid w:val="0074255E"/>
    <w:rsid w:val="007522DF"/>
    <w:rsid w:val="0075643B"/>
    <w:rsid w:val="00756673"/>
    <w:rsid w:val="00756B11"/>
    <w:rsid w:val="00756EEB"/>
    <w:rsid w:val="00757C8C"/>
    <w:rsid w:val="00760057"/>
    <w:rsid w:val="007630F5"/>
    <w:rsid w:val="0076322D"/>
    <w:rsid w:val="0076646F"/>
    <w:rsid w:val="00771AA4"/>
    <w:rsid w:val="007725EC"/>
    <w:rsid w:val="00774FDD"/>
    <w:rsid w:val="00776C93"/>
    <w:rsid w:val="00777102"/>
    <w:rsid w:val="00782D86"/>
    <w:rsid w:val="00782DBB"/>
    <w:rsid w:val="00783F20"/>
    <w:rsid w:val="00784EBD"/>
    <w:rsid w:val="00785176"/>
    <w:rsid w:val="00792240"/>
    <w:rsid w:val="00794655"/>
    <w:rsid w:val="00795368"/>
    <w:rsid w:val="007A0F8B"/>
    <w:rsid w:val="007A3267"/>
    <w:rsid w:val="007A543F"/>
    <w:rsid w:val="007A6CEE"/>
    <w:rsid w:val="007B0FD6"/>
    <w:rsid w:val="007B1B70"/>
    <w:rsid w:val="007B7298"/>
    <w:rsid w:val="007C169B"/>
    <w:rsid w:val="007C47B4"/>
    <w:rsid w:val="007C5E6B"/>
    <w:rsid w:val="007D1A1C"/>
    <w:rsid w:val="007E12AE"/>
    <w:rsid w:val="007E3044"/>
    <w:rsid w:val="007E4949"/>
    <w:rsid w:val="007E4CFC"/>
    <w:rsid w:val="007E5B51"/>
    <w:rsid w:val="007E628A"/>
    <w:rsid w:val="007E6B39"/>
    <w:rsid w:val="007E7B20"/>
    <w:rsid w:val="007E7CBA"/>
    <w:rsid w:val="007F1AC9"/>
    <w:rsid w:val="007F20D8"/>
    <w:rsid w:val="007F47DF"/>
    <w:rsid w:val="007F4C2F"/>
    <w:rsid w:val="007F6428"/>
    <w:rsid w:val="007F672B"/>
    <w:rsid w:val="007F7258"/>
    <w:rsid w:val="008003B0"/>
    <w:rsid w:val="00803248"/>
    <w:rsid w:val="00803A21"/>
    <w:rsid w:val="008047F3"/>
    <w:rsid w:val="008058DB"/>
    <w:rsid w:val="00806064"/>
    <w:rsid w:val="0080679B"/>
    <w:rsid w:val="00810870"/>
    <w:rsid w:val="00810CCB"/>
    <w:rsid w:val="008116A2"/>
    <w:rsid w:val="00811BFC"/>
    <w:rsid w:val="008124D3"/>
    <w:rsid w:val="00812805"/>
    <w:rsid w:val="008130DF"/>
    <w:rsid w:val="008158BB"/>
    <w:rsid w:val="00820480"/>
    <w:rsid w:val="0082198A"/>
    <w:rsid w:val="00822228"/>
    <w:rsid w:val="008225E4"/>
    <w:rsid w:val="00827234"/>
    <w:rsid w:val="008311AC"/>
    <w:rsid w:val="00835916"/>
    <w:rsid w:val="00835AB8"/>
    <w:rsid w:val="0083748D"/>
    <w:rsid w:val="00837A3B"/>
    <w:rsid w:val="00844D32"/>
    <w:rsid w:val="008450C0"/>
    <w:rsid w:val="0084513B"/>
    <w:rsid w:val="008455C9"/>
    <w:rsid w:val="0084622A"/>
    <w:rsid w:val="00846EE9"/>
    <w:rsid w:val="00847053"/>
    <w:rsid w:val="00855CFB"/>
    <w:rsid w:val="00856D24"/>
    <w:rsid w:val="00861399"/>
    <w:rsid w:val="008615FE"/>
    <w:rsid w:val="00862FA3"/>
    <w:rsid w:val="0086650F"/>
    <w:rsid w:val="00866EB5"/>
    <w:rsid w:val="0087540F"/>
    <w:rsid w:val="008770A9"/>
    <w:rsid w:val="0088017D"/>
    <w:rsid w:val="00880345"/>
    <w:rsid w:val="00884AFD"/>
    <w:rsid w:val="00890CED"/>
    <w:rsid w:val="00892575"/>
    <w:rsid w:val="00893CC5"/>
    <w:rsid w:val="00894815"/>
    <w:rsid w:val="008A02E2"/>
    <w:rsid w:val="008A1E38"/>
    <w:rsid w:val="008A2FEA"/>
    <w:rsid w:val="008A489D"/>
    <w:rsid w:val="008A5AFE"/>
    <w:rsid w:val="008B15A9"/>
    <w:rsid w:val="008B5D90"/>
    <w:rsid w:val="008B7755"/>
    <w:rsid w:val="008B7DFB"/>
    <w:rsid w:val="008C0064"/>
    <w:rsid w:val="008C1823"/>
    <w:rsid w:val="008C4290"/>
    <w:rsid w:val="008C51AF"/>
    <w:rsid w:val="008C550D"/>
    <w:rsid w:val="008C55AB"/>
    <w:rsid w:val="008D0338"/>
    <w:rsid w:val="008D073F"/>
    <w:rsid w:val="008D1363"/>
    <w:rsid w:val="008D1AB7"/>
    <w:rsid w:val="008D1F3B"/>
    <w:rsid w:val="008D283B"/>
    <w:rsid w:val="008D43DF"/>
    <w:rsid w:val="008D5476"/>
    <w:rsid w:val="008D731E"/>
    <w:rsid w:val="008E24D4"/>
    <w:rsid w:val="008E29FB"/>
    <w:rsid w:val="008E2DAB"/>
    <w:rsid w:val="008E56A7"/>
    <w:rsid w:val="008E78F2"/>
    <w:rsid w:val="008F2231"/>
    <w:rsid w:val="008F3B1A"/>
    <w:rsid w:val="008F3C53"/>
    <w:rsid w:val="008F3E6D"/>
    <w:rsid w:val="008F4395"/>
    <w:rsid w:val="008F62B3"/>
    <w:rsid w:val="008F7C20"/>
    <w:rsid w:val="008F7CC9"/>
    <w:rsid w:val="00903374"/>
    <w:rsid w:val="00903E57"/>
    <w:rsid w:val="00904161"/>
    <w:rsid w:val="009048CB"/>
    <w:rsid w:val="00906A04"/>
    <w:rsid w:val="00907A40"/>
    <w:rsid w:val="00907C13"/>
    <w:rsid w:val="00910CC3"/>
    <w:rsid w:val="0091272B"/>
    <w:rsid w:val="00915051"/>
    <w:rsid w:val="0091545E"/>
    <w:rsid w:val="00916939"/>
    <w:rsid w:val="00917BAA"/>
    <w:rsid w:val="009211CF"/>
    <w:rsid w:val="00921EC3"/>
    <w:rsid w:val="0092253C"/>
    <w:rsid w:val="00922A16"/>
    <w:rsid w:val="00922CC3"/>
    <w:rsid w:val="00923F6D"/>
    <w:rsid w:val="00924035"/>
    <w:rsid w:val="00931600"/>
    <w:rsid w:val="009317F9"/>
    <w:rsid w:val="00935B03"/>
    <w:rsid w:val="00936173"/>
    <w:rsid w:val="0093684A"/>
    <w:rsid w:val="00936C5D"/>
    <w:rsid w:val="00936E8C"/>
    <w:rsid w:val="0094707C"/>
    <w:rsid w:val="00952DEA"/>
    <w:rsid w:val="0095328D"/>
    <w:rsid w:val="0095342F"/>
    <w:rsid w:val="00953D12"/>
    <w:rsid w:val="00960047"/>
    <w:rsid w:val="00962116"/>
    <w:rsid w:val="00963127"/>
    <w:rsid w:val="00970DE2"/>
    <w:rsid w:val="00970E35"/>
    <w:rsid w:val="00972AF2"/>
    <w:rsid w:val="00976CBA"/>
    <w:rsid w:val="009802CE"/>
    <w:rsid w:val="0098084B"/>
    <w:rsid w:val="009808F3"/>
    <w:rsid w:val="009809FE"/>
    <w:rsid w:val="009811A3"/>
    <w:rsid w:val="0098387D"/>
    <w:rsid w:val="00984186"/>
    <w:rsid w:val="00986A7A"/>
    <w:rsid w:val="00986D3D"/>
    <w:rsid w:val="009916A8"/>
    <w:rsid w:val="0099232D"/>
    <w:rsid w:val="00994617"/>
    <w:rsid w:val="00994C1F"/>
    <w:rsid w:val="00995CC4"/>
    <w:rsid w:val="00996CD7"/>
    <w:rsid w:val="0099725C"/>
    <w:rsid w:val="00997670"/>
    <w:rsid w:val="009A1CD3"/>
    <w:rsid w:val="009A26C5"/>
    <w:rsid w:val="009A2853"/>
    <w:rsid w:val="009A3763"/>
    <w:rsid w:val="009A5771"/>
    <w:rsid w:val="009A6505"/>
    <w:rsid w:val="009A71B7"/>
    <w:rsid w:val="009B0D4F"/>
    <w:rsid w:val="009B1809"/>
    <w:rsid w:val="009B3A37"/>
    <w:rsid w:val="009B448D"/>
    <w:rsid w:val="009C4186"/>
    <w:rsid w:val="009C4D53"/>
    <w:rsid w:val="009C4F43"/>
    <w:rsid w:val="009D4472"/>
    <w:rsid w:val="009D45EC"/>
    <w:rsid w:val="009D67FE"/>
    <w:rsid w:val="009E46B1"/>
    <w:rsid w:val="009E5A35"/>
    <w:rsid w:val="009E782F"/>
    <w:rsid w:val="009F19EF"/>
    <w:rsid w:val="009F4101"/>
    <w:rsid w:val="009F45CA"/>
    <w:rsid w:val="009F4AD5"/>
    <w:rsid w:val="009F5A11"/>
    <w:rsid w:val="009F7840"/>
    <w:rsid w:val="00A006FC"/>
    <w:rsid w:val="00A019BA"/>
    <w:rsid w:val="00A026B0"/>
    <w:rsid w:val="00A039EF"/>
    <w:rsid w:val="00A06809"/>
    <w:rsid w:val="00A06E4A"/>
    <w:rsid w:val="00A07C9F"/>
    <w:rsid w:val="00A11568"/>
    <w:rsid w:val="00A12138"/>
    <w:rsid w:val="00A152C6"/>
    <w:rsid w:val="00A15760"/>
    <w:rsid w:val="00A17D9A"/>
    <w:rsid w:val="00A23007"/>
    <w:rsid w:val="00A23D52"/>
    <w:rsid w:val="00A27194"/>
    <w:rsid w:val="00A27F03"/>
    <w:rsid w:val="00A30E17"/>
    <w:rsid w:val="00A326A5"/>
    <w:rsid w:val="00A3480A"/>
    <w:rsid w:val="00A354BC"/>
    <w:rsid w:val="00A35C14"/>
    <w:rsid w:val="00A36A8E"/>
    <w:rsid w:val="00A36FBA"/>
    <w:rsid w:val="00A3757F"/>
    <w:rsid w:val="00A378CC"/>
    <w:rsid w:val="00A4172C"/>
    <w:rsid w:val="00A4420C"/>
    <w:rsid w:val="00A456A2"/>
    <w:rsid w:val="00A47E84"/>
    <w:rsid w:val="00A50554"/>
    <w:rsid w:val="00A5187E"/>
    <w:rsid w:val="00A5203B"/>
    <w:rsid w:val="00A52E9D"/>
    <w:rsid w:val="00A5657D"/>
    <w:rsid w:val="00A63953"/>
    <w:rsid w:val="00A6439B"/>
    <w:rsid w:val="00A64D19"/>
    <w:rsid w:val="00A67C35"/>
    <w:rsid w:val="00A72433"/>
    <w:rsid w:val="00A72B8C"/>
    <w:rsid w:val="00A77848"/>
    <w:rsid w:val="00A831F2"/>
    <w:rsid w:val="00A8336C"/>
    <w:rsid w:val="00A84B8F"/>
    <w:rsid w:val="00A84FA2"/>
    <w:rsid w:val="00A87B9B"/>
    <w:rsid w:val="00A900BF"/>
    <w:rsid w:val="00A9152D"/>
    <w:rsid w:val="00A92E00"/>
    <w:rsid w:val="00A96209"/>
    <w:rsid w:val="00A96DB8"/>
    <w:rsid w:val="00AA06CC"/>
    <w:rsid w:val="00AA37EF"/>
    <w:rsid w:val="00AA4A88"/>
    <w:rsid w:val="00AB094E"/>
    <w:rsid w:val="00AB1595"/>
    <w:rsid w:val="00AB1CB4"/>
    <w:rsid w:val="00AB31F9"/>
    <w:rsid w:val="00AB32BB"/>
    <w:rsid w:val="00AB35A2"/>
    <w:rsid w:val="00AB53E8"/>
    <w:rsid w:val="00AC12D5"/>
    <w:rsid w:val="00AC12F9"/>
    <w:rsid w:val="00AC27F4"/>
    <w:rsid w:val="00AC4A4D"/>
    <w:rsid w:val="00AC6A2C"/>
    <w:rsid w:val="00AC7E58"/>
    <w:rsid w:val="00AD1C73"/>
    <w:rsid w:val="00AD41FB"/>
    <w:rsid w:val="00AD6716"/>
    <w:rsid w:val="00AE5547"/>
    <w:rsid w:val="00AF01B9"/>
    <w:rsid w:val="00AF287F"/>
    <w:rsid w:val="00AF46BA"/>
    <w:rsid w:val="00AF4790"/>
    <w:rsid w:val="00AF4E09"/>
    <w:rsid w:val="00AF7088"/>
    <w:rsid w:val="00B005AA"/>
    <w:rsid w:val="00B029A7"/>
    <w:rsid w:val="00B0352D"/>
    <w:rsid w:val="00B046AA"/>
    <w:rsid w:val="00B068A3"/>
    <w:rsid w:val="00B10E48"/>
    <w:rsid w:val="00B1256C"/>
    <w:rsid w:val="00B12D30"/>
    <w:rsid w:val="00B13441"/>
    <w:rsid w:val="00B14B37"/>
    <w:rsid w:val="00B150C6"/>
    <w:rsid w:val="00B169A7"/>
    <w:rsid w:val="00B21D4F"/>
    <w:rsid w:val="00B2258C"/>
    <w:rsid w:val="00B22A3D"/>
    <w:rsid w:val="00B24B19"/>
    <w:rsid w:val="00B26A80"/>
    <w:rsid w:val="00B272F3"/>
    <w:rsid w:val="00B30816"/>
    <w:rsid w:val="00B311A1"/>
    <w:rsid w:val="00B3210F"/>
    <w:rsid w:val="00B3275A"/>
    <w:rsid w:val="00B33330"/>
    <w:rsid w:val="00B347E5"/>
    <w:rsid w:val="00B34C3F"/>
    <w:rsid w:val="00B41450"/>
    <w:rsid w:val="00B44E0F"/>
    <w:rsid w:val="00B45594"/>
    <w:rsid w:val="00B47ACA"/>
    <w:rsid w:val="00B505DD"/>
    <w:rsid w:val="00B517EE"/>
    <w:rsid w:val="00B53EEB"/>
    <w:rsid w:val="00B60D1F"/>
    <w:rsid w:val="00B617A3"/>
    <w:rsid w:val="00B63288"/>
    <w:rsid w:val="00B63C05"/>
    <w:rsid w:val="00B64114"/>
    <w:rsid w:val="00B651FF"/>
    <w:rsid w:val="00B65EAC"/>
    <w:rsid w:val="00B742B9"/>
    <w:rsid w:val="00B757A0"/>
    <w:rsid w:val="00B76029"/>
    <w:rsid w:val="00B80A9C"/>
    <w:rsid w:val="00B80C5E"/>
    <w:rsid w:val="00B82A65"/>
    <w:rsid w:val="00B82D8F"/>
    <w:rsid w:val="00B85A17"/>
    <w:rsid w:val="00B85CFE"/>
    <w:rsid w:val="00B8602B"/>
    <w:rsid w:val="00B86916"/>
    <w:rsid w:val="00B94A63"/>
    <w:rsid w:val="00B950A9"/>
    <w:rsid w:val="00B96DFB"/>
    <w:rsid w:val="00B972A4"/>
    <w:rsid w:val="00BA130C"/>
    <w:rsid w:val="00BA262A"/>
    <w:rsid w:val="00BA3733"/>
    <w:rsid w:val="00BA3A90"/>
    <w:rsid w:val="00BA5C6C"/>
    <w:rsid w:val="00BA663D"/>
    <w:rsid w:val="00BA6C24"/>
    <w:rsid w:val="00BA6C42"/>
    <w:rsid w:val="00BA7CBB"/>
    <w:rsid w:val="00BB01D1"/>
    <w:rsid w:val="00BB0C68"/>
    <w:rsid w:val="00BB0CB9"/>
    <w:rsid w:val="00BB1918"/>
    <w:rsid w:val="00BC0BD8"/>
    <w:rsid w:val="00BC2C09"/>
    <w:rsid w:val="00BC44D5"/>
    <w:rsid w:val="00BC4562"/>
    <w:rsid w:val="00BC4A14"/>
    <w:rsid w:val="00BC4ECD"/>
    <w:rsid w:val="00BC5AD9"/>
    <w:rsid w:val="00BC5F99"/>
    <w:rsid w:val="00BC70A5"/>
    <w:rsid w:val="00BC73FF"/>
    <w:rsid w:val="00BD1BF4"/>
    <w:rsid w:val="00BD2119"/>
    <w:rsid w:val="00BD36A2"/>
    <w:rsid w:val="00BD5FD7"/>
    <w:rsid w:val="00BE1C29"/>
    <w:rsid w:val="00BE2BC7"/>
    <w:rsid w:val="00BE3FAD"/>
    <w:rsid w:val="00BE4A0F"/>
    <w:rsid w:val="00BE6796"/>
    <w:rsid w:val="00BF02DD"/>
    <w:rsid w:val="00BF241B"/>
    <w:rsid w:val="00BF5957"/>
    <w:rsid w:val="00BF7C57"/>
    <w:rsid w:val="00C00C83"/>
    <w:rsid w:val="00C012ED"/>
    <w:rsid w:val="00C019AD"/>
    <w:rsid w:val="00C07513"/>
    <w:rsid w:val="00C1647B"/>
    <w:rsid w:val="00C17AFA"/>
    <w:rsid w:val="00C22F46"/>
    <w:rsid w:val="00C23DAB"/>
    <w:rsid w:val="00C24DBD"/>
    <w:rsid w:val="00C2505A"/>
    <w:rsid w:val="00C3031E"/>
    <w:rsid w:val="00C30B90"/>
    <w:rsid w:val="00C353A0"/>
    <w:rsid w:val="00C37629"/>
    <w:rsid w:val="00C3793A"/>
    <w:rsid w:val="00C400E9"/>
    <w:rsid w:val="00C40491"/>
    <w:rsid w:val="00C42981"/>
    <w:rsid w:val="00C42C4D"/>
    <w:rsid w:val="00C443F5"/>
    <w:rsid w:val="00C450C9"/>
    <w:rsid w:val="00C4552D"/>
    <w:rsid w:val="00C4686B"/>
    <w:rsid w:val="00C51900"/>
    <w:rsid w:val="00C550D2"/>
    <w:rsid w:val="00C55DA6"/>
    <w:rsid w:val="00C61AA3"/>
    <w:rsid w:val="00C61F9D"/>
    <w:rsid w:val="00C64C42"/>
    <w:rsid w:val="00C65E65"/>
    <w:rsid w:val="00C703D4"/>
    <w:rsid w:val="00C75DF3"/>
    <w:rsid w:val="00C7769C"/>
    <w:rsid w:val="00C82D2A"/>
    <w:rsid w:val="00C85470"/>
    <w:rsid w:val="00C914B2"/>
    <w:rsid w:val="00C91E26"/>
    <w:rsid w:val="00C92A10"/>
    <w:rsid w:val="00C966B3"/>
    <w:rsid w:val="00CA0CBF"/>
    <w:rsid w:val="00CA175A"/>
    <w:rsid w:val="00CA36B8"/>
    <w:rsid w:val="00CA3A25"/>
    <w:rsid w:val="00CA4F61"/>
    <w:rsid w:val="00CA744D"/>
    <w:rsid w:val="00CB0766"/>
    <w:rsid w:val="00CB116D"/>
    <w:rsid w:val="00CB1558"/>
    <w:rsid w:val="00CB222B"/>
    <w:rsid w:val="00CB32C4"/>
    <w:rsid w:val="00CB5C3B"/>
    <w:rsid w:val="00CB6D61"/>
    <w:rsid w:val="00CB752D"/>
    <w:rsid w:val="00CC22E1"/>
    <w:rsid w:val="00CC29FE"/>
    <w:rsid w:val="00CC5927"/>
    <w:rsid w:val="00CD15D2"/>
    <w:rsid w:val="00CD2CDE"/>
    <w:rsid w:val="00CD33D6"/>
    <w:rsid w:val="00CD5CB9"/>
    <w:rsid w:val="00CD72DD"/>
    <w:rsid w:val="00CE0A88"/>
    <w:rsid w:val="00CE2F9E"/>
    <w:rsid w:val="00CE3E99"/>
    <w:rsid w:val="00CE6488"/>
    <w:rsid w:val="00CE79BC"/>
    <w:rsid w:val="00CF0835"/>
    <w:rsid w:val="00CF2821"/>
    <w:rsid w:val="00CF4E76"/>
    <w:rsid w:val="00CF564B"/>
    <w:rsid w:val="00CF5F9B"/>
    <w:rsid w:val="00CF6744"/>
    <w:rsid w:val="00CF7726"/>
    <w:rsid w:val="00D018DD"/>
    <w:rsid w:val="00D028E9"/>
    <w:rsid w:val="00D03443"/>
    <w:rsid w:val="00D046F1"/>
    <w:rsid w:val="00D04D8C"/>
    <w:rsid w:val="00D055C9"/>
    <w:rsid w:val="00D05BFA"/>
    <w:rsid w:val="00D06C4D"/>
    <w:rsid w:val="00D16F82"/>
    <w:rsid w:val="00D20C83"/>
    <w:rsid w:val="00D21204"/>
    <w:rsid w:val="00D217BD"/>
    <w:rsid w:val="00D2336C"/>
    <w:rsid w:val="00D23B2B"/>
    <w:rsid w:val="00D256F2"/>
    <w:rsid w:val="00D25B80"/>
    <w:rsid w:val="00D3018D"/>
    <w:rsid w:val="00D30A27"/>
    <w:rsid w:val="00D30EF3"/>
    <w:rsid w:val="00D358F6"/>
    <w:rsid w:val="00D37A3B"/>
    <w:rsid w:val="00D4022A"/>
    <w:rsid w:val="00D4138F"/>
    <w:rsid w:val="00D4340A"/>
    <w:rsid w:val="00D457DD"/>
    <w:rsid w:val="00D45DEA"/>
    <w:rsid w:val="00D46F5D"/>
    <w:rsid w:val="00D47DD0"/>
    <w:rsid w:val="00D54D76"/>
    <w:rsid w:val="00D555B4"/>
    <w:rsid w:val="00D56574"/>
    <w:rsid w:val="00D571F5"/>
    <w:rsid w:val="00D572E8"/>
    <w:rsid w:val="00D578A8"/>
    <w:rsid w:val="00D60067"/>
    <w:rsid w:val="00D6012F"/>
    <w:rsid w:val="00D630CB"/>
    <w:rsid w:val="00D631A2"/>
    <w:rsid w:val="00D6410E"/>
    <w:rsid w:val="00D67CCF"/>
    <w:rsid w:val="00D70325"/>
    <w:rsid w:val="00D73A93"/>
    <w:rsid w:val="00D74E9B"/>
    <w:rsid w:val="00D76E16"/>
    <w:rsid w:val="00D80859"/>
    <w:rsid w:val="00D81B89"/>
    <w:rsid w:val="00D81F8B"/>
    <w:rsid w:val="00D82694"/>
    <w:rsid w:val="00D82C52"/>
    <w:rsid w:val="00D83E93"/>
    <w:rsid w:val="00D85643"/>
    <w:rsid w:val="00D87ADA"/>
    <w:rsid w:val="00D90F96"/>
    <w:rsid w:val="00D9163B"/>
    <w:rsid w:val="00D9180B"/>
    <w:rsid w:val="00D924CF"/>
    <w:rsid w:val="00D92606"/>
    <w:rsid w:val="00D92D14"/>
    <w:rsid w:val="00D93347"/>
    <w:rsid w:val="00D93B28"/>
    <w:rsid w:val="00D95BA7"/>
    <w:rsid w:val="00D95CAE"/>
    <w:rsid w:val="00D9731B"/>
    <w:rsid w:val="00DA0014"/>
    <w:rsid w:val="00DA7986"/>
    <w:rsid w:val="00DB0804"/>
    <w:rsid w:val="00DB0D97"/>
    <w:rsid w:val="00DB22A4"/>
    <w:rsid w:val="00DB348D"/>
    <w:rsid w:val="00DB7856"/>
    <w:rsid w:val="00DC00BE"/>
    <w:rsid w:val="00DC0711"/>
    <w:rsid w:val="00DC22A3"/>
    <w:rsid w:val="00DC45AE"/>
    <w:rsid w:val="00DD01AB"/>
    <w:rsid w:val="00DD0228"/>
    <w:rsid w:val="00DD28AD"/>
    <w:rsid w:val="00DD45E7"/>
    <w:rsid w:val="00DD545D"/>
    <w:rsid w:val="00DD58EC"/>
    <w:rsid w:val="00DD5C83"/>
    <w:rsid w:val="00DD655F"/>
    <w:rsid w:val="00DE0593"/>
    <w:rsid w:val="00DE21DB"/>
    <w:rsid w:val="00DE29CA"/>
    <w:rsid w:val="00DE4363"/>
    <w:rsid w:val="00DE5FAC"/>
    <w:rsid w:val="00DE61DA"/>
    <w:rsid w:val="00DE6EB8"/>
    <w:rsid w:val="00DF0F89"/>
    <w:rsid w:val="00DF0F9E"/>
    <w:rsid w:val="00DF57D3"/>
    <w:rsid w:val="00DF6D17"/>
    <w:rsid w:val="00E007EA"/>
    <w:rsid w:val="00E070F6"/>
    <w:rsid w:val="00E10359"/>
    <w:rsid w:val="00E1131A"/>
    <w:rsid w:val="00E115CE"/>
    <w:rsid w:val="00E1185C"/>
    <w:rsid w:val="00E122F6"/>
    <w:rsid w:val="00E14A50"/>
    <w:rsid w:val="00E1611B"/>
    <w:rsid w:val="00E171DD"/>
    <w:rsid w:val="00E20D9C"/>
    <w:rsid w:val="00E21D7A"/>
    <w:rsid w:val="00E24056"/>
    <w:rsid w:val="00E257B4"/>
    <w:rsid w:val="00E26263"/>
    <w:rsid w:val="00E26735"/>
    <w:rsid w:val="00E341D9"/>
    <w:rsid w:val="00E347AF"/>
    <w:rsid w:val="00E3709C"/>
    <w:rsid w:val="00E37C92"/>
    <w:rsid w:val="00E45A4E"/>
    <w:rsid w:val="00E50AFC"/>
    <w:rsid w:val="00E55991"/>
    <w:rsid w:val="00E5781E"/>
    <w:rsid w:val="00E60220"/>
    <w:rsid w:val="00E61082"/>
    <w:rsid w:val="00E613EA"/>
    <w:rsid w:val="00E633AA"/>
    <w:rsid w:val="00E7210A"/>
    <w:rsid w:val="00E72E7D"/>
    <w:rsid w:val="00E72FA5"/>
    <w:rsid w:val="00E74A96"/>
    <w:rsid w:val="00E75FE5"/>
    <w:rsid w:val="00E7620A"/>
    <w:rsid w:val="00E76D50"/>
    <w:rsid w:val="00E7741C"/>
    <w:rsid w:val="00E77E65"/>
    <w:rsid w:val="00E817FC"/>
    <w:rsid w:val="00E8273F"/>
    <w:rsid w:val="00E839C3"/>
    <w:rsid w:val="00E83CF2"/>
    <w:rsid w:val="00E85DEC"/>
    <w:rsid w:val="00E85EBB"/>
    <w:rsid w:val="00E864D2"/>
    <w:rsid w:val="00E9071D"/>
    <w:rsid w:val="00E91275"/>
    <w:rsid w:val="00E9293A"/>
    <w:rsid w:val="00E95373"/>
    <w:rsid w:val="00E9546A"/>
    <w:rsid w:val="00E9688B"/>
    <w:rsid w:val="00E96B1D"/>
    <w:rsid w:val="00E973B3"/>
    <w:rsid w:val="00E97ABF"/>
    <w:rsid w:val="00EA044C"/>
    <w:rsid w:val="00EA2961"/>
    <w:rsid w:val="00EA3FC4"/>
    <w:rsid w:val="00EA4539"/>
    <w:rsid w:val="00EA712C"/>
    <w:rsid w:val="00EB3979"/>
    <w:rsid w:val="00EC00ED"/>
    <w:rsid w:val="00EC015E"/>
    <w:rsid w:val="00EC0BC7"/>
    <w:rsid w:val="00EC47F8"/>
    <w:rsid w:val="00EC4EB8"/>
    <w:rsid w:val="00EC539C"/>
    <w:rsid w:val="00EC54B4"/>
    <w:rsid w:val="00EC6CF4"/>
    <w:rsid w:val="00EC7D9E"/>
    <w:rsid w:val="00ED1DA8"/>
    <w:rsid w:val="00ED39EB"/>
    <w:rsid w:val="00ED5DC2"/>
    <w:rsid w:val="00EE1774"/>
    <w:rsid w:val="00EE3DC8"/>
    <w:rsid w:val="00EE4981"/>
    <w:rsid w:val="00EE70D2"/>
    <w:rsid w:val="00EF07BA"/>
    <w:rsid w:val="00EF1584"/>
    <w:rsid w:val="00EF1BC2"/>
    <w:rsid w:val="00EF1F68"/>
    <w:rsid w:val="00EF5B7F"/>
    <w:rsid w:val="00EF5CC9"/>
    <w:rsid w:val="00EF6063"/>
    <w:rsid w:val="00EF714D"/>
    <w:rsid w:val="00F003BE"/>
    <w:rsid w:val="00F00B42"/>
    <w:rsid w:val="00F01EB2"/>
    <w:rsid w:val="00F037FE"/>
    <w:rsid w:val="00F0386B"/>
    <w:rsid w:val="00F04918"/>
    <w:rsid w:val="00F0567F"/>
    <w:rsid w:val="00F1001E"/>
    <w:rsid w:val="00F17F22"/>
    <w:rsid w:val="00F205AF"/>
    <w:rsid w:val="00F20EC7"/>
    <w:rsid w:val="00F25BB7"/>
    <w:rsid w:val="00F26108"/>
    <w:rsid w:val="00F3235B"/>
    <w:rsid w:val="00F326F2"/>
    <w:rsid w:val="00F332B0"/>
    <w:rsid w:val="00F34D91"/>
    <w:rsid w:val="00F419AD"/>
    <w:rsid w:val="00F42979"/>
    <w:rsid w:val="00F43077"/>
    <w:rsid w:val="00F45B12"/>
    <w:rsid w:val="00F4685C"/>
    <w:rsid w:val="00F46C5E"/>
    <w:rsid w:val="00F478FF"/>
    <w:rsid w:val="00F57DC4"/>
    <w:rsid w:val="00F6114A"/>
    <w:rsid w:val="00F62660"/>
    <w:rsid w:val="00F65469"/>
    <w:rsid w:val="00F65C7F"/>
    <w:rsid w:val="00F663AA"/>
    <w:rsid w:val="00F7191C"/>
    <w:rsid w:val="00F71E3C"/>
    <w:rsid w:val="00F73E21"/>
    <w:rsid w:val="00F75336"/>
    <w:rsid w:val="00F828B6"/>
    <w:rsid w:val="00F860C8"/>
    <w:rsid w:val="00F87578"/>
    <w:rsid w:val="00F90E04"/>
    <w:rsid w:val="00F950DA"/>
    <w:rsid w:val="00F95669"/>
    <w:rsid w:val="00F959F1"/>
    <w:rsid w:val="00F96955"/>
    <w:rsid w:val="00FA09F6"/>
    <w:rsid w:val="00FA1A46"/>
    <w:rsid w:val="00FA2A7F"/>
    <w:rsid w:val="00FA2ED3"/>
    <w:rsid w:val="00FA4CB7"/>
    <w:rsid w:val="00FA5578"/>
    <w:rsid w:val="00FA78E8"/>
    <w:rsid w:val="00FB1A7D"/>
    <w:rsid w:val="00FB298B"/>
    <w:rsid w:val="00FB6DDE"/>
    <w:rsid w:val="00FB7CD1"/>
    <w:rsid w:val="00FC1681"/>
    <w:rsid w:val="00FC2E95"/>
    <w:rsid w:val="00FD0E5A"/>
    <w:rsid w:val="00FD2E89"/>
    <w:rsid w:val="00FD3744"/>
    <w:rsid w:val="00FD5CA5"/>
    <w:rsid w:val="00FD7691"/>
    <w:rsid w:val="00FE00CA"/>
    <w:rsid w:val="00FE05BF"/>
    <w:rsid w:val="00FE0FFB"/>
    <w:rsid w:val="00FE21FF"/>
    <w:rsid w:val="00FE2317"/>
    <w:rsid w:val="00FE2C55"/>
    <w:rsid w:val="00FE3641"/>
    <w:rsid w:val="00FE5B1C"/>
    <w:rsid w:val="00FE625F"/>
    <w:rsid w:val="00FE6966"/>
    <w:rsid w:val="00FF1C6F"/>
    <w:rsid w:val="00FF378F"/>
    <w:rsid w:val="00FF400F"/>
    <w:rsid w:val="00FF6B29"/>
    <w:rsid w:val="58BC4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E2A7F"/>
  <w15:chartTrackingRefBased/>
  <w15:docId w15:val="{24D1EA61-368B-4E9B-BA74-B1461569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22B"/>
  </w:style>
  <w:style w:type="paragraph" w:styleId="Heading1">
    <w:name w:val="heading 1"/>
    <w:basedOn w:val="Normal"/>
    <w:next w:val="Normal"/>
    <w:link w:val="Heading1Char"/>
    <w:qFormat/>
    <w:rsid w:val="00271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F326F2"/>
    <w:pPr>
      <w:keepNext/>
      <w:keepLines/>
      <w:tabs>
        <w:tab w:val="num" w:pos="288"/>
      </w:tabs>
      <w:spacing w:before="120" w:after="60" w:line="240" w:lineRule="auto"/>
      <w:ind w:left="288" w:hanging="288"/>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F326F2"/>
    <w:pPr>
      <w:tabs>
        <w:tab w:val="num" w:pos="540"/>
      </w:tabs>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F326F2"/>
    <w:pPr>
      <w:tabs>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295241"/>
    <w:pPr>
      <w:spacing w:before="360" w:after="40" w:line="240" w:lineRule="auto"/>
      <w:jc w:val="center"/>
    </w:pPr>
    <w:rPr>
      <w:rFonts w:ascii="Times New Roman" w:eastAsia="SimSun" w:hAnsi="Times New Roman" w:cs="Times New Roman"/>
      <w:noProof/>
      <w:kern w:val="0"/>
      <w:lang w:val="en-US"/>
      <w14:ligatures w14:val="none"/>
    </w:rPr>
  </w:style>
  <w:style w:type="character" w:customStyle="1" w:styleId="Heading1Char">
    <w:name w:val="Heading 1 Char"/>
    <w:basedOn w:val="DefaultParagraphFont"/>
    <w:link w:val="Heading1"/>
    <w:rsid w:val="00271A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F326F2"/>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F326F2"/>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F326F2"/>
    <w:rPr>
      <w:rFonts w:ascii="Times New Roman" w:eastAsia="SimSun" w:hAnsi="Times New Roman" w:cs="Times New Roman"/>
      <w:i/>
      <w:iCs/>
      <w:noProof/>
      <w:kern w:val="0"/>
      <w:sz w:val="20"/>
      <w:szCs w:val="20"/>
      <w:lang w:val="en-US"/>
      <w14:ligatures w14:val="none"/>
    </w:rPr>
  </w:style>
  <w:style w:type="paragraph" w:styleId="BodyText">
    <w:name w:val="Body Text"/>
    <w:basedOn w:val="Normal"/>
    <w:link w:val="BodyTextChar"/>
    <w:rsid w:val="00F326F2"/>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F326F2"/>
    <w:rPr>
      <w:rFonts w:ascii="Times New Roman" w:eastAsia="SimSun" w:hAnsi="Times New Roman" w:cs="Times New Roman"/>
      <w:spacing w:val="-1"/>
      <w:kern w:val="0"/>
      <w:sz w:val="20"/>
      <w:szCs w:val="20"/>
      <w:lang w:val="x-none" w:eastAsia="x-none"/>
      <w14:ligatures w14:val="none"/>
    </w:rPr>
  </w:style>
  <w:style w:type="paragraph" w:customStyle="1" w:styleId="Keywords">
    <w:name w:val="Keywords"/>
    <w:basedOn w:val="Normal"/>
    <w:qFormat/>
    <w:rsid w:val="00F326F2"/>
    <w:pPr>
      <w:spacing w:after="120" w:line="240" w:lineRule="auto"/>
      <w:ind w:firstLine="274"/>
      <w:jc w:val="both"/>
    </w:pPr>
    <w:rPr>
      <w:rFonts w:ascii="Times New Roman" w:eastAsia="SimSun" w:hAnsi="Times New Roman" w:cs="Times New Roman"/>
      <w:b/>
      <w:bCs/>
      <w:i/>
      <w:kern w:val="0"/>
      <w:sz w:val="18"/>
      <w:szCs w:val="18"/>
      <w:lang w:val="en-US"/>
      <w14:ligatures w14:val="none"/>
    </w:rPr>
  </w:style>
  <w:style w:type="paragraph" w:styleId="Header">
    <w:name w:val="header"/>
    <w:basedOn w:val="Normal"/>
    <w:link w:val="HeaderChar"/>
    <w:uiPriority w:val="99"/>
    <w:unhideWhenUsed/>
    <w:rsid w:val="005A4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F51"/>
  </w:style>
  <w:style w:type="paragraph" w:styleId="Footer">
    <w:name w:val="footer"/>
    <w:basedOn w:val="Normal"/>
    <w:link w:val="FooterChar"/>
    <w:uiPriority w:val="99"/>
    <w:unhideWhenUsed/>
    <w:rsid w:val="005A4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F51"/>
  </w:style>
  <w:style w:type="paragraph" w:styleId="ListParagraph">
    <w:name w:val="List Paragraph"/>
    <w:basedOn w:val="Normal"/>
    <w:uiPriority w:val="34"/>
    <w:qFormat/>
    <w:rsid w:val="000E5D88"/>
    <w:pPr>
      <w:ind w:left="720"/>
      <w:contextualSpacing/>
    </w:pPr>
  </w:style>
  <w:style w:type="character" w:styleId="PlaceholderText">
    <w:name w:val="Placeholder Text"/>
    <w:basedOn w:val="DefaultParagraphFont"/>
    <w:uiPriority w:val="99"/>
    <w:semiHidden/>
    <w:rsid w:val="00606EF6"/>
    <w:rPr>
      <w:color w:val="666666"/>
    </w:rPr>
  </w:style>
  <w:style w:type="table" w:styleId="TableGrid">
    <w:name w:val="Table Grid"/>
    <w:basedOn w:val="TableNormal"/>
    <w:uiPriority w:val="39"/>
    <w:rsid w:val="00E50A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7053"/>
    <w:rPr>
      <w:color w:val="0563C1" w:themeColor="hyperlink"/>
      <w:u w:val="single"/>
    </w:rPr>
  </w:style>
  <w:style w:type="character" w:styleId="UnresolvedMention">
    <w:name w:val="Unresolved Mention"/>
    <w:basedOn w:val="DefaultParagraphFont"/>
    <w:uiPriority w:val="99"/>
    <w:semiHidden/>
    <w:unhideWhenUsed/>
    <w:rsid w:val="00847053"/>
    <w:rPr>
      <w:color w:val="605E5C"/>
      <w:shd w:val="clear" w:color="auto" w:fill="E1DFDD"/>
    </w:rPr>
  </w:style>
  <w:style w:type="paragraph" w:customStyle="1" w:styleId="references">
    <w:name w:val="references"/>
    <w:rsid w:val="00847053"/>
    <w:pPr>
      <w:numPr>
        <w:numId w:val="20"/>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NormalWeb">
    <w:name w:val="Normal (Web)"/>
    <w:basedOn w:val="Normal"/>
    <w:uiPriority w:val="99"/>
    <w:semiHidden/>
    <w:unhideWhenUsed/>
    <w:rsid w:val="002836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2836E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836E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2836E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836ED"/>
    <w:rPr>
      <w:rFonts w:ascii="Arial" w:eastAsia="Times New Roman" w:hAnsi="Arial" w:cs="Arial"/>
      <w:vanish/>
      <w:kern w:val="0"/>
      <w:sz w:val="16"/>
      <w:szCs w:val="16"/>
      <w:lang w:eastAsia="en-IN"/>
      <w14:ligatures w14:val="none"/>
    </w:rPr>
  </w:style>
  <w:style w:type="character" w:styleId="FollowedHyperlink">
    <w:name w:val="FollowedHyperlink"/>
    <w:basedOn w:val="DefaultParagraphFont"/>
    <w:uiPriority w:val="99"/>
    <w:semiHidden/>
    <w:unhideWhenUsed/>
    <w:rsid w:val="00DB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5807">
      <w:bodyDiv w:val="1"/>
      <w:marLeft w:val="0"/>
      <w:marRight w:val="0"/>
      <w:marTop w:val="0"/>
      <w:marBottom w:val="0"/>
      <w:divBdr>
        <w:top w:val="none" w:sz="0" w:space="0" w:color="auto"/>
        <w:left w:val="none" w:sz="0" w:space="0" w:color="auto"/>
        <w:bottom w:val="none" w:sz="0" w:space="0" w:color="auto"/>
        <w:right w:val="none" w:sz="0" w:space="0" w:color="auto"/>
      </w:divBdr>
    </w:div>
    <w:div w:id="67271771">
      <w:bodyDiv w:val="1"/>
      <w:marLeft w:val="0"/>
      <w:marRight w:val="0"/>
      <w:marTop w:val="0"/>
      <w:marBottom w:val="0"/>
      <w:divBdr>
        <w:top w:val="none" w:sz="0" w:space="0" w:color="auto"/>
        <w:left w:val="none" w:sz="0" w:space="0" w:color="auto"/>
        <w:bottom w:val="none" w:sz="0" w:space="0" w:color="auto"/>
        <w:right w:val="none" w:sz="0" w:space="0" w:color="auto"/>
      </w:divBdr>
    </w:div>
    <w:div w:id="107504567">
      <w:bodyDiv w:val="1"/>
      <w:marLeft w:val="0"/>
      <w:marRight w:val="0"/>
      <w:marTop w:val="0"/>
      <w:marBottom w:val="0"/>
      <w:divBdr>
        <w:top w:val="none" w:sz="0" w:space="0" w:color="auto"/>
        <w:left w:val="none" w:sz="0" w:space="0" w:color="auto"/>
        <w:bottom w:val="none" w:sz="0" w:space="0" w:color="auto"/>
        <w:right w:val="none" w:sz="0" w:space="0" w:color="auto"/>
      </w:divBdr>
    </w:div>
    <w:div w:id="110630895">
      <w:bodyDiv w:val="1"/>
      <w:marLeft w:val="0"/>
      <w:marRight w:val="0"/>
      <w:marTop w:val="0"/>
      <w:marBottom w:val="0"/>
      <w:divBdr>
        <w:top w:val="none" w:sz="0" w:space="0" w:color="auto"/>
        <w:left w:val="none" w:sz="0" w:space="0" w:color="auto"/>
        <w:bottom w:val="none" w:sz="0" w:space="0" w:color="auto"/>
        <w:right w:val="none" w:sz="0" w:space="0" w:color="auto"/>
      </w:divBdr>
    </w:div>
    <w:div w:id="116217052">
      <w:bodyDiv w:val="1"/>
      <w:marLeft w:val="0"/>
      <w:marRight w:val="0"/>
      <w:marTop w:val="0"/>
      <w:marBottom w:val="0"/>
      <w:divBdr>
        <w:top w:val="none" w:sz="0" w:space="0" w:color="auto"/>
        <w:left w:val="none" w:sz="0" w:space="0" w:color="auto"/>
        <w:bottom w:val="none" w:sz="0" w:space="0" w:color="auto"/>
        <w:right w:val="none" w:sz="0" w:space="0" w:color="auto"/>
      </w:divBdr>
    </w:div>
    <w:div w:id="118380101">
      <w:bodyDiv w:val="1"/>
      <w:marLeft w:val="0"/>
      <w:marRight w:val="0"/>
      <w:marTop w:val="0"/>
      <w:marBottom w:val="0"/>
      <w:divBdr>
        <w:top w:val="none" w:sz="0" w:space="0" w:color="auto"/>
        <w:left w:val="none" w:sz="0" w:space="0" w:color="auto"/>
        <w:bottom w:val="none" w:sz="0" w:space="0" w:color="auto"/>
        <w:right w:val="none" w:sz="0" w:space="0" w:color="auto"/>
      </w:divBdr>
    </w:div>
    <w:div w:id="134378058">
      <w:bodyDiv w:val="1"/>
      <w:marLeft w:val="0"/>
      <w:marRight w:val="0"/>
      <w:marTop w:val="0"/>
      <w:marBottom w:val="0"/>
      <w:divBdr>
        <w:top w:val="none" w:sz="0" w:space="0" w:color="auto"/>
        <w:left w:val="none" w:sz="0" w:space="0" w:color="auto"/>
        <w:bottom w:val="none" w:sz="0" w:space="0" w:color="auto"/>
        <w:right w:val="none" w:sz="0" w:space="0" w:color="auto"/>
      </w:divBdr>
    </w:div>
    <w:div w:id="183908833">
      <w:bodyDiv w:val="1"/>
      <w:marLeft w:val="0"/>
      <w:marRight w:val="0"/>
      <w:marTop w:val="0"/>
      <w:marBottom w:val="0"/>
      <w:divBdr>
        <w:top w:val="none" w:sz="0" w:space="0" w:color="auto"/>
        <w:left w:val="none" w:sz="0" w:space="0" w:color="auto"/>
        <w:bottom w:val="none" w:sz="0" w:space="0" w:color="auto"/>
        <w:right w:val="none" w:sz="0" w:space="0" w:color="auto"/>
      </w:divBdr>
    </w:div>
    <w:div w:id="197007772">
      <w:bodyDiv w:val="1"/>
      <w:marLeft w:val="0"/>
      <w:marRight w:val="0"/>
      <w:marTop w:val="0"/>
      <w:marBottom w:val="0"/>
      <w:divBdr>
        <w:top w:val="none" w:sz="0" w:space="0" w:color="auto"/>
        <w:left w:val="none" w:sz="0" w:space="0" w:color="auto"/>
        <w:bottom w:val="none" w:sz="0" w:space="0" w:color="auto"/>
        <w:right w:val="none" w:sz="0" w:space="0" w:color="auto"/>
      </w:divBdr>
    </w:div>
    <w:div w:id="218631802">
      <w:bodyDiv w:val="1"/>
      <w:marLeft w:val="0"/>
      <w:marRight w:val="0"/>
      <w:marTop w:val="0"/>
      <w:marBottom w:val="0"/>
      <w:divBdr>
        <w:top w:val="none" w:sz="0" w:space="0" w:color="auto"/>
        <w:left w:val="none" w:sz="0" w:space="0" w:color="auto"/>
        <w:bottom w:val="none" w:sz="0" w:space="0" w:color="auto"/>
        <w:right w:val="none" w:sz="0" w:space="0" w:color="auto"/>
      </w:divBdr>
    </w:div>
    <w:div w:id="225067503">
      <w:bodyDiv w:val="1"/>
      <w:marLeft w:val="0"/>
      <w:marRight w:val="0"/>
      <w:marTop w:val="0"/>
      <w:marBottom w:val="0"/>
      <w:divBdr>
        <w:top w:val="none" w:sz="0" w:space="0" w:color="auto"/>
        <w:left w:val="none" w:sz="0" w:space="0" w:color="auto"/>
        <w:bottom w:val="none" w:sz="0" w:space="0" w:color="auto"/>
        <w:right w:val="none" w:sz="0" w:space="0" w:color="auto"/>
      </w:divBdr>
    </w:div>
    <w:div w:id="275791164">
      <w:bodyDiv w:val="1"/>
      <w:marLeft w:val="0"/>
      <w:marRight w:val="0"/>
      <w:marTop w:val="0"/>
      <w:marBottom w:val="0"/>
      <w:divBdr>
        <w:top w:val="none" w:sz="0" w:space="0" w:color="auto"/>
        <w:left w:val="none" w:sz="0" w:space="0" w:color="auto"/>
        <w:bottom w:val="none" w:sz="0" w:space="0" w:color="auto"/>
        <w:right w:val="none" w:sz="0" w:space="0" w:color="auto"/>
      </w:divBdr>
    </w:div>
    <w:div w:id="299923663">
      <w:bodyDiv w:val="1"/>
      <w:marLeft w:val="0"/>
      <w:marRight w:val="0"/>
      <w:marTop w:val="0"/>
      <w:marBottom w:val="0"/>
      <w:divBdr>
        <w:top w:val="none" w:sz="0" w:space="0" w:color="auto"/>
        <w:left w:val="none" w:sz="0" w:space="0" w:color="auto"/>
        <w:bottom w:val="none" w:sz="0" w:space="0" w:color="auto"/>
        <w:right w:val="none" w:sz="0" w:space="0" w:color="auto"/>
      </w:divBdr>
    </w:div>
    <w:div w:id="324625868">
      <w:bodyDiv w:val="1"/>
      <w:marLeft w:val="0"/>
      <w:marRight w:val="0"/>
      <w:marTop w:val="0"/>
      <w:marBottom w:val="0"/>
      <w:divBdr>
        <w:top w:val="none" w:sz="0" w:space="0" w:color="auto"/>
        <w:left w:val="none" w:sz="0" w:space="0" w:color="auto"/>
        <w:bottom w:val="none" w:sz="0" w:space="0" w:color="auto"/>
        <w:right w:val="none" w:sz="0" w:space="0" w:color="auto"/>
      </w:divBdr>
    </w:div>
    <w:div w:id="335764241">
      <w:bodyDiv w:val="1"/>
      <w:marLeft w:val="0"/>
      <w:marRight w:val="0"/>
      <w:marTop w:val="0"/>
      <w:marBottom w:val="0"/>
      <w:divBdr>
        <w:top w:val="none" w:sz="0" w:space="0" w:color="auto"/>
        <w:left w:val="none" w:sz="0" w:space="0" w:color="auto"/>
        <w:bottom w:val="none" w:sz="0" w:space="0" w:color="auto"/>
        <w:right w:val="none" w:sz="0" w:space="0" w:color="auto"/>
      </w:divBdr>
    </w:div>
    <w:div w:id="351077165">
      <w:bodyDiv w:val="1"/>
      <w:marLeft w:val="0"/>
      <w:marRight w:val="0"/>
      <w:marTop w:val="0"/>
      <w:marBottom w:val="0"/>
      <w:divBdr>
        <w:top w:val="none" w:sz="0" w:space="0" w:color="auto"/>
        <w:left w:val="none" w:sz="0" w:space="0" w:color="auto"/>
        <w:bottom w:val="none" w:sz="0" w:space="0" w:color="auto"/>
        <w:right w:val="none" w:sz="0" w:space="0" w:color="auto"/>
      </w:divBdr>
    </w:div>
    <w:div w:id="374356794">
      <w:bodyDiv w:val="1"/>
      <w:marLeft w:val="0"/>
      <w:marRight w:val="0"/>
      <w:marTop w:val="0"/>
      <w:marBottom w:val="0"/>
      <w:divBdr>
        <w:top w:val="none" w:sz="0" w:space="0" w:color="auto"/>
        <w:left w:val="none" w:sz="0" w:space="0" w:color="auto"/>
        <w:bottom w:val="none" w:sz="0" w:space="0" w:color="auto"/>
        <w:right w:val="none" w:sz="0" w:space="0" w:color="auto"/>
      </w:divBdr>
    </w:div>
    <w:div w:id="411044786">
      <w:bodyDiv w:val="1"/>
      <w:marLeft w:val="0"/>
      <w:marRight w:val="0"/>
      <w:marTop w:val="0"/>
      <w:marBottom w:val="0"/>
      <w:divBdr>
        <w:top w:val="none" w:sz="0" w:space="0" w:color="auto"/>
        <w:left w:val="none" w:sz="0" w:space="0" w:color="auto"/>
        <w:bottom w:val="none" w:sz="0" w:space="0" w:color="auto"/>
        <w:right w:val="none" w:sz="0" w:space="0" w:color="auto"/>
      </w:divBdr>
    </w:div>
    <w:div w:id="415248723">
      <w:bodyDiv w:val="1"/>
      <w:marLeft w:val="0"/>
      <w:marRight w:val="0"/>
      <w:marTop w:val="0"/>
      <w:marBottom w:val="0"/>
      <w:divBdr>
        <w:top w:val="none" w:sz="0" w:space="0" w:color="auto"/>
        <w:left w:val="none" w:sz="0" w:space="0" w:color="auto"/>
        <w:bottom w:val="none" w:sz="0" w:space="0" w:color="auto"/>
        <w:right w:val="none" w:sz="0" w:space="0" w:color="auto"/>
      </w:divBdr>
    </w:div>
    <w:div w:id="448203761">
      <w:bodyDiv w:val="1"/>
      <w:marLeft w:val="0"/>
      <w:marRight w:val="0"/>
      <w:marTop w:val="0"/>
      <w:marBottom w:val="0"/>
      <w:divBdr>
        <w:top w:val="none" w:sz="0" w:space="0" w:color="auto"/>
        <w:left w:val="none" w:sz="0" w:space="0" w:color="auto"/>
        <w:bottom w:val="none" w:sz="0" w:space="0" w:color="auto"/>
        <w:right w:val="none" w:sz="0" w:space="0" w:color="auto"/>
      </w:divBdr>
    </w:div>
    <w:div w:id="468986058">
      <w:bodyDiv w:val="1"/>
      <w:marLeft w:val="0"/>
      <w:marRight w:val="0"/>
      <w:marTop w:val="0"/>
      <w:marBottom w:val="0"/>
      <w:divBdr>
        <w:top w:val="none" w:sz="0" w:space="0" w:color="auto"/>
        <w:left w:val="none" w:sz="0" w:space="0" w:color="auto"/>
        <w:bottom w:val="none" w:sz="0" w:space="0" w:color="auto"/>
        <w:right w:val="none" w:sz="0" w:space="0" w:color="auto"/>
      </w:divBdr>
    </w:div>
    <w:div w:id="511770903">
      <w:bodyDiv w:val="1"/>
      <w:marLeft w:val="0"/>
      <w:marRight w:val="0"/>
      <w:marTop w:val="0"/>
      <w:marBottom w:val="0"/>
      <w:divBdr>
        <w:top w:val="none" w:sz="0" w:space="0" w:color="auto"/>
        <w:left w:val="none" w:sz="0" w:space="0" w:color="auto"/>
        <w:bottom w:val="none" w:sz="0" w:space="0" w:color="auto"/>
        <w:right w:val="none" w:sz="0" w:space="0" w:color="auto"/>
      </w:divBdr>
    </w:div>
    <w:div w:id="527717505">
      <w:bodyDiv w:val="1"/>
      <w:marLeft w:val="0"/>
      <w:marRight w:val="0"/>
      <w:marTop w:val="0"/>
      <w:marBottom w:val="0"/>
      <w:divBdr>
        <w:top w:val="none" w:sz="0" w:space="0" w:color="auto"/>
        <w:left w:val="none" w:sz="0" w:space="0" w:color="auto"/>
        <w:bottom w:val="none" w:sz="0" w:space="0" w:color="auto"/>
        <w:right w:val="none" w:sz="0" w:space="0" w:color="auto"/>
      </w:divBdr>
    </w:div>
    <w:div w:id="541744362">
      <w:bodyDiv w:val="1"/>
      <w:marLeft w:val="0"/>
      <w:marRight w:val="0"/>
      <w:marTop w:val="0"/>
      <w:marBottom w:val="0"/>
      <w:divBdr>
        <w:top w:val="none" w:sz="0" w:space="0" w:color="auto"/>
        <w:left w:val="none" w:sz="0" w:space="0" w:color="auto"/>
        <w:bottom w:val="none" w:sz="0" w:space="0" w:color="auto"/>
        <w:right w:val="none" w:sz="0" w:space="0" w:color="auto"/>
      </w:divBdr>
    </w:div>
    <w:div w:id="550114814">
      <w:bodyDiv w:val="1"/>
      <w:marLeft w:val="0"/>
      <w:marRight w:val="0"/>
      <w:marTop w:val="0"/>
      <w:marBottom w:val="0"/>
      <w:divBdr>
        <w:top w:val="none" w:sz="0" w:space="0" w:color="auto"/>
        <w:left w:val="none" w:sz="0" w:space="0" w:color="auto"/>
        <w:bottom w:val="none" w:sz="0" w:space="0" w:color="auto"/>
        <w:right w:val="none" w:sz="0" w:space="0" w:color="auto"/>
      </w:divBdr>
    </w:div>
    <w:div w:id="550314542">
      <w:bodyDiv w:val="1"/>
      <w:marLeft w:val="0"/>
      <w:marRight w:val="0"/>
      <w:marTop w:val="0"/>
      <w:marBottom w:val="0"/>
      <w:divBdr>
        <w:top w:val="none" w:sz="0" w:space="0" w:color="auto"/>
        <w:left w:val="none" w:sz="0" w:space="0" w:color="auto"/>
        <w:bottom w:val="none" w:sz="0" w:space="0" w:color="auto"/>
        <w:right w:val="none" w:sz="0" w:space="0" w:color="auto"/>
      </w:divBdr>
    </w:div>
    <w:div w:id="569923069">
      <w:bodyDiv w:val="1"/>
      <w:marLeft w:val="0"/>
      <w:marRight w:val="0"/>
      <w:marTop w:val="0"/>
      <w:marBottom w:val="0"/>
      <w:divBdr>
        <w:top w:val="none" w:sz="0" w:space="0" w:color="auto"/>
        <w:left w:val="none" w:sz="0" w:space="0" w:color="auto"/>
        <w:bottom w:val="none" w:sz="0" w:space="0" w:color="auto"/>
        <w:right w:val="none" w:sz="0" w:space="0" w:color="auto"/>
      </w:divBdr>
    </w:div>
    <w:div w:id="589043008">
      <w:bodyDiv w:val="1"/>
      <w:marLeft w:val="0"/>
      <w:marRight w:val="0"/>
      <w:marTop w:val="0"/>
      <w:marBottom w:val="0"/>
      <w:divBdr>
        <w:top w:val="none" w:sz="0" w:space="0" w:color="auto"/>
        <w:left w:val="none" w:sz="0" w:space="0" w:color="auto"/>
        <w:bottom w:val="none" w:sz="0" w:space="0" w:color="auto"/>
        <w:right w:val="none" w:sz="0" w:space="0" w:color="auto"/>
      </w:divBdr>
    </w:div>
    <w:div w:id="599223202">
      <w:bodyDiv w:val="1"/>
      <w:marLeft w:val="0"/>
      <w:marRight w:val="0"/>
      <w:marTop w:val="0"/>
      <w:marBottom w:val="0"/>
      <w:divBdr>
        <w:top w:val="none" w:sz="0" w:space="0" w:color="auto"/>
        <w:left w:val="none" w:sz="0" w:space="0" w:color="auto"/>
        <w:bottom w:val="none" w:sz="0" w:space="0" w:color="auto"/>
        <w:right w:val="none" w:sz="0" w:space="0" w:color="auto"/>
      </w:divBdr>
    </w:div>
    <w:div w:id="599409703">
      <w:bodyDiv w:val="1"/>
      <w:marLeft w:val="0"/>
      <w:marRight w:val="0"/>
      <w:marTop w:val="0"/>
      <w:marBottom w:val="0"/>
      <w:divBdr>
        <w:top w:val="none" w:sz="0" w:space="0" w:color="auto"/>
        <w:left w:val="none" w:sz="0" w:space="0" w:color="auto"/>
        <w:bottom w:val="none" w:sz="0" w:space="0" w:color="auto"/>
        <w:right w:val="none" w:sz="0" w:space="0" w:color="auto"/>
      </w:divBdr>
    </w:div>
    <w:div w:id="632752679">
      <w:bodyDiv w:val="1"/>
      <w:marLeft w:val="0"/>
      <w:marRight w:val="0"/>
      <w:marTop w:val="0"/>
      <w:marBottom w:val="0"/>
      <w:divBdr>
        <w:top w:val="none" w:sz="0" w:space="0" w:color="auto"/>
        <w:left w:val="none" w:sz="0" w:space="0" w:color="auto"/>
        <w:bottom w:val="none" w:sz="0" w:space="0" w:color="auto"/>
        <w:right w:val="none" w:sz="0" w:space="0" w:color="auto"/>
      </w:divBdr>
    </w:div>
    <w:div w:id="632826526">
      <w:bodyDiv w:val="1"/>
      <w:marLeft w:val="0"/>
      <w:marRight w:val="0"/>
      <w:marTop w:val="0"/>
      <w:marBottom w:val="0"/>
      <w:divBdr>
        <w:top w:val="none" w:sz="0" w:space="0" w:color="auto"/>
        <w:left w:val="none" w:sz="0" w:space="0" w:color="auto"/>
        <w:bottom w:val="none" w:sz="0" w:space="0" w:color="auto"/>
        <w:right w:val="none" w:sz="0" w:space="0" w:color="auto"/>
      </w:divBdr>
      <w:divsChild>
        <w:div w:id="1905674376">
          <w:marLeft w:val="0"/>
          <w:marRight w:val="0"/>
          <w:marTop w:val="0"/>
          <w:marBottom w:val="0"/>
          <w:divBdr>
            <w:top w:val="none" w:sz="0" w:space="0" w:color="auto"/>
            <w:left w:val="none" w:sz="0" w:space="0" w:color="auto"/>
            <w:bottom w:val="none" w:sz="0" w:space="0" w:color="auto"/>
            <w:right w:val="none" w:sz="0" w:space="0" w:color="auto"/>
          </w:divBdr>
          <w:divsChild>
            <w:div w:id="375740378">
              <w:marLeft w:val="0"/>
              <w:marRight w:val="0"/>
              <w:marTop w:val="0"/>
              <w:marBottom w:val="0"/>
              <w:divBdr>
                <w:top w:val="none" w:sz="0" w:space="0" w:color="auto"/>
                <w:left w:val="none" w:sz="0" w:space="0" w:color="auto"/>
                <w:bottom w:val="none" w:sz="0" w:space="0" w:color="auto"/>
                <w:right w:val="none" w:sz="0" w:space="0" w:color="auto"/>
              </w:divBdr>
              <w:divsChild>
                <w:div w:id="1762334702">
                  <w:marLeft w:val="0"/>
                  <w:marRight w:val="0"/>
                  <w:marTop w:val="0"/>
                  <w:marBottom w:val="0"/>
                  <w:divBdr>
                    <w:top w:val="none" w:sz="0" w:space="0" w:color="auto"/>
                    <w:left w:val="none" w:sz="0" w:space="0" w:color="auto"/>
                    <w:bottom w:val="none" w:sz="0" w:space="0" w:color="auto"/>
                    <w:right w:val="none" w:sz="0" w:space="0" w:color="auto"/>
                  </w:divBdr>
                  <w:divsChild>
                    <w:div w:id="2090154037">
                      <w:marLeft w:val="0"/>
                      <w:marRight w:val="0"/>
                      <w:marTop w:val="0"/>
                      <w:marBottom w:val="0"/>
                      <w:divBdr>
                        <w:top w:val="none" w:sz="0" w:space="0" w:color="auto"/>
                        <w:left w:val="none" w:sz="0" w:space="0" w:color="auto"/>
                        <w:bottom w:val="none" w:sz="0" w:space="0" w:color="auto"/>
                        <w:right w:val="none" w:sz="0" w:space="0" w:color="auto"/>
                      </w:divBdr>
                      <w:divsChild>
                        <w:div w:id="649284179">
                          <w:marLeft w:val="0"/>
                          <w:marRight w:val="0"/>
                          <w:marTop w:val="0"/>
                          <w:marBottom w:val="0"/>
                          <w:divBdr>
                            <w:top w:val="none" w:sz="0" w:space="0" w:color="auto"/>
                            <w:left w:val="none" w:sz="0" w:space="0" w:color="auto"/>
                            <w:bottom w:val="none" w:sz="0" w:space="0" w:color="auto"/>
                            <w:right w:val="none" w:sz="0" w:space="0" w:color="auto"/>
                          </w:divBdr>
                          <w:divsChild>
                            <w:div w:id="2018582518">
                              <w:marLeft w:val="0"/>
                              <w:marRight w:val="0"/>
                              <w:marTop w:val="0"/>
                              <w:marBottom w:val="0"/>
                              <w:divBdr>
                                <w:top w:val="none" w:sz="0" w:space="0" w:color="auto"/>
                                <w:left w:val="none" w:sz="0" w:space="0" w:color="auto"/>
                                <w:bottom w:val="none" w:sz="0" w:space="0" w:color="auto"/>
                                <w:right w:val="none" w:sz="0" w:space="0" w:color="auto"/>
                              </w:divBdr>
                              <w:divsChild>
                                <w:div w:id="205145906">
                                  <w:marLeft w:val="0"/>
                                  <w:marRight w:val="0"/>
                                  <w:marTop w:val="0"/>
                                  <w:marBottom w:val="0"/>
                                  <w:divBdr>
                                    <w:top w:val="none" w:sz="0" w:space="0" w:color="auto"/>
                                    <w:left w:val="none" w:sz="0" w:space="0" w:color="auto"/>
                                    <w:bottom w:val="none" w:sz="0" w:space="0" w:color="auto"/>
                                    <w:right w:val="none" w:sz="0" w:space="0" w:color="auto"/>
                                  </w:divBdr>
                                  <w:divsChild>
                                    <w:div w:id="361981022">
                                      <w:marLeft w:val="0"/>
                                      <w:marRight w:val="0"/>
                                      <w:marTop w:val="0"/>
                                      <w:marBottom w:val="0"/>
                                      <w:divBdr>
                                        <w:top w:val="none" w:sz="0" w:space="0" w:color="auto"/>
                                        <w:left w:val="none" w:sz="0" w:space="0" w:color="auto"/>
                                        <w:bottom w:val="none" w:sz="0" w:space="0" w:color="auto"/>
                                        <w:right w:val="none" w:sz="0" w:space="0" w:color="auto"/>
                                      </w:divBdr>
                                      <w:divsChild>
                                        <w:div w:id="1414621495">
                                          <w:marLeft w:val="0"/>
                                          <w:marRight w:val="0"/>
                                          <w:marTop w:val="0"/>
                                          <w:marBottom w:val="0"/>
                                          <w:divBdr>
                                            <w:top w:val="none" w:sz="0" w:space="0" w:color="auto"/>
                                            <w:left w:val="none" w:sz="0" w:space="0" w:color="auto"/>
                                            <w:bottom w:val="none" w:sz="0" w:space="0" w:color="auto"/>
                                            <w:right w:val="none" w:sz="0" w:space="0" w:color="auto"/>
                                          </w:divBdr>
                                          <w:divsChild>
                                            <w:div w:id="935795219">
                                              <w:marLeft w:val="0"/>
                                              <w:marRight w:val="0"/>
                                              <w:marTop w:val="0"/>
                                              <w:marBottom w:val="0"/>
                                              <w:divBdr>
                                                <w:top w:val="none" w:sz="0" w:space="0" w:color="auto"/>
                                                <w:left w:val="none" w:sz="0" w:space="0" w:color="auto"/>
                                                <w:bottom w:val="none" w:sz="0" w:space="0" w:color="auto"/>
                                                <w:right w:val="none" w:sz="0" w:space="0" w:color="auto"/>
                                              </w:divBdr>
                                              <w:divsChild>
                                                <w:div w:id="612250409">
                                                  <w:marLeft w:val="0"/>
                                                  <w:marRight w:val="0"/>
                                                  <w:marTop w:val="0"/>
                                                  <w:marBottom w:val="0"/>
                                                  <w:divBdr>
                                                    <w:top w:val="none" w:sz="0" w:space="0" w:color="auto"/>
                                                    <w:left w:val="none" w:sz="0" w:space="0" w:color="auto"/>
                                                    <w:bottom w:val="none" w:sz="0" w:space="0" w:color="auto"/>
                                                    <w:right w:val="none" w:sz="0" w:space="0" w:color="auto"/>
                                                  </w:divBdr>
                                                  <w:divsChild>
                                                    <w:div w:id="743600170">
                                                      <w:marLeft w:val="0"/>
                                                      <w:marRight w:val="0"/>
                                                      <w:marTop w:val="0"/>
                                                      <w:marBottom w:val="0"/>
                                                      <w:divBdr>
                                                        <w:top w:val="none" w:sz="0" w:space="0" w:color="auto"/>
                                                        <w:left w:val="none" w:sz="0" w:space="0" w:color="auto"/>
                                                        <w:bottom w:val="none" w:sz="0" w:space="0" w:color="auto"/>
                                                        <w:right w:val="none" w:sz="0" w:space="0" w:color="auto"/>
                                                      </w:divBdr>
                                                      <w:divsChild>
                                                        <w:div w:id="6427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456803">
          <w:marLeft w:val="0"/>
          <w:marRight w:val="0"/>
          <w:marTop w:val="0"/>
          <w:marBottom w:val="0"/>
          <w:divBdr>
            <w:top w:val="none" w:sz="0" w:space="0" w:color="auto"/>
            <w:left w:val="none" w:sz="0" w:space="0" w:color="auto"/>
            <w:bottom w:val="none" w:sz="0" w:space="0" w:color="auto"/>
            <w:right w:val="none" w:sz="0" w:space="0" w:color="auto"/>
          </w:divBdr>
          <w:divsChild>
            <w:div w:id="431123854">
              <w:marLeft w:val="0"/>
              <w:marRight w:val="0"/>
              <w:marTop w:val="0"/>
              <w:marBottom w:val="0"/>
              <w:divBdr>
                <w:top w:val="none" w:sz="0" w:space="0" w:color="auto"/>
                <w:left w:val="none" w:sz="0" w:space="0" w:color="auto"/>
                <w:bottom w:val="none" w:sz="0" w:space="0" w:color="auto"/>
                <w:right w:val="none" w:sz="0" w:space="0" w:color="auto"/>
              </w:divBdr>
              <w:divsChild>
                <w:div w:id="785125378">
                  <w:marLeft w:val="0"/>
                  <w:marRight w:val="0"/>
                  <w:marTop w:val="0"/>
                  <w:marBottom w:val="0"/>
                  <w:divBdr>
                    <w:top w:val="none" w:sz="0" w:space="0" w:color="auto"/>
                    <w:left w:val="none" w:sz="0" w:space="0" w:color="auto"/>
                    <w:bottom w:val="none" w:sz="0" w:space="0" w:color="auto"/>
                    <w:right w:val="none" w:sz="0" w:space="0" w:color="auto"/>
                  </w:divBdr>
                  <w:divsChild>
                    <w:div w:id="2167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1979">
      <w:bodyDiv w:val="1"/>
      <w:marLeft w:val="0"/>
      <w:marRight w:val="0"/>
      <w:marTop w:val="0"/>
      <w:marBottom w:val="0"/>
      <w:divBdr>
        <w:top w:val="none" w:sz="0" w:space="0" w:color="auto"/>
        <w:left w:val="none" w:sz="0" w:space="0" w:color="auto"/>
        <w:bottom w:val="none" w:sz="0" w:space="0" w:color="auto"/>
        <w:right w:val="none" w:sz="0" w:space="0" w:color="auto"/>
      </w:divBdr>
    </w:div>
    <w:div w:id="673069831">
      <w:bodyDiv w:val="1"/>
      <w:marLeft w:val="0"/>
      <w:marRight w:val="0"/>
      <w:marTop w:val="0"/>
      <w:marBottom w:val="0"/>
      <w:divBdr>
        <w:top w:val="none" w:sz="0" w:space="0" w:color="auto"/>
        <w:left w:val="none" w:sz="0" w:space="0" w:color="auto"/>
        <w:bottom w:val="none" w:sz="0" w:space="0" w:color="auto"/>
        <w:right w:val="none" w:sz="0" w:space="0" w:color="auto"/>
      </w:divBdr>
    </w:div>
    <w:div w:id="713694204">
      <w:bodyDiv w:val="1"/>
      <w:marLeft w:val="0"/>
      <w:marRight w:val="0"/>
      <w:marTop w:val="0"/>
      <w:marBottom w:val="0"/>
      <w:divBdr>
        <w:top w:val="none" w:sz="0" w:space="0" w:color="auto"/>
        <w:left w:val="none" w:sz="0" w:space="0" w:color="auto"/>
        <w:bottom w:val="none" w:sz="0" w:space="0" w:color="auto"/>
        <w:right w:val="none" w:sz="0" w:space="0" w:color="auto"/>
      </w:divBdr>
    </w:div>
    <w:div w:id="720440136">
      <w:bodyDiv w:val="1"/>
      <w:marLeft w:val="0"/>
      <w:marRight w:val="0"/>
      <w:marTop w:val="0"/>
      <w:marBottom w:val="0"/>
      <w:divBdr>
        <w:top w:val="none" w:sz="0" w:space="0" w:color="auto"/>
        <w:left w:val="none" w:sz="0" w:space="0" w:color="auto"/>
        <w:bottom w:val="none" w:sz="0" w:space="0" w:color="auto"/>
        <w:right w:val="none" w:sz="0" w:space="0" w:color="auto"/>
      </w:divBdr>
    </w:div>
    <w:div w:id="736974679">
      <w:bodyDiv w:val="1"/>
      <w:marLeft w:val="0"/>
      <w:marRight w:val="0"/>
      <w:marTop w:val="0"/>
      <w:marBottom w:val="0"/>
      <w:divBdr>
        <w:top w:val="none" w:sz="0" w:space="0" w:color="auto"/>
        <w:left w:val="none" w:sz="0" w:space="0" w:color="auto"/>
        <w:bottom w:val="none" w:sz="0" w:space="0" w:color="auto"/>
        <w:right w:val="none" w:sz="0" w:space="0" w:color="auto"/>
      </w:divBdr>
    </w:div>
    <w:div w:id="750808167">
      <w:bodyDiv w:val="1"/>
      <w:marLeft w:val="0"/>
      <w:marRight w:val="0"/>
      <w:marTop w:val="0"/>
      <w:marBottom w:val="0"/>
      <w:divBdr>
        <w:top w:val="none" w:sz="0" w:space="0" w:color="auto"/>
        <w:left w:val="none" w:sz="0" w:space="0" w:color="auto"/>
        <w:bottom w:val="none" w:sz="0" w:space="0" w:color="auto"/>
        <w:right w:val="none" w:sz="0" w:space="0" w:color="auto"/>
      </w:divBdr>
    </w:div>
    <w:div w:id="775368068">
      <w:bodyDiv w:val="1"/>
      <w:marLeft w:val="0"/>
      <w:marRight w:val="0"/>
      <w:marTop w:val="0"/>
      <w:marBottom w:val="0"/>
      <w:divBdr>
        <w:top w:val="none" w:sz="0" w:space="0" w:color="auto"/>
        <w:left w:val="none" w:sz="0" w:space="0" w:color="auto"/>
        <w:bottom w:val="none" w:sz="0" w:space="0" w:color="auto"/>
        <w:right w:val="none" w:sz="0" w:space="0" w:color="auto"/>
      </w:divBdr>
    </w:div>
    <w:div w:id="787309908">
      <w:bodyDiv w:val="1"/>
      <w:marLeft w:val="0"/>
      <w:marRight w:val="0"/>
      <w:marTop w:val="0"/>
      <w:marBottom w:val="0"/>
      <w:divBdr>
        <w:top w:val="none" w:sz="0" w:space="0" w:color="auto"/>
        <w:left w:val="none" w:sz="0" w:space="0" w:color="auto"/>
        <w:bottom w:val="none" w:sz="0" w:space="0" w:color="auto"/>
        <w:right w:val="none" w:sz="0" w:space="0" w:color="auto"/>
      </w:divBdr>
      <w:divsChild>
        <w:div w:id="652295767">
          <w:marLeft w:val="0"/>
          <w:marRight w:val="0"/>
          <w:marTop w:val="0"/>
          <w:marBottom w:val="0"/>
          <w:divBdr>
            <w:top w:val="none" w:sz="0" w:space="0" w:color="auto"/>
            <w:left w:val="none" w:sz="0" w:space="0" w:color="auto"/>
            <w:bottom w:val="none" w:sz="0" w:space="0" w:color="auto"/>
            <w:right w:val="none" w:sz="0" w:space="0" w:color="auto"/>
          </w:divBdr>
          <w:divsChild>
            <w:div w:id="577903255">
              <w:marLeft w:val="0"/>
              <w:marRight w:val="0"/>
              <w:marTop w:val="0"/>
              <w:marBottom w:val="0"/>
              <w:divBdr>
                <w:top w:val="none" w:sz="0" w:space="0" w:color="auto"/>
                <w:left w:val="none" w:sz="0" w:space="0" w:color="auto"/>
                <w:bottom w:val="none" w:sz="0" w:space="0" w:color="auto"/>
                <w:right w:val="none" w:sz="0" w:space="0" w:color="auto"/>
              </w:divBdr>
              <w:divsChild>
                <w:div w:id="1068042441">
                  <w:marLeft w:val="0"/>
                  <w:marRight w:val="0"/>
                  <w:marTop w:val="0"/>
                  <w:marBottom w:val="0"/>
                  <w:divBdr>
                    <w:top w:val="none" w:sz="0" w:space="0" w:color="auto"/>
                    <w:left w:val="none" w:sz="0" w:space="0" w:color="auto"/>
                    <w:bottom w:val="none" w:sz="0" w:space="0" w:color="auto"/>
                    <w:right w:val="none" w:sz="0" w:space="0" w:color="auto"/>
                  </w:divBdr>
                  <w:divsChild>
                    <w:div w:id="714620667">
                      <w:marLeft w:val="0"/>
                      <w:marRight w:val="0"/>
                      <w:marTop w:val="0"/>
                      <w:marBottom w:val="0"/>
                      <w:divBdr>
                        <w:top w:val="none" w:sz="0" w:space="0" w:color="auto"/>
                        <w:left w:val="none" w:sz="0" w:space="0" w:color="auto"/>
                        <w:bottom w:val="none" w:sz="0" w:space="0" w:color="auto"/>
                        <w:right w:val="none" w:sz="0" w:space="0" w:color="auto"/>
                      </w:divBdr>
                      <w:divsChild>
                        <w:div w:id="1211117175">
                          <w:marLeft w:val="0"/>
                          <w:marRight w:val="0"/>
                          <w:marTop w:val="0"/>
                          <w:marBottom w:val="0"/>
                          <w:divBdr>
                            <w:top w:val="none" w:sz="0" w:space="0" w:color="auto"/>
                            <w:left w:val="none" w:sz="0" w:space="0" w:color="auto"/>
                            <w:bottom w:val="none" w:sz="0" w:space="0" w:color="auto"/>
                            <w:right w:val="none" w:sz="0" w:space="0" w:color="auto"/>
                          </w:divBdr>
                          <w:divsChild>
                            <w:div w:id="228853826">
                              <w:marLeft w:val="0"/>
                              <w:marRight w:val="0"/>
                              <w:marTop w:val="0"/>
                              <w:marBottom w:val="0"/>
                              <w:divBdr>
                                <w:top w:val="none" w:sz="0" w:space="0" w:color="auto"/>
                                <w:left w:val="none" w:sz="0" w:space="0" w:color="auto"/>
                                <w:bottom w:val="none" w:sz="0" w:space="0" w:color="auto"/>
                                <w:right w:val="none" w:sz="0" w:space="0" w:color="auto"/>
                              </w:divBdr>
                              <w:divsChild>
                                <w:div w:id="50543854">
                                  <w:marLeft w:val="0"/>
                                  <w:marRight w:val="0"/>
                                  <w:marTop w:val="0"/>
                                  <w:marBottom w:val="0"/>
                                  <w:divBdr>
                                    <w:top w:val="none" w:sz="0" w:space="0" w:color="auto"/>
                                    <w:left w:val="none" w:sz="0" w:space="0" w:color="auto"/>
                                    <w:bottom w:val="none" w:sz="0" w:space="0" w:color="auto"/>
                                    <w:right w:val="none" w:sz="0" w:space="0" w:color="auto"/>
                                  </w:divBdr>
                                  <w:divsChild>
                                    <w:div w:id="164564519">
                                      <w:marLeft w:val="0"/>
                                      <w:marRight w:val="0"/>
                                      <w:marTop w:val="0"/>
                                      <w:marBottom w:val="0"/>
                                      <w:divBdr>
                                        <w:top w:val="none" w:sz="0" w:space="0" w:color="auto"/>
                                        <w:left w:val="none" w:sz="0" w:space="0" w:color="auto"/>
                                        <w:bottom w:val="none" w:sz="0" w:space="0" w:color="auto"/>
                                        <w:right w:val="none" w:sz="0" w:space="0" w:color="auto"/>
                                      </w:divBdr>
                                      <w:divsChild>
                                        <w:div w:id="731004509">
                                          <w:marLeft w:val="0"/>
                                          <w:marRight w:val="0"/>
                                          <w:marTop w:val="0"/>
                                          <w:marBottom w:val="0"/>
                                          <w:divBdr>
                                            <w:top w:val="none" w:sz="0" w:space="0" w:color="auto"/>
                                            <w:left w:val="none" w:sz="0" w:space="0" w:color="auto"/>
                                            <w:bottom w:val="none" w:sz="0" w:space="0" w:color="auto"/>
                                            <w:right w:val="none" w:sz="0" w:space="0" w:color="auto"/>
                                          </w:divBdr>
                                          <w:divsChild>
                                            <w:div w:id="1352878727">
                                              <w:marLeft w:val="0"/>
                                              <w:marRight w:val="0"/>
                                              <w:marTop w:val="0"/>
                                              <w:marBottom w:val="0"/>
                                              <w:divBdr>
                                                <w:top w:val="none" w:sz="0" w:space="0" w:color="auto"/>
                                                <w:left w:val="none" w:sz="0" w:space="0" w:color="auto"/>
                                                <w:bottom w:val="none" w:sz="0" w:space="0" w:color="auto"/>
                                                <w:right w:val="none" w:sz="0" w:space="0" w:color="auto"/>
                                              </w:divBdr>
                                              <w:divsChild>
                                                <w:div w:id="1899052385">
                                                  <w:marLeft w:val="0"/>
                                                  <w:marRight w:val="0"/>
                                                  <w:marTop w:val="0"/>
                                                  <w:marBottom w:val="0"/>
                                                  <w:divBdr>
                                                    <w:top w:val="none" w:sz="0" w:space="0" w:color="auto"/>
                                                    <w:left w:val="none" w:sz="0" w:space="0" w:color="auto"/>
                                                    <w:bottom w:val="none" w:sz="0" w:space="0" w:color="auto"/>
                                                    <w:right w:val="none" w:sz="0" w:space="0" w:color="auto"/>
                                                  </w:divBdr>
                                                  <w:divsChild>
                                                    <w:div w:id="1308126822">
                                                      <w:marLeft w:val="0"/>
                                                      <w:marRight w:val="0"/>
                                                      <w:marTop w:val="0"/>
                                                      <w:marBottom w:val="0"/>
                                                      <w:divBdr>
                                                        <w:top w:val="none" w:sz="0" w:space="0" w:color="auto"/>
                                                        <w:left w:val="none" w:sz="0" w:space="0" w:color="auto"/>
                                                        <w:bottom w:val="none" w:sz="0" w:space="0" w:color="auto"/>
                                                        <w:right w:val="none" w:sz="0" w:space="0" w:color="auto"/>
                                                      </w:divBdr>
                                                      <w:divsChild>
                                                        <w:div w:id="6447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2058213">
          <w:marLeft w:val="0"/>
          <w:marRight w:val="0"/>
          <w:marTop w:val="0"/>
          <w:marBottom w:val="0"/>
          <w:divBdr>
            <w:top w:val="none" w:sz="0" w:space="0" w:color="auto"/>
            <w:left w:val="none" w:sz="0" w:space="0" w:color="auto"/>
            <w:bottom w:val="none" w:sz="0" w:space="0" w:color="auto"/>
            <w:right w:val="none" w:sz="0" w:space="0" w:color="auto"/>
          </w:divBdr>
          <w:divsChild>
            <w:div w:id="982465586">
              <w:marLeft w:val="0"/>
              <w:marRight w:val="0"/>
              <w:marTop w:val="0"/>
              <w:marBottom w:val="0"/>
              <w:divBdr>
                <w:top w:val="none" w:sz="0" w:space="0" w:color="auto"/>
                <w:left w:val="none" w:sz="0" w:space="0" w:color="auto"/>
                <w:bottom w:val="none" w:sz="0" w:space="0" w:color="auto"/>
                <w:right w:val="none" w:sz="0" w:space="0" w:color="auto"/>
              </w:divBdr>
              <w:divsChild>
                <w:div w:id="1505778045">
                  <w:marLeft w:val="0"/>
                  <w:marRight w:val="0"/>
                  <w:marTop w:val="0"/>
                  <w:marBottom w:val="0"/>
                  <w:divBdr>
                    <w:top w:val="none" w:sz="0" w:space="0" w:color="auto"/>
                    <w:left w:val="none" w:sz="0" w:space="0" w:color="auto"/>
                    <w:bottom w:val="none" w:sz="0" w:space="0" w:color="auto"/>
                    <w:right w:val="none" w:sz="0" w:space="0" w:color="auto"/>
                  </w:divBdr>
                  <w:divsChild>
                    <w:div w:id="15815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73376">
      <w:bodyDiv w:val="1"/>
      <w:marLeft w:val="0"/>
      <w:marRight w:val="0"/>
      <w:marTop w:val="0"/>
      <w:marBottom w:val="0"/>
      <w:divBdr>
        <w:top w:val="none" w:sz="0" w:space="0" w:color="auto"/>
        <w:left w:val="none" w:sz="0" w:space="0" w:color="auto"/>
        <w:bottom w:val="none" w:sz="0" w:space="0" w:color="auto"/>
        <w:right w:val="none" w:sz="0" w:space="0" w:color="auto"/>
      </w:divBdr>
    </w:div>
    <w:div w:id="872036027">
      <w:bodyDiv w:val="1"/>
      <w:marLeft w:val="0"/>
      <w:marRight w:val="0"/>
      <w:marTop w:val="0"/>
      <w:marBottom w:val="0"/>
      <w:divBdr>
        <w:top w:val="none" w:sz="0" w:space="0" w:color="auto"/>
        <w:left w:val="none" w:sz="0" w:space="0" w:color="auto"/>
        <w:bottom w:val="none" w:sz="0" w:space="0" w:color="auto"/>
        <w:right w:val="none" w:sz="0" w:space="0" w:color="auto"/>
      </w:divBdr>
    </w:div>
    <w:div w:id="886455603">
      <w:bodyDiv w:val="1"/>
      <w:marLeft w:val="0"/>
      <w:marRight w:val="0"/>
      <w:marTop w:val="0"/>
      <w:marBottom w:val="0"/>
      <w:divBdr>
        <w:top w:val="none" w:sz="0" w:space="0" w:color="auto"/>
        <w:left w:val="none" w:sz="0" w:space="0" w:color="auto"/>
        <w:bottom w:val="none" w:sz="0" w:space="0" w:color="auto"/>
        <w:right w:val="none" w:sz="0" w:space="0" w:color="auto"/>
      </w:divBdr>
    </w:div>
    <w:div w:id="891623321">
      <w:bodyDiv w:val="1"/>
      <w:marLeft w:val="0"/>
      <w:marRight w:val="0"/>
      <w:marTop w:val="0"/>
      <w:marBottom w:val="0"/>
      <w:divBdr>
        <w:top w:val="none" w:sz="0" w:space="0" w:color="auto"/>
        <w:left w:val="none" w:sz="0" w:space="0" w:color="auto"/>
        <w:bottom w:val="none" w:sz="0" w:space="0" w:color="auto"/>
        <w:right w:val="none" w:sz="0" w:space="0" w:color="auto"/>
      </w:divBdr>
    </w:div>
    <w:div w:id="917863096">
      <w:bodyDiv w:val="1"/>
      <w:marLeft w:val="0"/>
      <w:marRight w:val="0"/>
      <w:marTop w:val="0"/>
      <w:marBottom w:val="0"/>
      <w:divBdr>
        <w:top w:val="none" w:sz="0" w:space="0" w:color="auto"/>
        <w:left w:val="none" w:sz="0" w:space="0" w:color="auto"/>
        <w:bottom w:val="none" w:sz="0" w:space="0" w:color="auto"/>
        <w:right w:val="none" w:sz="0" w:space="0" w:color="auto"/>
      </w:divBdr>
      <w:divsChild>
        <w:div w:id="606737648">
          <w:marLeft w:val="0"/>
          <w:marRight w:val="0"/>
          <w:marTop w:val="0"/>
          <w:marBottom w:val="0"/>
          <w:divBdr>
            <w:top w:val="none" w:sz="0" w:space="0" w:color="auto"/>
            <w:left w:val="none" w:sz="0" w:space="0" w:color="auto"/>
            <w:bottom w:val="none" w:sz="0" w:space="0" w:color="auto"/>
            <w:right w:val="none" w:sz="0" w:space="0" w:color="auto"/>
          </w:divBdr>
          <w:divsChild>
            <w:div w:id="902911770">
              <w:marLeft w:val="0"/>
              <w:marRight w:val="0"/>
              <w:marTop w:val="0"/>
              <w:marBottom w:val="0"/>
              <w:divBdr>
                <w:top w:val="none" w:sz="0" w:space="0" w:color="auto"/>
                <w:left w:val="none" w:sz="0" w:space="0" w:color="auto"/>
                <w:bottom w:val="none" w:sz="0" w:space="0" w:color="auto"/>
                <w:right w:val="none" w:sz="0" w:space="0" w:color="auto"/>
              </w:divBdr>
              <w:divsChild>
                <w:div w:id="1343432218">
                  <w:marLeft w:val="0"/>
                  <w:marRight w:val="0"/>
                  <w:marTop w:val="0"/>
                  <w:marBottom w:val="0"/>
                  <w:divBdr>
                    <w:top w:val="none" w:sz="0" w:space="0" w:color="auto"/>
                    <w:left w:val="none" w:sz="0" w:space="0" w:color="auto"/>
                    <w:bottom w:val="none" w:sz="0" w:space="0" w:color="auto"/>
                    <w:right w:val="none" w:sz="0" w:space="0" w:color="auto"/>
                  </w:divBdr>
                  <w:divsChild>
                    <w:div w:id="1248807493">
                      <w:marLeft w:val="0"/>
                      <w:marRight w:val="0"/>
                      <w:marTop w:val="0"/>
                      <w:marBottom w:val="0"/>
                      <w:divBdr>
                        <w:top w:val="none" w:sz="0" w:space="0" w:color="auto"/>
                        <w:left w:val="none" w:sz="0" w:space="0" w:color="auto"/>
                        <w:bottom w:val="none" w:sz="0" w:space="0" w:color="auto"/>
                        <w:right w:val="none" w:sz="0" w:space="0" w:color="auto"/>
                      </w:divBdr>
                      <w:divsChild>
                        <w:div w:id="1948614063">
                          <w:marLeft w:val="0"/>
                          <w:marRight w:val="0"/>
                          <w:marTop w:val="0"/>
                          <w:marBottom w:val="0"/>
                          <w:divBdr>
                            <w:top w:val="none" w:sz="0" w:space="0" w:color="auto"/>
                            <w:left w:val="none" w:sz="0" w:space="0" w:color="auto"/>
                            <w:bottom w:val="none" w:sz="0" w:space="0" w:color="auto"/>
                            <w:right w:val="none" w:sz="0" w:space="0" w:color="auto"/>
                          </w:divBdr>
                          <w:divsChild>
                            <w:div w:id="1108424204">
                              <w:marLeft w:val="0"/>
                              <w:marRight w:val="0"/>
                              <w:marTop w:val="0"/>
                              <w:marBottom w:val="0"/>
                              <w:divBdr>
                                <w:top w:val="none" w:sz="0" w:space="0" w:color="auto"/>
                                <w:left w:val="none" w:sz="0" w:space="0" w:color="auto"/>
                                <w:bottom w:val="none" w:sz="0" w:space="0" w:color="auto"/>
                                <w:right w:val="none" w:sz="0" w:space="0" w:color="auto"/>
                              </w:divBdr>
                              <w:divsChild>
                                <w:div w:id="1102871913">
                                  <w:marLeft w:val="0"/>
                                  <w:marRight w:val="0"/>
                                  <w:marTop w:val="0"/>
                                  <w:marBottom w:val="0"/>
                                  <w:divBdr>
                                    <w:top w:val="none" w:sz="0" w:space="0" w:color="auto"/>
                                    <w:left w:val="none" w:sz="0" w:space="0" w:color="auto"/>
                                    <w:bottom w:val="none" w:sz="0" w:space="0" w:color="auto"/>
                                    <w:right w:val="none" w:sz="0" w:space="0" w:color="auto"/>
                                  </w:divBdr>
                                  <w:divsChild>
                                    <w:div w:id="157384528">
                                      <w:marLeft w:val="0"/>
                                      <w:marRight w:val="0"/>
                                      <w:marTop w:val="0"/>
                                      <w:marBottom w:val="0"/>
                                      <w:divBdr>
                                        <w:top w:val="none" w:sz="0" w:space="0" w:color="auto"/>
                                        <w:left w:val="none" w:sz="0" w:space="0" w:color="auto"/>
                                        <w:bottom w:val="none" w:sz="0" w:space="0" w:color="auto"/>
                                        <w:right w:val="none" w:sz="0" w:space="0" w:color="auto"/>
                                      </w:divBdr>
                                      <w:divsChild>
                                        <w:div w:id="1003166452">
                                          <w:marLeft w:val="0"/>
                                          <w:marRight w:val="0"/>
                                          <w:marTop w:val="0"/>
                                          <w:marBottom w:val="0"/>
                                          <w:divBdr>
                                            <w:top w:val="none" w:sz="0" w:space="0" w:color="auto"/>
                                            <w:left w:val="none" w:sz="0" w:space="0" w:color="auto"/>
                                            <w:bottom w:val="none" w:sz="0" w:space="0" w:color="auto"/>
                                            <w:right w:val="none" w:sz="0" w:space="0" w:color="auto"/>
                                          </w:divBdr>
                                          <w:divsChild>
                                            <w:div w:id="2131362294">
                                              <w:marLeft w:val="0"/>
                                              <w:marRight w:val="0"/>
                                              <w:marTop w:val="0"/>
                                              <w:marBottom w:val="0"/>
                                              <w:divBdr>
                                                <w:top w:val="none" w:sz="0" w:space="0" w:color="auto"/>
                                                <w:left w:val="none" w:sz="0" w:space="0" w:color="auto"/>
                                                <w:bottom w:val="none" w:sz="0" w:space="0" w:color="auto"/>
                                                <w:right w:val="none" w:sz="0" w:space="0" w:color="auto"/>
                                              </w:divBdr>
                                              <w:divsChild>
                                                <w:div w:id="553859389">
                                                  <w:marLeft w:val="0"/>
                                                  <w:marRight w:val="0"/>
                                                  <w:marTop w:val="0"/>
                                                  <w:marBottom w:val="0"/>
                                                  <w:divBdr>
                                                    <w:top w:val="none" w:sz="0" w:space="0" w:color="auto"/>
                                                    <w:left w:val="none" w:sz="0" w:space="0" w:color="auto"/>
                                                    <w:bottom w:val="none" w:sz="0" w:space="0" w:color="auto"/>
                                                    <w:right w:val="none" w:sz="0" w:space="0" w:color="auto"/>
                                                  </w:divBdr>
                                                  <w:divsChild>
                                                    <w:div w:id="842012661">
                                                      <w:marLeft w:val="0"/>
                                                      <w:marRight w:val="0"/>
                                                      <w:marTop w:val="0"/>
                                                      <w:marBottom w:val="0"/>
                                                      <w:divBdr>
                                                        <w:top w:val="none" w:sz="0" w:space="0" w:color="auto"/>
                                                        <w:left w:val="none" w:sz="0" w:space="0" w:color="auto"/>
                                                        <w:bottom w:val="none" w:sz="0" w:space="0" w:color="auto"/>
                                                        <w:right w:val="none" w:sz="0" w:space="0" w:color="auto"/>
                                                      </w:divBdr>
                                                      <w:divsChild>
                                                        <w:div w:id="11533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1716864">
          <w:marLeft w:val="0"/>
          <w:marRight w:val="0"/>
          <w:marTop w:val="0"/>
          <w:marBottom w:val="0"/>
          <w:divBdr>
            <w:top w:val="none" w:sz="0" w:space="0" w:color="auto"/>
            <w:left w:val="none" w:sz="0" w:space="0" w:color="auto"/>
            <w:bottom w:val="none" w:sz="0" w:space="0" w:color="auto"/>
            <w:right w:val="none" w:sz="0" w:space="0" w:color="auto"/>
          </w:divBdr>
          <w:divsChild>
            <w:div w:id="641273754">
              <w:marLeft w:val="0"/>
              <w:marRight w:val="0"/>
              <w:marTop w:val="0"/>
              <w:marBottom w:val="0"/>
              <w:divBdr>
                <w:top w:val="none" w:sz="0" w:space="0" w:color="auto"/>
                <w:left w:val="none" w:sz="0" w:space="0" w:color="auto"/>
                <w:bottom w:val="none" w:sz="0" w:space="0" w:color="auto"/>
                <w:right w:val="none" w:sz="0" w:space="0" w:color="auto"/>
              </w:divBdr>
              <w:divsChild>
                <w:div w:id="455490592">
                  <w:marLeft w:val="0"/>
                  <w:marRight w:val="0"/>
                  <w:marTop w:val="0"/>
                  <w:marBottom w:val="0"/>
                  <w:divBdr>
                    <w:top w:val="none" w:sz="0" w:space="0" w:color="auto"/>
                    <w:left w:val="none" w:sz="0" w:space="0" w:color="auto"/>
                    <w:bottom w:val="none" w:sz="0" w:space="0" w:color="auto"/>
                    <w:right w:val="none" w:sz="0" w:space="0" w:color="auto"/>
                  </w:divBdr>
                  <w:divsChild>
                    <w:div w:id="13220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05224">
      <w:bodyDiv w:val="1"/>
      <w:marLeft w:val="0"/>
      <w:marRight w:val="0"/>
      <w:marTop w:val="0"/>
      <w:marBottom w:val="0"/>
      <w:divBdr>
        <w:top w:val="none" w:sz="0" w:space="0" w:color="auto"/>
        <w:left w:val="none" w:sz="0" w:space="0" w:color="auto"/>
        <w:bottom w:val="none" w:sz="0" w:space="0" w:color="auto"/>
        <w:right w:val="none" w:sz="0" w:space="0" w:color="auto"/>
      </w:divBdr>
    </w:div>
    <w:div w:id="996811146">
      <w:bodyDiv w:val="1"/>
      <w:marLeft w:val="0"/>
      <w:marRight w:val="0"/>
      <w:marTop w:val="0"/>
      <w:marBottom w:val="0"/>
      <w:divBdr>
        <w:top w:val="none" w:sz="0" w:space="0" w:color="auto"/>
        <w:left w:val="none" w:sz="0" w:space="0" w:color="auto"/>
        <w:bottom w:val="none" w:sz="0" w:space="0" w:color="auto"/>
        <w:right w:val="none" w:sz="0" w:space="0" w:color="auto"/>
      </w:divBdr>
    </w:div>
    <w:div w:id="1003898980">
      <w:bodyDiv w:val="1"/>
      <w:marLeft w:val="0"/>
      <w:marRight w:val="0"/>
      <w:marTop w:val="0"/>
      <w:marBottom w:val="0"/>
      <w:divBdr>
        <w:top w:val="none" w:sz="0" w:space="0" w:color="auto"/>
        <w:left w:val="none" w:sz="0" w:space="0" w:color="auto"/>
        <w:bottom w:val="none" w:sz="0" w:space="0" w:color="auto"/>
        <w:right w:val="none" w:sz="0" w:space="0" w:color="auto"/>
      </w:divBdr>
    </w:div>
    <w:div w:id="1011178760">
      <w:bodyDiv w:val="1"/>
      <w:marLeft w:val="0"/>
      <w:marRight w:val="0"/>
      <w:marTop w:val="0"/>
      <w:marBottom w:val="0"/>
      <w:divBdr>
        <w:top w:val="none" w:sz="0" w:space="0" w:color="auto"/>
        <w:left w:val="none" w:sz="0" w:space="0" w:color="auto"/>
        <w:bottom w:val="none" w:sz="0" w:space="0" w:color="auto"/>
        <w:right w:val="none" w:sz="0" w:space="0" w:color="auto"/>
      </w:divBdr>
    </w:div>
    <w:div w:id="1034306808">
      <w:bodyDiv w:val="1"/>
      <w:marLeft w:val="0"/>
      <w:marRight w:val="0"/>
      <w:marTop w:val="0"/>
      <w:marBottom w:val="0"/>
      <w:divBdr>
        <w:top w:val="none" w:sz="0" w:space="0" w:color="auto"/>
        <w:left w:val="none" w:sz="0" w:space="0" w:color="auto"/>
        <w:bottom w:val="none" w:sz="0" w:space="0" w:color="auto"/>
        <w:right w:val="none" w:sz="0" w:space="0" w:color="auto"/>
      </w:divBdr>
    </w:div>
    <w:div w:id="1047216025">
      <w:bodyDiv w:val="1"/>
      <w:marLeft w:val="0"/>
      <w:marRight w:val="0"/>
      <w:marTop w:val="0"/>
      <w:marBottom w:val="0"/>
      <w:divBdr>
        <w:top w:val="none" w:sz="0" w:space="0" w:color="auto"/>
        <w:left w:val="none" w:sz="0" w:space="0" w:color="auto"/>
        <w:bottom w:val="none" w:sz="0" w:space="0" w:color="auto"/>
        <w:right w:val="none" w:sz="0" w:space="0" w:color="auto"/>
      </w:divBdr>
    </w:div>
    <w:div w:id="1049843223">
      <w:bodyDiv w:val="1"/>
      <w:marLeft w:val="0"/>
      <w:marRight w:val="0"/>
      <w:marTop w:val="0"/>
      <w:marBottom w:val="0"/>
      <w:divBdr>
        <w:top w:val="none" w:sz="0" w:space="0" w:color="auto"/>
        <w:left w:val="none" w:sz="0" w:space="0" w:color="auto"/>
        <w:bottom w:val="none" w:sz="0" w:space="0" w:color="auto"/>
        <w:right w:val="none" w:sz="0" w:space="0" w:color="auto"/>
      </w:divBdr>
    </w:div>
    <w:div w:id="1088578067">
      <w:bodyDiv w:val="1"/>
      <w:marLeft w:val="0"/>
      <w:marRight w:val="0"/>
      <w:marTop w:val="0"/>
      <w:marBottom w:val="0"/>
      <w:divBdr>
        <w:top w:val="none" w:sz="0" w:space="0" w:color="auto"/>
        <w:left w:val="none" w:sz="0" w:space="0" w:color="auto"/>
        <w:bottom w:val="none" w:sz="0" w:space="0" w:color="auto"/>
        <w:right w:val="none" w:sz="0" w:space="0" w:color="auto"/>
      </w:divBdr>
    </w:div>
    <w:div w:id="1095711762">
      <w:bodyDiv w:val="1"/>
      <w:marLeft w:val="0"/>
      <w:marRight w:val="0"/>
      <w:marTop w:val="0"/>
      <w:marBottom w:val="0"/>
      <w:divBdr>
        <w:top w:val="none" w:sz="0" w:space="0" w:color="auto"/>
        <w:left w:val="none" w:sz="0" w:space="0" w:color="auto"/>
        <w:bottom w:val="none" w:sz="0" w:space="0" w:color="auto"/>
        <w:right w:val="none" w:sz="0" w:space="0" w:color="auto"/>
      </w:divBdr>
    </w:div>
    <w:div w:id="1104879068">
      <w:bodyDiv w:val="1"/>
      <w:marLeft w:val="0"/>
      <w:marRight w:val="0"/>
      <w:marTop w:val="0"/>
      <w:marBottom w:val="0"/>
      <w:divBdr>
        <w:top w:val="none" w:sz="0" w:space="0" w:color="auto"/>
        <w:left w:val="none" w:sz="0" w:space="0" w:color="auto"/>
        <w:bottom w:val="none" w:sz="0" w:space="0" w:color="auto"/>
        <w:right w:val="none" w:sz="0" w:space="0" w:color="auto"/>
      </w:divBdr>
    </w:div>
    <w:div w:id="1109814741">
      <w:bodyDiv w:val="1"/>
      <w:marLeft w:val="0"/>
      <w:marRight w:val="0"/>
      <w:marTop w:val="0"/>
      <w:marBottom w:val="0"/>
      <w:divBdr>
        <w:top w:val="none" w:sz="0" w:space="0" w:color="auto"/>
        <w:left w:val="none" w:sz="0" w:space="0" w:color="auto"/>
        <w:bottom w:val="none" w:sz="0" w:space="0" w:color="auto"/>
        <w:right w:val="none" w:sz="0" w:space="0" w:color="auto"/>
      </w:divBdr>
    </w:div>
    <w:div w:id="1125462064">
      <w:bodyDiv w:val="1"/>
      <w:marLeft w:val="0"/>
      <w:marRight w:val="0"/>
      <w:marTop w:val="0"/>
      <w:marBottom w:val="0"/>
      <w:divBdr>
        <w:top w:val="none" w:sz="0" w:space="0" w:color="auto"/>
        <w:left w:val="none" w:sz="0" w:space="0" w:color="auto"/>
        <w:bottom w:val="none" w:sz="0" w:space="0" w:color="auto"/>
        <w:right w:val="none" w:sz="0" w:space="0" w:color="auto"/>
      </w:divBdr>
    </w:div>
    <w:div w:id="1137265580">
      <w:bodyDiv w:val="1"/>
      <w:marLeft w:val="0"/>
      <w:marRight w:val="0"/>
      <w:marTop w:val="0"/>
      <w:marBottom w:val="0"/>
      <w:divBdr>
        <w:top w:val="none" w:sz="0" w:space="0" w:color="auto"/>
        <w:left w:val="none" w:sz="0" w:space="0" w:color="auto"/>
        <w:bottom w:val="none" w:sz="0" w:space="0" w:color="auto"/>
        <w:right w:val="none" w:sz="0" w:space="0" w:color="auto"/>
      </w:divBdr>
    </w:div>
    <w:div w:id="1148785416">
      <w:bodyDiv w:val="1"/>
      <w:marLeft w:val="0"/>
      <w:marRight w:val="0"/>
      <w:marTop w:val="0"/>
      <w:marBottom w:val="0"/>
      <w:divBdr>
        <w:top w:val="none" w:sz="0" w:space="0" w:color="auto"/>
        <w:left w:val="none" w:sz="0" w:space="0" w:color="auto"/>
        <w:bottom w:val="none" w:sz="0" w:space="0" w:color="auto"/>
        <w:right w:val="none" w:sz="0" w:space="0" w:color="auto"/>
      </w:divBdr>
    </w:div>
    <w:div w:id="1151753959">
      <w:bodyDiv w:val="1"/>
      <w:marLeft w:val="0"/>
      <w:marRight w:val="0"/>
      <w:marTop w:val="0"/>
      <w:marBottom w:val="0"/>
      <w:divBdr>
        <w:top w:val="none" w:sz="0" w:space="0" w:color="auto"/>
        <w:left w:val="none" w:sz="0" w:space="0" w:color="auto"/>
        <w:bottom w:val="none" w:sz="0" w:space="0" w:color="auto"/>
        <w:right w:val="none" w:sz="0" w:space="0" w:color="auto"/>
      </w:divBdr>
    </w:div>
    <w:div w:id="1180392085">
      <w:bodyDiv w:val="1"/>
      <w:marLeft w:val="0"/>
      <w:marRight w:val="0"/>
      <w:marTop w:val="0"/>
      <w:marBottom w:val="0"/>
      <w:divBdr>
        <w:top w:val="none" w:sz="0" w:space="0" w:color="auto"/>
        <w:left w:val="none" w:sz="0" w:space="0" w:color="auto"/>
        <w:bottom w:val="none" w:sz="0" w:space="0" w:color="auto"/>
        <w:right w:val="none" w:sz="0" w:space="0" w:color="auto"/>
      </w:divBdr>
    </w:div>
    <w:div w:id="1220676517">
      <w:bodyDiv w:val="1"/>
      <w:marLeft w:val="0"/>
      <w:marRight w:val="0"/>
      <w:marTop w:val="0"/>
      <w:marBottom w:val="0"/>
      <w:divBdr>
        <w:top w:val="none" w:sz="0" w:space="0" w:color="auto"/>
        <w:left w:val="none" w:sz="0" w:space="0" w:color="auto"/>
        <w:bottom w:val="none" w:sz="0" w:space="0" w:color="auto"/>
        <w:right w:val="none" w:sz="0" w:space="0" w:color="auto"/>
      </w:divBdr>
    </w:div>
    <w:div w:id="1226406127">
      <w:bodyDiv w:val="1"/>
      <w:marLeft w:val="0"/>
      <w:marRight w:val="0"/>
      <w:marTop w:val="0"/>
      <w:marBottom w:val="0"/>
      <w:divBdr>
        <w:top w:val="none" w:sz="0" w:space="0" w:color="auto"/>
        <w:left w:val="none" w:sz="0" w:space="0" w:color="auto"/>
        <w:bottom w:val="none" w:sz="0" w:space="0" w:color="auto"/>
        <w:right w:val="none" w:sz="0" w:space="0" w:color="auto"/>
      </w:divBdr>
    </w:div>
    <w:div w:id="1230456322">
      <w:bodyDiv w:val="1"/>
      <w:marLeft w:val="0"/>
      <w:marRight w:val="0"/>
      <w:marTop w:val="0"/>
      <w:marBottom w:val="0"/>
      <w:divBdr>
        <w:top w:val="none" w:sz="0" w:space="0" w:color="auto"/>
        <w:left w:val="none" w:sz="0" w:space="0" w:color="auto"/>
        <w:bottom w:val="none" w:sz="0" w:space="0" w:color="auto"/>
        <w:right w:val="none" w:sz="0" w:space="0" w:color="auto"/>
      </w:divBdr>
    </w:div>
    <w:div w:id="1234661234">
      <w:bodyDiv w:val="1"/>
      <w:marLeft w:val="0"/>
      <w:marRight w:val="0"/>
      <w:marTop w:val="0"/>
      <w:marBottom w:val="0"/>
      <w:divBdr>
        <w:top w:val="none" w:sz="0" w:space="0" w:color="auto"/>
        <w:left w:val="none" w:sz="0" w:space="0" w:color="auto"/>
        <w:bottom w:val="none" w:sz="0" w:space="0" w:color="auto"/>
        <w:right w:val="none" w:sz="0" w:space="0" w:color="auto"/>
      </w:divBdr>
    </w:div>
    <w:div w:id="1245917808">
      <w:bodyDiv w:val="1"/>
      <w:marLeft w:val="0"/>
      <w:marRight w:val="0"/>
      <w:marTop w:val="0"/>
      <w:marBottom w:val="0"/>
      <w:divBdr>
        <w:top w:val="none" w:sz="0" w:space="0" w:color="auto"/>
        <w:left w:val="none" w:sz="0" w:space="0" w:color="auto"/>
        <w:bottom w:val="none" w:sz="0" w:space="0" w:color="auto"/>
        <w:right w:val="none" w:sz="0" w:space="0" w:color="auto"/>
      </w:divBdr>
    </w:div>
    <w:div w:id="1342004895">
      <w:bodyDiv w:val="1"/>
      <w:marLeft w:val="0"/>
      <w:marRight w:val="0"/>
      <w:marTop w:val="0"/>
      <w:marBottom w:val="0"/>
      <w:divBdr>
        <w:top w:val="none" w:sz="0" w:space="0" w:color="auto"/>
        <w:left w:val="none" w:sz="0" w:space="0" w:color="auto"/>
        <w:bottom w:val="none" w:sz="0" w:space="0" w:color="auto"/>
        <w:right w:val="none" w:sz="0" w:space="0" w:color="auto"/>
      </w:divBdr>
    </w:div>
    <w:div w:id="1356348258">
      <w:bodyDiv w:val="1"/>
      <w:marLeft w:val="0"/>
      <w:marRight w:val="0"/>
      <w:marTop w:val="0"/>
      <w:marBottom w:val="0"/>
      <w:divBdr>
        <w:top w:val="none" w:sz="0" w:space="0" w:color="auto"/>
        <w:left w:val="none" w:sz="0" w:space="0" w:color="auto"/>
        <w:bottom w:val="none" w:sz="0" w:space="0" w:color="auto"/>
        <w:right w:val="none" w:sz="0" w:space="0" w:color="auto"/>
      </w:divBdr>
    </w:div>
    <w:div w:id="1376461814">
      <w:bodyDiv w:val="1"/>
      <w:marLeft w:val="0"/>
      <w:marRight w:val="0"/>
      <w:marTop w:val="0"/>
      <w:marBottom w:val="0"/>
      <w:divBdr>
        <w:top w:val="none" w:sz="0" w:space="0" w:color="auto"/>
        <w:left w:val="none" w:sz="0" w:space="0" w:color="auto"/>
        <w:bottom w:val="none" w:sz="0" w:space="0" w:color="auto"/>
        <w:right w:val="none" w:sz="0" w:space="0" w:color="auto"/>
      </w:divBdr>
    </w:div>
    <w:div w:id="1384719382">
      <w:bodyDiv w:val="1"/>
      <w:marLeft w:val="0"/>
      <w:marRight w:val="0"/>
      <w:marTop w:val="0"/>
      <w:marBottom w:val="0"/>
      <w:divBdr>
        <w:top w:val="none" w:sz="0" w:space="0" w:color="auto"/>
        <w:left w:val="none" w:sz="0" w:space="0" w:color="auto"/>
        <w:bottom w:val="none" w:sz="0" w:space="0" w:color="auto"/>
        <w:right w:val="none" w:sz="0" w:space="0" w:color="auto"/>
      </w:divBdr>
    </w:div>
    <w:div w:id="1430010150">
      <w:bodyDiv w:val="1"/>
      <w:marLeft w:val="0"/>
      <w:marRight w:val="0"/>
      <w:marTop w:val="0"/>
      <w:marBottom w:val="0"/>
      <w:divBdr>
        <w:top w:val="none" w:sz="0" w:space="0" w:color="auto"/>
        <w:left w:val="none" w:sz="0" w:space="0" w:color="auto"/>
        <w:bottom w:val="none" w:sz="0" w:space="0" w:color="auto"/>
        <w:right w:val="none" w:sz="0" w:space="0" w:color="auto"/>
      </w:divBdr>
    </w:div>
    <w:div w:id="1441073424">
      <w:bodyDiv w:val="1"/>
      <w:marLeft w:val="0"/>
      <w:marRight w:val="0"/>
      <w:marTop w:val="0"/>
      <w:marBottom w:val="0"/>
      <w:divBdr>
        <w:top w:val="none" w:sz="0" w:space="0" w:color="auto"/>
        <w:left w:val="none" w:sz="0" w:space="0" w:color="auto"/>
        <w:bottom w:val="none" w:sz="0" w:space="0" w:color="auto"/>
        <w:right w:val="none" w:sz="0" w:space="0" w:color="auto"/>
      </w:divBdr>
    </w:div>
    <w:div w:id="1459369745">
      <w:bodyDiv w:val="1"/>
      <w:marLeft w:val="0"/>
      <w:marRight w:val="0"/>
      <w:marTop w:val="0"/>
      <w:marBottom w:val="0"/>
      <w:divBdr>
        <w:top w:val="none" w:sz="0" w:space="0" w:color="auto"/>
        <w:left w:val="none" w:sz="0" w:space="0" w:color="auto"/>
        <w:bottom w:val="none" w:sz="0" w:space="0" w:color="auto"/>
        <w:right w:val="none" w:sz="0" w:space="0" w:color="auto"/>
      </w:divBdr>
    </w:div>
    <w:div w:id="1505244399">
      <w:bodyDiv w:val="1"/>
      <w:marLeft w:val="0"/>
      <w:marRight w:val="0"/>
      <w:marTop w:val="0"/>
      <w:marBottom w:val="0"/>
      <w:divBdr>
        <w:top w:val="none" w:sz="0" w:space="0" w:color="auto"/>
        <w:left w:val="none" w:sz="0" w:space="0" w:color="auto"/>
        <w:bottom w:val="none" w:sz="0" w:space="0" w:color="auto"/>
        <w:right w:val="none" w:sz="0" w:space="0" w:color="auto"/>
      </w:divBdr>
    </w:div>
    <w:div w:id="1512256527">
      <w:bodyDiv w:val="1"/>
      <w:marLeft w:val="0"/>
      <w:marRight w:val="0"/>
      <w:marTop w:val="0"/>
      <w:marBottom w:val="0"/>
      <w:divBdr>
        <w:top w:val="none" w:sz="0" w:space="0" w:color="auto"/>
        <w:left w:val="none" w:sz="0" w:space="0" w:color="auto"/>
        <w:bottom w:val="none" w:sz="0" w:space="0" w:color="auto"/>
        <w:right w:val="none" w:sz="0" w:space="0" w:color="auto"/>
      </w:divBdr>
    </w:div>
    <w:div w:id="1534347811">
      <w:bodyDiv w:val="1"/>
      <w:marLeft w:val="0"/>
      <w:marRight w:val="0"/>
      <w:marTop w:val="0"/>
      <w:marBottom w:val="0"/>
      <w:divBdr>
        <w:top w:val="none" w:sz="0" w:space="0" w:color="auto"/>
        <w:left w:val="none" w:sz="0" w:space="0" w:color="auto"/>
        <w:bottom w:val="none" w:sz="0" w:space="0" w:color="auto"/>
        <w:right w:val="none" w:sz="0" w:space="0" w:color="auto"/>
      </w:divBdr>
    </w:div>
    <w:div w:id="1534464521">
      <w:bodyDiv w:val="1"/>
      <w:marLeft w:val="0"/>
      <w:marRight w:val="0"/>
      <w:marTop w:val="0"/>
      <w:marBottom w:val="0"/>
      <w:divBdr>
        <w:top w:val="none" w:sz="0" w:space="0" w:color="auto"/>
        <w:left w:val="none" w:sz="0" w:space="0" w:color="auto"/>
        <w:bottom w:val="none" w:sz="0" w:space="0" w:color="auto"/>
        <w:right w:val="none" w:sz="0" w:space="0" w:color="auto"/>
      </w:divBdr>
    </w:div>
    <w:div w:id="1563755326">
      <w:bodyDiv w:val="1"/>
      <w:marLeft w:val="0"/>
      <w:marRight w:val="0"/>
      <w:marTop w:val="0"/>
      <w:marBottom w:val="0"/>
      <w:divBdr>
        <w:top w:val="none" w:sz="0" w:space="0" w:color="auto"/>
        <w:left w:val="none" w:sz="0" w:space="0" w:color="auto"/>
        <w:bottom w:val="none" w:sz="0" w:space="0" w:color="auto"/>
        <w:right w:val="none" w:sz="0" w:space="0" w:color="auto"/>
      </w:divBdr>
    </w:div>
    <w:div w:id="1568299052">
      <w:bodyDiv w:val="1"/>
      <w:marLeft w:val="0"/>
      <w:marRight w:val="0"/>
      <w:marTop w:val="0"/>
      <w:marBottom w:val="0"/>
      <w:divBdr>
        <w:top w:val="none" w:sz="0" w:space="0" w:color="auto"/>
        <w:left w:val="none" w:sz="0" w:space="0" w:color="auto"/>
        <w:bottom w:val="none" w:sz="0" w:space="0" w:color="auto"/>
        <w:right w:val="none" w:sz="0" w:space="0" w:color="auto"/>
      </w:divBdr>
    </w:div>
    <w:div w:id="1577351285">
      <w:bodyDiv w:val="1"/>
      <w:marLeft w:val="0"/>
      <w:marRight w:val="0"/>
      <w:marTop w:val="0"/>
      <w:marBottom w:val="0"/>
      <w:divBdr>
        <w:top w:val="none" w:sz="0" w:space="0" w:color="auto"/>
        <w:left w:val="none" w:sz="0" w:space="0" w:color="auto"/>
        <w:bottom w:val="none" w:sz="0" w:space="0" w:color="auto"/>
        <w:right w:val="none" w:sz="0" w:space="0" w:color="auto"/>
      </w:divBdr>
    </w:div>
    <w:div w:id="1601839669">
      <w:bodyDiv w:val="1"/>
      <w:marLeft w:val="0"/>
      <w:marRight w:val="0"/>
      <w:marTop w:val="0"/>
      <w:marBottom w:val="0"/>
      <w:divBdr>
        <w:top w:val="none" w:sz="0" w:space="0" w:color="auto"/>
        <w:left w:val="none" w:sz="0" w:space="0" w:color="auto"/>
        <w:bottom w:val="none" w:sz="0" w:space="0" w:color="auto"/>
        <w:right w:val="none" w:sz="0" w:space="0" w:color="auto"/>
      </w:divBdr>
    </w:div>
    <w:div w:id="1614941611">
      <w:bodyDiv w:val="1"/>
      <w:marLeft w:val="0"/>
      <w:marRight w:val="0"/>
      <w:marTop w:val="0"/>
      <w:marBottom w:val="0"/>
      <w:divBdr>
        <w:top w:val="none" w:sz="0" w:space="0" w:color="auto"/>
        <w:left w:val="none" w:sz="0" w:space="0" w:color="auto"/>
        <w:bottom w:val="none" w:sz="0" w:space="0" w:color="auto"/>
        <w:right w:val="none" w:sz="0" w:space="0" w:color="auto"/>
      </w:divBdr>
    </w:div>
    <w:div w:id="1633629898">
      <w:bodyDiv w:val="1"/>
      <w:marLeft w:val="0"/>
      <w:marRight w:val="0"/>
      <w:marTop w:val="0"/>
      <w:marBottom w:val="0"/>
      <w:divBdr>
        <w:top w:val="none" w:sz="0" w:space="0" w:color="auto"/>
        <w:left w:val="none" w:sz="0" w:space="0" w:color="auto"/>
        <w:bottom w:val="none" w:sz="0" w:space="0" w:color="auto"/>
        <w:right w:val="none" w:sz="0" w:space="0" w:color="auto"/>
      </w:divBdr>
    </w:div>
    <w:div w:id="1640913463">
      <w:bodyDiv w:val="1"/>
      <w:marLeft w:val="0"/>
      <w:marRight w:val="0"/>
      <w:marTop w:val="0"/>
      <w:marBottom w:val="0"/>
      <w:divBdr>
        <w:top w:val="none" w:sz="0" w:space="0" w:color="auto"/>
        <w:left w:val="none" w:sz="0" w:space="0" w:color="auto"/>
        <w:bottom w:val="none" w:sz="0" w:space="0" w:color="auto"/>
        <w:right w:val="none" w:sz="0" w:space="0" w:color="auto"/>
      </w:divBdr>
    </w:div>
    <w:div w:id="1648361784">
      <w:bodyDiv w:val="1"/>
      <w:marLeft w:val="0"/>
      <w:marRight w:val="0"/>
      <w:marTop w:val="0"/>
      <w:marBottom w:val="0"/>
      <w:divBdr>
        <w:top w:val="none" w:sz="0" w:space="0" w:color="auto"/>
        <w:left w:val="none" w:sz="0" w:space="0" w:color="auto"/>
        <w:bottom w:val="none" w:sz="0" w:space="0" w:color="auto"/>
        <w:right w:val="none" w:sz="0" w:space="0" w:color="auto"/>
      </w:divBdr>
    </w:div>
    <w:div w:id="1654992161">
      <w:bodyDiv w:val="1"/>
      <w:marLeft w:val="0"/>
      <w:marRight w:val="0"/>
      <w:marTop w:val="0"/>
      <w:marBottom w:val="0"/>
      <w:divBdr>
        <w:top w:val="none" w:sz="0" w:space="0" w:color="auto"/>
        <w:left w:val="none" w:sz="0" w:space="0" w:color="auto"/>
        <w:bottom w:val="none" w:sz="0" w:space="0" w:color="auto"/>
        <w:right w:val="none" w:sz="0" w:space="0" w:color="auto"/>
      </w:divBdr>
    </w:div>
    <w:div w:id="1665626854">
      <w:bodyDiv w:val="1"/>
      <w:marLeft w:val="0"/>
      <w:marRight w:val="0"/>
      <w:marTop w:val="0"/>
      <w:marBottom w:val="0"/>
      <w:divBdr>
        <w:top w:val="none" w:sz="0" w:space="0" w:color="auto"/>
        <w:left w:val="none" w:sz="0" w:space="0" w:color="auto"/>
        <w:bottom w:val="none" w:sz="0" w:space="0" w:color="auto"/>
        <w:right w:val="none" w:sz="0" w:space="0" w:color="auto"/>
      </w:divBdr>
    </w:div>
    <w:div w:id="1683163336">
      <w:bodyDiv w:val="1"/>
      <w:marLeft w:val="0"/>
      <w:marRight w:val="0"/>
      <w:marTop w:val="0"/>
      <w:marBottom w:val="0"/>
      <w:divBdr>
        <w:top w:val="none" w:sz="0" w:space="0" w:color="auto"/>
        <w:left w:val="none" w:sz="0" w:space="0" w:color="auto"/>
        <w:bottom w:val="none" w:sz="0" w:space="0" w:color="auto"/>
        <w:right w:val="none" w:sz="0" w:space="0" w:color="auto"/>
      </w:divBdr>
    </w:div>
    <w:div w:id="1694262980">
      <w:bodyDiv w:val="1"/>
      <w:marLeft w:val="0"/>
      <w:marRight w:val="0"/>
      <w:marTop w:val="0"/>
      <w:marBottom w:val="0"/>
      <w:divBdr>
        <w:top w:val="none" w:sz="0" w:space="0" w:color="auto"/>
        <w:left w:val="none" w:sz="0" w:space="0" w:color="auto"/>
        <w:bottom w:val="none" w:sz="0" w:space="0" w:color="auto"/>
        <w:right w:val="none" w:sz="0" w:space="0" w:color="auto"/>
      </w:divBdr>
    </w:div>
    <w:div w:id="1701860572">
      <w:bodyDiv w:val="1"/>
      <w:marLeft w:val="0"/>
      <w:marRight w:val="0"/>
      <w:marTop w:val="0"/>
      <w:marBottom w:val="0"/>
      <w:divBdr>
        <w:top w:val="none" w:sz="0" w:space="0" w:color="auto"/>
        <w:left w:val="none" w:sz="0" w:space="0" w:color="auto"/>
        <w:bottom w:val="none" w:sz="0" w:space="0" w:color="auto"/>
        <w:right w:val="none" w:sz="0" w:space="0" w:color="auto"/>
      </w:divBdr>
    </w:div>
    <w:div w:id="1707439788">
      <w:bodyDiv w:val="1"/>
      <w:marLeft w:val="0"/>
      <w:marRight w:val="0"/>
      <w:marTop w:val="0"/>
      <w:marBottom w:val="0"/>
      <w:divBdr>
        <w:top w:val="none" w:sz="0" w:space="0" w:color="auto"/>
        <w:left w:val="none" w:sz="0" w:space="0" w:color="auto"/>
        <w:bottom w:val="none" w:sz="0" w:space="0" w:color="auto"/>
        <w:right w:val="none" w:sz="0" w:space="0" w:color="auto"/>
      </w:divBdr>
    </w:div>
    <w:div w:id="1721324778">
      <w:bodyDiv w:val="1"/>
      <w:marLeft w:val="0"/>
      <w:marRight w:val="0"/>
      <w:marTop w:val="0"/>
      <w:marBottom w:val="0"/>
      <w:divBdr>
        <w:top w:val="none" w:sz="0" w:space="0" w:color="auto"/>
        <w:left w:val="none" w:sz="0" w:space="0" w:color="auto"/>
        <w:bottom w:val="none" w:sz="0" w:space="0" w:color="auto"/>
        <w:right w:val="none" w:sz="0" w:space="0" w:color="auto"/>
      </w:divBdr>
    </w:div>
    <w:div w:id="1731807212">
      <w:bodyDiv w:val="1"/>
      <w:marLeft w:val="0"/>
      <w:marRight w:val="0"/>
      <w:marTop w:val="0"/>
      <w:marBottom w:val="0"/>
      <w:divBdr>
        <w:top w:val="none" w:sz="0" w:space="0" w:color="auto"/>
        <w:left w:val="none" w:sz="0" w:space="0" w:color="auto"/>
        <w:bottom w:val="none" w:sz="0" w:space="0" w:color="auto"/>
        <w:right w:val="none" w:sz="0" w:space="0" w:color="auto"/>
      </w:divBdr>
      <w:divsChild>
        <w:div w:id="726487487">
          <w:marLeft w:val="0"/>
          <w:marRight w:val="0"/>
          <w:marTop w:val="0"/>
          <w:marBottom w:val="0"/>
          <w:divBdr>
            <w:top w:val="none" w:sz="0" w:space="0" w:color="auto"/>
            <w:left w:val="none" w:sz="0" w:space="0" w:color="auto"/>
            <w:bottom w:val="none" w:sz="0" w:space="0" w:color="auto"/>
            <w:right w:val="none" w:sz="0" w:space="0" w:color="auto"/>
          </w:divBdr>
          <w:divsChild>
            <w:div w:id="2049522026">
              <w:marLeft w:val="0"/>
              <w:marRight w:val="0"/>
              <w:marTop w:val="0"/>
              <w:marBottom w:val="0"/>
              <w:divBdr>
                <w:top w:val="none" w:sz="0" w:space="0" w:color="auto"/>
                <w:left w:val="none" w:sz="0" w:space="0" w:color="auto"/>
                <w:bottom w:val="none" w:sz="0" w:space="0" w:color="auto"/>
                <w:right w:val="none" w:sz="0" w:space="0" w:color="auto"/>
              </w:divBdr>
              <w:divsChild>
                <w:div w:id="795872437">
                  <w:marLeft w:val="0"/>
                  <w:marRight w:val="0"/>
                  <w:marTop w:val="0"/>
                  <w:marBottom w:val="0"/>
                  <w:divBdr>
                    <w:top w:val="none" w:sz="0" w:space="0" w:color="auto"/>
                    <w:left w:val="none" w:sz="0" w:space="0" w:color="auto"/>
                    <w:bottom w:val="none" w:sz="0" w:space="0" w:color="auto"/>
                    <w:right w:val="none" w:sz="0" w:space="0" w:color="auto"/>
                  </w:divBdr>
                  <w:divsChild>
                    <w:div w:id="18584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0688">
          <w:marLeft w:val="0"/>
          <w:marRight w:val="0"/>
          <w:marTop w:val="0"/>
          <w:marBottom w:val="0"/>
          <w:divBdr>
            <w:top w:val="none" w:sz="0" w:space="0" w:color="auto"/>
            <w:left w:val="none" w:sz="0" w:space="0" w:color="auto"/>
            <w:bottom w:val="none" w:sz="0" w:space="0" w:color="auto"/>
            <w:right w:val="none" w:sz="0" w:space="0" w:color="auto"/>
          </w:divBdr>
          <w:divsChild>
            <w:div w:id="673996749">
              <w:marLeft w:val="0"/>
              <w:marRight w:val="0"/>
              <w:marTop w:val="0"/>
              <w:marBottom w:val="0"/>
              <w:divBdr>
                <w:top w:val="none" w:sz="0" w:space="0" w:color="auto"/>
                <w:left w:val="none" w:sz="0" w:space="0" w:color="auto"/>
                <w:bottom w:val="none" w:sz="0" w:space="0" w:color="auto"/>
                <w:right w:val="none" w:sz="0" w:space="0" w:color="auto"/>
              </w:divBdr>
              <w:divsChild>
                <w:div w:id="440879874">
                  <w:marLeft w:val="0"/>
                  <w:marRight w:val="0"/>
                  <w:marTop w:val="0"/>
                  <w:marBottom w:val="0"/>
                  <w:divBdr>
                    <w:top w:val="none" w:sz="0" w:space="0" w:color="auto"/>
                    <w:left w:val="none" w:sz="0" w:space="0" w:color="auto"/>
                    <w:bottom w:val="none" w:sz="0" w:space="0" w:color="auto"/>
                    <w:right w:val="none" w:sz="0" w:space="0" w:color="auto"/>
                  </w:divBdr>
                  <w:divsChild>
                    <w:div w:id="5939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84526">
      <w:bodyDiv w:val="1"/>
      <w:marLeft w:val="0"/>
      <w:marRight w:val="0"/>
      <w:marTop w:val="0"/>
      <w:marBottom w:val="0"/>
      <w:divBdr>
        <w:top w:val="none" w:sz="0" w:space="0" w:color="auto"/>
        <w:left w:val="none" w:sz="0" w:space="0" w:color="auto"/>
        <w:bottom w:val="none" w:sz="0" w:space="0" w:color="auto"/>
        <w:right w:val="none" w:sz="0" w:space="0" w:color="auto"/>
      </w:divBdr>
    </w:div>
    <w:div w:id="1754467826">
      <w:bodyDiv w:val="1"/>
      <w:marLeft w:val="0"/>
      <w:marRight w:val="0"/>
      <w:marTop w:val="0"/>
      <w:marBottom w:val="0"/>
      <w:divBdr>
        <w:top w:val="none" w:sz="0" w:space="0" w:color="auto"/>
        <w:left w:val="none" w:sz="0" w:space="0" w:color="auto"/>
        <w:bottom w:val="none" w:sz="0" w:space="0" w:color="auto"/>
        <w:right w:val="none" w:sz="0" w:space="0" w:color="auto"/>
      </w:divBdr>
    </w:div>
    <w:div w:id="1771199658">
      <w:bodyDiv w:val="1"/>
      <w:marLeft w:val="0"/>
      <w:marRight w:val="0"/>
      <w:marTop w:val="0"/>
      <w:marBottom w:val="0"/>
      <w:divBdr>
        <w:top w:val="none" w:sz="0" w:space="0" w:color="auto"/>
        <w:left w:val="none" w:sz="0" w:space="0" w:color="auto"/>
        <w:bottom w:val="none" w:sz="0" w:space="0" w:color="auto"/>
        <w:right w:val="none" w:sz="0" w:space="0" w:color="auto"/>
      </w:divBdr>
    </w:div>
    <w:div w:id="1777403773">
      <w:bodyDiv w:val="1"/>
      <w:marLeft w:val="0"/>
      <w:marRight w:val="0"/>
      <w:marTop w:val="0"/>
      <w:marBottom w:val="0"/>
      <w:divBdr>
        <w:top w:val="none" w:sz="0" w:space="0" w:color="auto"/>
        <w:left w:val="none" w:sz="0" w:space="0" w:color="auto"/>
        <w:bottom w:val="none" w:sz="0" w:space="0" w:color="auto"/>
        <w:right w:val="none" w:sz="0" w:space="0" w:color="auto"/>
      </w:divBdr>
    </w:div>
    <w:div w:id="1788574774">
      <w:bodyDiv w:val="1"/>
      <w:marLeft w:val="0"/>
      <w:marRight w:val="0"/>
      <w:marTop w:val="0"/>
      <w:marBottom w:val="0"/>
      <w:divBdr>
        <w:top w:val="none" w:sz="0" w:space="0" w:color="auto"/>
        <w:left w:val="none" w:sz="0" w:space="0" w:color="auto"/>
        <w:bottom w:val="none" w:sz="0" w:space="0" w:color="auto"/>
        <w:right w:val="none" w:sz="0" w:space="0" w:color="auto"/>
      </w:divBdr>
    </w:div>
    <w:div w:id="1805151067">
      <w:bodyDiv w:val="1"/>
      <w:marLeft w:val="0"/>
      <w:marRight w:val="0"/>
      <w:marTop w:val="0"/>
      <w:marBottom w:val="0"/>
      <w:divBdr>
        <w:top w:val="none" w:sz="0" w:space="0" w:color="auto"/>
        <w:left w:val="none" w:sz="0" w:space="0" w:color="auto"/>
        <w:bottom w:val="none" w:sz="0" w:space="0" w:color="auto"/>
        <w:right w:val="none" w:sz="0" w:space="0" w:color="auto"/>
      </w:divBdr>
    </w:div>
    <w:div w:id="1818373282">
      <w:bodyDiv w:val="1"/>
      <w:marLeft w:val="0"/>
      <w:marRight w:val="0"/>
      <w:marTop w:val="0"/>
      <w:marBottom w:val="0"/>
      <w:divBdr>
        <w:top w:val="none" w:sz="0" w:space="0" w:color="auto"/>
        <w:left w:val="none" w:sz="0" w:space="0" w:color="auto"/>
        <w:bottom w:val="none" w:sz="0" w:space="0" w:color="auto"/>
        <w:right w:val="none" w:sz="0" w:space="0" w:color="auto"/>
      </w:divBdr>
    </w:div>
    <w:div w:id="1827554356">
      <w:bodyDiv w:val="1"/>
      <w:marLeft w:val="0"/>
      <w:marRight w:val="0"/>
      <w:marTop w:val="0"/>
      <w:marBottom w:val="0"/>
      <w:divBdr>
        <w:top w:val="none" w:sz="0" w:space="0" w:color="auto"/>
        <w:left w:val="none" w:sz="0" w:space="0" w:color="auto"/>
        <w:bottom w:val="none" w:sz="0" w:space="0" w:color="auto"/>
        <w:right w:val="none" w:sz="0" w:space="0" w:color="auto"/>
      </w:divBdr>
    </w:div>
    <w:div w:id="1845971810">
      <w:bodyDiv w:val="1"/>
      <w:marLeft w:val="0"/>
      <w:marRight w:val="0"/>
      <w:marTop w:val="0"/>
      <w:marBottom w:val="0"/>
      <w:divBdr>
        <w:top w:val="none" w:sz="0" w:space="0" w:color="auto"/>
        <w:left w:val="none" w:sz="0" w:space="0" w:color="auto"/>
        <w:bottom w:val="none" w:sz="0" w:space="0" w:color="auto"/>
        <w:right w:val="none" w:sz="0" w:space="0" w:color="auto"/>
      </w:divBdr>
    </w:div>
    <w:div w:id="1849175839">
      <w:bodyDiv w:val="1"/>
      <w:marLeft w:val="0"/>
      <w:marRight w:val="0"/>
      <w:marTop w:val="0"/>
      <w:marBottom w:val="0"/>
      <w:divBdr>
        <w:top w:val="none" w:sz="0" w:space="0" w:color="auto"/>
        <w:left w:val="none" w:sz="0" w:space="0" w:color="auto"/>
        <w:bottom w:val="none" w:sz="0" w:space="0" w:color="auto"/>
        <w:right w:val="none" w:sz="0" w:space="0" w:color="auto"/>
      </w:divBdr>
    </w:div>
    <w:div w:id="1875263020">
      <w:bodyDiv w:val="1"/>
      <w:marLeft w:val="0"/>
      <w:marRight w:val="0"/>
      <w:marTop w:val="0"/>
      <w:marBottom w:val="0"/>
      <w:divBdr>
        <w:top w:val="none" w:sz="0" w:space="0" w:color="auto"/>
        <w:left w:val="none" w:sz="0" w:space="0" w:color="auto"/>
        <w:bottom w:val="none" w:sz="0" w:space="0" w:color="auto"/>
        <w:right w:val="none" w:sz="0" w:space="0" w:color="auto"/>
      </w:divBdr>
    </w:div>
    <w:div w:id="1913731513">
      <w:bodyDiv w:val="1"/>
      <w:marLeft w:val="0"/>
      <w:marRight w:val="0"/>
      <w:marTop w:val="0"/>
      <w:marBottom w:val="0"/>
      <w:divBdr>
        <w:top w:val="none" w:sz="0" w:space="0" w:color="auto"/>
        <w:left w:val="none" w:sz="0" w:space="0" w:color="auto"/>
        <w:bottom w:val="none" w:sz="0" w:space="0" w:color="auto"/>
        <w:right w:val="none" w:sz="0" w:space="0" w:color="auto"/>
      </w:divBdr>
    </w:div>
    <w:div w:id="1930264518">
      <w:bodyDiv w:val="1"/>
      <w:marLeft w:val="0"/>
      <w:marRight w:val="0"/>
      <w:marTop w:val="0"/>
      <w:marBottom w:val="0"/>
      <w:divBdr>
        <w:top w:val="none" w:sz="0" w:space="0" w:color="auto"/>
        <w:left w:val="none" w:sz="0" w:space="0" w:color="auto"/>
        <w:bottom w:val="none" w:sz="0" w:space="0" w:color="auto"/>
        <w:right w:val="none" w:sz="0" w:space="0" w:color="auto"/>
      </w:divBdr>
    </w:div>
    <w:div w:id="1936740185">
      <w:bodyDiv w:val="1"/>
      <w:marLeft w:val="0"/>
      <w:marRight w:val="0"/>
      <w:marTop w:val="0"/>
      <w:marBottom w:val="0"/>
      <w:divBdr>
        <w:top w:val="none" w:sz="0" w:space="0" w:color="auto"/>
        <w:left w:val="none" w:sz="0" w:space="0" w:color="auto"/>
        <w:bottom w:val="none" w:sz="0" w:space="0" w:color="auto"/>
        <w:right w:val="none" w:sz="0" w:space="0" w:color="auto"/>
      </w:divBdr>
    </w:div>
    <w:div w:id="1964381412">
      <w:bodyDiv w:val="1"/>
      <w:marLeft w:val="0"/>
      <w:marRight w:val="0"/>
      <w:marTop w:val="0"/>
      <w:marBottom w:val="0"/>
      <w:divBdr>
        <w:top w:val="none" w:sz="0" w:space="0" w:color="auto"/>
        <w:left w:val="none" w:sz="0" w:space="0" w:color="auto"/>
        <w:bottom w:val="none" w:sz="0" w:space="0" w:color="auto"/>
        <w:right w:val="none" w:sz="0" w:space="0" w:color="auto"/>
      </w:divBdr>
    </w:div>
    <w:div w:id="1981037167">
      <w:bodyDiv w:val="1"/>
      <w:marLeft w:val="0"/>
      <w:marRight w:val="0"/>
      <w:marTop w:val="0"/>
      <w:marBottom w:val="0"/>
      <w:divBdr>
        <w:top w:val="none" w:sz="0" w:space="0" w:color="auto"/>
        <w:left w:val="none" w:sz="0" w:space="0" w:color="auto"/>
        <w:bottom w:val="none" w:sz="0" w:space="0" w:color="auto"/>
        <w:right w:val="none" w:sz="0" w:space="0" w:color="auto"/>
      </w:divBdr>
    </w:div>
    <w:div w:id="1991326659">
      <w:bodyDiv w:val="1"/>
      <w:marLeft w:val="0"/>
      <w:marRight w:val="0"/>
      <w:marTop w:val="0"/>
      <w:marBottom w:val="0"/>
      <w:divBdr>
        <w:top w:val="none" w:sz="0" w:space="0" w:color="auto"/>
        <w:left w:val="none" w:sz="0" w:space="0" w:color="auto"/>
        <w:bottom w:val="none" w:sz="0" w:space="0" w:color="auto"/>
        <w:right w:val="none" w:sz="0" w:space="0" w:color="auto"/>
      </w:divBdr>
    </w:div>
    <w:div w:id="1997563105">
      <w:bodyDiv w:val="1"/>
      <w:marLeft w:val="0"/>
      <w:marRight w:val="0"/>
      <w:marTop w:val="0"/>
      <w:marBottom w:val="0"/>
      <w:divBdr>
        <w:top w:val="none" w:sz="0" w:space="0" w:color="auto"/>
        <w:left w:val="none" w:sz="0" w:space="0" w:color="auto"/>
        <w:bottom w:val="none" w:sz="0" w:space="0" w:color="auto"/>
        <w:right w:val="none" w:sz="0" w:space="0" w:color="auto"/>
      </w:divBdr>
    </w:div>
    <w:div w:id="2010910121">
      <w:bodyDiv w:val="1"/>
      <w:marLeft w:val="0"/>
      <w:marRight w:val="0"/>
      <w:marTop w:val="0"/>
      <w:marBottom w:val="0"/>
      <w:divBdr>
        <w:top w:val="none" w:sz="0" w:space="0" w:color="auto"/>
        <w:left w:val="none" w:sz="0" w:space="0" w:color="auto"/>
        <w:bottom w:val="none" w:sz="0" w:space="0" w:color="auto"/>
        <w:right w:val="none" w:sz="0" w:space="0" w:color="auto"/>
      </w:divBdr>
    </w:div>
    <w:div w:id="2017658114">
      <w:bodyDiv w:val="1"/>
      <w:marLeft w:val="0"/>
      <w:marRight w:val="0"/>
      <w:marTop w:val="0"/>
      <w:marBottom w:val="0"/>
      <w:divBdr>
        <w:top w:val="none" w:sz="0" w:space="0" w:color="auto"/>
        <w:left w:val="none" w:sz="0" w:space="0" w:color="auto"/>
        <w:bottom w:val="none" w:sz="0" w:space="0" w:color="auto"/>
        <w:right w:val="none" w:sz="0" w:space="0" w:color="auto"/>
      </w:divBdr>
    </w:div>
    <w:div w:id="2026665381">
      <w:bodyDiv w:val="1"/>
      <w:marLeft w:val="0"/>
      <w:marRight w:val="0"/>
      <w:marTop w:val="0"/>
      <w:marBottom w:val="0"/>
      <w:divBdr>
        <w:top w:val="none" w:sz="0" w:space="0" w:color="auto"/>
        <w:left w:val="none" w:sz="0" w:space="0" w:color="auto"/>
        <w:bottom w:val="none" w:sz="0" w:space="0" w:color="auto"/>
        <w:right w:val="none" w:sz="0" w:space="0" w:color="auto"/>
      </w:divBdr>
    </w:div>
    <w:div w:id="2097045720">
      <w:bodyDiv w:val="1"/>
      <w:marLeft w:val="0"/>
      <w:marRight w:val="0"/>
      <w:marTop w:val="0"/>
      <w:marBottom w:val="0"/>
      <w:divBdr>
        <w:top w:val="none" w:sz="0" w:space="0" w:color="auto"/>
        <w:left w:val="none" w:sz="0" w:space="0" w:color="auto"/>
        <w:bottom w:val="none" w:sz="0" w:space="0" w:color="auto"/>
        <w:right w:val="none" w:sz="0" w:space="0" w:color="auto"/>
      </w:divBdr>
    </w:div>
    <w:div w:id="2116513595">
      <w:bodyDiv w:val="1"/>
      <w:marLeft w:val="0"/>
      <w:marRight w:val="0"/>
      <w:marTop w:val="0"/>
      <w:marBottom w:val="0"/>
      <w:divBdr>
        <w:top w:val="none" w:sz="0" w:space="0" w:color="auto"/>
        <w:left w:val="none" w:sz="0" w:space="0" w:color="auto"/>
        <w:bottom w:val="none" w:sz="0" w:space="0" w:color="auto"/>
        <w:right w:val="none" w:sz="0" w:space="0" w:color="auto"/>
      </w:divBdr>
    </w:div>
    <w:div w:id="2117942236">
      <w:bodyDiv w:val="1"/>
      <w:marLeft w:val="0"/>
      <w:marRight w:val="0"/>
      <w:marTop w:val="0"/>
      <w:marBottom w:val="0"/>
      <w:divBdr>
        <w:top w:val="none" w:sz="0" w:space="0" w:color="auto"/>
        <w:left w:val="none" w:sz="0" w:space="0" w:color="auto"/>
        <w:bottom w:val="none" w:sz="0" w:space="0" w:color="auto"/>
        <w:right w:val="none" w:sz="0" w:space="0" w:color="auto"/>
      </w:divBdr>
    </w:div>
    <w:div w:id="2124377839">
      <w:bodyDiv w:val="1"/>
      <w:marLeft w:val="0"/>
      <w:marRight w:val="0"/>
      <w:marTop w:val="0"/>
      <w:marBottom w:val="0"/>
      <w:divBdr>
        <w:top w:val="none" w:sz="0" w:space="0" w:color="auto"/>
        <w:left w:val="none" w:sz="0" w:space="0" w:color="auto"/>
        <w:bottom w:val="none" w:sz="0" w:space="0" w:color="auto"/>
        <w:right w:val="none" w:sz="0" w:space="0" w:color="auto"/>
      </w:divBdr>
    </w:div>
    <w:div w:id="2126776249">
      <w:bodyDiv w:val="1"/>
      <w:marLeft w:val="0"/>
      <w:marRight w:val="0"/>
      <w:marTop w:val="0"/>
      <w:marBottom w:val="0"/>
      <w:divBdr>
        <w:top w:val="none" w:sz="0" w:space="0" w:color="auto"/>
        <w:left w:val="none" w:sz="0" w:space="0" w:color="auto"/>
        <w:bottom w:val="none" w:sz="0" w:space="0" w:color="auto"/>
        <w:right w:val="none" w:sz="0" w:space="0" w:color="auto"/>
      </w:divBdr>
    </w:div>
    <w:div w:id="2126920836">
      <w:bodyDiv w:val="1"/>
      <w:marLeft w:val="0"/>
      <w:marRight w:val="0"/>
      <w:marTop w:val="0"/>
      <w:marBottom w:val="0"/>
      <w:divBdr>
        <w:top w:val="none" w:sz="0" w:space="0" w:color="auto"/>
        <w:left w:val="none" w:sz="0" w:space="0" w:color="auto"/>
        <w:bottom w:val="none" w:sz="0" w:space="0" w:color="auto"/>
        <w:right w:val="none" w:sz="0" w:space="0" w:color="auto"/>
      </w:divBdr>
    </w:div>
    <w:div w:id="2142570132">
      <w:bodyDiv w:val="1"/>
      <w:marLeft w:val="0"/>
      <w:marRight w:val="0"/>
      <w:marTop w:val="0"/>
      <w:marBottom w:val="0"/>
      <w:divBdr>
        <w:top w:val="none" w:sz="0" w:space="0" w:color="auto"/>
        <w:left w:val="none" w:sz="0" w:space="0" w:color="auto"/>
        <w:bottom w:val="none" w:sz="0" w:space="0" w:color="auto"/>
        <w:right w:val="none" w:sz="0" w:space="0" w:color="auto"/>
      </w:divBdr>
    </w:div>
    <w:div w:id="214265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lkarni.isha23@vit.edu" TargetMode="External"/><Relationship Id="rId13" Type="http://schemas.openxmlformats.org/officeDocument/2006/relationships/customXml" Target="ink/ink1.xml"/><Relationship Id="rId18" Type="http://schemas.openxmlformats.org/officeDocument/2006/relationships/customXml" Target="ink/ink3.xml"/><Relationship Id="rId26" Type="http://schemas.openxmlformats.org/officeDocument/2006/relationships/hyperlink" Target="https://doi.org/10.1007/s44230-023-00038-y" TargetMode="External"/><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hyperlink" Target="mailto:premanand.ghadekar@vit.edu" TargetMode="External"/><Relationship Id="rId12" Type="http://schemas.openxmlformats.org/officeDocument/2006/relationships/hyperlink" Target="mailto:isha.mahajan23@vit.edu" TargetMode="External"/><Relationship Id="rId17" Type="http://schemas.openxmlformats.org/officeDocument/2006/relationships/image" Target="media/image2.png"/><Relationship Id="rId25" Type="http://schemas.openxmlformats.org/officeDocument/2006/relationships/hyperlink" Target="https://doi.org/10.1002/mp.14539"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customXml" Target="ink/ink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i.kulkarni23@vit.edu"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hyperlink" Target="mailto:om.lohade23@vit.edu" TargetMode="External"/><Relationship Id="rId19"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mailto:pranav.jadhav23@vit.edu"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hyperlink" Target="https://ieeexplore.ieee.org/document/10230895/" TargetMode="External"/></Relationships>
</file>

<file path=word/ink/ink1.xml><?xml version="1.0" encoding="utf-8"?>
<inkml:ink xmlns:inkml="http://www.w3.org/2003/InkML">
  <inkml:definitions/>
</inkml:ink>
</file>

<file path=word/ink/ink2.xml><?xml version="1.0" encoding="utf-8"?>
<inkml:ink xmlns:inkml="http://www.w3.org/2003/InkML">
  <inkml:definitions/>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8:05:42"/>
    </inkml:context>
    <inkml:brush xml:id="br0">
      <inkml:brushProperty name="width" value="0.025" units="cm"/>
      <inkml:brushProperty name="height" value="0.025" units="cm"/>
      <inkml:brushProperty name="color" value="#E71224"/>
    </inkml:brush>
  </inkml:definitions>
  <inkml:trace contextRef="#ctx0" brushRef="#br0">1 1 24575</inkml:trace>
</inkml:ink>
</file>

<file path=word/ink/ink4.xml><?xml version="1.0" encoding="utf-8"?>
<inkml:ink xmlns:inkml="http://www.w3.org/2003/InkML">
  <inkml:definitions/>
</inkml:ink>
</file>

<file path=word/ink/ink5.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4343</Words>
  <Characters>24761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Kulkarni</dc:creator>
  <cp:keywords/>
  <dc:description/>
  <cp:lastModifiedBy>Om Lohade</cp:lastModifiedBy>
  <cp:revision>6</cp:revision>
  <cp:lastPrinted>2024-06-10T13:39:00Z</cp:lastPrinted>
  <dcterms:created xsi:type="dcterms:W3CDTF">2024-11-17T19:11:00Z</dcterms:created>
  <dcterms:modified xsi:type="dcterms:W3CDTF">2025-02-16T21:00:00Z</dcterms:modified>
</cp:coreProperties>
</file>