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tbl>
      <w:tblPr>
        <w:tblStyle w:val="3"/>
        <w:tblpPr w:leftFromText="180" w:rightFromText="180" w:vertAnchor="text" w:horzAnchor="margin" w:tblpXSpec="center" w:tblpY="-3052"/>
        <w:tblW w:w="0" w:type="auto"/>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autofit"/>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Experiment No. 3</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To explore basic data types of python like strings, list, dictionaries and tuples</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Performance: 05/02/2024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Style w:val="7"/>
              <w:spacing w:line="100" w:lineRule="atLeast"/>
              <w:jc w:val="both"/>
              <w:rPr>
                <w:sz w:val="32"/>
              </w:rPr>
            </w:pPr>
            <w:r>
              <w:rPr>
                <w:sz w:val="32"/>
              </w:rPr>
              <w:t>Date of Submission: 12/02/2024</w:t>
            </w:r>
          </w:p>
        </w:tc>
      </w:tr>
    </w:tbl>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br w:type="page"/>
      </w: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3</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Pr>
          <w:rFonts w:ascii="Times New Roman" w:hAnsi="Times New Roman" w:cs="Times New Roman"/>
          <w:color w:val="000000"/>
          <w:sz w:val="24"/>
          <w:szCs w:val="24"/>
          <w:lang w:val="en-US"/>
        </w:rPr>
        <w:t>To explore basic data types of python like strings, list, dictionaries and tuples.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Aim:</w:t>
      </w:r>
      <w:r>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explore basic data types of python like strings, list, dictionaries and tuples.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Objective: </w:t>
      </w:r>
      <w:r>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basic data types of python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Theory: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Lists: are just like dynamic sized arrays, declared in other languages (vector in C++ and ArrayList in Java). Lists need not be homogeneous always which makes it a most powerful tool in Python.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Tuple: A Tuple is a collection of Python objects separated by commas. In someways a tuple is similar to a list in terms of indexing, nested objects and repetition but a tuple is immutable unlike lists that are mutable.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Set: A Set is an unordered collection data type that is iterable, mutable and has no duplicate elements. Python’s set class represents the mathematical notion of a set.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Dictionary: in Python is an unordered collection of data values, used to store data values like a map, which unlike other Data Types that hold only single value as an element, Dictionary holds key:value pair. Key value is provided in the dictionary to make it more optimized.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List, Tuple, Set, and Dictionary are the data structures in python that are used to store and organize the data in an efficient manner.</w:t>
      </w:r>
    </w:p>
    <w:tbl>
      <w:tblPr>
        <w:tblStyle w:val="3"/>
        <w:tblW w:w="9893" w:type="dxa"/>
        <w:tblInd w:w="0" w:type="dxa"/>
        <w:shd w:val="clear" w:color="auto" w:fill="FFFFFF"/>
        <w:tblLayout w:type="autofit"/>
        <w:tblCellMar>
          <w:top w:w="0" w:type="dxa"/>
          <w:left w:w="0" w:type="dxa"/>
          <w:bottom w:w="0" w:type="dxa"/>
          <w:right w:w="0" w:type="dxa"/>
        </w:tblCellMar>
      </w:tblPr>
      <w:tblGrid>
        <w:gridCol w:w="2397"/>
        <w:gridCol w:w="2694"/>
        <w:gridCol w:w="2395"/>
        <w:gridCol w:w="2545"/>
      </w:tblGrid>
      <w:tr>
        <w:tblPrEx>
          <w:shd w:val="clear" w:color="auto" w:fill="FFFFFF"/>
          <w:tblCellMar>
            <w:top w:w="0" w:type="dxa"/>
            <w:left w:w="0" w:type="dxa"/>
            <w:bottom w:w="0" w:type="dxa"/>
            <w:right w:w="0" w:type="dxa"/>
          </w:tblCellMar>
        </w:tblPrEx>
        <w:trPr>
          <w:trHeight w:val="239"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b/>
                <w:bCs/>
                <w:color w:val="273239"/>
                <w:spacing w:val="2"/>
                <w:sz w:val="24"/>
                <w:szCs w:val="24"/>
                <w:lang w:eastAsia="en-IN"/>
              </w:rPr>
              <w:t>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b/>
                <w:bCs/>
                <w:color w:val="273239"/>
                <w:spacing w:val="2"/>
                <w:sz w:val="24"/>
                <w:szCs w:val="24"/>
                <w:lang w:eastAsia="en-IN"/>
              </w:rPr>
              <w:t>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b/>
                <w:bCs/>
                <w:color w:val="273239"/>
                <w:spacing w:val="2"/>
                <w:sz w:val="24"/>
                <w:szCs w:val="24"/>
                <w:lang w:eastAsia="en-IN"/>
              </w:rPr>
              <w:t>Set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b/>
                <w:bCs/>
                <w:color w:val="273239"/>
                <w:spacing w:val="2"/>
                <w:sz w:val="24"/>
                <w:szCs w:val="24"/>
                <w:lang w:eastAsia="en-IN"/>
              </w:rPr>
              <w:t>Dictionary</w:t>
            </w:r>
          </w:p>
        </w:tc>
      </w:tr>
      <w:tr>
        <w:tblPrEx>
          <w:shd w:val="clear" w:color="auto" w:fill="FFFFFF"/>
          <w:tblCellMar>
            <w:top w:w="0" w:type="dxa"/>
            <w:left w:w="0" w:type="dxa"/>
            <w:bottom w:w="0" w:type="dxa"/>
            <w:right w:w="0" w:type="dxa"/>
          </w:tblCellMar>
        </w:tblPrEx>
        <w:trPr>
          <w:trHeight w:val="1969"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List is a non-homogeneous data structure which stores the elements in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Tuple is also a non-homogeneous data structure which stores single row and multiple rows and columns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data structure is also non-homogeneous data structure but stores in single 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Dictionary is also a non-homogeneous data structure which stores key value pairs</w:t>
            </w:r>
          </w:p>
        </w:tc>
      </w:tr>
      <w:tr>
        <w:tblPrEx>
          <w:shd w:val="clear" w:color="auto" w:fill="FFFFFF"/>
          <w:tblCellMar>
            <w:top w:w="0" w:type="dxa"/>
            <w:left w:w="0" w:type="dxa"/>
            <w:bottom w:w="0" w:type="dxa"/>
            <w:right w:w="0" w:type="dxa"/>
          </w:tblCellMar>
        </w:tblPrEx>
        <w:trPr>
          <w:trHeight w:val="997"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List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Tuple can be represented by  </w:t>
            </w:r>
          </w:p>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can be represented by {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Dictionary  can be represented by { }</w:t>
            </w:r>
          </w:p>
        </w:tc>
      </w:tr>
      <w:tr>
        <w:tblPrEx>
          <w:shd w:val="clear" w:color="auto" w:fill="FFFFFF"/>
          <w:tblCellMar>
            <w:top w:w="0" w:type="dxa"/>
            <w:left w:w="0" w:type="dxa"/>
            <w:bottom w:w="0" w:type="dxa"/>
            <w:right w:w="0" w:type="dxa"/>
          </w:tblCellMar>
        </w:tblPrEx>
        <w:trPr>
          <w:trHeight w:val="984"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Tuple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will not allow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will not allow duplicate elements but keys are not duplicated</w:t>
            </w:r>
          </w:p>
        </w:tc>
      </w:tr>
      <w:tr>
        <w:tblPrEx>
          <w:shd w:val="clear" w:color="auto" w:fill="FFFFFF"/>
          <w:tblCellMar>
            <w:top w:w="0" w:type="dxa"/>
            <w:left w:w="0" w:type="dxa"/>
            <w:bottom w:w="0" w:type="dxa"/>
            <w:right w:w="0" w:type="dxa"/>
          </w:tblCellMar>
        </w:tblPrEx>
        <w:trPr>
          <w:trHeight w:val="731"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List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Tuple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can use nested among all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Dictionary can use nested among all</w:t>
            </w:r>
          </w:p>
        </w:tc>
      </w:tr>
      <w:tr>
        <w:tblPrEx>
          <w:shd w:val="clear" w:color="auto" w:fill="FFFFFF"/>
          <w:tblCellMar>
            <w:top w:w="0" w:type="dxa"/>
            <w:left w:w="0" w:type="dxa"/>
            <w:bottom w:w="0" w:type="dxa"/>
            <w:right w:w="0" w:type="dxa"/>
          </w:tblCellMar>
        </w:tblPrEx>
        <w:trPr>
          <w:trHeight w:val="492"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Example: {1, 2, 3, 4, 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Example: {1, 2, 3, 4, 5}</w:t>
            </w:r>
          </w:p>
        </w:tc>
      </w:tr>
      <w:tr>
        <w:tblPrEx>
          <w:shd w:val="clear" w:color="auto" w:fill="FFFFFF"/>
          <w:tblCellMar>
            <w:top w:w="0" w:type="dxa"/>
            <w:left w:w="0" w:type="dxa"/>
            <w:bottom w:w="0" w:type="dxa"/>
            <w:right w:w="0" w:type="dxa"/>
          </w:tblCellMar>
        </w:tblPrEx>
        <w:trPr>
          <w:trHeight w:val="970"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List can be created using </w:t>
            </w:r>
            <w:r>
              <w:rPr>
                <w:rFonts w:ascii="Arial" w:hAnsi="Arial" w:eastAsia="Times New Roman" w:cs="Arial"/>
                <w:b/>
                <w:bCs/>
                <w:color w:val="273239"/>
                <w:spacing w:val="2"/>
                <w:sz w:val="24"/>
                <w:szCs w:val="24"/>
                <w:lang w:eastAsia="en-IN"/>
              </w:rPr>
              <w:t>list() </w:t>
            </w:r>
            <w:r>
              <w:rPr>
                <w:rFonts w:ascii="Arial" w:hAnsi="Arial" w:eastAsia="Times New Roman" w:cs="Arial"/>
                <w:color w:val="273239"/>
                <w:spacing w:val="2"/>
                <w:sz w:val="24"/>
                <w:szCs w:val="24"/>
                <w:lang w:eastAsia="en-IN"/>
              </w:rPr>
              <w:t>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Tuple can be created using </w:t>
            </w:r>
            <w:r>
              <w:rPr>
                <w:rFonts w:ascii="Arial" w:hAnsi="Arial" w:eastAsia="Times New Roman" w:cs="Arial"/>
                <w:b/>
                <w:bCs/>
                <w:color w:val="273239"/>
                <w:spacing w:val="2"/>
                <w:sz w:val="24"/>
                <w:szCs w:val="24"/>
                <w:lang w:eastAsia="en-IN"/>
              </w:rPr>
              <w:t>tuple()</w:t>
            </w:r>
            <w:r>
              <w:rPr>
                <w:rFonts w:ascii="Arial" w:hAnsi="Arial" w:eastAsia="Times New Roman"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can be created using </w:t>
            </w:r>
            <w:r>
              <w:rPr>
                <w:rFonts w:ascii="Arial" w:hAnsi="Arial" w:eastAsia="Times New Roman" w:cs="Arial"/>
                <w:b/>
                <w:bCs/>
                <w:color w:val="273239"/>
                <w:spacing w:val="2"/>
                <w:sz w:val="24"/>
                <w:szCs w:val="24"/>
                <w:lang w:eastAsia="en-IN"/>
              </w:rPr>
              <w:t>set()</w:t>
            </w:r>
            <w:r>
              <w:rPr>
                <w:rFonts w:ascii="Arial" w:hAnsi="Arial" w:eastAsia="Times New Roman" w:cs="Arial"/>
                <w:color w:val="273239"/>
                <w:spacing w:val="2"/>
                <w:sz w:val="24"/>
                <w:szCs w:val="24"/>
                <w:lang w:eastAsia="en-IN"/>
              </w:rPr>
              <w:t> function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Dictionary can be created using </w:t>
            </w:r>
            <w:r>
              <w:rPr>
                <w:rFonts w:ascii="Arial" w:hAnsi="Arial" w:eastAsia="Times New Roman" w:cs="Arial"/>
                <w:b/>
                <w:bCs/>
                <w:color w:val="273239"/>
                <w:spacing w:val="2"/>
                <w:sz w:val="24"/>
                <w:szCs w:val="24"/>
                <w:lang w:eastAsia="en-IN"/>
              </w:rPr>
              <w:t>dict() </w:t>
            </w:r>
            <w:r>
              <w:rPr>
                <w:rFonts w:ascii="Arial" w:hAnsi="Arial" w:eastAsia="Times New Roman" w:cs="Arial"/>
                <w:color w:val="273239"/>
                <w:spacing w:val="2"/>
                <w:sz w:val="24"/>
                <w:szCs w:val="24"/>
                <w:lang w:eastAsia="en-IN"/>
              </w:rPr>
              <w:t>function.</w:t>
            </w:r>
          </w:p>
        </w:tc>
      </w:tr>
      <w:tr>
        <w:tblPrEx>
          <w:shd w:val="clear" w:color="auto" w:fill="FFFFFF"/>
          <w:tblCellMar>
            <w:top w:w="0" w:type="dxa"/>
            <w:left w:w="0" w:type="dxa"/>
            <w:bottom w:w="0" w:type="dxa"/>
            <w:right w:w="0" w:type="dxa"/>
          </w:tblCellMar>
        </w:tblPrEx>
        <w:trPr>
          <w:trHeight w:val="1477"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List is mutable i.e we can make any changes in list.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Tuple  is immutable i.e we can not make any changes in tuple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is mutable i.e we can make any changes in set. But elements are not duplicated.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Dictionary is mutable. But Keys are not duplicated.</w:t>
            </w:r>
          </w:p>
        </w:tc>
      </w:tr>
      <w:tr>
        <w:tblPrEx>
          <w:shd w:val="clear" w:color="auto" w:fill="FFFFFF"/>
          <w:tblCellMar>
            <w:top w:w="0" w:type="dxa"/>
            <w:left w:w="0" w:type="dxa"/>
            <w:bottom w:w="0" w:type="dxa"/>
            <w:right w:w="0" w:type="dxa"/>
          </w:tblCellMar>
        </w:tblPrEx>
        <w:trPr>
          <w:trHeight w:val="492"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List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Tuple is 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Set is unordered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Dictionary is ordered</w:t>
            </w:r>
          </w:p>
        </w:tc>
      </w:tr>
      <w:tr>
        <w:tblPrEx>
          <w:shd w:val="clear" w:color="auto" w:fill="FFFFFF"/>
          <w:tblCellMar>
            <w:top w:w="0" w:type="dxa"/>
            <w:left w:w="0" w:type="dxa"/>
            <w:bottom w:w="0" w:type="dxa"/>
            <w:right w:w="0" w:type="dxa"/>
          </w:tblCellMar>
        </w:tblPrEx>
        <w:trPr>
          <w:trHeight w:val="1862" w:hRule="atLeast"/>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Creating an empty list</w:t>
            </w:r>
          </w:p>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Creating an empty Tuple</w:t>
            </w:r>
          </w:p>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Creating a set</w:t>
            </w:r>
          </w:p>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a=set()</w:t>
            </w:r>
          </w:p>
          <w:p>
            <w:pPr>
              <w:spacing w:after="0" w:line="240" w:lineRule="auto"/>
              <w:rPr>
                <w:rFonts w:ascii="Arial" w:hAnsi="Arial" w:eastAsia="Times New Roman" w:cs="Arial"/>
                <w:color w:val="273239"/>
                <w:spacing w:val="2"/>
                <w:sz w:val="24"/>
                <w:szCs w:val="24"/>
                <w:lang w:eastAsia="en-IN"/>
              </w:rPr>
            </w:pPr>
          </w:p>
          <w:p>
            <w:pPr>
              <w:spacing w:after="0" w:line="240" w:lineRule="auto"/>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br w:type="textWrapping"/>
            </w:r>
          </w:p>
          <w:p>
            <w:pPr>
              <w:spacing w:after="150" w:line="240" w:lineRule="auto"/>
              <w:textAlignment w:val="baseline"/>
              <w:rPr>
                <w:rFonts w:ascii="Arial" w:hAnsi="Arial" w:eastAsia="Times New Roman" w:cs="Arial"/>
                <w:color w:val="273239"/>
                <w:spacing w:val="2"/>
                <w:sz w:val="24"/>
                <w:szCs w:val="24"/>
                <w:lang w:eastAsia="en-IN"/>
              </w:rPr>
            </w:pPr>
            <w:r>
              <w:rPr>
                <w:rFonts w:ascii="Arial" w:hAnsi="Arial" w:eastAsia="Times New Roman" w:cs="Arial"/>
                <w:color w:val="273239"/>
                <w:spacing w:val="2"/>
                <w:sz w:val="24"/>
                <w:szCs w:val="24"/>
                <w:lang w:eastAsia="en-IN"/>
              </w:rPr>
              <w:t>b=set(a)</w:t>
            </w:r>
          </w:p>
        </w:tc>
        <w:tc>
          <w:tcPr>
            <w:tcW w:w="0" w:type="auto"/>
            <w:shd w:val="clear" w:color="auto" w:fill="FFFFFF"/>
            <w:vAlign w:val="center"/>
          </w:tcPr>
          <w:p>
            <w:pPr>
              <w:spacing w:after="0" w:line="240" w:lineRule="auto"/>
              <w:jc w:val="both"/>
              <w:rPr>
                <w:rFonts w:ascii="Times New Roman" w:hAnsi="Times New Roman" w:eastAsia="Times New Roman" w:cs="Times New Roman"/>
                <w:sz w:val="24"/>
                <w:szCs w:val="24"/>
                <w:lang w:eastAsia="en-IN"/>
              </w:rPr>
            </w:pPr>
          </w:p>
        </w:tc>
      </w:tr>
    </w:tbl>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hint="default" w:ascii="Times New Roman" w:hAnsi="Times New Roman"/>
          <w:b w:val="0"/>
          <w:bCs w:val="0"/>
          <w:sz w:val="24"/>
          <w:szCs w:val="24"/>
        </w:rPr>
      </w:pPr>
      <w:r>
        <w:rPr>
          <w:rFonts w:ascii="Times New Roman" w:hAnsi="Times New Roman" w:cs="Times New Roman"/>
          <w:b/>
          <w:bCs/>
          <w:sz w:val="24"/>
          <w:szCs w:val="24"/>
        </w:rPr>
        <w:t>Code:</w:t>
      </w:r>
      <w:r>
        <w:rPr>
          <w:rFonts w:ascii="Times New Roman" w:hAnsi="Times New Roman" w:cs="Times New Roman"/>
          <w:b w:val="0"/>
          <w:bCs w:val="0"/>
          <w:sz w:val="24"/>
          <w:szCs w:val="24"/>
        </w:rPr>
        <w:br w:type="textWrapping"/>
      </w:r>
      <w:r>
        <w:rPr>
          <w:rFonts w:hint="default" w:ascii="Times New Roman" w:hAnsi="Times New Roman"/>
          <w:b w:val="0"/>
          <w:bCs w:val="0"/>
          <w:sz w:val="24"/>
          <w:szCs w:val="24"/>
        </w:rPr>
        <w:t># Lists in Python</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A list is a collection that is ordered and changeable, allowing duplicate members.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fruits = ["apple", "mango", "banana", "orange"]</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print("Initial list:")</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print(fruits)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fruits.append("pineapple")</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fruits.remove("apple")</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fruits.insert(2, "cherry")</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print("Updated list:")</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print(fruits)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print("\n")</w:t>
      </w:r>
    </w:p>
    <w:p>
      <w:pPr>
        <w:spacing w:line="360" w:lineRule="auto"/>
        <w:rPr>
          <w:rFonts w:hint="default" w:ascii="Times New Roman" w:hAnsi="Times New Roman"/>
          <w:b w:val="0"/>
          <w:bCs w:val="0"/>
          <w:sz w:val="24"/>
          <w:szCs w:val="24"/>
        </w:rPr>
      </w:pP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Tuples in Python</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A tuple is a collection that is ordered and unchangeable, allowing duplicate members.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vehicles = ("car", "bike", "truck", "scooter")</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print("Initial tuple:")</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print(vehicles)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print("\n")</w:t>
      </w:r>
    </w:p>
    <w:p>
      <w:pPr>
        <w:spacing w:line="360" w:lineRule="auto"/>
        <w:rPr>
          <w:rFonts w:hint="default" w:ascii="Times New Roman" w:hAnsi="Times New Roman"/>
          <w:b w:val="0"/>
          <w:bCs w:val="0"/>
          <w:sz w:val="24"/>
          <w:szCs w:val="24"/>
        </w:rPr>
      </w:pP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Dictionaries in Python</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A dictionary is a collection that is ordered* and changeable, with no duplicate members.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students = {1: "abc", 2: "xyz"}</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print("Initial dictionary:")</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print(students)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students[3] = "pqr"</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students.pop(2)</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print("Updated dictionary:")</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print(students)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print("\n")</w:t>
      </w:r>
    </w:p>
    <w:p>
      <w:pPr>
        <w:spacing w:line="360" w:lineRule="auto"/>
        <w:rPr>
          <w:rFonts w:hint="default" w:ascii="Times New Roman" w:hAnsi="Times New Roman"/>
          <w:b w:val="0"/>
          <w:bCs w:val="0"/>
          <w:sz w:val="24"/>
          <w:szCs w:val="24"/>
        </w:rPr>
      </w:pP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Sets in Python</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 A set is a collection that is unordered, unchangeable*, and unindexed, with no duplicate members.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flowers = {"lotus", "rose", "sunflower"}</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print("Initial set:")</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print(flowers)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flowers.add("cactus")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flowers.remove("lotus")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print("Updated set:")</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print(flowers)</w:t>
      </w:r>
    </w:p>
    <w:p>
      <w:pPr>
        <w:spacing w:line="360" w:lineRule="auto"/>
        <w:rPr>
          <w:rFonts w:hint="default" w:ascii="Times New Roman" w:hAnsi="Times New Roman"/>
          <w:b w:val="0"/>
          <w:bCs w:val="0"/>
          <w:sz w:val="24"/>
          <w:szCs w:val="24"/>
        </w:rPr>
      </w:pPr>
      <w:r>
        <w:rPr>
          <w:rFonts w:hint="default" w:ascii="Times New Roman" w:hAnsi="Times New Roman"/>
          <w:b w:val="0"/>
          <w:bCs w:val="0"/>
          <w:sz w:val="24"/>
          <w:szCs w:val="24"/>
        </w:rPr>
        <w:t>print("\n")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Output:</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Initial list:</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['apple', 'mango', 'banana', 'orange']</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Updated list:</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['mango', 'banana', 'cherry', 'orange', 'pineapple']</w:t>
      </w:r>
    </w:p>
    <w:p>
      <w:pPr>
        <w:spacing w:line="360" w:lineRule="auto"/>
        <w:rPr>
          <w:rFonts w:hint="default" w:ascii="Times New Roman" w:hAnsi="Times New Roman"/>
          <w:b w:val="0"/>
          <w:bCs w:val="0"/>
          <w:sz w:val="24"/>
          <w:szCs w:val="24"/>
          <w:lang w:val="en-US"/>
        </w:rPr>
      </w:pPr>
    </w:p>
    <w:p>
      <w:pPr>
        <w:spacing w:line="360" w:lineRule="auto"/>
        <w:rPr>
          <w:rFonts w:hint="default" w:ascii="Times New Roman" w:hAnsi="Times New Roman"/>
          <w:b w:val="0"/>
          <w:bCs w:val="0"/>
          <w:sz w:val="24"/>
          <w:szCs w:val="24"/>
          <w:lang w:val="en-US"/>
        </w:rPr>
      </w:pP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Initial tuple:</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('car', 'bike', 'truck', 'scooter')</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Initial dictionary:</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'abc', 2: 'xyz'}</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Updated dictionary:</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'abc', 3: 'pqr'}</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Initial set:</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{'rose', 'sunflower', 'lotus'}</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Updated set:</w:t>
      </w:r>
    </w:p>
    <w:p>
      <w:p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{'rose', 'sunflower', 'cactus'}</w:t>
      </w:r>
    </w:p>
    <w:p>
      <w:pPr>
        <w:spacing w:line="360" w:lineRule="auto"/>
        <w:rPr>
          <w:rFonts w:hint="default" w:ascii="Times New Roman" w:hAnsi="Times New Roman" w:cs="Times New Roman"/>
          <w:b w:val="0"/>
          <w:bCs w:val="0"/>
          <w:sz w:val="24"/>
          <w:szCs w:val="24"/>
          <w:lang w:val="en-US"/>
        </w:rPr>
      </w:pPr>
    </w:p>
    <w:p>
      <w:pPr>
        <w:spacing w:line="360" w:lineRule="auto"/>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spacing w:line="360" w:lineRule="auto"/>
        <w:jc w:val="both"/>
        <w:rPr>
          <w:rFonts w:ascii="Times New Roman" w:hAnsi="Times New Roman" w:cs="Times New Roman"/>
          <w:color w:val="000000"/>
          <w:sz w:val="24"/>
          <w:szCs w:val="24"/>
          <w:lang w:val="en-US"/>
        </w:rPr>
      </w:pPr>
      <w:r>
        <w:rPr>
          <w:rFonts w:hint="default" w:ascii="Times New Roman" w:hAnsi="Times New Roman"/>
          <w:color w:val="000000"/>
          <w:sz w:val="24"/>
          <w:szCs w:val="24"/>
          <w:lang w:val="en-US"/>
        </w:rPr>
        <w:t>This Python program thoroughly examines and utilizes fundamental data structures: lists, tuples, dictionaries, and sets. It effectively showcases the unique properties of each data type, including ordering, mutability, and uniqueness. Through diverse operations such as appending, removing, and inserting elements, the script demonstrates practical usage scenarios for each data structure. This comprehensive exploration enriches comprehension of Python's foundational data types and their flexible applications in programming.</w:t>
      </w:r>
      <w:bookmarkStart w:id="0" w:name="_GoBack"/>
      <w:bookmarkEnd w:id="0"/>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0" w:type="auto"/>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4"/>
      <w:gridCol w:w="760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c>
        <w:tcPr>
          <w:tcW w:w="1535" w:type="dxa"/>
          <w:vMerge w:val="restart"/>
          <w:tcMar>
            <w:left w:w="0" w:type="dxa"/>
            <w:right w:w="0" w:type="dxa"/>
          </w:tcMar>
          <w:vAlign w:val="center"/>
        </w:tcPr>
        <w:p>
          <w:pPr>
            <w:tabs>
              <w:tab w:val="center" w:pos="4513"/>
              <w:tab w:val="right" w:pos="9026"/>
            </w:tabs>
            <w:spacing w:after="0" w:line="240" w:lineRule="auto"/>
            <w:rPr>
              <w:rFonts w:ascii="Times New Roman" w:hAnsi="Times New Roman"/>
              <w:color w:val="00000A"/>
              <w:sz w:val="24"/>
              <w:lang w:val="en-US"/>
            </w:rPr>
          </w:pPr>
          <w:r>
            <w:rPr>
              <w:rFonts w:ascii="Times New Roman" w:hAnsi="Times New Roman"/>
              <w:color w:val="00000A"/>
              <w:sz w:val="24"/>
              <w:lang w:val="en-US" w:eastAsia="en-IN"/>
            </w:rPr>
            <w:drawing>
              <wp:anchor distT="0" distB="0" distL="114300" distR="114300" simplePos="0" relativeHeight="251659264"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32"/>
              <w:szCs w:val="32"/>
              <w:lang w:val="en-US"/>
            </w:rPr>
            <w:t>Vidyavardhini’s College of Engineering &amp; Technology</w:t>
          </w:r>
        </w:p>
      </w:tc>
    </w:tr>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535" w:type="dxa"/>
          <w:vMerge w:val="continue"/>
        </w:tcPr>
        <w:p>
          <w:pPr>
            <w:tabs>
              <w:tab w:val="center" w:pos="4513"/>
              <w:tab w:val="right" w:pos="9026"/>
            </w:tabs>
            <w:spacing w:after="0" w:line="240" w:lineRule="auto"/>
            <w:jc w:val="center"/>
            <w:rPr>
              <w:rFonts w:ascii="Times New Roman" w:hAnsi="Times New Roman"/>
              <w:color w:val="00000A"/>
              <w:sz w:val="24"/>
              <w:lang w:val="en-US"/>
            </w:rPr>
          </w:pPr>
        </w:p>
      </w:tc>
      <w:tc>
        <w:tcPr>
          <w:tcW w:w="7604" w:type="dxa"/>
          <w:vAlign w:val="center"/>
        </w:tcPr>
        <w:p>
          <w:pPr>
            <w:tabs>
              <w:tab w:val="center" w:pos="4513"/>
              <w:tab w:val="right" w:pos="9026"/>
            </w:tabs>
            <w:spacing w:before="60" w:after="60" w:line="240" w:lineRule="auto"/>
            <w:jc w:val="center"/>
            <w:rPr>
              <w:rFonts w:ascii="Times New Roman" w:hAnsi="Times New Roman"/>
              <w:color w:val="00000A"/>
              <w:sz w:val="24"/>
              <w:lang w:val="en-US"/>
            </w:rPr>
          </w:pPr>
          <w:r>
            <w:rPr>
              <w:rFonts w:ascii="Times New Roman" w:hAnsi="Times New Roman" w:cs="Times New Roman"/>
              <w:color w:val="00000A"/>
              <w:sz w:val="28"/>
              <w:szCs w:val="32"/>
              <w:lang w:val="en-US"/>
            </w:rPr>
            <w:t>Department of Computer Engineering</w:t>
          </w:r>
        </w:p>
      </w:tc>
    </w:tr>
  </w:tbl>
  <w:p>
    <w:pPr>
      <w:pStyle w:val="5"/>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48"/>
    <w:rsid w:val="000973AD"/>
    <w:rsid w:val="0061590E"/>
    <w:rsid w:val="008C6348"/>
    <w:rsid w:val="00D044B0"/>
    <w:rsid w:val="67165CC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cs="Mangal" w:asciiTheme="minorHAnsi" w:hAnsiTheme="minorHAnsi" w:eastAsiaTheme="minorHAnsi"/>
      <w:kern w:val="0"/>
      <w:sz w:val="22"/>
      <w:szCs w:val="20"/>
      <w:lang w:val="en-IN" w:eastAsia="en-US" w:bidi="sa-IN"/>
      <w14:ligatures w14:val="none"/>
    </w:rPr>
  </w:style>
  <w:style w:type="character" w:default="1" w:styleId="2">
    <w:name w:val="Default Paragraph Font"/>
    <w:semiHidden/>
    <w:unhideWhenUsed/>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9"/>
    <w:autoRedefine/>
    <w:unhideWhenUsed/>
    <w:qFormat/>
    <w:uiPriority w:val="99"/>
    <w:pPr>
      <w:tabs>
        <w:tab w:val="center" w:pos="4513"/>
        <w:tab w:val="right" w:pos="9026"/>
      </w:tabs>
      <w:spacing w:after="0" w:line="240" w:lineRule="auto"/>
    </w:pPr>
  </w:style>
  <w:style w:type="paragraph" w:styleId="5">
    <w:name w:val="header"/>
    <w:basedOn w:val="1"/>
    <w:link w:val="8"/>
    <w:autoRedefine/>
    <w:unhideWhenUsed/>
    <w:qFormat/>
    <w:uiPriority w:val="0"/>
    <w:pPr>
      <w:tabs>
        <w:tab w:val="center" w:pos="4513"/>
        <w:tab w:val="right" w:pos="9026"/>
      </w:tabs>
      <w:spacing w:after="0" w:line="240" w:lineRule="auto"/>
    </w:pPr>
  </w:style>
  <w:style w:type="table" w:styleId="6">
    <w:name w:val="Table Grid"/>
    <w:basedOn w:val="3"/>
    <w:autoRedefine/>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Default"/>
    <w:autoRedefine/>
    <w:qForma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sa-IN"/>
      <w14:ligatures w14:val="none"/>
    </w:rPr>
  </w:style>
  <w:style w:type="character" w:customStyle="1" w:styleId="8">
    <w:name w:val="Header Char"/>
    <w:basedOn w:val="2"/>
    <w:link w:val="5"/>
    <w:autoRedefine/>
    <w:qFormat/>
    <w:uiPriority w:val="99"/>
    <w:rPr>
      <w:rFonts w:cs="Mangal"/>
      <w:kern w:val="0"/>
      <w:szCs w:val="20"/>
      <w:lang w:bidi="sa-IN"/>
      <w14:ligatures w14:val="none"/>
    </w:rPr>
  </w:style>
  <w:style w:type="character" w:customStyle="1" w:styleId="9">
    <w:name w:val="Footer Char"/>
    <w:basedOn w:val="2"/>
    <w:link w:val="4"/>
    <w:autoRedefine/>
    <w:qFormat/>
    <w:uiPriority w:val="99"/>
    <w:rPr>
      <w:rFonts w:cs="Mangal"/>
      <w:kern w:val="0"/>
      <w:szCs w:val="20"/>
      <w:lang w:bidi="sa-IN"/>
      <w14:ligatures w14:val="none"/>
    </w:rPr>
  </w:style>
  <w:style w:type="table" w:customStyle="1" w:styleId="10">
    <w:name w:val="Table Grid2"/>
    <w:basedOn w:val="3"/>
    <w:autoRedefine/>
    <w:qFormat/>
    <w:uiPriority w:val="39"/>
    <w:pPr>
      <w:spacing w:after="0" w:line="240" w:lineRule="auto"/>
    </w:pPr>
    <w:rPr>
      <w:rFonts w:ascii="Times New Roman" w:hAnsi="Times New Roman"/>
      <w:kern w:val="0"/>
      <w:sz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770</Words>
  <Characters>4394</Characters>
  <Lines>36</Lines>
  <Paragraphs>10</Paragraphs>
  <TotalTime>12</TotalTime>
  <ScaleCrop>false</ScaleCrop>
  <LinksUpToDate>false</LinksUpToDate>
  <CharactersWithSpaces>5154</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2024-04-06T10:29:00Z</dcterms:created>
  <dc:creator>YASH CHAVAN</dc:creator>
  <cp:lastModifiedBy>omcha</cp:lastModifiedBy>
  <dcterms:modified xsi:type="dcterms:W3CDTF">2024-04-16T20:21:39Z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28EB148FFD9A48789293853C45D92EC0_13</vt:lpwstr>
  </property>
</Properties>
</file>