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520CF" w14:textId="4AA82870" w:rsidR="008503E9" w:rsidRDefault="008503E9" w:rsidP="005B67B9">
      <w:pPr>
        <w:rPr>
          <w:b/>
        </w:rPr>
      </w:pPr>
      <w:r>
        <w:rPr>
          <w:b/>
        </w:rPr>
        <w:t>Odelys Morales</w:t>
      </w:r>
    </w:p>
    <w:p w14:paraId="779FC1C7" w14:textId="77777777" w:rsidR="008503E9" w:rsidRDefault="008503E9" w:rsidP="005B67B9">
      <w:pPr>
        <w:rPr>
          <w:b/>
        </w:rPr>
      </w:pPr>
    </w:p>
    <w:p w14:paraId="4E65971B" w14:textId="4D737966" w:rsidR="005B67B9" w:rsidRDefault="005B67B9" w:rsidP="005B67B9">
      <w:pPr>
        <w:rPr>
          <w:b/>
        </w:rPr>
      </w:pPr>
      <w:r>
        <w:rPr>
          <w:b/>
        </w:rPr>
        <w:t>LIS641: Cataloging and Classification</w:t>
      </w:r>
    </w:p>
    <w:p w14:paraId="2A62BAE1" w14:textId="77777777" w:rsidR="005B67B9" w:rsidRDefault="005B67B9" w:rsidP="005B67B9">
      <w:pPr>
        <w:rPr>
          <w:b/>
        </w:rPr>
      </w:pPr>
      <w:r>
        <w:rPr>
          <w:b/>
        </w:rPr>
        <w:t>RDA Bibliographic Description Assignment 2</w:t>
      </w:r>
    </w:p>
    <w:p w14:paraId="28A81BF0" w14:textId="77777777" w:rsidR="005B67B9" w:rsidRDefault="005B67B9" w:rsidP="005B67B9"/>
    <w:p w14:paraId="544483A1" w14:textId="369FCA3A" w:rsidR="005B67B9" w:rsidRDefault="005B67B9" w:rsidP="005B67B9">
      <w:r>
        <w:t>You will create partial catalog record</w:t>
      </w:r>
      <w:r w:rsidR="00E95B97">
        <w:t>s</w:t>
      </w:r>
      <w:r>
        <w:t xml:space="preserve"> for the </w:t>
      </w:r>
      <w:r w:rsidR="00E95B97" w:rsidRPr="00E95B97">
        <w:rPr>
          <w:b/>
          <w:bCs/>
        </w:rPr>
        <w:t xml:space="preserve">two </w:t>
      </w:r>
      <w:r w:rsidRPr="00E95B97">
        <w:rPr>
          <w:b/>
          <w:bCs/>
        </w:rPr>
        <w:t>book</w:t>
      </w:r>
      <w:r w:rsidR="00E95B97" w:rsidRPr="00E95B97">
        <w:rPr>
          <w:b/>
          <w:bCs/>
        </w:rPr>
        <w:t>s</w:t>
      </w:r>
      <w:r>
        <w:t xml:space="preserve"> listed by filling in the requested information in the RDA template below. Then, you will take the information from your RDA template and plug it into the correct field in the ISBD template, using prescribed ISBD punctuation. Catalog the resource as a print book, even though you are accessing much of the information via the e-book. </w:t>
      </w:r>
    </w:p>
    <w:p w14:paraId="637A8F3A" w14:textId="77777777" w:rsidR="005B67B9" w:rsidRDefault="005B67B9" w:rsidP="005B67B9"/>
    <w:p w14:paraId="6FD598CE" w14:textId="77777777" w:rsidR="005B67B9" w:rsidRDefault="005B67B9" w:rsidP="005B67B9">
      <w:r>
        <w:t>The information I’ve provided in the template is in blue this time to help you k</w:t>
      </w:r>
      <w:r w:rsidR="001367CA">
        <w:t>eep track of what you do</w:t>
      </w:r>
      <w:r>
        <w:t xml:space="preserve"> and do not need to add/edit.</w:t>
      </w:r>
    </w:p>
    <w:p w14:paraId="705416E3" w14:textId="77777777" w:rsidR="005B67B9" w:rsidRDefault="005B67B9" w:rsidP="005B67B9"/>
    <w:p w14:paraId="64FEECA3" w14:textId="77777777" w:rsidR="005B67B9" w:rsidRDefault="005B67B9" w:rsidP="005B67B9">
      <w:r>
        <w:t xml:space="preserve">Note: You may not fill in all the fields below. Include what you know. </w:t>
      </w:r>
    </w:p>
    <w:p w14:paraId="22C911E4" w14:textId="77777777" w:rsidR="005B67B9" w:rsidRDefault="005B67B9" w:rsidP="005B67B9"/>
    <w:p w14:paraId="16C02827" w14:textId="344A8D02" w:rsidR="005B67B9" w:rsidRPr="007E6772" w:rsidRDefault="005B67B9" w:rsidP="005B67B9">
      <w:pPr>
        <w:jc w:val="center"/>
        <w:rPr>
          <w:b/>
        </w:rPr>
      </w:pPr>
      <w:r>
        <w:rPr>
          <w:b/>
        </w:rPr>
        <w:t>Book</w:t>
      </w:r>
      <w:r w:rsidR="00E95B97">
        <w:rPr>
          <w:b/>
        </w:rPr>
        <w:t xml:space="preserve"> 1</w:t>
      </w:r>
      <w:r>
        <w:rPr>
          <w:b/>
        </w:rPr>
        <w:t xml:space="preserve"> to catalog. </w:t>
      </w:r>
    </w:p>
    <w:p w14:paraId="480D4305" w14:textId="77777777" w:rsidR="005B67B9" w:rsidRDefault="00881287" w:rsidP="001367CA">
      <w:hyperlink r:id="rId4" w:history="1">
        <w:r w:rsidRPr="00B16793">
          <w:rPr>
            <w:rStyle w:val="Hyperlink"/>
          </w:rPr>
          <w:t>https://uncg.on.worldcat.org/oclc/927955805</w:t>
        </w:r>
      </w:hyperlink>
      <w:r>
        <w:t xml:space="preserve"> (UNCG catalog record link</w:t>
      </w:r>
      <w:r w:rsidR="009571E5">
        <w:t>, use the pdf version</w:t>
      </w:r>
      <w:r>
        <w:t>)</w:t>
      </w:r>
    </w:p>
    <w:p w14:paraId="3FD10230" w14:textId="77777777" w:rsidR="005B67B9" w:rsidRDefault="005B67B9" w:rsidP="005B67B9">
      <w:pPr>
        <w:jc w:val="both"/>
      </w:pPr>
      <w:r>
        <w:t>See cover and measurement scans on Canvas</w:t>
      </w:r>
    </w:p>
    <w:p w14:paraId="504DD071" w14:textId="77777777" w:rsidR="005B67B9" w:rsidRDefault="005B67B9" w:rsidP="005B67B9"/>
    <w:p w14:paraId="54425332" w14:textId="77777777" w:rsidR="005B67B9" w:rsidRDefault="005B67B9" w:rsidP="005B67B9">
      <w:pPr>
        <w:jc w:val="center"/>
      </w:pPr>
      <w:r>
        <w:rPr>
          <w:b/>
        </w:rPr>
        <w:t>RDA Catalog Record Template</w:t>
      </w:r>
    </w:p>
    <w:p w14:paraId="0F7E7E55" w14:textId="77777777" w:rsidR="005B67B9" w:rsidRDefault="005B67B9" w:rsidP="005B67B9">
      <w:pPr>
        <w:jc w:val="center"/>
      </w:pPr>
    </w:p>
    <w:p w14:paraId="02C13C34" w14:textId="77777777" w:rsidR="005B67B9" w:rsidRDefault="005B67B9" w:rsidP="005B67B9">
      <w:r>
        <w:t>W = Work, E = Expression, M = Manifestation, I = Item</w:t>
      </w:r>
    </w:p>
    <w:p w14:paraId="4A2F48A5" w14:textId="77777777" w:rsidR="005B67B9" w:rsidRDefault="005B67B9" w:rsidP="005B67B9">
      <w:pPr>
        <w:jc w:val="center"/>
      </w:pPr>
    </w:p>
    <w:tbl>
      <w:tblPr>
        <w:tblStyle w:val="TableGrid"/>
        <w:tblW w:w="0" w:type="auto"/>
        <w:tblLayout w:type="fixed"/>
        <w:tblLook w:val="04A0" w:firstRow="1" w:lastRow="0" w:firstColumn="1" w:lastColumn="0" w:noHBand="0" w:noVBand="1"/>
      </w:tblPr>
      <w:tblGrid>
        <w:gridCol w:w="2088"/>
        <w:gridCol w:w="1170"/>
        <w:gridCol w:w="720"/>
        <w:gridCol w:w="5598"/>
      </w:tblGrid>
      <w:tr w:rsidR="005B67B9" w14:paraId="68ABEA32" w14:textId="77777777" w:rsidTr="002920C9">
        <w:tc>
          <w:tcPr>
            <w:tcW w:w="9576" w:type="dxa"/>
            <w:gridSpan w:val="4"/>
          </w:tcPr>
          <w:p w14:paraId="1302ACCD" w14:textId="77777777" w:rsidR="005B67B9" w:rsidRPr="002240E1" w:rsidRDefault="005B67B9" w:rsidP="002920C9">
            <w:pPr>
              <w:rPr>
                <w:b/>
                <w:color w:val="5B9BD5" w:themeColor="accent1"/>
              </w:rPr>
            </w:pPr>
            <w:r w:rsidRPr="002240E1">
              <w:rPr>
                <w:b/>
                <w:color w:val="5B9BD5" w:themeColor="accent1"/>
              </w:rPr>
              <w:t>Identifying Manifestations and Items</w:t>
            </w:r>
          </w:p>
        </w:tc>
      </w:tr>
      <w:tr w:rsidR="005B67B9" w14:paraId="58FDFC29" w14:textId="77777777" w:rsidTr="002920C9">
        <w:tc>
          <w:tcPr>
            <w:tcW w:w="2088" w:type="dxa"/>
          </w:tcPr>
          <w:p w14:paraId="26446312" w14:textId="77777777" w:rsidR="005B67B9" w:rsidRPr="002240E1" w:rsidRDefault="005B67B9" w:rsidP="002920C9">
            <w:pPr>
              <w:rPr>
                <w:b/>
                <w:color w:val="5B9BD5" w:themeColor="accent1"/>
              </w:rPr>
            </w:pPr>
            <w:r w:rsidRPr="002240E1">
              <w:rPr>
                <w:b/>
                <w:color w:val="5B9BD5" w:themeColor="accent1"/>
              </w:rPr>
              <w:t>Attribute/entity type</w:t>
            </w:r>
          </w:p>
        </w:tc>
        <w:tc>
          <w:tcPr>
            <w:tcW w:w="1170" w:type="dxa"/>
          </w:tcPr>
          <w:p w14:paraId="28997A63" w14:textId="77777777" w:rsidR="005B67B9" w:rsidRPr="002240E1" w:rsidRDefault="005B67B9" w:rsidP="002920C9">
            <w:pPr>
              <w:rPr>
                <w:b/>
                <w:color w:val="5B9BD5" w:themeColor="accent1"/>
              </w:rPr>
            </w:pPr>
            <w:r w:rsidRPr="002240E1">
              <w:rPr>
                <w:b/>
                <w:color w:val="5B9BD5" w:themeColor="accent1"/>
              </w:rPr>
              <w:t>RDA rule</w:t>
            </w:r>
          </w:p>
        </w:tc>
        <w:tc>
          <w:tcPr>
            <w:tcW w:w="720" w:type="dxa"/>
          </w:tcPr>
          <w:p w14:paraId="22F9016E" w14:textId="77777777" w:rsidR="005B67B9" w:rsidRPr="002240E1" w:rsidRDefault="005B67B9" w:rsidP="002920C9">
            <w:pPr>
              <w:rPr>
                <w:b/>
                <w:color w:val="5B9BD5" w:themeColor="accent1"/>
              </w:rPr>
            </w:pPr>
            <w:r w:rsidRPr="002240E1">
              <w:rPr>
                <w:b/>
                <w:color w:val="5B9BD5" w:themeColor="accent1"/>
              </w:rPr>
              <w:t>W/E/M/I</w:t>
            </w:r>
          </w:p>
        </w:tc>
        <w:tc>
          <w:tcPr>
            <w:tcW w:w="5598" w:type="dxa"/>
          </w:tcPr>
          <w:p w14:paraId="45B8AE28" w14:textId="77777777" w:rsidR="005B67B9" w:rsidRPr="002240E1" w:rsidRDefault="005B67B9" w:rsidP="002920C9">
            <w:pPr>
              <w:rPr>
                <w:b/>
                <w:color w:val="5B9BD5" w:themeColor="accent1"/>
              </w:rPr>
            </w:pPr>
            <w:r w:rsidRPr="002240E1">
              <w:rPr>
                <w:b/>
                <w:color w:val="5B9BD5" w:themeColor="accent1"/>
              </w:rPr>
              <w:t>Item information</w:t>
            </w:r>
          </w:p>
        </w:tc>
      </w:tr>
      <w:tr w:rsidR="005B67B9" w14:paraId="1EF839FE" w14:textId="77777777" w:rsidTr="002920C9">
        <w:tc>
          <w:tcPr>
            <w:tcW w:w="2088" w:type="dxa"/>
          </w:tcPr>
          <w:p w14:paraId="22BFA39D" w14:textId="77777777" w:rsidR="005B67B9" w:rsidRPr="002240E1" w:rsidRDefault="005B67B9" w:rsidP="002920C9">
            <w:pPr>
              <w:rPr>
                <w:color w:val="5B9BD5" w:themeColor="accent1"/>
              </w:rPr>
            </w:pPr>
            <w:r w:rsidRPr="002240E1">
              <w:rPr>
                <w:color w:val="5B9BD5" w:themeColor="accent1"/>
              </w:rPr>
              <w:t>Title proper</w:t>
            </w:r>
          </w:p>
          <w:p w14:paraId="2CF47509" w14:textId="77777777" w:rsidR="005B67B9" w:rsidRPr="002240E1" w:rsidRDefault="005B67B9" w:rsidP="002920C9">
            <w:pPr>
              <w:rPr>
                <w:color w:val="5B9BD5" w:themeColor="accent1"/>
              </w:rPr>
            </w:pPr>
          </w:p>
        </w:tc>
        <w:tc>
          <w:tcPr>
            <w:tcW w:w="1170" w:type="dxa"/>
          </w:tcPr>
          <w:p w14:paraId="393A9A2F" w14:textId="77777777" w:rsidR="005B67B9" w:rsidRPr="002240E1" w:rsidRDefault="005B67B9" w:rsidP="002920C9">
            <w:pPr>
              <w:rPr>
                <w:color w:val="5B9BD5" w:themeColor="accent1"/>
              </w:rPr>
            </w:pPr>
            <w:r w:rsidRPr="002240E1">
              <w:rPr>
                <w:color w:val="5B9BD5" w:themeColor="accent1"/>
              </w:rPr>
              <w:t>2.3.2</w:t>
            </w:r>
          </w:p>
        </w:tc>
        <w:tc>
          <w:tcPr>
            <w:tcW w:w="720" w:type="dxa"/>
          </w:tcPr>
          <w:p w14:paraId="1839D498" w14:textId="77777777" w:rsidR="005B67B9" w:rsidRPr="002240E1" w:rsidRDefault="005B67B9" w:rsidP="002920C9">
            <w:pPr>
              <w:rPr>
                <w:color w:val="5B9BD5" w:themeColor="accent1"/>
              </w:rPr>
            </w:pPr>
            <w:r w:rsidRPr="002240E1">
              <w:rPr>
                <w:color w:val="5B9BD5" w:themeColor="accent1"/>
              </w:rPr>
              <w:t>M</w:t>
            </w:r>
          </w:p>
        </w:tc>
        <w:tc>
          <w:tcPr>
            <w:tcW w:w="5598" w:type="dxa"/>
          </w:tcPr>
          <w:p w14:paraId="3A4B3DF2" w14:textId="77777777" w:rsidR="008503E9" w:rsidRPr="008503E9" w:rsidRDefault="008503E9" w:rsidP="008503E9">
            <w:r w:rsidRPr="008503E9">
              <w:t>Introduction to cataloging and classification</w:t>
            </w:r>
          </w:p>
          <w:p w14:paraId="7D9D84AF" w14:textId="77777777" w:rsidR="005B67B9" w:rsidRDefault="005B67B9" w:rsidP="002920C9"/>
        </w:tc>
      </w:tr>
      <w:tr w:rsidR="005B67B9" w14:paraId="155CC2BA" w14:textId="77777777" w:rsidTr="002920C9">
        <w:tc>
          <w:tcPr>
            <w:tcW w:w="2088" w:type="dxa"/>
          </w:tcPr>
          <w:p w14:paraId="33D58809" w14:textId="77777777" w:rsidR="005B67B9" w:rsidRPr="002240E1" w:rsidRDefault="005B67B9" w:rsidP="002920C9">
            <w:pPr>
              <w:rPr>
                <w:color w:val="5B9BD5" w:themeColor="accent1"/>
              </w:rPr>
            </w:pPr>
            <w:r w:rsidRPr="002240E1">
              <w:rPr>
                <w:color w:val="5B9BD5" w:themeColor="accent1"/>
              </w:rPr>
              <w:t>Other title information</w:t>
            </w:r>
          </w:p>
        </w:tc>
        <w:tc>
          <w:tcPr>
            <w:tcW w:w="1170" w:type="dxa"/>
          </w:tcPr>
          <w:p w14:paraId="21D0950B" w14:textId="77777777" w:rsidR="005B67B9" w:rsidRPr="002240E1" w:rsidRDefault="005B67B9" w:rsidP="002920C9">
            <w:pPr>
              <w:rPr>
                <w:color w:val="5B9BD5" w:themeColor="accent1"/>
              </w:rPr>
            </w:pPr>
            <w:r w:rsidRPr="002240E1">
              <w:rPr>
                <w:color w:val="5B9BD5" w:themeColor="accent1"/>
              </w:rPr>
              <w:t>2.3.4</w:t>
            </w:r>
          </w:p>
        </w:tc>
        <w:tc>
          <w:tcPr>
            <w:tcW w:w="720" w:type="dxa"/>
          </w:tcPr>
          <w:p w14:paraId="59F27D51" w14:textId="77777777" w:rsidR="005B67B9" w:rsidRPr="002240E1" w:rsidRDefault="005B67B9" w:rsidP="002920C9">
            <w:pPr>
              <w:rPr>
                <w:color w:val="5B9BD5" w:themeColor="accent1"/>
              </w:rPr>
            </w:pPr>
            <w:r w:rsidRPr="002240E1">
              <w:rPr>
                <w:color w:val="5B9BD5" w:themeColor="accent1"/>
              </w:rPr>
              <w:t>M</w:t>
            </w:r>
          </w:p>
        </w:tc>
        <w:tc>
          <w:tcPr>
            <w:tcW w:w="5598" w:type="dxa"/>
          </w:tcPr>
          <w:p w14:paraId="46BE80B7" w14:textId="77777777" w:rsidR="005B67B9" w:rsidRDefault="005B67B9" w:rsidP="002920C9"/>
        </w:tc>
      </w:tr>
      <w:tr w:rsidR="005B67B9" w14:paraId="50733B7C" w14:textId="77777777" w:rsidTr="002920C9">
        <w:tc>
          <w:tcPr>
            <w:tcW w:w="2088" w:type="dxa"/>
          </w:tcPr>
          <w:p w14:paraId="22A70FAC" w14:textId="77777777" w:rsidR="005B67B9" w:rsidRPr="002240E1" w:rsidRDefault="005B67B9" w:rsidP="002920C9">
            <w:pPr>
              <w:rPr>
                <w:color w:val="5B9BD5" w:themeColor="accent1"/>
              </w:rPr>
            </w:pPr>
            <w:r w:rsidRPr="002240E1">
              <w:rPr>
                <w:color w:val="5B9BD5" w:themeColor="accent1"/>
              </w:rPr>
              <w:t>Statement of responsibility</w:t>
            </w:r>
          </w:p>
        </w:tc>
        <w:tc>
          <w:tcPr>
            <w:tcW w:w="1170" w:type="dxa"/>
          </w:tcPr>
          <w:p w14:paraId="7E10F280" w14:textId="77777777" w:rsidR="005B67B9" w:rsidRPr="002240E1" w:rsidRDefault="005B67B9" w:rsidP="002920C9">
            <w:pPr>
              <w:rPr>
                <w:color w:val="5B9BD5" w:themeColor="accent1"/>
              </w:rPr>
            </w:pPr>
            <w:r w:rsidRPr="002240E1">
              <w:rPr>
                <w:color w:val="5B9BD5" w:themeColor="accent1"/>
              </w:rPr>
              <w:t>2.4.2</w:t>
            </w:r>
          </w:p>
        </w:tc>
        <w:tc>
          <w:tcPr>
            <w:tcW w:w="720" w:type="dxa"/>
          </w:tcPr>
          <w:p w14:paraId="6B342177" w14:textId="77777777" w:rsidR="005B67B9" w:rsidRPr="002240E1" w:rsidRDefault="005B67B9" w:rsidP="002920C9">
            <w:pPr>
              <w:rPr>
                <w:color w:val="5B9BD5" w:themeColor="accent1"/>
              </w:rPr>
            </w:pPr>
            <w:r w:rsidRPr="002240E1">
              <w:rPr>
                <w:color w:val="5B9BD5" w:themeColor="accent1"/>
              </w:rPr>
              <w:t>M</w:t>
            </w:r>
          </w:p>
        </w:tc>
        <w:tc>
          <w:tcPr>
            <w:tcW w:w="5598" w:type="dxa"/>
          </w:tcPr>
          <w:p w14:paraId="49F4D3EE" w14:textId="1EEB92A9" w:rsidR="005B67B9" w:rsidRDefault="008503E9" w:rsidP="002920C9">
            <w:r>
              <w:t xml:space="preserve">Daniel N. </w:t>
            </w:r>
            <w:proofErr w:type="spellStart"/>
            <w:r>
              <w:t>Joudrey</w:t>
            </w:r>
            <w:proofErr w:type="spellEnd"/>
            <w:r>
              <w:t>, Arlene G. Taylor, David P. Miller</w:t>
            </w:r>
          </w:p>
        </w:tc>
      </w:tr>
      <w:tr w:rsidR="005B67B9" w14:paraId="52104454" w14:textId="77777777" w:rsidTr="002920C9">
        <w:tc>
          <w:tcPr>
            <w:tcW w:w="2088" w:type="dxa"/>
          </w:tcPr>
          <w:p w14:paraId="6FBDDEB5" w14:textId="77777777" w:rsidR="005B67B9" w:rsidRDefault="005B67B9" w:rsidP="002920C9">
            <w:pPr>
              <w:rPr>
                <w:color w:val="5B9BD5" w:themeColor="accent1"/>
              </w:rPr>
            </w:pPr>
            <w:r>
              <w:rPr>
                <w:color w:val="5B9BD5" w:themeColor="accent1"/>
              </w:rPr>
              <w:t>Edition statement</w:t>
            </w:r>
          </w:p>
          <w:p w14:paraId="6215BDB6" w14:textId="77777777" w:rsidR="005B67B9" w:rsidRPr="002240E1" w:rsidRDefault="005B67B9" w:rsidP="002920C9">
            <w:pPr>
              <w:rPr>
                <w:color w:val="5B9BD5" w:themeColor="accent1"/>
              </w:rPr>
            </w:pPr>
          </w:p>
        </w:tc>
        <w:tc>
          <w:tcPr>
            <w:tcW w:w="1170" w:type="dxa"/>
          </w:tcPr>
          <w:p w14:paraId="771BE7F9" w14:textId="77777777" w:rsidR="005B67B9" w:rsidRPr="002240E1" w:rsidRDefault="005B67B9" w:rsidP="002920C9">
            <w:pPr>
              <w:rPr>
                <w:color w:val="5B9BD5" w:themeColor="accent1"/>
              </w:rPr>
            </w:pPr>
            <w:r>
              <w:rPr>
                <w:color w:val="5B9BD5" w:themeColor="accent1"/>
              </w:rPr>
              <w:t>2.5</w:t>
            </w:r>
          </w:p>
        </w:tc>
        <w:tc>
          <w:tcPr>
            <w:tcW w:w="720" w:type="dxa"/>
          </w:tcPr>
          <w:p w14:paraId="049F3B24" w14:textId="77777777" w:rsidR="005B67B9" w:rsidRPr="002240E1" w:rsidRDefault="005B67B9" w:rsidP="002920C9">
            <w:pPr>
              <w:rPr>
                <w:color w:val="5B9BD5" w:themeColor="accent1"/>
              </w:rPr>
            </w:pPr>
            <w:r>
              <w:rPr>
                <w:color w:val="5B9BD5" w:themeColor="accent1"/>
              </w:rPr>
              <w:t>M</w:t>
            </w:r>
          </w:p>
        </w:tc>
        <w:tc>
          <w:tcPr>
            <w:tcW w:w="5598" w:type="dxa"/>
          </w:tcPr>
          <w:p w14:paraId="6BAC74F8" w14:textId="4D9CB9E5" w:rsidR="005B67B9" w:rsidRDefault="008503E9" w:rsidP="002920C9">
            <w:r>
              <w:t>Eleventh edition</w:t>
            </w:r>
          </w:p>
        </w:tc>
      </w:tr>
      <w:tr w:rsidR="005B67B9" w14:paraId="43BD2D8C" w14:textId="77777777" w:rsidTr="002920C9">
        <w:tc>
          <w:tcPr>
            <w:tcW w:w="2088" w:type="dxa"/>
          </w:tcPr>
          <w:p w14:paraId="551A3CA1" w14:textId="77777777" w:rsidR="005B67B9" w:rsidRPr="002240E1" w:rsidRDefault="005B67B9" w:rsidP="002920C9">
            <w:pPr>
              <w:rPr>
                <w:color w:val="5B9BD5" w:themeColor="accent1"/>
              </w:rPr>
            </w:pPr>
            <w:r w:rsidRPr="002240E1">
              <w:rPr>
                <w:color w:val="5B9BD5" w:themeColor="accent1"/>
              </w:rPr>
              <w:t>Place of publication</w:t>
            </w:r>
          </w:p>
        </w:tc>
        <w:tc>
          <w:tcPr>
            <w:tcW w:w="1170" w:type="dxa"/>
          </w:tcPr>
          <w:p w14:paraId="6A94DED4" w14:textId="77777777" w:rsidR="005B67B9" w:rsidRPr="002240E1" w:rsidRDefault="005B67B9" w:rsidP="002920C9">
            <w:pPr>
              <w:rPr>
                <w:color w:val="5B9BD5" w:themeColor="accent1"/>
              </w:rPr>
            </w:pPr>
            <w:r w:rsidRPr="002240E1">
              <w:rPr>
                <w:color w:val="5B9BD5" w:themeColor="accent1"/>
              </w:rPr>
              <w:t>2.8.2</w:t>
            </w:r>
          </w:p>
        </w:tc>
        <w:tc>
          <w:tcPr>
            <w:tcW w:w="720" w:type="dxa"/>
          </w:tcPr>
          <w:p w14:paraId="6C354BE5" w14:textId="77777777" w:rsidR="005B67B9" w:rsidRPr="002240E1" w:rsidRDefault="005B67B9" w:rsidP="002920C9">
            <w:pPr>
              <w:rPr>
                <w:color w:val="5B9BD5" w:themeColor="accent1"/>
              </w:rPr>
            </w:pPr>
            <w:r w:rsidRPr="002240E1">
              <w:rPr>
                <w:color w:val="5B9BD5" w:themeColor="accent1"/>
              </w:rPr>
              <w:t>M</w:t>
            </w:r>
          </w:p>
        </w:tc>
        <w:tc>
          <w:tcPr>
            <w:tcW w:w="5598" w:type="dxa"/>
          </w:tcPr>
          <w:p w14:paraId="53AD8B13" w14:textId="728D4890" w:rsidR="005B67B9" w:rsidRDefault="008503E9" w:rsidP="002920C9">
            <w:r>
              <w:t>Santa Barbara, California</w:t>
            </w:r>
          </w:p>
        </w:tc>
      </w:tr>
      <w:tr w:rsidR="005B67B9" w14:paraId="54E33B27" w14:textId="77777777" w:rsidTr="002920C9">
        <w:tc>
          <w:tcPr>
            <w:tcW w:w="2088" w:type="dxa"/>
          </w:tcPr>
          <w:p w14:paraId="4B891EF0" w14:textId="77777777" w:rsidR="005B67B9" w:rsidRPr="002240E1" w:rsidRDefault="005B67B9" w:rsidP="002920C9">
            <w:pPr>
              <w:rPr>
                <w:color w:val="5B9BD5" w:themeColor="accent1"/>
              </w:rPr>
            </w:pPr>
            <w:r w:rsidRPr="002240E1">
              <w:rPr>
                <w:color w:val="5B9BD5" w:themeColor="accent1"/>
              </w:rPr>
              <w:t>Publisher</w:t>
            </w:r>
          </w:p>
          <w:p w14:paraId="6674B72D" w14:textId="77777777" w:rsidR="005B67B9" w:rsidRPr="002240E1" w:rsidRDefault="005B67B9" w:rsidP="002920C9">
            <w:pPr>
              <w:rPr>
                <w:color w:val="5B9BD5" w:themeColor="accent1"/>
              </w:rPr>
            </w:pPr>
          </w:p>
        </w:tc>
        <w:tc>
          <w:tcPr>
            <w:tcW w:w="1170" w:type="dxa"/>
          </w:tcPr>
          <w:p w14:paraId="26A418F5" w14:textId="77777777" w:rsidR="005B67B9" w:rsidRPr="002240E1" w:rsidRDefault="005B67B9" w:rsidP="002920C9">
            <w:pPr>
              <w:rPr>
                <w:color w:val="5B9BD5" w:themeColor="accent1"/>
              </w:rPr>
            </w:pPr>
            <w:r w:rsidRPr="002240E1">
              <w:rPr>
                <w:color w:val="5B9BD5" w:themeColor="accent1"/>
              </w:rPr>
              <w:t>2.8.4</w:t>
            </w:r>
          </w:p>
        </w:tc>
        <w:tc>
          <w:tcPr>
            <w:tcW w:w="720" w:type="dxa"/>
          </w:tcPr>
          <w:p w14:paraId="005E4028" w14:textId="77777777" w:rsidR="005B67B9" w:rsidRPr="002240E1" w:rsidRDefault="005B67B9" w:rsidP="002920C9">
            <w:pPr>
              <w:rPr>
                <w:color w:val="5B9BD5" w:themeColor="accent1"/>
              </w:rPr>
            </w:pPr>
            <w:r w:rsidRPr="002240E1">
              <w:rPr>
                <w:color w:val="5B9BD5" w:themeColor="accent1"/>
              </w:rPr>
              <w:t>M</w:t>
            </w:r>
          </w:p>
        </w:tc>
        <w:tc>
          <w:tcPr>
            <w:tcW w:w="5598" w:type="dxa"/>
          </w:tcPr>
          <w:p w14:paraId="3ACFE725" w14:textId="7022D694" w:rsidR="005B67B9" w:rsidRDefault="008503E9" w:rsidP="002920C9">
            <w:r>
              <w:t>Libraries Unlimited</w:t>
            </w:r>
          </w:p>
        </w:tc>
      </w:tr>
      <w:tr w:rsidR="005B67B9" w14:paraId="747EE1C1" w14:textId="77777777" w:rsidTr="002920C9">
        <w:tc>
          <w:tcPr>
            <w:tcW w:w="2088" w:type="dxa"/>
          </w:tcPr>
          <w:p w14:paraId="2C611EB0" w14:textId="77777777" w:rsidR="005B67B9" w:rsidRPr="002240E1" w:rsidRDefault="005B67B9" w:rsidP="002920C9">
            <w:pPr>
              <w:rPr>
                <w:color w:val="5B9BD5" w:themeColor="accent1"/>
              </w:rPr>
            </w:pPr>
            <w:r w:rsidRPr="002240E1">
              <w:rPr>
                <w:color w:val="5B9BD5" w:themeColor="accent1"/>
              </w:rPr>
              <w:t>Date of publication</w:t>
            </w:r>
          </w:p>
          <w:p w14:paraId="24E2FF69" w14:textId="77777777" w:rsidR="005B67B9" w:rsidRPr="002240E1" w:rsidRDefault="005B67B9" w:rsidP="002920C9">
            <w:pPr>
              <w:rPr>
                <w:color w:val="5B9BD5" w:themeColor="accent1"/>
              </w:rPr>
            </w:pPr>
          </w:p>
        </w:tc>
        <w:tc>
          <w:tcPr>
            <w:tcW w:w="1170" w:type="dxa"/>
          </w:tcPr>
          <w:p w14:paraId="336D1ED6" w14:textId="77777777" w:rsidR="005B67B9" w:rsidRPr="002240E1" w:rsidRDefault="005B67B9" w:rsidP="002920C9">
            <w:pPr>
              <w:rPr>
                <w:color w:val="5B9BD5" w:themeColor="accent1"/>
              </w:rPr>
            </w:pPr>
            <w:r w:rsidRPr="002240E1">
              <w:rPr>
                <w:color w:val="5B9BD5" w:themeColor="accent1"/>
              </w:rPr>
              <w:t>2.8.6</w:t>
            </w:r>
          </w:p>
        </w:tc>
        <w:tc>
          <w:tcPr>
            <w:tcW w:w="720" w:type="dxa"/>
          </w:tcPr>
          <w:p w14:paraId="7C44BA5A" w14:textId="77777777" w:rsidR="005B67B9" w:rsidRPr="002240E1" w:rsidRDefault="005B67B9" w:rsidP="002920C9">
            <w:pPr>
              <w:rPr>
                <w:color w:val="5B9BD5" w:themeColor="accent1"/>
              </w:rPr>
            </w:pPr>
            <w:r w:rsidRPr="002240E1">
              <w:rPr>
                <w:color w:val="5B9BD5" w:themeColor="accent1"/>
              </w:rPr>
              <w:t>M</w:t>
            </w:r>
          </w:p>
        </w:tc>
        <w:tc>
          <w:tcPr>
            <w:tcW w:w="5598" w:type="dxa"/>
          </w:tcPr>
          <w:p w14:paraId="73ADFAE4" w14:textId="3BB33F51" w:rsidR="005B67B9" w:rsidRDefault="008503E9" w:rsidP="002920C9">
            <w:r>
              <w:t>[2015]</w:t>
            </w:r>
          </w:p>
        </w:tc>
      </w:tr>
      <w:tr w:rsidR="005B67B9" w14:paraId="5C80FFF3" w14:textId="77777777" w:rsidTr="002920C9">
        <w:tc>
          <w:tcPr>
            <w:tcW w:w="2088" w:type="dxa"/>
          </w:tcPr>
          <w:p w14:paraId="42A79CBA" w14:textId="77777777" w:rsidR="005B67B9" w:rsidRDefault="005B67B9" w:rsidP="002920C9">
            <w:pPr>
              <w:rPr>
                <w:color w:val="5B9BD5" w:themeColor="accent1"/>
              </w:rPr>
            </w:pPr>
            <w:r>
              <w:rPr>
                <w:color w:val="5B9BD5" w:themeColor="accent1"/>
              </w:rPr>
              <w:t>Copyright date</w:t>
            </w:r>
          </w:p>
          <w:p w14:paraId="33346FE7" w14:textId="77777777" w:rsidR="005B67B9" w:rsidRPr="002240E1" w:rsidRDefault="005B67B9" w:rsidP="002920C9">
            <w:pPr>
              <w:rPr>
                <w:color w:val="5B9BD5" w:themeColor="accent1"/>
              </w:rPr>
            </w:pPr>
          </w:p>
        </w:tc>
        <w:tc>
          <w:tcPr>
            <w:tcW w:w="1170" w:type="dxa"/>
          </w:tcPr>
          <w:p w14:paraId="7DB5ACB5" w14:textId="77777777" w:rsidR="005B67B9" w:rsidRPr="002240E1" w:rsidRDefault="005B67B9" w:rsidP="002920C9">
            <w:pPr>
              <w:rPr>
                <w:color w:val="5B9BD5" w:themeColor="accent1"/>
              </w:rPr>
            </w:pPr>
            <w:r>
              <w:rPr>
                <w:color w:val="5B9BD5" w:themeColor="accent1"/>
              </w:rPr>
              <w:t>2.11</w:t>
            </w:r>
          </w:p>
        </w:tc>
        <w:tc>
          <w:tcPr>
            <w:tcW w:w="720" w:type="dxa"/>
          </w:tcPr>
          <w:p w14:paraId="3DAF9A02" w14:textId="77777777" w:rsidR="005B67B9" w:rsidRPr="002240E1" w:rsidRDefault="005B67B9" w:rsidP="002920C9">
            <w:pPr>
              <w:rPr>
                <w:color w:val="5B9BD5" w:themeColor="accent1"/>
              </w:rPr>
            </w:pPr>
            <w:r>
              <w:rPr>
                <w:color w:val="5B9BD5" w:themeColor="accent1"/>
              </w:rPr>
              <w:t>M</w:t>
            </w:r>
          </w:p>
        </w:tc>
        <w:tc>
          <w:tcPr>
            <w:tcW w:w="5598" w:type="dxa"/>
          </w:tcPr>
          <w:p w14:paraId="14B41B1E" w14:textId="43F64409" w:rsidR="005B67B9" w:rsidRDefault="008503E9" w:rsidP="002920C9">
            <w:r w:rsidRPr="008503E9">
              <w:t>© 201</w:t>
            </w:r>
            <w:r>
              <w:t>5</w:t>
            </w:r>
          </w:p>
        </w:tc>
      </w:tr>
      <w:tr w:rsidR="005B67B9" w14:paraId="2D78A388" w14:textId="77777777" w:rsidTr="002920C9">
        <w:tc>
          <w:tcPr>
            <w:tcW w:w="2088" w:type="dxa"/>
          </w:tcPr>
          <w:p w14:paraId="5BE7F401" w14:textId="77777777" w:rsidR="005B67B9" w:rsidRPr="002240E1" w:rsidRDefault="005B67B9" w:rsidP="002920C9">
            <w:pPr>
              <w:rPr>
                <w:color w:val="5B9BD5" w:themeColor="accent1"/>
              </w:rPr>
            </w:pPr>
            <w:r w:rsidRPr="002240E1">
              <w:rPr>
                <w:color w:val="5B9BD5" w:themeColor="accent1"/>
              </w:rPr>
              <w:t>Title proper of series</w:t>
            </w:r>
          </w:p>
        </w:tc>
        <w:tc>
          <w:tcPr>
            <w:tcW w:w="1170" w:type="dxa"/>
          </w:tcPr>
          <w:p w14:paraId="6C88A553" w14:textId="77777777" w:rsidR="005B67B9" w:rsidRPr="002240E1" w:rsidRDefault="005B67B9" w:rsidP="002920C9">
            <w:pPr>
              <w:rPr>
                <w:color w:val="5B9BD5" w:themeColor="accent1"/>
              </w:rPr>
            </w:pPr>
            <w:r w:rsidRPr="002240E1">
              <w:rPr>
                <w:color w:val="5B9BD5" w:themeColor="accent1"/>
              </w:rPr>
              <w:t>2.12.2</w:t>
            </w:r>
          </w:p>
        </w:tc>
        <w:tc>
          <w:tcPr>
            <w:tcW w:w="720" w:type="dxa"/>
          </w:tcPr>
          <w:p w14:paraId="513B4E9F" w14:textId="77777777" w:rsidR="005B67B9" w:rsidRPr="002240E1" w:rsidRDefault="005B67B9" w:rsidP="002920C9">
            <w:pPr>
              <w:rPr>
                <w:color w:val="5B9BD5" w:themeColor="accent1"/>
              </w:rPr>
            </w:pPr>
            <w:r w:rsidRPr="002240E1">
              <w:rPr>
                <w:color w:val="5B9BD5" w:themeColor="accent1"/>
              </w:rPr>
              <w:t>M</w:t>
            </w:r>
          </w:p>
        </w:tc>
        <w:tc>
          <w:tcPr>
            <w:tcW w:w="5598" w:type="dxa"/>
          </w:tcPr>
          <w:p w14:paraId="6B441222" w14:textId="716ABAC1" w:rsidR="005B67B9" w:rsidRDefault="008503E9" w:rsidP="002920C9">
            <w:r>
              <w:t>Library and information science text series</w:t>
            </w:r>
          </w:p>
        </w:tc>
      </w:tr>
      <w:tr w:rsidR="005B67B9" w14:paraId="45202040" w14:textId="77777777" w:rsidTr="002920C9">
        <w:tc>
          <w:tcPr>
            <w:tcW w:w="2088" w:type="dxa"/>
          </w:tcPr>
          <w:p w14:paraId="08265195" w14:textId="77777777" w:rsidR="005B67B9" w:rsidRPr="002240E1" w:rsidRDefault="005B67B9" w:rsidP="002920C9">
            <w:pPr>
              <w:rPr>
                <w:color w:val="5B9BD5" w:themeColor="accent1"/>
              </w:rPr>
            </w:pPr>
            <w:r w:rsidRPr="002240E1">
              <w:rPr>
                <w:color w:val="5B9BD5" w:themeColor="accent1"/>
              </w:rPr>
              <w:lastRenderedPageBreak/>
              <w:t>Identifier for manifestation</w:t>
            </w:r>
          </w:p>
        </w:tc>
        <w:tc>
          <w:tcPr>
            <w:tcW w:w="1170" w:type="dxa"/>
          </w:tcPr>
          <w:p w14:paraId="411464F2" w14:textId="77777777" w:rsidR="005B67B9" w:rsidRPr="002240E1" w:rsidRDefault="005B67B9" w:rsidP="002920C9">
            <w:pPr>
              <w:rPr>
                <w:color w:val="5B9BD5" w:themeColor="accent1"/>
              </w:rPr>
            </w:pPr>
            <w:r w:rsidRPr="002240E1">
              <w:rPr>
                <w:color w:val="5B9BD5" w:themeColor="accent1"/>
              </w:rPr>
              <w:t>2.15</w:t>
            </w:r>
          </w:p>
        </w:tc>
        <w:tc>
          <w:tcPr>
            <w:tcW w:w="720" w:type="dxa"/>
          </w:tcPr>
          <w:p w14:paraId="46716B02" w14:textId="77777777" w:rsidR="005B67B9" w:rsidRPr="002240E1" w:rsidRDefault="005B67B9" w:rsidP="002920C9">
            <w:pPr>
              <w:rPr>
                <w:color w:val="5B9BD5" w:themeColor="accent1"/>
              </w:rPr>
            </w:pPr>
            <w:r w:rsidRPr="002240E1">
              <w:rPr>
                <w:color w:val="5B9BD5" w:themeColor="accent1"/>
              </w:rPr>
              <w:t>M</w:t>
            </w:r>
          </w:p>
        </w:tc>
        <w:tc>
          <w:tcPr>
            <w:tcW w:w="5598" w:type="dxa"/>
          </w:tcPr>
          <w:p w14:paraId="0823166E" w14:textId="562E1E67" w:rsidR="005B67B9" w:rsidRDefault="008503E9" w:rsidP="002920C9">
            <w:r w:rsidRPr="008503E9">
              <w:t>9798400671975</w:t>
            </w:r>
          </w:p>
        </w:tc>
      </w:tr>
      <w:tr w:rsidR="005B67B9" w14:paraId="23CB1D0F" w14:textId="77777777" w:rsidTr="002920C9">
        <w:tc>
          <w:tcPr>
            <w:tcW w:w="9576" w:type="dxa"/>
            <w:gridSpan w:val="4"/>
          </w:tcPr>
          <w:p w14:paraId="7C820A1E" w14:textId="77777777" w:rsidR="005B67B9" w:rsidRPr="002240E1" w:rsidRDefault="005B67B9" w:rsidP="002920C9">
            <w:pPr>
              <w:rPr>
                <w:b/>
                <w:color w:val="5B9BD5" w:themeColor="accent1"/>
              </w:rPr>
            </w:pPr>
            <w:r w:rsidRPr="002240E1">
              <w:rPr>
                <w:b/>
                <w:color w:val="5B9BD5" w:themeColor="accent1"/>
              </w:rPr>
              <w:t>Describing Carriers</w:t>
            </w:r>
          </w:p>
        </w:tc>
      </w:tr>
      <w:tr w:rsidR="005B67B9" w14:paraId="721BDE17" w14:textId="77777777" w:rsidTr="002920C9">
        <w:tc>
          <w:tcPr>
            <w:tcW w:w="2088" w:type="dxa"/>
          </w:tcPr>
          <w:p w14:paraId="42267B2D" w14:textId="77777777" w:rsidR="005B67B9" w:rsidRPr="002240E1" w:rsidRDefault="005B67B9" w:rsidP="002920C9">
            <w:pPr>
              <w:rPr>
                <w:color w:val="5B9BD5" w:themeColor="accent1"/>
              </w:rPr>
            </w:pPr>
            <w:r w:rsidRPr="002240E1">
              <w:rPr>
                <w:color w:val="5B9BD5" w:themeColor="accent1"/>
              </w:rPr>
              <w:t>Media type</w:t>
            </w:r>
          </w:p>
          <w:p w14:paraId="59504610" w14:textId="77777777" w:rsidR="005B67B9" w:rsidRPr="002240E1" w:rsidRDefault="005B67B9" w:rsidP="002920C9">
            <w:pPr>
              <w:rPr>
                <w:color w:val="5B9BD5" w:themeColor="accent1"/>
              </w:rPr>
            </w:pPr>
          </w:p>
        </w:tc>
        <w:tc>
          <w:tcPr>
            <w:tcW w:w="1170" w:type="dxa"/>
          </w:tcPr>
          <w:p w14:paraId="779CB00C" w14:textId="77777777" w:rsidR="005B67B9" w:rsidRPr="002240E1" w:rsidRDefault="005B67B9" w:rsidP="002920C9">
            <w:pPr>
              <w:rPr>
                <w:color w:val="5B9BD5" w:themeColor="accent1"/>
              </w:rPr>
            </w:pPr>
            <w:r w:rsidRPr="002240E1">
              <w:rPr>
                <w:color w:val="5B9BD5" w:themeColor="accent1"/>
              </w:rPr>
              <w:t>3.2</w:t>
            </w:r>
          </w:p>
        </w:tc>
        <w:tc>
          <w:tcPr>
            <w:tcW w:w="720" w:type="dxa"/>
          </w:tcPr>
          <w:p w14:paraId="511AAD33" w14:textId="77777777" w:rsidR="005B67B9" w:rsidRPr="002240E1" w:rsidRDefault="005B67B9" w:rsidP="002920C9">
            <w:pPr>
              <w:rPr>
                <w:color w:val="5B9BD5" w:themeColor="accent1"/>
              </w:rPr>
            </w:pPr>
            <w:r w:rsidRPr="002240E1">
              <w:rPr>
                <w:color w:val="5B9BD5" w:themeColor="accent1"/>
              </w:rPr>
              <w:t>M</w:t>
            </w:r>
          </w:p>
        </w:tc>
        <w:tc>
          <w:tcPr>
            <w:tcW w:w="5598" w:type="dxa"/>
          </w:tcPr>
          <w:p w14:paraId="07736CA6" w14:textId="603B10B5" w:rsidR="005B67B9" w:rsidRDefault="008503E9" w:rsidP="002920C9">
            <w:r>
              <w:t>unmediated</w:t>
            </w:r>
          </w:p>
        </w:tc>
      </w:tr>
      <w:tr w:rsidR="005B67B9" w14:paraId="176107CD" w14:textId="77777777" w:rsidTr="002920C9">
        <w:tc>
          <w:tcPr>
            <w:tcW w:w="2088" w:type="dxa"/>
          </w:tcPr>
          <w:p w14:paraId="322404A1" w14:textId="77777777" w:rsidR="005B67B9" w:rsidRPr="002240E1" w:rsidRDefault="005B67B9" w:rsidP="002920C9">
            <w:pPr>
              <w:rPr>
                <w:color w:val="5B9BD5" w:themeColor="accent1"/>
              </w:rPr>
            </w:pPr>
            <w:r w:rsidRPr="002240E1">
              <w:rPr>
                <w:color w:val="5B9BD5" w:themeColor="accent1"/>
              </w:rPr>
              <w:t>Carrier type</w:t>
            </w:r>
          </w:p>
          <w:p w14:paraId="2AD25A19" w14:textId="77777777" w:rsidR="005B67B9" w:rsidRPr="002240E1" w:rsidRDefault="005B67B9" w:rsidP="002920C9">
            <w:pPr>
              <w:rPr>
                <w:color w:val="5B9BD5" w:themeColor="accent1"/>
              </w:rPr>
            </w:pPr>
          </w:p>
        </w:tc>
        <w:tc>
          <w:tcPr>
            <w:tcW w:w="1170" w:type="dxa"/>
          </w:tcPr>
          <w:p w14:paraId="62D7411B" w14:textId="77777777" w:rsidR="005B67B9" w:rsidRPr="002240E1" w:rsidRDefault="005B67B9" w:rsidP="002920C9">
            <w:pPr>
              <w:rPr>
                <w:color w:val="5B9BD5" w:themeColor="accent1"/>
              </w:rPr>
            </w:pPr>
            <w:r w:rsidRPr="002240E1">
              <w:rPr>
                <w:color w:val="5B9BD5" w:themeColor="accent1"/>
              </w:rPr>
              <w:t>3.3</w:t>
            </w:r>
          </w:p>
        </w:tc>
        <w:tc>
          <w:tcPr>
            <w:tcW w:w="720" w:type="dxa"/>
          </w:tcPr>
          <w:p w14:paraId="76E98258" w14:textId="77777777" w:rsidR="005B67B9" w:rsidRPr="002240E1" w:rsidRDefault="005B67B9" w:rsidP="002920C9">
            <w:pPr>
              <w:rPr>
                <w:color w:val="5B9BD5" w:themeColor="accent1"/>
              </w:rPr>
            </w:pPr>
            <w:r w:rsidRPr="002240E1">
              <w:rPr>
                <w:color w:val="5B9BD5" w:themeColor="accent1"/>
              </w:rPr>
              <w:t>M</w:t>
            </w:r>
          </w:p>
        </w:tc>
        <w:tc>
          <w:tcPr>
            <w:tcW w:w="5598" w:type="dxa"/>
          </w:tcPr>
          <w:p w14:paraId="773A6C7E" w14:textId="5151E42D" w:rsidR="005B67B9" w:rsidRDefault="008503E9" w:rsidP="002920C9">
            <w:r>
              <w:t>volume</w:t>
            </w:r>
          </w:p>
        </w:tc>
      </w:tr>
      <w:tr w:rsidR="005B67B9" w14:paraId="3F2B3921" w14:textId="77777777" w:rsidTr="002920C9">
        <w:tc>
          <w:tcPr>
            <w:tcW w:w="2088" w:type="dxa"/>
          </w:tcPr>
          <w:p w14:paraId="0074F7DA" w14:textId="77777777" w:rsidR="005B67B9" w:rsidRPr="002240E1" w:rsidRDefault="005B67B9" w:rsidP="002920C9">
            <w:pPr>
              <w:rPr>
                <w:color w:val="5B9BD5" w:themeColor="accent1"/>
              </w:rPr>
            </w:pPr>
            <w:r w:rsidRPr="002240E1">
              <w:rPr>
                <w:color w:val="5B9BD5" w:themeColor="accent1"/>
              </w:rPr>
              <w:t>Extent</w:t>
            </w:r>
          </w:p>
          <w:p w14:paraId="22551866" w14:textId="77777777" w:rsidR="005B67B9" w:rsidRPr="002240E1" w:rsidRDefault="005B67B9" w:rsidP="002920C9">
            <w:pPr>
              <w:rPr>
                <w:color w:val="5B9BD5" w:themeColor="accent1"/>
              </w:rPr>
            </w:pPr>
          </w:p>
        </w:tc>
        <w:tc>
          <w:tcPr>
            <w:tcW w:w="1170" w:type="dxa"/>
          </w:tcPr>
          <w:p w14:paraId="3595CF5B" w14:textId="77777777" w:rsidR="005B67B9" w:rsidRPr="002240E1" w:rsidRDefault="005B67B9" w:rsidP="002920C9">
            <w:pPr>
              <w:rPr>
                <w:color w:val="5B9BD5" w:themeColor="accent1"/>
              </w:rPr>
            </w:pPr>
            <w:r w:rsidRPr="002240E1">
              <w:rPr>
                <w:color w:val="5B9BD5" w:themeColor="accent1"/>
              </w:rPr>
              <w:t>3.4</w:t>
            </w:r>
          </w:p>
        </w:tc>
        <w:tc>
          <w:tcPr>
            <w:tcW w:w="720" w:type="dxa"/>
          </w:tcPr>
          <w:p w14:paraId="4F40B448" w14:textId="77777777" w:rsidR="005B67B9" w:rsidRPr="002240E1" w:rsidRDefault="005B67B9" w:rsidP="002920C9">
            <w:pPr>
              <w:rPr>
                <w:color w:val="5B9BD5" w:themeColor="accent1"/>
              </w:rPr>
            </w:pPr>
            <w:r w:rsidRPr="002240E1">
              <w:rPr>
                <w:color w:val="5B9BD5" w:themeColor="accent1"/>
              </w:rPr>
              <w:t>M</w:t>
            </w:r>
          </w:p>
        </w:tc>
        <w:tc>
          <w:tcPr>
            <w:tcW w:w="5598" w:type="dxa"/>
          </w:tcPr>
          <w:p w14:paraId="005104A1" w14:textId="5A5EBB0E" w:rsidR="005B67B9" w:rsidRDefault="008503E9" w:rsidP="002920C9">
            <w:r w:rsidRPr="008503E9">
              <w:t>xxv, 1049 pages</w:t>
            </w:r>
          </w:p>
        </w:tc>
      </w:tr>
      <w:tr w:rsidR="005B67B9" w14:paraId="02B9F7D7" w14:textId="77777777" w:rsidTr="002920C9">
        <w:tc>
          <w:tcPr>
            <w:tcW w:w="2088" w:type="dxa"/>
          </w:tcPr>
          <w:p w14:paraId="783B7A02" w14:textId="77777777" w:rsidR="005B67B9" w:rsidRPr="002240E1" w:rsidRDefault="005B67B9" w:rsidP="002920C9">
            <w:pPr>
              <w:rPr>
                <w:color w:val="5B9BD5" w:themeColor="accent1"/>
              </w:rPr>
            </w:pPr>
            <w:r w:rsidRPr="002240E1">
              <w:rPr>
                <w:color w:val="5B9BD5" w:themeColor="accent1"/>
              </w:rPr>
              <w:t>Dimensions</w:t>
            </w:r>
          </w:p>
          <w:p w14:paraId="1CC490D8" w14:textId="77777777" w:rsidR="005B67B9" w:rsidRPr="002240E1" w:rsidRDefault="005B67B9" w:rsidP="002920C9">
            <w:pPr>
              <w:rPr>
                <w:color w:val="5B9BD5" w:themeColor="accent1"/>
              </w:rPr>
            </w:pPr>
          </w:p>
        </w:tc>
        <w:tc>
          <w:tcPr>
            <w:tcW w:w="1170" w:type="dxa"/>
          </w:tcPr>
          <w:p w14:paraId="3BF57A86" w14:textId="77777777" w:rsidR="005B67B9" w:rsidRPr="002240E1" w:rsidRDefault="005B67B9" w:rsidP="002920C9">
            <w:pPr>
              <w:rPr>
                <w:color w:val="5B9BD5" w:themeColor="accent1"/>
              </w:rPr>
            </w:pPr>
            <w:r w:rsidRPr="002240E1">
              <w:rPr>
                <w:color w:val="5B9BD5" w:themeColor="accent1"/>
              </w:rPr>
              <w:t>3.5</w:t>
            </w:r>
          </w:p>
        </w:tc>
        <w:tc>
          <w:tcPr>
            <w:tcW w:w="720" w:type="dxa"/>
          </w:tcPr>
          <w:p w14:paraId="536A282B" w14:textId="77777777" w:rsidR="005B67B9" w:rsidRPr="002240E1" w:rsidRDefault="005B67B9" w:rsidP="002920C9">
            <w:pPr>
              <w:rPr>
                <w:color w:val="5B9BD5" w:themeColor="accent1"/>
              </w:rPr>
            </w:pPr>
            <w:r w:rsidRPr="002240E1">
              <w:rPr>
                <w:color w:val="5B9BD5" w:themeColor="accent1"/>
              </w:rPr>
              <w:t>M</w:t>
            </w:r>
          </w:p>
        </w:tc>
        <w:tc>
          <w:tcPr>
            <w:tcW w:w="5598" w:type="dxa"/>
          </w:tcPr>
          <w:p w14:paraId="2A93CA05" w14:textId="4DD304B6" w:rsidR="005B67B9" w:rsidRDefault="008503E9" w:rsidP="002920C9">
            <w:r>
              <w:t>25 cm</w:t>
            </w:r>
          </w:p>
        </w:tc>
      </w:tr>
      <w:tr w:rsidR="005B67B9" w14:paraId="5AF7135B" w14:textId="77777777" w:rsidTr="002920C9">
        <w:tc>
          <w:tcPr>
            <w:tcW w:w="9576" w:type="dxa"/>
            <w:gridSpan w:val="4"/>
          </w:tcPr>
          <w:p w14:paraId="3365944D" w14:textId="77777777" w:rsidR="005B67B9" w:rsidRPr="002240E1" w:rsidRDefault="005B67B9" w:rsidP="002920C9">
            <w:pPr>
              <w:rPr>
                <w:b/>
                <w:color w:val="5B9BD5" w:themeColor="accent1"/>
              </w:rPr>
            </w:pPr>
            <w:r w:rsidRPr="002240E1">
              <w:rPr>
                <w:b/>
                <w:color w:val="5B9BD5" w:themeColor="accent1"/>
              </w:rPr>
              <w:t>Identifying Works and Expressions</w:t>
            </w:r>
          </w:p>
        </w:tc>
      </w:tr>
      <w:tr w:rsidR="005B67B9" w14:paraId="5EE31D8A" w14:textId="77777777" w:rsidTr="002920C9">
        <w:tc>
          <w:tcPr>
            <w:tcW w:w="2088" w:type="dxa"/>
          </w:tcPr>
          <w:p w14:paraId="53AE828B" w14:textId="77777777" w:rsidR="005B67B9" w:rsidRPr="002240E1" w:rsidRDefault="005B67B9" w:rsidP="002920C9">
            <w:pPr>
              <w:rPr>
                <w:color w:val="5B9BD5" w:themeColor="accent1"/>
              </w:rPr>
            </w:pPr>
            <w:r w:rsidRPr="002240E1">
              <w:rPr>
                <w:color w:val="5B9BD5" w:themeColor="accent1"/>
              </w:rPr>
              <w:t>Content type</w:t>
            </w:r>
          </w:p>
          <w:p w14:paraId="68D2EB55" w14:textId="77777777" w:rsidR="005B67B9" w:rsidRPr="002240E1" w:rsidRDefault="005B67B9" w:rsidP="002920C9">
            <w:pPr>
              <w:rPr>
                <w:color w:val="5B9BD5" w:themeColor="accent1"/>
              </w:rPr>
            </w:pPr>
          </w:p>
        </w:tc>
        <w:tc>
          <w:tcPr>
            <w:tcW w:w="1170" w:type="dxa"/>
          </w:tcPr>
          <w:p w14:paraId="7E9AF7BD" w14:textId="77777777" w:rsidR="005B67B9" w:rsidRPr="002240E1" w:rsidRDefault="005B67B9" w:rsidP="002920C9">
            <w:pPr>
              <w:rPr>
                <w:color w:val="5B9BD5" w:themeColor="accent1"/>
              </w:rPr>
            </w:pPr>
            <w:r w:rsidRPr="002240E1">
              <w:rPr>
                <w:color w:val="5B9BD5" w:themeColor="accent1"/>
              </w:rPr>
              <w:t>6.9</w:t>
            </w:r>
          </w:p>
        </w:tc>
        <w:tc>
          <w:tcPr>
            <w:tcW w:w="720" w:type="dxa"/>
          </w:tcPr>
          <w:p w14:paraId="1A1F0207" w14:textId="77777777" w:rsidR="005B67B9" w:rsidRPr="002240E1" w:rsidRDefault="005B67B9" w:rsidP="002920C9">
            <w:pPr>
              <w:rPr>
                <w:color w:val="5B9BD5" w:themeColor="accent1"/>
              </w:rPr>
            </w:pPr>
            <w:r w:rsidRPr="002240E1">
              <w:rPr>
                <w:color w:val="5B9BD5" w:themeColor="accent1"/>
              </w:rPr>
              <w:t>E</w:t>
            </w:r>
          </w:p>
        </w:tc>
        <w:tc>
          <w:tcPr>
            <w:tcW w:w="5598" w:type="dxa"/>
          </w:tcPr>
          <w:p w14:paraId="329D7D77" w14:textId="51E32AF3" w:rsidR="005B67B9" w:rsidRDefault="008503E9" w:rsidP="002920C9">
            <w:r>
              <w:t>text</w:t>
            </w:r>
          </w:p>
        </w:tc>
      </w:tr>
      <w:tr w:rsidR="005B67B9" w14:paraId="4069EF06" w14:textId="77777777" w:rsidTr="002920C9">
        <w:tc>
          <w:tcPr>
            <w:tcW w:w="9576" w:type="dxa"/>
            <w:gridSpan w:val="4"/>
          </w:tcPr>
          <w:p w14:paraId="49F112C5" w14:textId="77777777" w:rsidR="005B67B9" w:rsidRPr="002240E1" w:rsidRDefault="005B67B9" w:rsidP="002920C9">
            <w:pPr>
              <w:rPr>
                <w:b/>
                <w:color w:val="5B9BD5" w:themeColor="accent1"/>
              </w:rPr>
            </w:pPr>
            <w:r w:rsidRPr="002240E1">
              <w:rPr>
                <w:b/>
                <w:color w:val="5B9BD5" w:themeColor="accent1"/>
              </w:rPr>
              <w:t>Describing Content</w:t>
            </w:r>
          </w:p>
        </w:tc>
      </w:tr>
      <w:tr w:rsidR="005B67B9" w14:paraId="09770446" w14:textId="77777777" w:rsidTr="002920C9">
        <w:tc>
          <w:tcPr>
            <w:tcW w:w="2088" w:type="dxa"/>
          </w:tcPr>
          <w:p w14:paraId="3B03A2C1" w14:textId="77777777" w:rsidR="005B67B9" w:rsidRPr="002240E1" w:rsidRDefault="005B67B9" w:rsidP="002920C9">
            <w:pPr>
              <w:rPr>
                <w:color w:val="5B9BD5" w:themeColor="accent1"/>
              </w:rPr>
            </w:pPr>
            <w:r w:rsidRPr="002240E1">
              <w:rPr>
                <w:color w:val="5B9BD5" w:themeColor="accent1"/>
              </w:rPr>
              <w:t xml:space="preserve">Language of the </w:t>
            </w:r>
            <w:r w:rsidR="008E7F84">
              <w:rPr>
                <w:color w:val="5B9BD5" w:themeColor="accent1"/>
              </w:rPr>
              <w:t>expression/</w:t>
            </w:r>
            <w:r w:rsidRPr="002240E1">
              <w:rPr>
                <w:color w:val="5B9BD5" w:themeColor="accent1"/>
              </w:rPr>
              <w:t>content</w:t>
            </w:r>
          </w:p>
        </w:tc>
        <w:tc>
          <w:tcPr>
            <w:tcW w:w="1170" w:type="dxa"/>
          </w:tcPr>
          <w:p w14:paraId="15879D55" w14:textId="77777777" w:rsidR="005B67B9" w:rsidRPr="002240E1" w:rsidRDefault="005B67B9" w:rsidP="002920C9">
            <w:pPr>
              <w:rPr>
                <w:color w:val="5B9BD5" w:themeColor="accent1"/>
              </w:rPr>
            </w:pPr>
            <w:r w:rsidRPr="002240E1">
              <w:rPr>
                <w:color w:val="5B9BD5" w:themeColor="accent1"/>
              </w:rPr>
              <w:t>7.12</w:t>
            </w:r>
          </w:p>
        </w:tc>
        <w:tc>
          <w:tcPr>
            <w:tcW w:w="720" w:type="dxa"/>
          </w:tcPr>
          <w:p w14:paraId="0EAB89D8" w14:textId="77777777" w:rsidR="005B67B9" w:rsidRPr="002240E1" w:rsidRDefault="005B67B9" w:rsidP="002920C9">
            <w:pPr>
              <w:rPr>
                <w:color w:val="5B9BD5" w:themeColor="accent1"/>
              </w:rPr>
            </w:pPr>
            <w:r w:rsidRPr="002240E1">
              <w:rPr>
                <w:color w:val="5B9BD5" w:themeColor="accent1"/>
              </w:rPr>
              <w:t>E</w:t>
            </w:r>
          </w:p>
        </w:tc>
        <w:tc>
          <w:tcPr>
            <w:tcW w:w="5598" w:type="dxa"/>
          </w:tcPr>
          <w:p w14:paraId="65D3CD47" w14:textId="11EAFCA8" w:rsidR="005B67B9" w:rsidRDefault="008503E9" w:rsidP="002920C9">
            <w:r>
              <w:t>English</w:t>
            </w:r>
          </w:p>
        </w:tc>
      </w:tr>
      <w:tr w:rsidR="005B67B9" w14:paraId="7BBF5A2C" w14:textId="77777777" w:rsidTr="002920C9">
        <w:tc>
          <w:tcPr>
            <w:tcW w:w="2088" w:type="dxa"/>
          </w:tcPr>
          <w:p w14:paraId="35EB9EFD" w14:textId="77777777" w:rsidR="005B67B9" w:rsidRPr="002240E1" w:rsidRDefault="005B67B9" w:rsidP="002920C9">
            <w:pPr>
              <w:rPr>
                <w:color w:val="5B9BD5" w:themeColor="accent1"/>
              </w:rPr>
            </w:pPr>
            <w:r w:rsidRPr="002240E1">
              <w:rPr>
                <w:color w:val="5B9BD5" w:themeColor="accent1"/>
              </w:rPr>
              <w:t>Illustrative content</w:t>
            </w:r>
          </w:p>
          <w:p w14:paraId="2B3F142C" w14:textId="77777777" w:rsidR="005B67B9" w:rsidRPr="002240E1" w:rsidRDefault="005B67B9" w:rsidP="002920C9">
            <w:pPr>
              <w:rPr>
                <w:color w:val="5B9BD5" w:themeColor="accent1"/>
              </w:rPr>
            </w:pPr>
          </w:p>
        </w:tc>
        <w:tc>
          <w:tcPr>
            <w:tcW w:w="1170" w:type="dxa"/>
          </w:tcPr>
          <w:p w14:paraId="2DF5A1AB" w14:textId="77777777" w:rsidR="005B67B9" w:rsidRPr="002240E1" w:rsidRDefault="005B67B9" w:rsidP="002920C9">
            <w:pPr>
              <w:rPr>
                <w:color w:val="5B9BD5" w:themeColor="accent1"/>
              </w:rPr>
            </w:pPr>
            <w:r w:rsidRPr="002240E1">
              <w:rPr>
                <w:color w:val="5B9BD5" w:themeColor="accent1"/>
              </w:rPr>
              <w:t>7.15</w:t>
            </w:r>
          </w:p>
        </w:tc>
        <w:tc>
          <w:tcPr>
            <w:tcW w:w="720" w:type="dxa"/>
          </w:tcPr>
          <w:p w14:paraId="4347F41D" w14:textId="77777777" w:rsidR="005B67B9" w:rsidRPr="002240E1" w:rsidRDefault="005B67B9" w:rsidP="002920C9">
            <w:pPr>
              <w:rPr>
                <w:color w:val="5B9BD5" w:themeColor="accent1"/>
              </w:rPr>
            </w:pPr>
            <w:r w:rsidRPr="002240E1">
              <w:rPr>
                <w:color w:val="5B9BD5" w:themeColor="accent1"/>
              </w:rPr>
              <w:t>E</w:t>
            </w:r>
          </w:p>
        </w:tc>
        <w:tc>
          <w:tcPr>
            <w:tcW w:w="5598" w:type="dxa"/>
          </w:tcPr>
          <w:p w14:paraId="3A6CD1F4" w14:textId="6F305097" w:rsidR="005B67B9" w:rsidRDefault="008503E9" w:rsidP="002920C9">
            <w:r>
              <w:t>illustrations</w:t>
            </w:r>
          </w:p>
        </w:tc>
      </w:tr>
      <w:tr w:rsidR="005B67B9" w14:paraId="459B98AD" w14:textId="77777777" w:rsidTr="002920C9">
        <w:tc>
          <w:tcPr>
            <w:tcW w:w="2088" w:type="dxa"/>
          </w:tcPr>
          <w:p w14:paraId="76F356B2" w14:textId="77777777" w:rsidR="005B67B9" w:rsidRPr="002240E1" w:rsidRDefault="005B67B9" w:rsidP="002920C9">
            <w:pPr>
              <w:rPr>
                <w:color w:val="5B9BD5" w:themeColor="accent1"/>
              </w:rPr>
            </w:pPr>
            <w:r w:rsidRPr="002240E1">
              <w:rPr>
                <w:color w:val="5B9BD5" w:themeColor="accent1"/>
              </w:rPr>
              <w:t>Supplementary content</w:t>
            </w:r>
          </w:p>
        </w:tc>
        <w:tc>
          <w:tcPr>
            <w:tcW w:w="1170" w:type="dxa"/>
          </w:tcPr>
          <w:p w14:paraId="7051EFA9" w14:textId="77777777" w:rsidR="005B67B9" w:rsidRPr="002240E1" w:rsidRDefault="005B67B9" w:rsidP="002920C9">
            <w:pPr>
              <w:rPr>
                <w:color w:val="5B9BD5" w:themeColor="accent1"/>
              </w:rPr>
            </w:pPr>
            <w:r w:rsidRPr="002240E1">
              <w:rPr>
                <w:color w:val="5B9BD5" w:themeColor="accent1"/>
              </w:rPr>
              <w:t>7.16</w:t>
            </w:r>
          </w:p>
        </w:tc>
        <w:tc>
          <w:tcPr>
            <w:tcW w:w="720" w:type="dxa"/>
          </w:tcPr>
          <w:p w14:paraId="1264101F" w14:textId="77777777" w:rsidR="005B67B9" w:rsidRPr="002240E1" w:rsidRDefault="005B67B9" w:rsidP="002920C9">
            <w:pPr>
              <w:rPr>
                <w:color w:val="5B9BD5" w:themeColor="accent1"/>
              </w:rPr>
            </w:pPr>
            <w:r w:rsidRPr="002240E1">
              <w:rPr>
                <w:color w:val="5B9BD5" w:themeColor="accent1"/>
              </w:rPr>
              <w:t>E</w:t>
            </w:r>
          </w:p>
        </w:tc>
        <w:tc>
          <w:tcPr>
            <w:tcW w:w="5598" w:type="dxa"/>
          </w:tcPr>
          <w:p w14:paraId="23CB3421" w14:textId="5A848B76" w:rsidR="005B67B9" w:rsidRDefault="008503E9" w:rsidP="002920C9">
            <w:r>
              <w:t>Includes bibliographic references and index.</w:t>
            </w:r>
          </w:p>
        </w:tc>
      </w:tr>
    </w:tbl>
    <w:p w14:paraId="7D3CF1A5" w14:textId="77777777" w:rsidR="005B67B9" w:rsidRPr="00507CCD" w:rsidRDefault="005B67B9" w:rsidP="005B67B9"/>
    <w:p w14:paraId="260F4E1D" w14:textId="77777777" w:rsidR="005B67B9" w:rsidRDefault="005B67B9" w:rsidP="005B67B9"/>
    <w:p w14:paraId="34347C16" w14:textId="77777777" w:rsidR="005B67B9" w:rsidRDefault="005B67B9" w:rsidP="005B67B9">
      <w:pPr>
        <w:jc w:val="center"/>
      </w:pPr>
      <w:r>
        <w:rPr>
          <w:b/>
        </w:rPr>
        <w:t>RDA Cataloging + ISBD Punctuation</w:t>
      </w:r>
    </w:p>
    <w:p w14:paraId="5C8931C1" w14:textId="77777777" w:rsidR="005B67B9" w:rsidRDefault="005B67B9" w:rsidP="005B67B9">
      <w:pPr>
        <w:jc w:val="center"/>
      </w:pPr>
    </w:p>
    <w:tbl>
      <w:tblPr>
        <w:tblStyle w:val="TableGrid"/>
        <w:tblW w:w="0" w:type="auto"/>
        <w:tblLook w:val="04A0" w:firstRow="1" w:lastRow="0" w:firstColumn="1" w:lastColumn="0" w:noHBand="0" w:noVBand="1"/>
      </w:tblPr>
      <w:tblGrid>
        <w:gridCol w:w="2077"/>
        <w:gridCol w:w="7273"/>
      </w:tblGrid>
      <w:tr w:rsidR="005B67B9" w14:paraId="5F0C4C8E" w14:textId="77777777" w:rsidTr="008503E9">
        <w:tc>
          <w:tcPr>
            <w:tcW w:w="2077" w:type="dxa"/>
          </w:tcPr>
          <w:p w14:paraId="1646AA2F" w14:textId="77777777" w:rsidR="005B67B9" w:rsidRPr="002240E1" w:rsidRDefault="005B67B9" w:rsidP="002920C9">
            <w:pPr>
              <w:jc w:val="center"/>
              <w:rPr>
                <w:b/>
                <w:color w:val="5B9BD5" w:themeColor="accent1"/>
              </w:rPr>
            </w:pPr>
            <w:r w:rsidRPr="002240E1">
              <w:rPr>
                <w:b/>
                <w:color w:val="5B9BD5" w:themeColor="accent1"/>
              </w:rPr>
              <w:t>Identifier of Manifestation</w:t>
            </w:r>
          </w:p>
        </w:tc>
        <w:tc>
          <w:tcPr>
            <w:tcW w:w="7273" w:type="dxa"/>
          </w:tcPr>
          <w:p w14:paraId="2FFB8439" w14:textId="39494A1A" w:rsidR="005B67B9" w:rsidRDefault="008503E9" w:rsidP="00994DE4">
            <w:r w:rsidRPr="008503E9">
              <w:t>9798400671975</w:t>
            </w:r>
          </w:p>
        </w:tc>
      </w:tr>
      <w:tr w:rsidR="008503E9" w14:paraId="524A35F7" w14:textId="77777777" w:rsidTr="008503E9">
        <w:tc>
          <w:tcPr>
            <w:tcW w:w="2077" w:type="dxa"/>
          </w:tcPr>
          <w:p w14:paraId="75E1D938" w14:textId="77777777" w:rsidR="008503E9" w:rsidRPr="002240E1" w:rsidRDefault="008503E9" w:rsidP="008503E9">
            <w:pPr>
              <w:jc w:val="center"/>
              <w:rPr>
                <w:b/>
                <w:color w:val="5B9BD5" w:themeColor="accent1"/>
              </w:rPr>
            </w:pPr>
            <w:r w:rsidRPr="002240E1">
              <w:rPr>
                <w:b/>
                <w:color w:val="5B9BD5" w:themeColor="accent1"/>
              </w:rPr>
              <w:t>Title &amp; Statement of Responsibility</w:t>
            </w:r>
          </w:p>
        </w:tc>
        <w:tc>
          <w:tcPr>
            <w:tcW w:w="7273" w:type="dxa"/>
          </w:tcPr>
          <w:p w14:paraId="45681226" w14:textId="3FC4F21F" w:rsidR="008503E9" w:rsidRPr="008503E9" w:rsidRDefault="008503E9" w:rsidP="008503E9">
            <w:r w:rsidRPr="008503E9">
              <w:t>Introduction to cataloging and classification</w:t>
            </w:r>
            <w:r>
              <w:t xml:space="preserve"> / </w:t>
            </w:r>
            <w:r>
              <w:t xml:space="preserve">Daniel N. </w:t>
            </w:r>
            <w:proofErr w:type="spellStart"/>
            <w:r>
              <w:t>Joudrey</w:t>
            </w:r>
            <w:proofErr w:type="spellEnd"/>
            <w:r>
              <w:t>, Arlene G. Taylor, David P. Miller</w:t>
            </w:r>
          </w:p>
          <w:p w14:paraId="74574049" w14:textId="77777777" w:rsidR="008503E9" w:rsidRDefault="008503E9" w:rsidP="008503E9"/>
        </w:tc>
      </w:tr>
      <w:tr w:rsidR="008503E9" w14:paraId="4767B8C4" w14:textId="77777777" w:rsidTr="008503E9">
        <w:tc>
          <w:tcPr>
            <w:tcW w:w="2077" w:type="dxa"/>
          </w:tcPr>
          <w:p w14:paraId="040531E8" w14:textId="77777777" w:rsidR="008503E9" w:rsidRPr="002240E1" w:rsidRDefault="008503E9" w:rsidP="008503E9">
            <w:pPr>
              <w:jc w:val="center"/>
              <w:rPr>
                <w:b/>
                <w:color w:val="5B9BD5" w:themeColor="accent1"/>
              </w:rPr>
            </w:pPr>
            <w:r>
              <w:rPr>
                <w:b/>
                <w:color w:val="5B9BD5" w:themeColor="accent1"/>
              </w:rPr>
              <w:t>Edition Statement</w:t>
            </w:r>
          </w:p>
        </w:tc>
        <w:tc>
          <w:tcPr>
            <w:tcW w:w="7273" w:type="dxa"/>
          </w:tcPr>
          <w:p w14:paraId="56583758" w14:textId="2A8A9937" w:rsidR="008503E9" w:rsidRDefault="008503E9" w:rsidP="008503E9">
            <w:r>
              <w:t>Eleventh edition</w:t>
            </w:r>
          </w:p>
          <w:p w14:paraId="11500F4D" w14:textId="77777777" w:rsidR="008503E9" w:rsidRDefault="008503E9" w:rsidP="008503E9"/>
        </w:tc>
      </w:tr>
      <w:tr w:rsidR="008503E9" w14:paraId="7DED4C5A" w14:textId="77777777" w:rsidTr="008503E9">
        <w:tc>
          <w:tcPr>
            <w:tcW w:w="2077" w:type="dxa"/>
          </w:tcPr>
          <w:p w14:paraId="71280F17" w14:textId="77777777" w:rsidR="008503E9" w:rsidRPr="002240E1" w:rsidRDefault="008503E9" w:rsidP="008503E9">
            <w:pPr>
              <w:jc w:val="center"/>
              <w:rPr>
                <w:b/>
                <w:color w:val="5B9BD5" w:themeColor="accent1"/>
              </w:rPr>
            </w:pPr>
            <w:r w:rsidRPr="002240E1">
              <w:rPr>
                <w:b/>
                <w:color w:val="5B9BD5" w:themeColor="accent1"/>
              </w:rPr>
              <w:t>Publication Information</w:t>
            </w:r>
          </w:p>
        </w:tc>
        <w:tc>
          <w:tcPr>
            <w:tcW w:w="7273" w:type="dxa"/>
          </w:tcPr>
          <w:p w14:paraId="28D7E808" w14:textId="2F96D55C" w:rsidR="008503E9" w:rsidRDefault="008503E9" w:rsidP="008503E9">
            <w:r>
              <w:t xml:space="preserve">Santa Barbara, </w:t>
            </w:r>
            <w:proofErr w:type="gramStart"/>
            <w:r>
              <w:t>California</w:t>
            </w:r>
            <w:r>
              <w:t xml:space="preserve"> :</w:t>
            </w:r>
            <w:proofErr w:type="gramEnd"/>
            <w:r>
              <w:t xml:space="preserve"> </w:t>
            </w:r>
            <w:r>
              <w:t>Libraries Unlimited</w:t>
            </w:r>
            <w:r>
              <w:t>. [2015]</w:t>
            </w:r>
          </w:p>
        </w:tc>
      </w:tr>
      <w:tr w:rsidR="008503E9" w14:paraId="41BDF216" w14:textId="77777777" w:rsidTr="008503E9">
        <w:tc>
          <w:tcPr>
            <w:tcW w:w="2077" w:type="dxa"/>
          </w:tcPr>
          <w:p w14:paraId="1397038C" w14:textId="77777777" w:rsidR="008503E9" w:rsidRDefault="008503E9" w:rsidP="008503E9">
            <w:pPr>
              <w:jc w:val="center"/>
              <w:rPr>
                <w:b/>
                <w:color w:val="5B9BD5" w:themeColor="accent1"/>
              </w:rPr>
            </w:pPr>
            <w:r>
              <w:rPr>
                <w:b/>
                <w:color w:val="5B9BD5" w:themeColor="accent1"/>
              </w:rPr>
              <w:t>Copyright Date</w:t>
            </w:r>
          </w:p>
          <w:p w14:paraId="236FC63C" w14:textId="77777777" w:rsidR="008503E9" w:rsidRPr="002240E1" w:rsidRDefault="008503E9" w:rsidP="008503E9">
            <w:pPr>
              <w:jc w:val="center"/>
              <w:rPr>
                <w:b/>
                <w:color w:val="5B9BD5" w:themeColor="accent1"/>
              </w:rPr>
            </w:pPr>
          </w:p>
        </w:tc>
        <w:tc>
          <w:tcPr>
            <w:tcW w:w="7273" w:type="dxa"/>
          </w:tcPr>
          <w:p w14:paraId="1214C45E" w14:textId="224F374A" w:rsidR="008503E9" w:rsidRDefault="008503E9" w:rsidP="008503E9">
            <w:r w:rsidRPr="008503E9">
              <w:t>© 201</w:t>
            </w:r>
            <w:r>
              <w:t>5</w:t>
            </w:r>
          </w:p>
        </w:tc>
      </w:tr>
      <w:tr w:rsidR="008503E9" w14:paraId="1BFFF080" w14:textId="77777777" w:rsidTr="008503E9">
        <w:tc>
          <w:tcPr>
            <w:tcW w:w="2077" w:type="dxa"/>
          </w:tcPr>
          <w:p w14:paraId="2EFD08B7" w14:textId="77777777" w:rsidR="008503E9" w:rsidRPr="002240E1" w:rsidRDefault="008503E9" w:rsidP="008503E9">
            <w:pPr>
              <w:jc w:val="center"/>
              <w:rPr>
                <w:b/>
                <w:color w:val="5B9BD5" w:themeColor="accent1"/>
              </w:rPr>
            </w:pPr>
            <w:r w:rsidRPr="002240E1">
              <w:rPr>
                <w:b/>
                <w:color w:val="5B9BD5" w:themeColor="accent1"/>
              </w:rPr>
              <w:t>Physical Description</w:t>
            </w:r>
          </w:p>
        </w:tc>
        <w:tc>
          <w:tcPr>
            <w:tcW w:w="7273" w:type="dxa"/>
          </w:tcPr>
          <w:p w14:paraId="3C441C56" w14:textId="38BEF3EA" w:rsidR="008503E9" w:rsidRDefault="008503E9" w:rsidP="008503E9">
            <w:r w:rsidRPr="008503E9">
              <w:t xml:space="preserve">xxv, 1049 </w:t>
            </w:r>
            <w:proofErr w:type="gramStart"/>
            <w:r w:rsidRPr="008503E9">
              <w:t>pages</w:t>
            </w:r>
            <w:r>
              <w:t xml:space="preserve"> :</w:t>
            </w:r>
            <w:proofErr w:type="gramEnd"/>
            <w:r>
              <w:t xml:space="preserve"> 25 cm</w:t>
            </w:r>
          </w:p>
        </w:tc>
      </w:tr>
      <w:tr w:rsidR="008503E9" w14:paraId="285C5560" w14:textId="77777777" w:rsidTr="008503E9">
        <w:tc>
          <w:tcPr>
            <w:tcW w:w="2077" w:type="dxa"/>
          </w:tcPr>
          <w:p w14:paraId="44BA2F7F" w14:textId="77777777" w:rsidR="008503E9" w:rsidRPr="002240E1" w:rsidRDefault="008503E9" w:rsidP="008503E9">
            <w:pPr>
              <w:jc w:val="center"/>
              <w:rPr>
                <w:b/>
                <w:color w:val="5B9BD5" w:themeColor="accent1"/>
              </w:rPr>
            </w:pPr>
            <w:r w:rsidRPr="002240E1">
              <w:rPr>
                <w:b/>
                <w:color w:val="5B9BD5" w:themeColor="accent1"/>
              </w:rPr>
              <w:t>Series Statement</w:t>
            </w:r>
          </w:p>
          <w:p w14:paraId="35BD028A" w14:textId="77777777" w:rsidR="008503E9" w:rsidRPr="002240E1" w:rsidRDefault="008503E9" w:rsidP="008503E9">
            <w:pPr>
              <w:jc w:val="center"/>
              <w:rPr>
                <w:b/>
                <w:color w:val="5B9BD5" w:themeColor="accent1"/>
              </w:rPr>
            </w:pPr>
          </w:p>
        </w:tc>
        <w:tc>
          <w:tcPr>
            <w:tcW w:w="7273" w:type="dxa"/>
          </w:tcPr>
          <w:p w14:paraId="2F173516" w14:textId="205FCC7E" w:rsidR="008503E9" w:rsidRDefault="008503E9" w:rsidP="008503E9">
            <w:r>
              <w:t>Library and information science text series</w:t>
            </w:r>
          </w:p>
        </w:tc>
      </w:tr>
      <w:tr w:rsidR="008503E9" w14:paraId="0D6BA685" w14:textId="77777777" w:rsidTr="008503E9">
        <w:tc>
          <w:tcPr>
            <w:tcW w:w="2077" w:type="dxa"/>
          </w:tcPr>
          <w:p w14:paraId="7944092E" w14:textId="77777777" w:rsidR="008503E9" w:rsidRPr="002240E1" w:rsidRDefault="008503E9" w:rsidP="008503E9">
            <w:pPr>
              <w:jc w:val="center"/>
              <w:rPr>
                <w:b/>
                <w:color w:val="5B9BD5" w:themeColor="accent1"/>
              </w:rPr>
            </w:pPr>
            <w:r w:rsidRPr="002240E1">
              <w:rPr>
                <w:b/>
                <w:color w:val="5B9BD5" w:themeColor="accent1"/>
              </w:rPr>
              <w:t>Supplementary Content</w:t>
            </w:r>
          </w:p>
        </w:tc>
        <w:tc>
          <w:tcPr>
            <w:tcW w:w="7273" w:type="dxa"/>
          </w:tcPr>
          <w:p w14:paraId="42212A96" w14:textId="301CC2E8" w:rsidR="008503E9" w:rsidRDefault="008503E9" w:rsidP="008503E9">
            <w:r>
              <w:t>Includes bibliographic references</w:t>
            </w:r>
            <w:r>
              <w:t xml:space="preserve"> (1001-1022)</w:t>
            </w:r>
            <w:r>
              <w:t xml:space="preserve"> and index.</w:t>
            </w:r>
          </w:p>
        </w:tc>
      </w:tr>
    </w:tbl>
    <w:p w14:paraId="75DFF09D" w14:textId="77777777" w:rsidR="005B67B9" w:rsidRPr="001C67AA" w:rsidRDefault="005B67B9" w:rsidP="005B67B9">
      <w:pPr>
        <w:jc w:val="center"/>
      </w:pPr>
    </w:p>
    <w:p w14:paraId="2B1EAEFF" w14:textId="117209CC" w:rsidR="00163949" w:rsidRDefault="00163949"/>
    <w:p w14:paraId="02C2E02A" w14:textId="77777777" w:rsidR="00E95B97" w:rsidRDefault="00E95B97" w:rsidP="00E95B97">
      <w:pPr>
        <w:jc w:val="center"/>
        <w:rPr>
          <w:b/>
        </w:rPr>
      </w:pPr>
    </w:p>
    <w:p w14:paraId="332FDC97" w14:textId="77777777" w:rsidR="008503E9" w:rsidRDefault="008503E9" w:rsidP="00E95B97">
      <w:pPr>
        <w:jc w:val="center"/>
        <w:rPr>
          <w:b/>
        </w:rPr>
      </w:pPr>
      <w:bookmarkStart w:id="0" w:name="_Hlk123741106"/>
    </w:p>
    <w:p w14:paraId="03BCC656" w14:textId="46D9F8F0" w:rsidR="00E95B97" w:rsidRPr="007E6772" w:rsidRDefault="00E95B97" w:rsidP="00E95B97">
      <w:pPr>
        <w:jc w:val="center"/>
        <w:rPr>
          <w:b/>
        </w:rPr>
      </w:pPr>
      <w:r>
        <w:rPr>
          <w:b/>
        </w:rPr>
        <w:lastRenderedPageBreak/>
        <w:t xml:space="preserve">Book 2 to catalog. </w:t>
      </w:r>
    </w:p>
    <w:p w14:paraId="468D9EFB" w14:textId="0988B01D" w:rsidR="00E95B97" w:rsidRDefault="00CA2DEC" w:rsidP="00E95B97">
      <w:hyperlink r:id="rId5" w:history="1">
        <w:r w:rsidRPr="0037731A">
          <w:rPr>
            <w:rStyle w:val="Hyperlink"/>
          </w:rPr>
          <w:t>https://uncg.on.worldcat.org/oclc/10229</w:t>
        </w:r>
        <w:r w:rsidRPr="0037731A">
          <w:rPr>
            <w:rStyle w:val="Hyperlink"/>
          </w:rPr>
          <w:t>7</w:t>
        </w:r>
        <w:r w:rsidRPr="0037731A">
          <w:rPr>
            <w:rStyle w:val="Hyperlink"/>
          </w:rPr>
          <w:t>6638</w:t>
        </w:r>
      </w:hyperlink>
      <w:r>
        <w:t xml:space="preserve"> </w:t>
      </w:r>
      <w:r w:rsidR="00E95B97">
        <w:t>(UNCG catalog record link)</w:t>
      </w:r>
    </w:p>
    <w:p w14:paraId="4218EACF" w14:textId="77777777" w:rsidR="00E95B97" w:rsidRDefault="00E95B97" w:rsidP="00E95B97">
      <w:pPr>
        <w:jc w:val="both"/>
      </w:pPr>
      <w:r>
        <w:t>See cover and measurement scans on Canvas</w:t>
      </w:r>
    </w:p>
    <w:p w14:paraId="1DB18492" w14:textId="77777777" w:rsidR="00392C8D" w:rsidRDefault="00392C8D" w:rsidP="00E95B97"/>
    <w:p w14:paraId="5E9DA077" w14:textId="77777777" w:rsidR="00E95B97" w:rsidRDefault="00E95B97" w:rsidP="00E95B97">
      <w:pPr>
        <w:jc w:val="center"/>
      </w:pPr>
      <w:r>
        <w:rPr>
          <w:b/>
        </w:rPr>
        <w:t>RDA Catalog Record Template</w:t>
      </w:r>
    </w:p>
    <w:p w14:paraId="6021E206" w14:textId="77777777" w:rsidR="00E95B97" w:rsidRDefault="00E95B97" w:rsidP="00E95B97">
      <w:pPr>
        <w:jc w:val="center"/>
      </w:pPr>
    </w:p>
    <w:p w14:paraId="0EE8F67F" w14:textId="77777777" w:rsidR="00E95B97" w:rsidRDefault="00E95B97" w:rsidP="00E95B97">
      <w:r>
        <w:t>W = Work, E = Expression, M = Manifestation, I = Item</w:t>
      </w:r>
    </w:p>
    <w:p w14:paraId="1A451259" w14:textId="77777777" w:rsidR="00E95B97" w:rsidRDefault="00E95B97" w:rsidP="00E95B97">
      <w:pPr>
        <w:jc w:val="center"/>
      </w:pPr>
    </w:p>
    <w:tbl>
      <w:tblPr>
        <w:tblStyle w:val="TableGrid"/>
        <w:tblW w:w="0" w:type="auto"/>
        <w:tblLayout w:type="fixed"/>
        <w:tblLook w:val="04A0" w:firstRow="1" w:lastRow="0" w:firstColumn="1" w:lastColumn="0" w:noHBand="0" w:noVBand="1"/>
      </w:tblPr>
      <w:tblGrid>
        <w:gridCol w:w="2088"/>
        <w:gridCol w:w="1170"/>
        <w:gridCol w:w="720"/>
        <w:gridCol w:w="5598"/>
      </w:tblGrid>
      <w:tr w:rsidR="00E95B97" w14:paraId="5E7372BF" w14:textId="77777777" w:rsidTr="0094049F">
        <w:tc>
          <w:tcPr>
            <w:tcW w:w="9576" w:type="dxa"/>
            <w:gridSpan w:val="4"/>
          </w:tcPr>
          <w:p w14:paraId="66DD9A40" w14:textId="77777777" w:rsidR="00E95B97" w:rsidRPr="002240E1" w:rsidRDefault="00E95B97" w:rsidP="0094049F">
            <w:pPr>
              <w:rPr>
                <w:b/>
                <w:color w:val="5B9BD5" w:themeColor="accent1"/>
              </w:rPr>
            </w:pPr>
            <w:r w:rsidRPr="002240E1">
              <w:rPr>
                <w:b/>
                <w:color w:val="5B9BD5" w:themeColor="accent1"/>
              </w:rPr>
              <w:t>Identifying Manifestations and Items</w:t>
            </w:r>
          </w:p>
        </w:tc>
      </w:tr>
      <w:tr w:rsidR="00E95B97" w14:paraId="571234BE" w14:textId="77777777" w:rsidTr="0094049F">
        <w:tc>
          <w:tcPr>
            <w:tcW w:w="2088" w:type="dxa"/>
          </w:tcPr>
          <w:p w14:paraId="0E060000" w14:textId="77777777" w:rsidR="00E95B97" w:rsidRPr="002240E1" w:rsidRDefault="00E95B97" w:rsidP="0094049F">
            <w:pPr>
              <w:rPr>
                <w:b/>
                <w:color w:val="5B9BD5" w:themeColor="accent1"/>
              </w:rPr>
            </w:pPr>
            <w:r w:rsidRPr="002240E1">
              <w:rPr>
                <w:b/>
                <w:color w:val="5B9BD5" w:themeColor="accent1"/>
              </w:rPr>
              <w:t>Attribute/entity type</w:t>
            </w:r>
          </w:p>
        </w:tc>
        <w:tc>
          <w:tcPr>
            <w:tcW w:w="1170" w:type="dxa"/>
          </w:tcPr>
          <w:p w14:paraId="173AC815" w14:textId="77777777" w:rsidR="00E95B97" w:rsidRPr="002240E1" w:rsidRDefault="00E95B97" w:rsidP="0094049F">
            <w:pPr>
              <w:rPr>
                <w:b/>
                <w:color w:val="5B9BD5" w:themeColor="accent1"/>
              </w:rPr>
            </w:pPr>
            <w:r w:rsidRPr="002240E1">
              <w:rPr>
                <w:b/>
                <w:color w:val="5B9BD5" w:themeColor="accent1"/>
              </w:rPr>
              <w:t>RDA rule</w:t>
            </w:r>
          </w:p>
        </w:tc>
        <w:tc>
          <w:tcPr>
            <w:tcW w:w="720" w:type="dxa"/>
          </w:tcPr>
          <w:p w14:paraId="451A9D6D" w14:textId="77777777" w:rsidR="00E95B97" w:rsidRPr="002240E1" w:rsidRDefault="00E95B97" w:rsidP="0094049F">
            <w:pPr>
              <w:rPr>
                <w:b/>
                <w:color w:val="5B9BD5" w:themeColor="accent1"/>
              </w:rPr>
            </w:pPr>
            <w:r w:rsidRPr="002240E1">
              <w:rPr>
                <w:b/>
                <w:color w:val="5B9BD5" w:themeColor="accent1"/>
              </w:rPr>
              <w:t>W/E/M/I</w:t>
            </w:r>
          </w:p>
        </w:tc>
        <w:tc>
          <w:tcPr>
            <w:tcW w:w="5598" w:type="dxa"/>
          </w:tcPr>
          <w:p w14:paraId="29164999" w14:textId="77777777" w:rsidR="00E95B97" w:rsidRPr="002240E1" w:rsidRDefault="00E95B97" w:rsidP="0094049F">
            <w:pPr>
              <w:rPr>
                <w:b/>
                <w:color w:val="5B9BD5" w:themeColor="accent1"/>
              </w:rPr>
            </w:pPr>
            <w:r w:rsidRPr="002240E1">
              <w:rPr>
                <w:b/>
                <w:color w:val="5B9BD5" w:themeColor="accent1"/>
              </w:rPr>
              <w:t>Item information</w:t>
            </w:r>
          </w:p>
        </w:tc>
      </w:tr>
      <w:tr w:rsidR="00E95B97" w14:paraId="647F5E2F" w14:textId="77777777" w:rsidTr="0094049F">
        <w:tc>
          <w:tcPr>
            <w:tcW w:w="2088" w:type="dxa"/>
          </w:tcPr>
          <w:p w14:paraId="707E45C5" w14:textId="77777777" w:rsidR="00E95B97" w:rsidRPr="002240E1" w:rsidRDefault="00E95B97" w:rsidP="0094049F">
            <w:pPr>
              <w:rPr>
                <w:color w:val="5B9BD5" w:themeColor="accent1"/>
              </w:rPr>
            </w:pPr>
            <w:r w:rsidRPr="002240E1">
              <w:rPr>
                <w:color w:val="5B9BD5" w:themeColor="accent1"/>
              </w:rPr>
              <w:t>Title proper</w:t>
            </w:r>
          </w:p>
          <w:p w14:paraId="37479439" w14:textId="77777777" w:rsidR="00E95B97" w:rsidRPr="002240E1" w:rsidRDefault="00E95B97" w:rsidP="0094049F">
            <w:pPr>
              <w:rPr>
                <w:color w:val="5B9BD5" w:themeColor="accent1"/>
              </w:rPr>
            </w:pPr>
          </w:p>
        </w:tc>
        <w:tc>
          <w:tcPr>
            <w:tcW w:w="1170" w:type="dxa"/>
          </w:tcPr>
          <w:p w14:paraId="500E19B6" w14:textId="77777777" w:rsidR="00E95B97" w:rsidRPr="002240E1" w:rsidRDefault="00E95B97" w:rsidP="0094049F">
            <w:pPr>
              <w:rPr>
                <w:color w:val="5B9BD5" w:themeColor="accent1"/>
              </w:rPr>
            </w:pPr>
            <w:r w:rsidRPr="002240E1">
              <w:rPr>
                <w:color w:val="5B9BD5" w:themeColor="accent1"/>
              </w:rPr>
              <w:t>2.3.2</w:t>
            </w:r>
          </w:p>
        </w:tc>
        <w:tc>
          <w:tcPr>
            <w:tcW w:w="720" w:type="dxa"/>
          </w:tcPr>
          <w:p w14:paraId="47FD2E23" w14:textId="77777777" w:rsidR="00E95B97" w:rsidRPr="002240E1" w:rsidRDefault="00E95B97" w:rsidP="0094049F">
            <w:pPr>
              <w:rPr>
                <w:color w:val="5B9BD5" w:themeColor="accent1"/>
              </w:rPr>
            </w:pPr>
            <w:r w:rsidRPr="002240E1">
              <w:rPr>
                <w:color w:val="5B9BD5" w:themeColor="accent1"/>
              </w:rPr>
              <w:t>M</w:t>
            </w:r>
          </w:p>
        </w:tc>
        <w:tc>
          <w:tcPr>
            <w:tcW w:w="5598" w:type="dxa"/>
          </w:tcPr>
          <w:p w14:paraId="1AA04C23" w14:textId="77777777" w:rsidR="008503E9" w:rsidRPr="008503E9" w:rsidRDefault="008503E9" w:rsidP="008503E9">
            <w:r w:rsidRPr="008503E9">
              <w:t>Making the grade </w:t>
            </w:r>
          </w:p>
          <w:p w14:paraId="56DFD871" w14:textId="77777777" w:rsidR="00E95B97" w:rsidRDefault="00E95B97" w:rsidP="0094049F"/>
        </w:tc>
      </w:tr>
      <w:tr w:rsidR="00E95B97" w14:paraId="6DFD8872" w14:textId="77777777" w:rsidTr="0094049F">
        <w:tc>
          <w:tcPr>
            <w:tcW w:w="2088" w:type="dxa"/>
          </w:tcPr>
          <w:p w14:paraId="054D29F0" w14:textId="77777777" w:rsidR="00E95B97" w:rsidRPr="002240E1" w:rsidRDefault="00E95B97" w:rsidP="0094049F">
            <w:pPr>
              <w:rPr>
                <w:color w:val="5B9BD5" w:themeColor="accent1"/>
              </w:rPr>
            </w:pPr>
            <w:r w:rsidRPr="002240E1">
              <w:rPr>
                <w:color w:val="5B9BD5" w:themeColor="accent1"/>
              </w:rPr>
              <w:t>Other title information</w:t>
            </w:r>
          </w:p>
        </w:tc>
        <w:tc>
          <w:tcPr>
            <w:tcW w:w="1170" w:type="dxa"/>
          </w:tcPr>
          <w:p w14:paraId="7C4E8F23" w14:textId="77777777" w:rsidR="00E95B97" w:rsidRPr="002240E1" w:rsidRDefault="00E95B97" w:rsidP="0094049F">
            <w:pPr>
              <w:rPr>
                <w:color w:val="5B9BD5" w:themeColor="accent1"/>
              </w:rPr>
            </w:pPr>
            <w:r w:rsidRPr="002240E1">
              <w:rPr>
                <w:color w:val="5B9BD5" w:themeColor="accent1"/>
              </w:rPr>
              <w:t>2.3.4</w:t>
            </w:r>
          </w:p>
        </w:tc>
        <w:tc>
          <w:tcPr>
            <w:tcW w:w="720" w:type="dxa"/>
          </w:tcPr>
          <w:p w14:paraId="6CD61F55" w14:textId="77777777" w:rsidR="00E95B97" w:rsidRPr="002240E1" w:rsidRDefault="00E95B97" w:rsidP="0094049F">
            <w:pPr>
              <w:rPr>
                <w:color w:val="5B9BD5" w:themeColor="accent1"/>
              </w:rPr>
            </w:pPr>
            <w:r w:rsidRPr="002240E1">
              <w:rPr>
                <w:color w:val="5B9BD5" w:themeColor="accent1"/>
              </w:rPr>
              <w:t>M</w:t>
            </w:r>
          </w:p>
        </w:tc>
        <w:tc>
          <w:tcPr>
            <w:tcW w:w="5598" w:type="dxa"/>
          </w:tcPr>
          <w:p w14:paraId="3E05229F" w14:textId="77777777" w:rsidR="008503E9" w:rsidRPr="008503E9" w:rsidRDefault="008503E9" w:rsidP="008503E9">
            <w:r w:rsidRPr="008503E9">
              <w:t>promoting positive outcomes for students with learning disabilities</w:t>
            </w:r>
          </w:p>
          <w:p w14:paraId="6D7CF630" w14:textId="77777777" w:rsidR="00E95B97" w:rsidRDefault="00E95B97" w:rsidP="0094049F"/>
        </w:tc>
      </w:tr>
      <w:tr w:rsidR="00E95B97" w14:paraId="0FA27064" w14:textId="77777777" w:rsidTr="0094049F">
        <w:tc>
          <w:tcPr>
            <w:tcW w:w="2088" w:type="dxa"/>
          </w:tcPr>
          <w:p w14:paraId="326864BE" w14:textId="77777777" w:rsidR="00E95B97" w:rsidRPr="002240E1" w:rsidRDefault="00E95B97" w:rsidP="0094049F">
            <w:pPr>
              <w:rPr>
                <w:color w:val="5B9BD5" w:themeColor="accent1"/>
              </w:rPr>
            </w:pPr>
            <w:r w:rsidRPr="002240E1">
              <w:rPr>
                <w:color w:val="5B9BD5" w:themeColor="accent1"/>
              </w:rPr>
              <w:t>Statement of responsibility</w:t>
            </w:r>
          </w:p>
        </w:tc>
        <w:tc>
          <w:tcPr>
            <w:tcW w:w="1170" w:type="dxa"/>
          </w:tcPr>
          <w:p w14:paraId="69ED9314" w14:textId="77777777" w:rsidR="00E95B97" w:rsidRPr="002240E1" w:rsidRDefault="00E95B97" w:rsidP="0094049F">
            <w:pPr>
              <w:rPr>
                <w:color w:val="5B9BD5" w:themeColor="accent1"/>
              </w:rPr>
            </w:pPr>
            <w:r w:rsidRPr="002240E1">
              <w:rPr>
                <w:color w:val="5B9BD5" w:themeColor="accent1"/>
              </w:rPr>
              <w:t>2.4.2</w:t>
            </w:r>
          </w:p>
        </w:tc>
        <w:tc>
          <w:tcPr>
            <w:tcW w:w="720" w:type="dxa"/>
          </w:tcPr>
          <w:p w14:paraId="5A306019" w14:textId="77777777" w:rsidR="00E95B97" w:rsidRPr="002240E1" w:rsidRDefault="00E95B97" w:rsidP="0094049F">
            <w:pPr>
              <w:rPr>
                <w:color w:val="5B9BD5" w:themeColor="accent1"/>
              </w:rPr>
            </w:pPr>
            <w:r w:rsidRPr="002240E1">
              <w:rPr>
                <w:color w:val="5B9BD5" w:themeColor="accent1"/>
              </w:rPr>
              <w:t>M</w:t>
            </w:r>
          </w:p>
        </w:tc>
        <w:tc>
          <w:tcPr>
            <w:tcW w:w="5598" w:type="dxa"/>
          </w:tcPr>
          <w:p w14:paraId="0CE38643" w14:textId="28DFF1A6" w:rsidR="00E95B97" w:rsidRDefault="008503E9" w:rsidP="0094049F">
            <w:r>
              <w:t xml:space="preserve">Nicholas D. Young, </w:t>
            </w:r>
            <w:r w:rsidRPr="008503E9">
              <w:t>Kristen Bonanno-Sotiropoulos</w:t>
            </w:r>
            <w:r>
              <w:t xml:space="preserve">, </w:t>
            </w:r>
            <w:r w:rsidRPr="008503E9">
              <w:t xml:space="preserve">Jennifer A </w:t>
            </w:r>
            <w:proofErr w:type="spellStart"/>
            <w:r w:rsidRPr="008503E9">
              <w:t>Smolinksi</w:t>
            </w:r>
            <w:proofErr w:type="spellEnd"/>
          </w:p>
        </w:tc>
      </w:tr>
      <w:tr w:rsidR="00E95B97" w14:paraId="0DD02915" w14:textId="77777777" w:rsidTr="0094049F">
        <w:tc>
          <w:tcPr>
            <w:tcW w:w="2088" w:type="dxa"/>
          </w:tcPr>
          <w:p w14:paraId="65BE5AB5" w14:textId="77777777" w:rsidR="00E95B97" w:rsidRDefault="00E95B97" w:rsidP="0094049F">
            <w:pPr>
              <w:rPr>
                <w:color w:val="5B9BD5" w:themeColor="accent1"/>
              </w:rPr>
            </w:pPr>
            <w:r>
              <w:rPr>
                <w:color w:val="5B9BD5" w:themeColor="accent1"/>
              </w:rPr>
              <w:t>Edition statement</w:t>
            </w:r>
          </w:p>
          <w:p w14:paraId="52AABC4D" w14:textId="77777777" w:rsidR="00E95B97" w:rsidRPr="002240E1" w:rsidRDefault="00E95B97" w:rsidP="0094049F">
            <w:pPr>
              <w:rPr>
                <w:color w:val="5B9BD5" w:themeColor="accent1"/>
              </w:rPr>
            </w:pPr>
          </w:p>
        </w:tc>
        <w:tc>
          <w:tcPr>
            <w:tcW w:w="1170" w:type="dxa"/>
          </w:tcPr>
          <w:p w14:paraId="7B06BB0C" w14:textId="77777777" w:rsidR="00E95B97" w:rsidRPr="002240E1" w:rsidRDefault="00E95B97" w:rsidP="0094049F">
            <w:pPr>
              <w:rPr>
                <w:color w:val="5B9BD5" w:themeColor="accent1"/>
              </w:rPr>
            </w:pPr>
            <w:r>
              <w:rPr>
                <w:color w:val="5B9BD5" w:themeColor="accent1"/>
              </w:rPr>
              <w:t>2.5</w:t>
            </w:r>
          </w:p>
        </w:tc>
        <w:tc>
          <w:tcPr>
            <w:tcW w:w="720" w:type="dxa"/>
          </w:tcPr>
          <w:p w14:paraId="4C42BCD6" w14:textId="77777777" w:rsidR="00E95B97" w:rsidRPr="002240E1" w:rsidRDefault="00E95B97" w:rsidP="0094049F">
            <w:pPr>
              <w:rPr>
                <w:color w:val="5B9BD5" w:themeColor="accent1"/>
              </w:rPr>
            </w:pPr>
            <w:r>
              <w:rPr>
                <w:color w:val="5B9BD5" w:themeColor="accent1"/>
              </w:rPr>
              <w:t>M</w:t>
            </w:r>
          </w:p>
        </w:tc>
        <w:tc>
          <w:tcPr>
            <w:tcW w:w="5598" w:type="dxa"/>
          </w:tcPr>
          <w:p w14:paraId="375332C9" w14:textId="77777777" w:rsidR="00E95B97" w:rsidRDefault="00E95B97" w:rsidP="0094049F"/>
        </w:tc>
      </w:tr>
      <w:tr w:rsidR="00E95B97" w14:paraId="07557BEA" w14:textId="77777777" w:rsidTr="0094049F">
        <w:tc>
          <w:tcPr>
            <w:tcW w:w="2088" w:type="dxa"/>
          </w:tcPr>
          <w:p w14:paraId="05C4B8DD" w14:textId="77777777" w:rsidR="00E95B97" w:rsidRPr="002240E1" w:rsidRDefault="00E95B97" w:rsidP="0094049F">
            <w:pPr>
              <w:rPr>
                <w:color w:val="5B9BD5" w:themeColor="accent1"/>
              </w:rPr>
            </w:pPr>
            <w:r w:rsidRPr="002240E1">
              <w:rPr>
                <w:color w:val="5B9BD5" w:themeColor="accent1"/>
              </w:rPr>
              <w:t>Place of publication</w:t>
            </w:r>
          </w:p>
        </w:tc>
        <w:tc>
          <w:tcPr>
            <w:tcW w:w="1170" w:type="dxa"/>
          </w:tcPr>
          <w:p w14:paraId="66F4AC88" w14:textId="77777777" w:rsidR="00E95B97" w:rsidRPr="002240E1" w:rsidRDefault="00E95B97" w:rsidP="0094049F">
            <w:pPr>
              <w:rPr>
                <w:color w:val="5B9BD5" w:themeColor="accent1"/>
              </w:rPr>
            </w:pPr>
            <w:r w:rsidRPr="002240E1">
              <w:rPr>
                <w:color w:val="5B9BD5" w:themeColor="accent1"/>
              </w:rPr>
              <w:t>2.8.2</w:t>
            </w:r>
          </w:p>
        </w:tc>
        <w:tc>
          <w:tcPr>
            <w:tcW w:w="720" w:type="dxa"/>
          </w:tcPr>
          <w:p w14:paraId="538BCABA" w14:textId="77777777" w:rsidR="00E95B97" w:rsidRPr="002240E1" w:rsidRDefault="00E95B97" w:rsidP="0094049F">
            <w:pPr>
              <w:rPr>
                <w:color w:val="5B9BD5" w:themeColor="accent1"/>
              </w:rPr>
            </w:pPr>
            <w:r w:rsidRPr="002240E1">
              <w:rPr>
                <w:color w:val="5B9BD5" w:themeColor="accent1"/>
              </w:rPr>
              <w:t>M</w:t>
            </w:r>
          </w:p>
        </w:tc>
        <w:tc>
          <w:tcPr>
            <w:tcW w:w="5598" w:type="dxa"/>
          </w:tcPr>
          <w:p w14:paraId="34ED1BEF" w14:textId="3BE15BAA" w:rsidR="00E95B97" w:rsidRDefault="008503E9" w:rsidP="0094049F">
            <w:r>
              <w:t>Lanham, Maryland</w:t>
            </w:r>
          </w:p>
        </w:tc>
      </w:tr>
      <w:tr w:rsidR="00E95B97" w14:paraId="7312DEAE" w14:textId="77777777" w:rsidTr="0094049F">
        <w:tc>
          <w:tcPr>
            <w:tcW w:w="2088" w:type="dxa"/>
          </w:tcPr>
          <w:p w14:paraId="757F7C8C" w14:textId="77777777" w:rsidR="00E95B97" w:rsidRPr="002240E1" w:rsidRDefault="00E95B97" w:rsidP="0094049F">
            <w:pPr>
              <w:rPr>
                <w:color w:val="5B9BD5" w:themeColor="accent1"/>
              </w:rPr>
            </w:pPr>
            <w:r w:rsidRPr="002240E1">
              <w:rPr>
                <w:color w:val="5B9BD5" w:themeColor="accent1"/>
              </w:rPr>
              <w:t>Publisher</w:t>
            </w:r>
          </w:p>
          <w:p w14:paraId="36D9FE12" w14:textId="77777777" w:rsidR="00E95B97" w:rsidRPr="002240E1" w:rsidRDefault="00E95B97" w:rsidP="0094049F">
            <w:pPr>
              <w:rPr>
                <w:color w:val="5B9BD5" w:themeColor="accent1"/>
              </w:rPr>
            </w:pPr>
          </w:p>
        </w:tc>
        <w:tc>
          <w:tcPr>
            <w:tcW w:w="1170" w:type="dxa"/>
          </w:tcPr>
          <w:p w14:paraId="63F4D214" w14:textId="77777777" w:rsidR="00E95B97" w:rsidRPr="002240E1" w:rsidRDefault="00E95B97" w:rsidP="0094049F">
            <w:pPr>
              <w:rPr>
                <w:color w:val="5B9BD5" w:themeColor="accent1"/>
              </w:rPr>
            </w:pPr>
            <w:r w:rsidRPr="002240E1">
              <w:rPr>
                <w:color w:val="5B9BD5" w:themeColor="accent1"/>
              </w:rPr>
              <w:t>2.8.4</w:t>
            </w:r>
          </w:p>
        </w:tc>
        <w:tc>
          <w:tcPr>
            <w:tcW w:w="720" w:type="dxa"/>
          </w:tcPr>
          <w:p w14:paraId="422C256D" w14:textId="77777777" w:rsidR="00E95B97" w:rsidRPr="002240E1" w:rsidRDefault="00E95B97" w:rsidP="0094049F">
            <w:pPr>
              <w:rPr>
                <w:color w:val="5B9BD5" w:themeColor="accent1"/>
              </w:rPr>
            </w:pPr>
            <w:r w:rsidRPr="002240E1">
              <w:rPr>
                <w:color w:val="5B9BD5" w:themeColor="accent1"/>
              </w:rPr>
              <w:t>M</w:t>
            </w:r>
          </w:p>
        </w:tc>
        <w:tc>
          <w:tcPr>
            <w:tcW w:w="5598" w:type="dxa"/>
          </w:tcPr>
          <w:p w14:paraId="32A4B079" w14:textId="24A51A31" w:rsidR="00E95B97" w:rsidRDefault="008503E9" w:rsidP="0094049F">
            <w:r>
              <w:t>Rowman &amp; Littlefield</w:t>
            </w:r>
          </w:p>
        </w:tc>
      </w:tr>
      <w:tr w:rsidR="00E95B97" w14:paraId="3CAF4B82" w14:textId="77777777" w:rsidTr="0094049F">
        <w:tc>
          <w:tcPr>
            <w:tcW w:w="2088" w:type="dxa"/>
          </w:tcPr>
          <w:p w14:paraId="35F5B96A" w14:textId="77777777" w:rsidR="00E95B97" w:rsidRPr="002240E1" w:rsidRDefault="00E95B97" w:rsidP="0094049F">
            <w:pPr>
              <w:rPr>
                <w:color w:val="5B9BD5" w:themeColor="accent1"/>
              </w:rPr>
            </w:pPr>
            <w:r w:rsidRPr="002240E1">
              <w:rPr>
                <w:color w:val="5B9BD5" w:themeColor="accent1"/>
              </w:rPr>
              <w:t>Date of publication</w:t>
            </w:r>
          </w:p>
          <w:p w14:paraId="2ED6E942" w14:textId="77777777" w:rsidR="00E95B97" w:rsidRPr="002240E1" w:rsidRDefault="00E95B97" w:rsidP="0094049F">
            <w:pPr>
              <w:rPr>
                <w:color w:val="5B9BD5" w:themeColor="accent1"/>
              </w:rPr>
            </w:pPr>
          </w:p>
        </w:tc>
        <w:tc>
          <w:tcPr>
            <w:tcW w:w="1170" w:type="dxa"/>
          </w:tcPr>
          <w:p w14:paraId="05BF42FA" w14:textId="77777777" w:rsidR="00E95B97" w:rsidRPr="002240E1" w:rsidRDefault="00E95B97" w:rsidP="0094049F">
            <w:pPr>
              <w:rPr>
                <w:color w:val="5B9BD5" w:themeColor="accent1"/>
              </w:rPr>
            </w:pPr>
            <w:r w:rsidRPr="002240E1">
              <w:rPr>
                <w:color w:val="5B9BD5" w:themeColor="accent1"/>
              </w:rPr>
              <w:t>2.8.6</w:t>
            </w:r>
          </w:p>
        </w:tc>
        <w:tc>
          <w:tcPr>
            <w:tcW w:w="720" w:type="dxa"/>
          </w:tcPr>
          <w:p w14:paraId="15791490" w14:textId="77777777" w:rsidR="00E95B97" w:rsidRPr="002240E1" w:rsidRDefault="00E95B97" w:rsidP="0094049F">
            <w:pPr>
              <w:rPr>
                <w:color w:val="5B9BD5" w:themeColor="accent1"/>
              </w:rPr>
            </w:pPr>
            <w:r w:rsidRPr="002240E1">
              <w:rPr>
                <w:color w:val="5B9BD5" w:themeColor="accent1"/>
              </w:rPr>
              <w:t>M</w:t>
            </w:r>
          </w:p>
        </w:tc>
        <w:tc>
          <w:tcPr>
            <w:tcW w:w="5598" w:type="dxa"/>
          </w:tcPr>
          <w:p w14:paraId="6116A470" w14:textId="422B26C2" w:rsidR="00E95B97" w:rsidRDefault="008503E9" w:rsidP="0094049F">
            <w:r>
              <w:t>[2018]</w:t>
            </w:r>
          </w:p>
        </w:tc>
      </w:tr>
      <w:tr w:rsidR="00E95B97" w14:paraId="7C1236AC" w14:textId="77777777" w:rsidTr="0094049F">
        <w:tc>
          <w:tcPr>
            <w:tcW w:w="2088" w:type="dxa"/>
          </w:tcPr>
          <w:p w14:paraId="2BF08681" w14:textId="77777777" w:rsidR="00E95B97" w:rsidRDefault="00E95B97" w:rsidP="0094049F">
            <w:pPr>
              <w:rPr>
                <w:color w:val="5B9BD5" w:themeColor="accent1"/>
              </w:rPr>
            </w:pPr>
            <w:r>
              <w:rPr>
                <w:color w:val="5B9BD5" w:themeColor="accent1"/>
              </w:rPr>
              <w:t>Copyright date</w:t>
            </w:r>
          </w:p>
          <w:p w14:paraId="4564D941" w14:textId="77777777" w:rsidR="00E95B97" w:rsidRPr="002240E1" w:rsidRDefault="00E95B97" w:rsidP="0094049F">
            <w:pPr>
              <w:rPr>
                <w:color w:val="5B9BD5" w:themeColor="accent1"/>
              </w:rPr>
            </w:pPr>
          </w:p>
        </w:tc>
        <w:tc>
          <w:tcPr>
            <w:tcW w:w="1170" w:type="dxa"/>
          </w:tcPr>
          <w:p w14:paraId="48EF7D03" w14:textId="77777777" w:rsidR="00E95B97" w:rsidRPr="002240E1" w:rsidRDefault="00E95B97" w:rsidP="0094049F">
            <w:pPr>
              <w:rPr>
                <w:color w:val="5B9BD5" w:themeColor="accent1"/>
              </w:rPr>
            </w:pPr>
            <w:r>
              <w:rPr>
                <w:color w:val="5B9BD5" w:themeColor="accent1"/>
              </w:rPr>
              <w:t>2.11</w:t>
            </w:r>
          </w:p>
        </w:tc>
        <w:tc>
          <w:tcPr>
            <w:tcW w:w="720" w:type="dxa"/>
          </w:tcPr>
          <w:p w14:paraId="269BB33C" w14:textId="77777777" w:rsidR="00E95B97" w:rsidRPr="002240E1" w:rsidRDefault="00E95B97" w:rsidP="0094049F">
            <w:pPr>
              <w:rPr>
                <w:color w:val="5B9BD5" w:themeColor="accent1"/>
              </w:rPr>
            </w:pPr>
            <w:r>
              <w:rPr>
                <w:color w:val="5B9BD5" w:themeColor="accent1"/>
              </w:rPr>
              <w:t>M</w:t>
            </w:r>
          </w:p>
        </w:tc>
        <w:tc>
          <w:tcPr>
            <w:tcW w:w="5598" w:type="dxa"/>
          </w:tcPr>
          <w:p w14:paraId="3E37C1CA" w14:textId="6BBC2F08" w:rsidR="00E95B97" w:rsidRDefault="008503E9" w:rsidP="0094049F">
            <w:r w:rsidRPr="008503E9">
              <w:t>© 201</w:t>
            </w:r>
            <w:r>
              <w:t>8</w:t>
            </w:r>
          </w:p>
        </w:tc>
      </w:tr>
      <w:tr w:rsidR="00E95B97" w14:paraId="18A63AB3" w14:textId="77777777" w:rsidTr="0094049F">
        <w:tc>
          <w:tcPr>
            <w:tcW w:w="2088" w:type="dxa"/>
          </w:tcPr>
          <w:p w14:paraId="61C871F2" w14:textId="77777777" w:rsidR="00E95B97" w:rsidRPr="002240E1" w:rsidRDefault="00E95B97" w:rsidP="0094049F">
            <w:pPr>
              <w:rPr>
                <w:color w:val="5B9BD5" w:themeColor="accent1"/>
              </w:rPr>
            </w:pPr>
            <w:r w:rsidRPr="002240E1">
              <w:rPr>
                <w:color w:val="5B9BD5" w:themeColor="accent1"/>
              </w:rPr>
              <w:t>Title proper of series</w:t>
            </w:r>
          </w:p>
        </w:tc>
        <w:tc>
          <w:tcPr>
            <w:tcW w:w="1170" w:type="dxa"/>
          </w:tcPr>
          <w:p w14:paraId="61C84EB8" w14:textId="77777777" w:rsidR="00E95B97" w:rsidRPr="002240E1" w:rsidRDefault="00E95B97" w:rsidP="0094049F">
            <w:pPr>
              <w:rPr>
                <w:color w:val="5B9BD5" w:themeColor="accent1"/>
              </w:rPr>
            </w:pPr>
            <w:r w:rsidRPr="002240E1">
              <w:rPr>
                <w:color w:val="5B9BD5" w:themeColor="accent1"/>
              </w:rPr>
              <w:t>2.12.2</w:t>
            </w:r>
          </w:p>
        </w:tc>
        <w:tc>
          <w:tcPr>
            <w:tcW w:w="720" w:type="dxa"/>
          </w:tcPr>
          <w:p w14:paraId="5C80C1B5" w14:textId="77777777" w:rsidR="00E95B97" w:rsidRPr="002240E1" w:rsidRDefault="00E95B97" w:rsidP="0094049F">
            <w:pPr>
              <w:rPr>
                <w:color w:val="5B9BD5" w:themeColor="accent1"/>
              </w:rPr>
            </w:pPr>
            <w:r w:rsidRPr="002240E1">
              <w:rPr>
                <w:color w:val="5B9BD5" w:themeColor="accent1"/>
              </w:rPr>
              <w:t>M</w:t>
            </w:r>
          </w:p>
        </w:tc>
        <w:tc>
          <w:tcPr>
            <w:tcW w:w="5598" w:type="dxa"/>
          </w:tcPr>
          <w:p w14:paraId="529426ED" w14:textId="77777777" w:rsidR="00E95B97" w:rsidRDefault="00E95B97" w:rsidP="0094049F"/>
        </w:tc>
      </w:tr>
      <w:tr w:rsidR="00E95B97" w14:paraId="3B485EC3" w14:textId="77777777" w:rsidTr="0094049F">
        <w:tc>
          <w:tcPr>
            <w:tcW w:w="2088" w:type="dxa"/>
          </w:tcPr>
          <w:p w14:paraId="3C26AE62" w14:textId="77777777" w:rsidR="00E95B97" w:rsidRPr="002240E1" w:rsidRDefault="00E95B97" w:rsidP="0094049F">
            <w:pPr>
              <w:rPr>
                <w:color w:val="5B9BD5" w:themeColor="accent1"/>
              </w:rPr>
            </w:pPr>
            <w:r w:rsidRPr="002240E1">
              <w:rPr>
                <w:color w:val="5B9BD5" w:themeColor="accent1"/>
              </w:rPr>
              <w:t>Identifier for manifestation</w:t>
            </w:r>
          </w:p>
        </w:tc>
        <w:tc>
          <w:tcPr>
            <w:tcW w:w="1170" w:type="dxa"/>
          </w:tcPr>
          <w:p w14:paraId="32FCB8C6" w14:textId="77777777" w:rsidR="00E95B97" w:rsidRPr="002240E1" w:rsidRDefault="00E95B97" w:rsidP="0094049F">
            <w:pPr>
              <w:rPr>
                <w:color w:val="5B9BD5" w:themeColor="accent1"/>
              </w:rPr>
            </w:pPr>
            <w:r w:rsidRPr="002240E1">
              <w:rPr>
                <w:color w:val="5B9BD5" w:themeColor="accent1"/>
              </w:rPr>
              <w:t>2.15</w:t>
            </w:r>
          </w:p>
        </w:tc>
        <w:tc>
          <w:tcPr>
            <w:tcW w:w="720" w:type="dxa"/>
          </w:tcPr>
          <w:p w14:paraId="24494F3C" w14:textId="77777777" w:rsidR="00E95B97" w:rsidRPr="002240E1" w:rsidRDefault="00E95B97" w:rsidP="0094049F">
            <w:pPr>
              <w:rPr>
                <w:color w:val="5B9BD5" w:themeColor="accent1"/>
              </w:rPr>
            </w:pPr>
            <w:r w:rsidRPr="002240E1">
              <w:rPr>
                <w:color w:val="5B9BD5" w:themeColor="accent1"/>
              </w:rPr>
              <w:t>M</w:t>
            </w:r>
          </w:p>
        </w:tc>
        <w:tc>
          <w:tcPr>
            <w:tcW w:w="5598" w:type="dxa"/>
          </w:tcPr>
          <w:p w14:paraId="2B717954" w14:textId="5890D5C2" w:rsidR="00E95B97" w:rsidRDefault="008503E9" w:rsidP="0094049F">
            <w:r w:rsidRPr="008503E9">
              <w:t>9781475841930</w:t>
            </w:r>
          </w:p>
        </w:tc>
      </w:tr>
      <w:tr w:rsidR="00E95B97" w14:paraId="5230E9F2" w14:textId="77777777" w:rsidTr="0094049F">
        <w:tc>
          <w:tcPr>
            <w:tcW w:w="9576" w:type="dxa"/>
            <w:gridSpan w:val="4"/>
          </w:tcPr>
          <w:p w14:paraId="6268311C" w14:textId="77777777" w:rsidR="00E95B97" w:rsidRPr="002240E1" w:rsidRDefault="00E95B97" w:rsidP="0094049F">
            <w:pPr>
              <w:rPr>
                <w:b/>
                <w:color w:val="5B9BD5" w:themeColor="accent1"/>
              </w:rPr>
            </w:pPr>
            <w:r w:rsidRPr="002240E1">
              <w:rPr>
                <w:b/>
                <w:color w:val="5B9BD5" w:themeColor="accent1"/>
              </w:rPr>
              <w:t>Describing Carriers</w:t>
            </w:r>
          </w:p>
        </w:tc>
      </w:tr>
      <w:tr w:rsidR="00E95B97" w14:paraId="2DCB4C73" w14:textId="77777777" w:rsidTr="0094049F">
        <w:tc>
          <w:tcPr>
            <w:tcW w:w="2088" w:type="dxa"/>
          </w:tcPr>
          <w:p w14:paraId="398BBC89" w14:textId="77777777" w:rsidR="00E95B97" w:rsidRPr="002240E1" w:rsidRDefault="00E95B97" w:rsidP="0094049F">
            <w:pPr>
              <w:rPr>
                <w:color w:val="5B9BD5" w:themeColor="accent1"/>
              </w:rPr>
            </w:pPr>
            <w:r w:rsidRPr="002240E1">
              <w:rPr>
                <w:color w:val="5B9BD5" w:themeColor="accent1"/>
              </w:rPr>
              <w:t>Media type</w:t>
            </w:r>
          </w:p>
          <w:p w14:paraId="40CCA285" w14:textId="77777777" w:rsidR="00E95B97" w:rsidRPr="002240E1" w:rsidRDefault="00E95B97" w:rsidP="0094049F">
            <w:pPr>
              <w:rPr>
                <w:color w:val="5B9BD5" w:themeColor="accent1"/>
              </w:rPr>
            </w:pPr>
          </w:p>
        </w:tc>
        <w:tc>
          <w:tcPr>
            <w:tcW w:w="1170" w:type="dxa"/>
          </w:tcPr>
          <w:p w14:paraId="05839E7D" w14:textId="77777777" w:rsidR="00E95B97" w:rsidRPr="002240E1" w:rsidRDefault="00E95B97" w:rsidP="0094049F">
            <w:pPr>
              <w:rPr>
                <w:color w:val="5B9BD5" w:themeColor="accent1"/>
              </w:rPr>
            </w:pPr>
            <w:r w:rsidRPr="002240E1">
              <w:rPr>
                <w:color w:val="5B9BD5" w:themeColor="accent1"/>
              </w:rPr>
              <w:t>3.2</w:t>
            </w:r>
          </w:p>
        </w:tc>
        <w:tc>
          <w:tcPr>
            <w:tcW w:w="720" w:type="dxa"/>
          </w:tcPr>
          <w:p w14:paraId="2563D08B" w14:textId="77777777" w:rsidR="00E95B97" w:rsidRPr="002240E1" w:rsidRDefault="00E95B97" w:rsidP="0094049F">
            <w:pPr>
              <w:rPr>
                <w:color w:val="5B9BD5" w:themeColor="accent1"/>
              </w:rPr>
            </w:pPr>
            <w:r w:rsidRPr="002240E1">
              <w:rPr>
                <w:color w:val="5B9BD5" w:themeColor="accent1"/>
              </w:rPr>
              <w:t>M</w:t>
            </w:r>
          </w:p>
        </w:tc>
        <w:tc>
          <w:tcPr>
            <w:tcW w:w="5598" w:type="dxa"/>
          </w:tcPr>
          <w:p w14:paraId="014421A4" w14:textId="418B8863" w:rsidR="00E95B97" w:rsidRDefault="008503E9" w:rsidP="0094049F">
            <w:r>
              <w:t>unmediated</w:t>
            </w:r>
          </w:p>
        </w:tc>
      </w:tr>
      <w:tr w:rsidR="00E95B97" w14:paraId="66B5BA5B" w14:textId="77777777" w:rsidTr="0094049F">
        <w:tc>
          <w:tcPr>
            <w:tcW w:w="2088" w:type="dxa"/>
          </w:tcPr>
          <w:p w14:paraId="6B409046" w14:textId="77777777" w:rsidR="00E95B97" w:rsidRPr="002240E1" w:rsidRDefault="00E95B97" w:rsidP="0094049F">
            <w:pPr>
              <w:rPr>
                <w:color w:val="5B9BD5" w:themeColor="accent1"/>
              </w:rPr>
            </w:pPr>
            <w:r w:rsidRPr="002240E1">
              <w:rPr>
                <w:color w:val="5B9BD5" w:themeColor="accent1"/>
              </w:rPr>
              <w:t>Carrier type</w:t>
            </w:r>
          </w:p>
          <w:p w14:paraId="26EBB120" w14:textId="77777777" w:rsidR="00E95B97" w:rsidRPr="002240E1" w:rsidRDefault="00E95B97" w:rsidP="0094049F">
            <w:pPr>
              <w:rPr>
                <w:color w:val="5B9BD5" w:themeColor="accent1"/>
              </w:rPr>
            </w:pPr>
          </w:p>
        </w:tc>
        <w:tc>
          <w:tcPr>
            <w:tcW w:w="1170" w:type="dxa"/>
          </w:tcPr>
          <w:p w14:paraId="3AF6D2D8" w14:textId="77777777" w:rsidR="00E95B97" w:rsidRPr="002240E1" w:rsidRDefault="00E95B97" w:rsidP="0094049F">
            <w:pPr>
              <w:rPr>
                <w:color w:val="5B9BD5" w:themeColor="accent1"/>
              </w:rPr>
            </w:pPr>
            <w:r w:rsidRPr="002240E1">
              <w:rPr>
                <w:color w:val="5B9BD5" w:themeColor="accent1"/>
              </w:rPr>
              <w:t>3.3</w:t>
            </w:r>
          </w:p>
        </w:tc>
        <w:tc>
          <w:tcPr>
            <w:tcW w:w="720" w:type="dxa"/>
          </w:tcPr>
          <w:p w14:paraId="2A03877B" w14:textId="77777777" w:rsidR="00E95B97" w:rsidRPr="002240E1" w:rsidRDefault="00E95B97" w:rsidP="0094049F">
            <w:pPr>
              <w:rPr>
                <w:color w:val="5B9BD5" w:themeColor="accent1"/>
              </w:rPr>
            </w:pPr>
            <w:r w:rsidRPr="002240E1">
              <w:rPr>
                <w:color w:val="5B9BD5" w:themeColor="accent1"/>
              </w:rPr>
              <w:t>M</w:t>
            </w:r>
          </w:p>
        </w:tc>
        <w:tc>
          <w:tcPr>
            <w:tcW w:w="5598" w:type="dxa"/>
          </w:tcPr>
          <w:p w14:paraId="64713972" w14:textId="55971E50" w:rsidR="00E95B97" w:rsidRDefault="008503E9" w:rsidP="0094049F">
            <w:r>
              <w:t>volume</w:t>
            </w:r>
          </w:p>
        </w:tc>
      </w:tr>
      <w:tr w:rsidR="00E95B97" w14:paraId="2DFC99FF" w14:textId="77777777" w:rsidTr="0094049F">
        <w:tc>
          <w:tcPr>
            <w:tcW w:w="2088" w:type="dxa"/>
          </w:tcPr>
          <w:p w14:paraId="64BB1D22" w14:textId="77777777" w:rsidR="00E95B97" w:rsidRPr="002240E1" w:rsidRDefault="00E95B97" w:rsidP="0094049F">
            <w:pPr>
              <w:rPr>
                <w:color w:val="5B9BD5" w:themeColor="accent1"/>
              </w:rPr>
            </w:pPr>
            <w:r w:rsidRPr="002240E1">
              <w:rPr>
                <w:color w:val="5B9BD5" w:themeColor="accent1"/>
              </w:rPr>
              <w:t>Extent</w:t>
            </w:r>
          </w:p>
          <w:p w14:paraId="795986A7" w14:textId="77777777" w:rsidR="00E95B97" w:rsidRPr="002240E1" w:rsidRDefault="00E95B97" w:rsidP="0094049F">
            <w:pPr>
              <w:rPr>
                <w:color w:val="5B9BD5" w:themeColor="accent1"/>
              </w:rPr>
            </w:pPr>
          </w:p>
        </w:tc>
        <w:tc>
          <w:tcPr>
            <w:tcW w:w="1170" w:type="dxa"/>
          </w:tcPr>
          <w:p w14:paraId="7A8FA4AF" w14:textId="77777777" w:rsidR="00E95B97" w:rsidRPr="002240E1" w:rsidRDefault="00E95B97" w:rsidP="0094049F">
            <w:pPr>
              <w:rPr>
                <w:color w:val="5B9BD5" w:themeColor="accent1"/>
              </w:rPr>
            </w:pPr>
            <w:r w:rsidRPr="002240E1">
              <w:rPr>
                <w:color w:val="5B9BD5" w:themeColor="accent1"/>
              </w:rPr>
              <w:t>3.4</w:t>
            </w:r>
          </w:p>
        </w:tc>
        <w:tc>
          <w:tcPr>
            <w:tcW w:w="720" w:type="dxa"/>
          </w:tcPr>
          <w:p w14:paraId="73ADBCB1" w14:textId="77777777" w:rsidR="00E95B97" w:rsidRPr="002240E1" w:rsidRDefault="00E95B97" w:rsidP="0094049F">
            <w:pPr>
              <w:rPr>
                <w:color w:val="5B9BD5" w:themeColor="accent1"/>
              </w:rPr>
            </w:pPr>
            <w:r w:rsidRPr="002240E1">
              <w:rPr>
                <w:color w:val="5B9BD5" w:themeColor="accent1"/>
              </w:rPr>
              <w:t>M</w:t>
            </w:r>
          </w:p>
        </w:tc>
        <w:tc>
          <w:tcPr>
            <w:tcW w:w="5598" w:type="dxa"/>
          </w:tcPr>
          <w:p w14:paraId="6B2CBA86" w14:textId="08FCFB0B" w:rsidR="00E95B97" w:rsidRDefault="008503E9" w:rsidP="0094049F">
            <w:r>
              <w:t>xiii, 117 pages</w:t>
            </w:r>
          </w:p>
        </w:tc>
      </w:tr>
      <w:tr w:rsidR="00E95B97" w14:paraId="52F61CA8" w14:textId="77777777" w:rsidTr="0094049F">
        <w:tc>
          <w:tcPr>
            <w:tcW w:w="2088" w:type="dxa"/>
          </w:tcPr>
          <w:p w14:paraId="4EAC9418" w14:textId="77777777" w:rsidR="00E95B97" w:rsidRPr="002240E1" w:rsidRDefault="00E95B97" w:rsidP="0094049F">
            <w:pPr>
              <w:rPr>
                <w:color w:val="5B9BD5" w:themeColor="accent1"/>
              </w:rPr>
            </w:pPr>
            <w:r w:rsidRPr="002240E1">
              <w:rPr>
                <w:color w:val="5B9BD5" w:themeColor="accent1"/>
              </w:rPr>
              <w:t>Dimensions</w:t>
            </w:r>
          </w:p>
          <w:p w14:paraId="4DBA28FF" w14:textId="77777777" w:rsidR="00E95B97" w:rsidRPr="002240E1" w:rsidRDefault="00E95B97" w:rsidP="0094049F">
            <w:pPr>
              <w:rPr>
                <w:color w:val="5B9BD5" w:themeColor="accent1"/>
              </w:rPr>
            </w:pPr>
          </w:p>
        </w:tc>
        <w:tc>
          <w:tcPr>
            <w:tcW w:w="1170" w:type="dxa"/>
          </w:tcPr>
          <w:p w14:paraId="79C39507" w14:textId="77777777" w:rsidR="00E95B97" w:rsidRPr="002240E1" w:rsidRDefault="00E95B97" w:rsidP="0094049F">
            <w:pPr>
              <w:rPr>
                <w:color w:val="5B9BD5" w:themeColor="accent1"/>
              </w:rPr>
            </w:pPr>
            <w:r w:rsidRPr="002240E1">
              <w:rPr>
                <w:color w:val="5B9BD5" w:themeColor="accent1"/>
              </w:rPr>
              <w:t>3.5</w:t>
            </w:r>
          </w:p>
        </w:tc>
        <w:tc>
          <w:tcPr>
            <w:tcW w:w="720" w:type="dxa"/>
          </w:tcPr>
          <w:p w14:paraId="5F3917F1" w14:textId="77777777" w:rsidR="00E95B97" w:rsidRPr="002240E1" w:rsidRDefault="00E95B97" w:rsidP="0094049F">
            <w:pPr>
              <w:rPr>
                <w:color w:val="5B9BD5" w:themeColor="accent1"/>
              </w:rPr>
            </w:pPr>
            <w:r w:rsidRPr="002240E1">
              <w:rPr>
                <w:color w:val="5B9BD5" w:themeColor="accent1"/>
              </w:rPr>
              <w:t>M</w:t>
            </w:r>
          </w:p>
        </w:tc>
        <w:tc>
          <w:tcPr>
            <w:tcW w:w="5598" w:type="dxa"/>
          </w:tcPr>
          <w:p w14:paraId="2C584FB2" w14:textId="395579B8" w:rsidR="00E95B97" w:rsidRDefault="008503E9" w:rsidP="0094049F">
            <w:r>
              <w:t>22 cm</w:t>
            </w:r>
          </w:p>
        </w:tc>
      </w:tr>
      <w:tr w:rsidR="00E95B97" w14:paraId="55F5B041" w14:textId="77777777" w:rsidTr="0094049F">
        <w:tc>
          <w:tcPr>
            <w:tcW w:w="9576" w:type="dxa"/>
            <w:gridSpan w:val="4"/>
          </w:tcPr>
          <w:p w14:paraId="46B62D53" w14:textId="77777777" w:rsidR="00E95B97" w:rsidRPr="002240E1" w:rsidRDefault="00E95B97" w:rsidP="0094049F">
            <w:pPr>
              <w:rPr>
                <w:b/>
                <w:color w:val="5B9BD5" w:themeColor="accent1"/>
              </w:rPr>
            </w:pPr>
            <w:r w:rsidRPr="002240E1">
              <w:rPr>
                <w:b/>
                <w:color w:val="5B9BD5" w:themeColor="accent1"/>
              </w:rPr>
              <w:t>Identifying Works and Expressions</w:t>
            </w:r>
          </w:p>
        </w:tc>
      </w:tr>
      <w:tr w:rsidR="00E95B97" w14:paraId="42D67827" w14:textId="77777777" w:rsidTr="0094049F">
        <w:tc>
          <w:tcPr>
            <w:tcW w:w="2088" w:type="dxa"/>
          </w:tcPr>
          <w:p w14:paraId="4D77850E" w14:textId="77777777" w:rsidR="00E95B97" w:rsidRPr="002240E1" w:rsidRDefault="00E95B97" w:rsidP="0094049F">
            <w:pPr>
              <w:rPr>
                <w:color w:val="5B9BD5" w:themeColor="accent1"/>
              </w:rPr>
            </w:pPr>
            <w:r w:rsidRPr="002240E1">
              <w:rPr>
                <w:color w:val="5B9BD5" w:themeColor="accent1"/>
              </w:rPr>
              <w:t>Content type</w:t>
            </w:r>
          </w:p>
          <w:p w14:paraId="7D3842F3" w14:textId="77777777" w:rsidR="00E95B97" w:rsidRPr="002240E1" w:rsidRDefault="00E95B97" w:rsidP="0094049F">
            <w:pPr>
              <w:rPr>
                <w:color w:val="5B9BD5" w:themeColor="accent1"/>
              </w:rPr>
            </w:pPr>
          </w:p>
        </w:tc>
        <w:tc>
          <w:tcPr>
            <w:tcW w:w="1170" w:type="dxa"/>
          </w:tcPr>
          <w:p w14:paraId="726D4E73" w14:textId="77777777" w:rsidR="00E95B97" w:rsidRPr="002240E1" w:rsidRDefault="00E95B97" w:rsidP="0094049F">
            <w:pPr>
              <w:rPr>
                <w:color w:val="5B9BD5" w:themeColor="accent1"/>
              </w:rPr>
            </w:pPr>
            <w:r w:rsidRPr="002240E1">
              <w:rPr>
                <w:color w:val="5B9BD5" w:themeColor="accent1"/>
              </w:rPr>
              <w:t>6.9</w:t>
            </w:r>
          </w:p>
        </w:tc>
        <w:tc>
          <w:tcPr>
            <w:tcW w:w="720" w:type="dxa"/>
          </w:tcPr>
          <w:p w14:paraId="66677A73" w14:textId="77777777" w:rsidR="00E95B97" w:rsidRPr="002240E1" w:rsidRDefault="00E95B97" w:rsidP="0094049F">
            <w:pPr>
              <w:rPr>
                <w:color w:val="5B9BD5" w:themeColor="accent1"/>
              </w:rPr>
            </w:pPr>
            <w:r w:rsidRPr="002240E1">
              <w:rPr>
                <w:color w:val="5B9BD5" w:themeColor="accent1"/>
              </w:rPr>
              <w:t>E</w:t>
            </w:r>
          </w:p>
        </w:tc>
        <w:tc>
          <w:tcPr>
            <w:tcW w:w="5598" w:type="dxa"/>
          </w:tcPr>
          <w:p w14:paraId="2AD1848A" w14:textId="01CE43B1" w:rsidR="00E95B97" w:rsidRDefault="008503E9" w:rsidP="0094049F">
            <w:r>
              <w:t>text</w:t>
            </w:r>
          </w:p>
        </w:tc>
      </w:tr>
      <w:tr w:rsidR="00E95B97" w14:paraId="0D829FF5" w14:textId="77777777" w:rsidTr="0094049F">
        <w:tc>
          <w:tcPr>
            <w:tcW w:w="9576" w:type="dxa"/>
            <w:gridSpan w:val="4"/>
          </w:tcPr>
          <w:p w14:paraId="38CC37BA" w14:textId="77777777" w:rsidR="00E95B97" w:rsidRPr="002240E1" w:rsidRDefault="00E95B97" w:rsidP="0094049F">
            <w:pPr>
              <w:rPr>
                <w:b/>
                <w:color w:val="5B9BD5" w:themeColor="accent1"/>
              </w:rPr>
            </w:pPr>
            <w:r w:rsidRPr="002240E1">
              <w:rPr>
                <w:b/>
                <w:color w:val="5B9BD5" w:themeColor="accent1"/>
              </w:rPr>
              <w:t>Describing Content</w:t>
            </w:r>
          </w:p>
        </w:tc>
      </w:tr>
      <w:tr w:rsidR="00E95B97" w14:paraId="6F2D9C9F" w14:textId="77777777" w:rsidTr="0094049F">
        <w:tc>
          <w:tcPr>
            <w:tcW w:w="2088" w:type="dxa"/>
          </w:tcPr>
          <w:p w14:paraId="673F351F" w14:textId="77777777" w:rsidR="00E95B97" w:rsidRPr="002240E1" w:rsidRDefault="00E95B97" w:rsidP="0094049F">
            <w:pPr>
              <w:rPr>
                <w:color w:val="5B9BD5" w:themeColor="accent1"/>
              </w:rPr>
            </w:pPr>
            <w:r w:rsidRPr="002240E1">
              <w:rPr>
                <w:color w:val="5B9BD5" w:themeColor="accent1"/>
              </w:rPr>
              <w:lastRenderedPageBreak/>
              <w:t xml:space="preserve">Language of the </w:t>
            </w:r>
            <w:r>
              <w:rPr>
                <w:color w:val="5B9BD5" w:themeColor="accent1"/>
              </w:rPr>
              <w:t>expression/</w:t>
            </w:r>
            <w:r w:rsidRPr="002240E1">
              <w:rPr>
                <w:color w:val="5B9BD5" w:themeColor="accent1"/>
              </w:rPr>
              <w:t>content</w:t>
            </w:r>
          </w:p>
        </w:tc>
        <w:tc>
          <w:tcPr>
            <w:tcW w:w="1170" w:type="dxa"/>
          </w:tcPr>
          <w:p w14:paraId="7EE5CC29" w14:textId="77777777" w:rsidR="00E95B97" w:rsidRPr="002240E1" w:rsidRDefault="00E95B97" w:rsidP="0094049F">
            <w:pPr>
              <w:rPr>
                <w:color w:val="5B9BD5" w:themeColor="accent1"/>
              </w:rPr>
            </w:pPr>
            <w:r w:rsidRPr="002240E1">
              <w:rPr>
                <w:color w:val="5B9BD5" w:themeColor="accent1"/>
              </w:rPr>
              <w:t>7.12</w:t>
            </w:r>
          </w:p>
        </w:tc>
        <w:tc>
          <w:tcPr>
            <w:tcW w:w="720" w:type="dxa"/>
          </w:tcPr>
          <w:p w14:paraId="50D6424C" w14:textId="77777777" w:rsidR="00E95B97" w:rsidRPr="002240E1" w:rsidRDefault="00E95B97" w:rsidP="0094049F">
            <w:pPr>
              <w:rPr>
                <w:color w:val="5B9BD5" w:themeColor="accent1"/>
              </w:rPr>
            </w:pPr>
            <w:r w:rsidRPr="002240E1">
              <w:rPr>
                <w:color w:val="5B9BD5" w:themeColor="accent1"/>
              </w:rPr>
              <w:t>E</w:t>
            </w:r>
          </w:p>
        </w:tc>
        <w:tc>
          <w:tcPr>
            <w:tcW w:w="5598" w:type="dxa"/>
          </w:tcPr>
          <w:p w14:paraId="46BA2BC2" w14:textId="6D294FEB" w:rsidR="00E95B97" w:rsidRDefault="008503E9" w:rsidP="0094049F">
            <w:r>
              <w:t>English</w:t>
            </w:r>
          </w:p>
        </w:tc>
      </w:tr>
      <w:tr w:rsidR="00E95B97" w14:paraId="0BE6AE35" w14:textId="77777777" w:rsidTr="0094049F">
        <w:tc>
          <w:tcPr>
            <w:tcW w:w="2088" w:type="dxa"/>
          </w:tcPr>
          <w:p w14:paraId="43DE7639" w14:textId="77777777" w:rsidR="00E95B97" w:rsidRPr="002240E1" w:rsidRDefault="00E95B97" w:rsidP="0094049F">
            <w:pPr>
              <w:rPr>
                <w:color w:val="5B9BD5" w:themeColor="accent1"/>
              </w:rPr>
            </w:pPr>
            <w:r w:rsidRPr="002240E1">
              <w:rPr>
                <w:color w:val="5B9BD5" w:themeColor="accent1"/>
              </w:rPr>
              <w:t>Illustrative content</w:t>
            </w:r>
          </w:p>
          <w:p w14:paraId="486A494A" w14:textId="77777777" w:rsidR="00E95B97" w:rsidRPr="002240E1" w:rsidRDefault="00E95B97" w:rsidP="0094049F">
            <w:pPr>
              <w:rPr>
                <w:color w:val="5B9BD5" w:themeColor="accent1"/>
              </w:rPr>
            </w:pPr>
          </w:p>
        </w:tc>
        <w:tc>
          <w:tcPr>
            <w:tcW w:w="1170" w:type="dxa"/>
          </w:tcPr>
          <w:p w14:paraId="308A7AE5" w14:textId="77777777" w:rsidR="00E95B97" w:rsidRPr="002240E1" w:rsidRDefault="00E95B97" w:rsidP="0094049F">
            <w:pPr>
              <w:rPr>
                <w:color w:val="5B9BD5" w:themeColor="accent1"/>
              </w:rPr>
            </w:pPr>
            <w:r w:rsidRPr="002240E1">
              <w:rPr>
                <w:color w:val="5B9BD5" w:themeColor="accent1"/>
              </w:rPr>
              <w:t>7.15</w:t>
            </w:r>
          </w:p>
        </w:tc>
        <w:tc>
          <w:tcPr>
            <w:tcW w:w="720" w:type="dxa"/>
          </w:tcPr>
          <w:p w14:paraId="4B9962F4" w14:textId="77777777" w:rsidR="00E95B97" w:rsidRPr="002240E1" w:rsidRDefault="00E95B97" w:rsidP="0094049F">
            <w:pPr>
              <w:rPr>
                <w:color w:val="5B9BD5" w:themeColor="accent1"/>
              </w:rPr>
            </w:pPr>
            <w:r w:rsidRPr="002240E1">
              <w:rPr>
                <w:color w:val="5B9BD5" w:themeColor="accent1"/>
              </w:rPr>
              <w:t>E</w:t>
            </w:r>
          </w:p>
        </w:tc>
        <w:tc>
          <w:tcPr>
            <w:tcW w:w="5598" w:type="dxa"/>
          </w:tcPr>
          <w:p w14:paraId="56761A95" w14:textId="77777777" w:rsidR="00E95B97" w:rsidRDefault="00E95B97" w:rsidP="0094049F"/>
        </w:tc>
      </w:tr>
      <w:tr w:rsidR="00E95B97" w14:paraId="2DD39591" w14:textId="77777777" w:rsidTr="0094049F">
        <w:tc>
          <w:tcPr>
            <w:tcW w:w="2088" w:type="dxa"/>
          </w:tcPr>
          <w:p w14:paraId="2BB5E632" w14:textId="77777777" w:rsidR="00E95B97" w:rsidRPr="002240E1" w:rsidRDefault="00E95B97" w:rsidP="0094049F">
            <w:pPr>
              <w:rPr>
                <w:color w:val="5B9BD5" w:themeColor="accent1"/>
              </w:rPr>
            </w:pPr>
            <w:r w:rsidRPr="002240E1">
              <w:rPr>
                <w:color w:val="5B9BD5" w:themeColor="accent1"/>
              </w:rPr>
              <w:t>Supplementary content</w:t>
            </w:r>
          </w:p>
        </w:tc>
        <w:tc>
          <w:tcPr>
            <w:tcW w:w="1170" w:type="dxa"/>
          </w:tcPr>
          <w:p w14:paraId="7C4CD5D1" w14:textId="77777777" w:rsidR="00E95B97" w:rsidRPr="002240E1" w:rsidRDefault="00E95B97" w:rsidP="0094049F">
            <w:pPr>
              <w:rPr>
                <w:color w:val="5B9BD5" w:themeColor="accent1"/>
              </w:rPr>
            </w:pPr>
            <w:r w:rsidRPr="002240E1">
              <w:rPr>
                <w:color w:val="5B9BD5" w:themeColor="accent1"/>
              </w:rPr>
              <w:t>7.16</w:t>
            </w:r>
          </w:p>
        </w:tc>
        <w:tc>
          <w:tcPr>
            <w:tcW w:w="720" w:type="dxa"/>
          </w:tcPr>
          <w:p w14:paraId="2AB3A1F9" w14:textId="77777777" w:rsidR="00E95B97" w:rsidRPr="002240E1" w:rsidRDefault="00E95B97" w:rsidP="0094049F">
            <w:pPr>
              <w:rPr>
                <w:color w:val="5B9BD5" w:themeColor="accent1"/>
              </w:rPr>
            </w:pPr>
            <w:r w:rsidRPr="002240E1">
              <w:rPr>
                <w:color w:val="5B9BD5" w:themeColor="accent1"/>
              </w:rPr>
              <w:t>E</w:t>
            </w:r>
          </w:p>
        </w:tc>
        <w:tc>
          <w:tcPr>
            <w:tcW w:w="5598" w:type="dxa"/>
          </w:tcPr>
          <w:p w14:paraId="4859886D" w14:textId="540282F9" w:rsidR="00E95B97" w:rsidRDefault="008503E9" w:rsidP="0094049F">
            <w:r>
              <w:t>Includes bibliographic references.</w:t>
            </w:r>
          </w:p>
        </w:tc>
      </w:tr>
    </w:tbl>
    <w:p w14:paraId="291D9898" w14:textId="77777777" w:rsidR="00E95B97" w:rsidRPr="00507CCD" w:rsidRDefault="00E95B97" w:rsidP="00E95B97"/>
    <w:p w14:paraId="6F73CC8B" w14:textId="77777777" w:rsidR="00E95B97" w:rsidRDefault="00E95B97" w:rsidP="00E95B97"/>
    <w:p w14:paraId="487ADBB8" w14:textId="77777777" w:rsidR="00E95B97" w:rsidRDefault="00E95B97" w:rsidP="00E95B97">
      <w:pPr>
        <w:jc w:val="center"/>
      </w:pPr>
      <w:r>
        <w:rPr>
          <w:b/>
        </w:rPr>
        <w:t>RDA Cataloging + ISBD Punctuation</w:t>
      </w:r>
    </w:p>
    <w:p w14:paraId="2C4BF8FD" w14:textId="77777777" w:rsidR="00E95B97" w:rsidRDefault="00E95B97" w:rsidP="00E95B97">
      <w:pPr>
        <w:jc w:val="center"/>
      </w:pPr>
    </w:p>
    <w:tbl>
      <w:tblPr>
        <w:tblStyle w:val="TableGrid"/>
        <w:tblW w:w="0" w:type="auto"/>
        <w:tblLook w:val="04A0" w:firstRow="1" w:lastRow="0" w:firstColumn="1" w:lastColumn="0" w:noHBand="0" w:noVBand="1"/>
      </w:tblPr>
      <w:tblGrid>
        <w:gridCol w:w="2077"/>
        <w:gridCol w:w="7273"/>
      </w:tblGrid>
      <w:tr w:rsidR="00E95B97" w14:paraId="3ECB96CB" w14:textId="77777777" w:rsidTr="0094049F">
        <w:tc>
          <w:tcPr>
            <w:tcW w:w="2088" w:type="dxa"/>
          </w:tcPr>
          <w:p w14:paraId="799BBEE6" w14:textId="77777777" w:rsidR="00E95B97" w:rsidRPr="002240E1" w:rsidRDefault="00E95B97" w:rsidP="0094049F">
            <w:pPr>
              <w:jc w:val="center"/>
              <w:rPr>
                <w:b/>
                <w:color w:val="5B9BD5" w:themeColor="accent1"/>
              </w:rPr>
            </w:pPr>
            <w:r w:rsidRPr="002240E1">
              <w:rPr>
                <w:b/>
                <w:color w:val="5B9BD5" w:themeColor="accent1"/>
              </w:rPr>
              <w:t>Identifier of Manifestation</w:t>
            </w:r>
          </w:p>
        </w:tc>
        <w:tc>
          <w:tcPr>
            <w:tcW w:w="7488" w:type="dxa"/>
          </w:tcPr>
          <w:p w14:paraId="66F77836" w14:textId="72470CB9" w:rsidR="00E95B97" w:rsidRDefault="008503E9" w:rsidP="0094049F">
            <w:r w:rsidRPr="008503E9">
              <w:t>9781475841930</w:t>
            </w:r>
          </w:p>
        </w:tc>
      </w:tr>
      <w:tr w:rsidR="00E95B97" w14:paraId="260916FB" w14:textId="77777777" w:rsidTr="0094049F">
        <w:tc>
          <w:tcPr>
            <w:tcW w:w="2088" w:type="dxa"/>
          </w:tcPr>
          <w:p w14:paraId="2364C828" w14:textId="77777777" w:rsidR="00E95B97" w:rsidRPr="002240E1" w:rsidRDefault="00E95B97" w:rsidP="0094049F">
            <w:pPr>
              <w:jc w:val="center"/>
              <w:rPr>
                <w:b/>
                <w:color w:val="5B9BD5" w:themeColor="accent1"/>
              </w:rPr>
            </w:pPr>
            <w:r w:rsidRPr="002240E1">
              <w:rPr>
                <w:b/>
                <w:color w:val="5B9BD5" w:themeColor="accent1"/>
              </w:rPr>
              <w:t>Title &amp; Statement of Responsibility</w:t>
            </w:r>
          </w:p>
        </w:tc>
        <w:tc>
          <w:tcPr>
            <w:tcW w:w="7488" w:type="dxa"/>
          </w:tcPr>
          <w:p w14:paraId="6AED32C5" w14:textId="5045C4D2" w:rsidR="008503E9" w:rsidRPr="008503E9" w:rsidRDefault="008503E9" w:rsidP="008503E9">
            <w:r w:rsidRPr="008503E9">
              <w:t xml:space="preserve">Making the </w:t>
            </w:r>
            <w:proofErr w:type="gramStart"/>
            <w:r w:rsidRPr="008503E9">
              <w:t>grade </w:t>
            </w:r>
            <w:r>
              <w:t>:</w:t>
            </w:r>
            <w:proofErr w:type="gramEnd"/>
            <w:r>
              <w:t xml:space="preserve"> </w:t>
            </w:r>
            <w:r w:rsidRPr="008503E9">
              <w:t>promoting positive outcomes for students with learning disabilities</w:t>
            </w:r>
            <w:r>
              <w:t xml:space="preserve"> / </w:t>
            </w:r>
            <w:r>
              <w:t xml:space="preserve">Nicholas D. Young, </w:t>
            </w:r>
            <w:r w:rsidRPr="008503E9">
              <w:t>Kristen Bonanno-Sotiropoulos</w:t>
            </w:r>
            <w:r>
              <w:t xml:space="preserve">, </w:t>
            </w:r>
            <w:r w:rsidRPr="008503E9">
              <w:t xml:space="preserve">Jennifer A </w:t>
            </w:r>
            <w:proofErr w:type="spellStart"/>
            <w:r w:rsidRPr="008503E9">
              <w:t>Smolinksi</w:t>
            </w:r>
            <w:proofErr w:type="spellEnd"/>
          </w:p>
          <w:p w14:paraId="3D2838A3" w14:textId="28C1B085" w:rsidR="008503E9" w:rsidRPr="008503E9" w:rsidRDefault="008503E9" w:rsidP="008503E9"/>
          <w:p w14:paraId="6C5F7B46" w14:textId="77777777" w:rsidR="00E95B97" w:rsidRDefault="00E95B97" w:rsidP="0094049F"/>
        </w:tc>
      </w:tr>
      <w:tr w:rsidR="00E95B97" w14:paraId="7F0C6BCB" w14:textId="77777777" w:rsidTr="0094049F">
        <w:tc>
          <w:tcPr>
            <w:tcW w:w="2088" w:type="dxa"/>
          </w:tcPr>
          <w:p w14:paraId="45C35A0C" w14:textId="77777777" w:rsidR="00E95B97" w:rsidRPr="002240E1" w:rsidRDefault="00E95B97" w:rsidP="0094049F">
            <w:pPr>
              <w:jc w:val="center"/>
              <w:rPr>
                <w:b/>
                <w:color w:val="5B9BD5" w:themeColor="accent1"/>
              </w:rPr>
            </w:pPr>
            <w:r>
              <w:rPr>
                <w:b/>
                <w:color w:val="5B9BD5" w:themeColor="accent1"/>
              </w:rPr>
              <w:t>Edition Statement</w:t>
            </w:r>
          </w:p>
        </w:tc>
        <w:tc>
          <w:tcPr>
            <w:tcW w:w="7488" w:type="dxa"/>
          </w:tcPr>
          <w:p w14:paraId="72626768" w14:textId="77777777" w:rsidR="00E95B97" w:rsidRDefault="00E95B97" w:rsidP="0094049F"/>
          <w:p w14:paraId="4425F3F2" w14:textId="77777777" w:rsidR="00E95B97" w:rsidRDefault="00E95B97" w:rsidP="0094049F"/>
        </w:tc>
      </w:tr>
      <w:tr w:rsidR="00E95B97" w14:paraId="4D3A6E6E" w14:textId="77777777" w:rsidTr="0094049F">
        <w:tc>
          <w:tcPr>
            <w:tcW w:w="2088" w:type="dxa"/>
          </w:tcPr>
          <w:p w14:paraId="1A9045A2" w14:textId="77777777" w:rsidR="00E95B97" w:rsidRPr="002240E1" w:rsidRDefault="00E95B97" w:rsidP="0094049F">
            <w:pPr>
              <w:jc w:val="center"/>
              <w:rPr>
                <w:b/>
                <w:color w:val="5B9BD5" w:themeColor="accent1"/>
              </w:rPr>
            </w:pPr>
            <w:r w:rsidRPr="002240E1">
              <w:rPr>
                <w:b/>
                <w:color w:val="5B9BD5" w:themeColor="accent1"/>
              </w:rPr>
              <w:t>Publication Information</w:t>
            </w:r>
          </w:p>
        </w:tc>
        <w:tc>
          <w:tcPr>
            <w:tcW w:w="7488" w:type="dxa"/>
          </w:tcPr>
          <w:p w14:paraId="2BCC0722" w14:textId="6C500E93" w:rsidR="00E95B97" w:rsidRDefault="008503E9" w:rsidP="0094049F">
            <w:r>
              <w:t xml:space="preserve">Lanham, </w:t>
            </w:r>
            <w:proofErr w:type="gramStart"/>
            <w:r>
              <w:t>Maryland</w:t>
            </w:r>
            <w:r>
              <w:t xml:space="preserve"> :</w:t>
            </w:r>
            <w:proofErr w:type="gramEnd"/>
            <w:r>
              <w:t xml:space="preserve"> </w:t>
            </w:r>
            <w:r>
              <w:t>Rowman &amp; Littlefield</w:t>
            </w:r>
          </w:p>
        </w:tc>
      </w:tr>
      <w:tr w:rsidR="00E95B97" w14:paraId="724D7F02" w14:textId="77777777" w:rsidTr="0094049F">
        <w:tc>
          <w:tcPr>
            <w:tcW w:w="2088" w:type="dxa"/>
          </w:tcPr>
          <w:p w14:paraId="55AB4BF3" w14:textId="77777777" w:rsidR="00E95B97" w:rsidRDefault="00E95B97" w:rsidP="0094049F">
            <w:pPr>
              <w:jc w:val="center"/>
              <w:rPr>
                <w:b/>
                <w:color w:val="5B9BD5" w:themeColor="accent1"/>
              </w:rPr>
            </w:pPr>
            <w:r>
              <w:rPr>
                <w:b/>
                <w:color w:val="5B9BD5" w:themeColor="accent1"/>
              </w:rPr>
              <w:t>Copyright Date</w:t>
            </w:r>
          </w:p>
          <w:p w14:paraId="278D88E3" w14:textId="77777777" w:rsidR="00E95B97" w:rsidRPr="002240E1" w:rsidRDefault="00E95B97" w:rsidP="0094049F">
            <w:pPr>
              <w:jc w:val="center"/>
              <w:rPr>
                <w:b/>
                <w:color w:val="5B9BD5" w:themeColor="accent1"/>
              </w:rPr>
            </w:pPr>
          </w:p>
        </w:tc>
        <w:tc>
          <w:tcPr>
            <w:tcW w:w="7488" w:type="dxa"/>
          </w:tcPr>
          <w:p w14:paraId="7BC93D9C" w14:textId="6BE1CB6D" w:rsidR="00E95B97" w:rsidRDefault="008503E9" w:rsidP="0094049F">
            <w:r w:rsidRPr="008503E9">
              <w:t>© 201</w:t>
            </w:r>
            <w:r>
              <w:t>8</w:t>
            </w:r>
          </w:p>
        </w:tc>
      </w:tr>
      <w:tr w:rsidR="00E95B97" w14:paraId="475E333A" w14:textId="77777777" w:rsidTr="0094049F">
        <w:tc>
          <w:tcPr>
            <w:tcW w:w="2088" w:type="dxa"/>
          </w:tcPr>
          <w:p w14:paraId="220E5AF3" w14:textId="77777777" w:rsidR="00E95B97" w:rsidRPr="002240E1" w:rsidRDefault="00E95B97" w:rsidP="0094049F">
            <w:pPr>
              <w:jc w:val="center"/>
              <w:rPr>
                <w:b/>
                <w:color w:val="5B9BD5" w:themeColor="accent1"/>
              </w:rPr>
            </w:pPr>
            <w:r w:rsidRPr="002240E1">
              <w:rPr>
                <w:b/>
                <w:color w:val="5B9BD5" w:themeColor="accent1"/>
              </w:rPr>
              <w:t>Physical Description</w:t>
            </w:r>
          </w:p>
        </w:tc>
        <w:tc>
          <w:tcPr>
            <w:tcW w:w="7488" w:type="dxa"/>
          </w:tcPr>
          <w:p w14:paraId="1BC3F36C" w14:textId="442A11F3" w:rsidR="00E95B97" w:rsidRDefault="008503E9" w:rsidP="0094049F">
            <w:r>
              <w:t xml:space="preserve">xiii, 117 </w:t>
            </w:r>
            <w:proofErr w:type="gramStart"/>
            <w:r>
              <w:t>pages</w:t>
            </w:r>
            <w:r>
              <w:t xml:space="preserve"> :</w:t>
            </w:r>
            <w:proofErr w:type="gramEnd"/>
            <w:r>
              <w:t xml:space="preserve"> 22 cm</w:t>
            </w:r>
          </w:p>
        </w:tc>
      </w:tr>
      <w:tr w:rsidR="00E95B97" w14:paraId="32876E26" w14:textId="77777777" w:rsidTr="0094049F">
        <w:tc>
          <w:tcPr>
            <w:tcW w:w="2088" w:type="dxa"/>
          </w:tcPr>
          <w:p w14:paraId="03E00C5E" w14:textId="77777777" w:rsidR="00E95B97" w:rsidRPr="002240E1" w:rsidRDefault="00E95B97" w:rsidP="0094049F">
            <w:pPr>
              <w:jc w:val="center"/>
              <w:rPr>
                <w:b/>
                <w:color w:val="5B9BD5" w:themeColor="accent1"/>
              </w:rPr>
            </w:pPr>
            <w:r w:rsidRPr="002240E1">
              <w:rPr>
                <w:b/>
                <w:color w:val="5B9BD5" w:themeColor="accent1"/>
              </w:rPr>
              <w:t>Series Statement</w:t>
            </w:r>
          </w:p>
          <w:p w14:paraId="454732E3" w14:textId="77777777" w:rsidR="00E95B97" w:rsidRPr="002240E1" w:rsidRDefault="00E95B97" w:rsidP="0094049F">
            <w:pPr>
              <w:jc w:val="center"/>
              <w:rPr>
                <w:b/>
                <w:color w:val="5B9BD5" w:themeColor="accent1"/>
              </w:rPr>
            </w:pPr>
          </w:p>
        </w:tc>
        <w:tc>
          <w:tcPr>
            <w:tcW w:w="7488" w:type="dxa"/>
          </w:tcPr>
          <w:p w14:paraId="577805E8" w14:textId="77777777" w:rsidR="00E95B97" w:rsidRDefault="00E95B97" w:rsidP="0094049F"/>
        </w:tc>
      </w:tr>
      <w:tr w:rsidR="00E95B97" w14:paraId="014F8C93" w14:textId="77777777" w:rsidTr="0094049F">
        <w:tc>
          <w:tcPr>
            <w:tcW w:w="2088" w:type="dxa"/>
          </w:tcPr>
          <w:p w14:paraId="10996B9E" w14:textId="77777777" w:rsidR="00E95B97" w:rsidRPr="002240E1" w:rsidRDefault="00E95B97" w:rsidP="0094049F">
            <w:pPr>
              <w:jc w:val="center"/>
              <w:rPr>
                <w:b/>
                <w:color w:val="5B9BD5" w:themeColor="accent1"/>
              </w:rPr>
            </w:pPr>
            <w:r w:rsidRPr="002240E1">
              <w:rPr>
                <w:b/>
                <w:color w:val="5B9BD5" w:themeColor="accent1"/>
              </w:rPr>
              <w:t>Supplementary Content</w:t>
            </w:r>
          </w:p>
        </w:tc>
        <w:tc>
          <w:tcPr>
            <w:tcW w:w="7488" w:type="dxa"/>
          </w:tcPr>
          <w:p w14:paraId="68C24EA2" w14:textId="3EFEBBB2" w:rsidR="00E95B97" w:rsidRDefault="008503E9" w:rsidP="0094049F">
            <w:r>
              <w:t>Includes bibliographic references</w:t>
            </w:r>
            <w:r>
              <w:t xml:space="preserve"> (103-114).</w:t>
            </w:r>
          </w:p>
        </w:tc>
      </w:tr>
    </w:tbl>
    <w:p w14:paraId="63D09035" w14:textId="77777777" w:rsidR="00E95B97" w:rsidRPr="001C67AA" w:rsidRDefault="00E95B97" w:rsidP="00E95B97">
      <w:pPr>
        <w:jc w:val="center"/>
      </w:pPr>
    </w:p>
    <w:p w14:paraId="533932EC" w14:textId="77777777" w:rsidR="00E95B97" w:rsidRDefault="00E95B97" w:rsidP="00E95B97"/>
    <w:bookmarkEnd w:id="0"/>
    <w:p w14:paraId="5EEEA1A9" w14:textId="77777777" w:rsidR="00E95B97" w:rsidRDefault="00E95B97"/>
    <w:sectPr w:rsidR="00E95B97" w:rsidSect="0007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7B9"/>
    <w:rsid w:val="001367CA"/>
    <w:rsid w:val="00163949"/>
    <w:rsid w:val="003557D2"/>
    <w:rsid w:val="003716BE"/>
    <w:rsid w:val="00392C8D"/>
    <w:rsid w:val="00404B50"/>
    <w:rsid w:val="004B323C"/>
    <w:rsid w:val="004F0952"/>
    <w:rsid w:val="00560B6B"/>
    <w:rsid w:val="005742D4"/>
    <w:rsid w:val="005B67B9"/>
    <w:rsid w:val="00615D23"/>
    <w:rsid w:val="008503E9"/>
    <w:rsid w:val="00881287"/>
    <w:rsid w:val="008E7F84"/>
    <w:rsid w:val="009571E5"/>
    <w:rsid w:val="00994DE4"/>
    <w:rsid w:val="00A34882"/>
    <w:rsid w:val="00AC668F"/>
    <w:rsid w:val="00B929A4"/>
    <w:rsid w:val="00CA2DEC"/>
    <w:rsid w:val="00DC3699"/>
    <w:rsid w:val="00DC659A"/>
    <w:rsid w:val="00E9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D4AA"/>
  <w15:chartTrackingRefBased/>
  <w15:docId w15:val="{CE3AD4CA-474D-4B1B-875D-B163864B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7B9"/>
    <w:rPr>
      <w:rFonts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67B9"/>
    <w:rPr>
      <w:rFonts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67B9"/>
    <w:rPr>
      <w:color w:val="0563C1" w:themeColor="hyperlink"/>
      <w:u w:val="single"/>
    </w:rPr>
  </w:style>
  <w:style w:type="character" w:styleId="FollowedHyperlink">
    <w:name w:val="FollowedHyperlink"/>
    <w:basedOn w:val="DefaultParagraphFont"/>
    <w:uiPriority w:val="99"/>
    <w:semiHidden/>
    <w:unhideWhenUsed/>
    <w:rsid w:val="001367CA"/>
    <w:rPr>
      <w:color w:val="954F72" w:themeColor="followedHyperlink"/>
      <w:u w:val="single"/>
    </w:rPr>
  </w:style>
  <w:style w:type="character" w:styleId="UnresolvedMention">
    <w:name w:val="Unresolved Mention"/>
    <w:basedOn w:val="DefaultParagraphFont"/>
    <w:uiPriority w:val="99"/>
    <w:semiHidden/>
    <w:unhideWhenUsed/>
    <w:rsid w:val="00957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38318">
      <w:bodyDiv w:val="1"/>
      <w:marLeft w:val="0"/>
      <w:marRight w:val="0"/>
      <w:marTop w:val="0"/>
      <w:marBottom w:val="0"/>
      <w:divBdr>
        <w:top w:val="none" w:sz="0" w:space="0" w:color="auto"/>
        <w:left w:val="none" w:sz="0" w:space="0" w:color="auto"/>
        <w:bottom w:val="none" w:sz="0" w:space="0" w:color="auto"/>
        <w:right w:val="none" w:sz="0" w:space="0" w:color="auto"/>
      </w:divBdr>
    </w:div>
    <w:div w:id="1063717386">
      <w:bodyDiv w:val="1"/>
      <w:marLeft w:val="0"/>
      <w:marRight w:val="0"/>
      <w:marTop w:val="0"/>
      <w:marBottom w:val="0"/>
      <w:divBdr>
        <w:top w:val="none" w:sz="0" w:space="0" w:color="auto"/>
        <w:left w:val="none" w:sz="0" w:space="0" w:color="auto"/>
        <w:bottom w:val="none" w:sz="0" w:space="0" w:color="auto"/>
        <w:right w:val="none" w:sz="0" w:space="0" w:color="auto"/>
      </w:divBdr>
    </w:div>
    <w:div w:id="1558197902">
      <w:bodyDiv w:val="1"/>
      <w:marLeft w:val="0"/>
      <w:marRight w:val="0"/>
      <w:marTop w:val="0"/>
      <w:marBottom w:val="0"/>
      <w:divBdr>
        <w:top w:val="none" w:sz="0" w:space="0" w:color="auto"/>
        <w:left w:val="none" w:sz="0" w:space="0" w:color="auto"/>
        <w:bottom w:val="none" w:sz="0" w:space="0" w:color="auto"/>
        <w:right w:val="none" w:sz="0" w:space="0" w:color="auto"/>
      </w:divBdr>
    </w:div>
    <w:div w:id="1899583642">
      <w:bodyDiv w:val="1"/>
      <w:marLeft w:val="0"/>
      <w:marRight w:val="0"/>
      <w:marTop w:val="0"/>
      <w:marBottom w:val="0"/>
      <w:divBdr>
        <w:top w:val="none" w:sz="0" w:space="0" w:color="auto"/>
        <w:left w:val="none" w:sz="0" w:space="0" w:color="auto"/>
        <w:bottom w:val="none" w:sz="0" w:space="0" w:color="auto"/>
        <w:right w:val="none" w:sz="0" w:space="0" w:color="auto"/>
      </w:divBdr>
    </w:div>
    <w:div w:id="2076778128">
      <w:bodyDiv w:val="1"/>
      <w:marLeft w:val="0"/>
      <w:marRight w:val="0"/>
      <w:marTop w:val="0"/>
      <w:marBottom w:val="0"/>
      <w:divBdr>
        <w:top w:val="none" w:sz="0" w:space="0" w:color="auto"/>
        <w:left w:val="none" w:sz="0" w:space="0" w:color="auto"/>
        <w:bottom w:val="none" w:sz="0" w:space="0" w:color="auto"/>
        <w:right w:val="none" w:sz="0" w:space="0" w:color="auto"/>
      </w:divBdr>
    </w:div>
    <w:div w:id="213898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ncg.on.worldcat.org/oclc/1022976638" TargetMode="External"/><Relationship Id="rId4" Type="http://schemas.openxmlformats.org/officeDocument/2006/relationships/hyperlink" Target="https://uncg.on.worldcat.org/oclc/927955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Archer-Capuzzo</dc:creator>
  <cp:keywords/>
  <dc:description/>
  <cp:lastModifiedBy>Odelys Morales-Sierra</cp:lastModifiedBy>
  <cp:revision>3</cp:revision>
  <dcterms:created xsi:type="dcterms:W3CDTF">2025-02-21T21:44:00Z</dcterms:created>
  <dcterms:modified xsi:type="dcterms:W3CDTF">2025-02-21T21:44:00Z</dcterms:modified>
</cp:coreProperties>
</file>