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819" w:rsidRPr="002527F0" w:rsidRDefault="002527F0" w:rsidP="003846B9">
      <w:pPr>
        <w:jc w:val="center"/>
        <w:rPr>
          <w:rFonts w:ascii="Times New Roman" w:hAnsi="Times New Roman" w:cs="Times New Roman"/>
          <w:lang w:val="en-US"/>
        </w:rPr>
      </w:pPr>
      <w:bookmarkStart w:id="0" w:name="_GoBack"/>
      <w:bookmarkEnd w:id="0"/>
      <w:r w:rsidRPr="002527F0">
        <w:rPr>
          <w:rFonts w:ascii="Times New Roman" w:hAnsi="Times New Roman" w:cs="Times New Roman"/>
          <w:lang w:val="en-US"/>
        </w:rPr>
        <w:t>Interview Question</w:t>
      </w:r>
    </w:p>
    <w:p w:rsidR="002527F0" w:rsidRPr="002527F0" w:rsidRDefault="002527F0" w:rsidP="002527F0">
      <w:pPr>
        <w:jc w:val="both"/>
        <w:rPr>
          <w:rFonts w:ascii="Times New Roman" w:hAnsi="Times New Roman" w:cs="Times New Roman"/>
          <w:lang w:val="en-US"/>
        </w:rPr>
      </w:pPr>
    </w:p>
    <w:p w:rsidR="002527F0" w:rsidRPr="002527F0" w:rsidRDefault="002527F0" w:rsidP="002527F0">
      <w:pPr>
        <w:pStyle w:val="ListParagraph"/>
        <w:numPr>
          <w:ilvl w:val="0"/>
          <w:numId w:val="1"/>
        </w:numPr>
        <w:jc w:val="both"/>
        <w:rPr>
          <w:rFonts w:ascii="Times New Roman" w:hAnsi="Times New Roman" w:cs="Times New Roman"/>
          <w:lang w:val="en-US"/>
        </w:rPr>
      </w:pPr>
      <w:r w:rsidRPr="002527F0">
        <w:rPr>
          <w:rFonts w:ascii="Times New Roman" w:hAnsi="Times New Roman" w:cs="Times New Roman"/>
        </w:rPr>
        <w:t xml:space="preserve">Explain Bagging and Boosting methods. How is it different from each </w:t>
      </w:r>
      <w:proofErr w:type="gramStart"/>
      <w:r w:rsidRPr="002527F0">
        <w:rPr>
          <w:rFonts w:ascii="Times New Roman" w:hAnsi="Times New Roman" w:cs="Times New Roman"/>
        </w:rPr>
        <w:t>other.</w:t>
      </w:r>
      <w:proofErr w:type="gramEnd"/>
    </w:p>
    <w:p w:rsidR="002527F0" w:rsidRPr="002527F0" w:rsidRDefault="002527F0" w:rsidP="002527F0">
      <w:pPr>
        <w:ind w:left="360"/>
        <w:jc w:val="both"/>
        <w:rPr>
          <w:rFonts w:ascii="Times New Roman" w:hAnsi="Times New Roman" w:cs="Times New Roman"/>
          <w:lang w:val="en-US"/>
        </w:rPr>
      </w:pPr>
      <w:r w:rsidRPr="002527F0">
        <w:rPr>
          <w:rFonts w:ascii="Times New Roman" w:hAnsi="Times New Roman" w:cs="Times New Roman"/>
          <w:lang w:val="en-US"/>
        </w:rPr>
        <w:t xml:space="preserve">Ans: </w:t>
      </w:r>
    </w:p>
    <w:p w:rsidR="002527F0" w:rsidRPr="002527F0" w:rsidRDefault="002527F0" w:rsidP="002527F0">
      <w:pPr>
        <w:ind w:left="360"/>
        <w:jc w:val="both"/>
        <w:rPr>
          <w:rFonts w:ascii="Times New Roman" w:hAnsi="Times New Roman" w:cs="Times New Roman"/>
          <w:b/>
          <w:lang w:val="en-US"/>
        </w:rPr>
      </w:pPr>
      <w:r w:rsidRPr="002527F0">
        <w:rPr>
          <w:rFonts w:ascii="Times New Roman" w:hAnsi="Times New Roman" w:cs="Times New Roman"/>
          <w:b/>
          <w:lang w:val="en-US"/>
        </w:rPr>
        <w:t xml:space="preserve">Bagging: </w:t>
      </w:r>
    </w:p>
    <w:p w:rsidR="002527F0" w:rsidRPr="002527F0" w:rsidRDefault="002527F0" w:rsidP="002527F0">
      <w:pPr>
        <w:ind w:left="360"/>
        <w:jc w:val="both"/>
        <w:rPr>
          <w:rFonts w:ascii="Times New Roman" w:hAnsi="Times New Roman" w:cs="Times New Roman"/>
          <w:lang w:val="en-US"/>
        </w:rPr>
      </w:pPr>
      <w:r w:rsidRPr="002527F0">
        <w:rPr>
          <w:rFonts w:ascii="Times New Roman" w:hAnsi="Times New Roman" w:cs="Times New Roman"/>
          <w:lang w:val="en-US"/>
        </w:rPr>
        <w:t>Bagging involves training multiple instances of the same learning algorithm on different subsets of the training data. These subsets are typically created by sampling the training data with replacement (bootstrap sampling). Each model is trained independently, and then their predictions are combined through averaging or voting.</w:t>
      </w:r>
    </w:p>
    <w:p w:rsidR="002527F0" w:rsidRPr="002527F0" w:rsidRDefault="002527F0" w:rsidP="002527F0">
      <w:pPr>
        <w:ind w:left="360"/>
        <w:jc w:val="both"/>
        <w:rPr>
          <w:rFonts w:ascii="Times New Roman" w:hAnsi="Times New Roman" w:cs="Times New Roman"/>
          <w:lang w:val="en-US"/>
        </w:rPr>
      </w:pPr>
      <w:r w:rsidRPr="002527F0">
        <w:rPr>
          <w:rFonts w:ascii="Times New Roman" w:hAnsi="Times New Roman" w:cs="Times New Roman"/>
          <w:lang w:val="en-US"/>
        </w:rPr>
        <w:t>The main idea behind bagging is to reduce variance by averaging out the predictions of multiple models trained on different parts of the data. The most popular example of bagging is the Random Forest algorithm, which builds multiple decision trees and aggregates their predictions.</w:t>
      </w:r>
    </w:p>
    <w:p w:rsidR="002527F0" w:rsidRPr="002527F0" w:rsidRDefault="002527F0" w:rsidP="002527F0">
      <w:pPr>
        <w:ind w:left="360"/>
        <w:jc w:val="both"/>
        <w:rPr>
          <w:rFonts w:ascii="Times New Roman" w:hAnsi="Times New Roman" w:cs="Times New Roman"/>
          <w:lang w:val="en-US"/>
        </w:rPr>
      </w:pPr>
    </w:p>
    <w:p w:rsidR="002527F0" w:rsidRPr="002527F0" w:rsidRDefault="002527F0" w:rsidP="002527F0">
      <w:pPr>
        <w:ind w:left="360"/>
        <w:jc w:val="both"/>
        <w:rPr>
          <w:rFonts w:ascii="Times New Roman" w:hAnsi="Times New Roman" w:cs="Times New Roman"/>
        </w:rPr>
      </w:pPr>
      <w:r w:rsidRPr="002527F0">
        <w:rPr>
          <w:rFonts w:ascii="Times New Roman" w:hAnsi="Times New Roman" w:cs="Times New Roman"/>
          <w:b/>
          <w:bCs/>
        </w:rPr>
        <w:t>Boosting:</w:t>
      </w:r>
      <w:r w:rsidRPr="002527F0">
        <w:rPr>
          <w:rFonts w:ascii="Times New Roman" w:hAnsi="Times New Roman" w:cs="Times New Roman"/>
        </w:rPr>
        <w:t xml:space="preserve"> </w:t>
      </w:r>
    </w:p>
    <w:p w:rsidR="002527F0" w:rsidRPr="002527F0" w:rsidRDefault="002527F0" w:rsidP="002527F0">
      <w:pPr>
        <w:ind w:left="360"/>
        <w:jc w:val="both"/>
        <w:rPr>
          <w:rFonts w:ascii="Times New Roman" w:hAnsi="Times New Roman" w:cs="Times New Roman"/>
        </w:rPr>
      </w:pPr>
      <w:r w:rsidRPr="002527F0">
        <w:rPr>
          <w:rFonts w:ascii="Times New Roman" w:hAnsi="Times New Roman" w:cs="Times New Roman"/>
        </w:rPr>
        <w:t>Boosting, on the other hand, is an iterative technique that aims to improve the accuracy of a weak learner by sequentially training multiple instances of it. Unlike bagging, the data points in boosting are not sampled uniformly, but rather each new model pays more attention to the instances that were previously misclassified.</w:t>
      </w:r>
    </w:p>
    <w:p w:rsidR="002527F0" w:rsidRPr="002527F0" w:rsidRDefault="002527F0" w:rsidP="002527F0">
      <w:pPr>
        <w:ind w:left="360"/>
        <w:jc w:val="both"/>
        <w:rPr>
          <w:rFonts w:ascii="Times New Roman" w:hAnsi="Times New Roman" w:cs="Times New Roman"/>
        </w:rPr>
      </w:pPr>
      <w:r w:rsidRPr="002527F0">
        <w:rPr>
          <w:rFonts w:ascii="Times New Roman" w:hAnsi="Times New Roman" w:cs="Times New Roman"/>
        </w:rPr>
        <w:t>In boosting, the subsequent models focus more on the mistakes made by the previous models, gradually improving the overall performance. Gradient Boosting Machines (GBM) and AdaBoost are examples of popular boosting algorithms.</w:t>
      </w:r>
    </w:p>
    <w:p w:rsidR="002527F0" w:rsidRPr="002527F0" w:rsidRDefault="002527F0" w:rsidP="002527F0">
      <w:pPr>
        <w:ind w:left="360"/>
        <w:jc w:val="both"/>
        <w:rPr>
          <w:rFonts w:ascii="Times New Roman" w:hAnsi="Times New Roman" w:cs="Times New Roman"/>
          <w:lang w:val="en-US"/>
        </w:rPr>
      </w:pPr>
    </w:p>
    <w:p w:rsidR="002527F0" w:rsidRPr="002527F0" w:rsidRDefault="002527F0" w:rsidP="002527F0">
      <w:pPr>
        <w:ind w:left="360"/>
        <w:jc w:val="both"/>
        <w:rPr>
          <w:rFonts w:ascii="Times New Roman" w:hAnsi="Times New Roman" w:cs="Times New Roman"/>
        </w:rPr>
      </w:pPr>
      <w:r w:rsidRPr="002527F0">
        <w:rPr>
          <w:rFonts w:ascii="Times New Roman" w:hAnsi="Times New Roman" w:cs="Times New Roman"/>
          <w:b/>
          <w:bCs/>
        </w:rPr>
        <w:t>Difference:</w:t>
      </w:r>
      <w:r w:rsidRPr="002527F0">
        <w:rPr>
          <w:rFonts w:ascii="Times New Roman" w:hAnsi="Times New Roman" w:cs="Times New Roman"/>
        </w:rPr>
        <w:t xml:space="preserve"> The main difference between bagging and boosting lies in how the ensemble members are trained and combined.</w:t>
      </w:r>
    </w:p>
    <w:p w:rsidR="002527F0" w:rsidRPr="002527F0" w:rsidRDefault="002527F0" w:rsidP="002527F0">
      <w:pPr>
        <w:numPr>
          <w:ilvl w:val="0"/>
          <w:numId w:val="2"/>
        </w:numPr>
        <w:jc w:val="both"/>
        <w:rPr>
          <w:rFonts w:ascii="Times New Roman" w:hAnsi="Times New Roman" w:cs="Times New Roman"/>
        </w:rPr>
      </w:pPr>
      <w:r w:rsidRPr="002527F0">
        <w:rPr>
          <w:rFonts w:ascii="Times New Roman" w:hAnsi="Times New Roman" w:cs="Times New Roman"/>
        </w:rPr>
        <w:t>Bagging trains each model independently and combines their predictions by averaging or voting, thus reducing variance.</w:t>
      </w:r>
    </w:p>
    <w:p w:rsidR="002527F0" w:rsidRDefault="002527F0" w:rsidP="002527F0">
      <w:pPr>
        <w:numPr>
          <w:ilvl w:val="0"/>
          <w:numId w:val="2"/>
        </w:numPr>
        <w:jc w:val="both"/>
        <w:rPr>
          <w:rFonts w:ascii="Times New Roman" w:hAnsi="Times New Roman" w:cs="Times New Roman"/>
        </w:rPr>
      </w:pPr>
      <w:r w:rsidRPr="002527F0">
        <w:rPr>
          <w:rFonts w:ascii="Times New Roman" w:hAnsi="Times New Roman" w:cs="Times New Roman"/>
        </w:rPr>
        <w:t xml:space="preserve">Boosting </w:t>
      </w:r>
      <w:proofErr w:type="gramStart"/>
      <w:r w:rsidRPr="002527F0">
        <w:rPr>
          <w:rFonts w:ascii="Times New Roman" w:hAnsi="Times New Roman" w:cs="Times New Roman"/>
        </w:rPr>
        <w:t>trains</w:t>
      </w:r>
      <w:proofErr w:type="gramEnd"/>
      <w:r w:rsidRPr="002527F0">
        <w:rPr>
          <w:rFonts w:ascii="Times New Roman" w:hAnsi="Times New Roman" w:cs="Times New Roman"/>
        </w:rPr>
        <w:t xml:space="preserve"> the models sequentially, where each subsequent model corrects the errors of its predecessor, thus reducing bias.</w:t>
      </w:r>
    </w:p>
    <w:p w:rsidR="002527F0" w:rsidRDefault="002527F0" w:rsidP="002527F0">
      <w:pPr>
        <w:ind w:left="360"/>
        <w:jc w:val="both"/>
        <w:rPr>
          <w:rFonts w:ascii="Times New Roman" w:hAnsi="Times New Roman" w:cs="Times New Roman"/>
        </w:rPr>
      </w:pPr>
    </w:p>
    <w:p w:rsidR="002527F0" w:rsidRPr="003846B9" w:rsidRDefault="002527F0" w:rsidP="003846B9">
      <w:pPr>
        <w:pStyle w:val="ListParagraph"/>
        <w:numPr>
          <w:ilvl w:val="0"/>
          <w:numId w:val="1"/>
        </w:numPr>
        <w:jc w:val="both"/>
        <w:rPr>
          <w:rFonts w:ascii="Times New Roman" w:hAnsi="Times New Roman" w:cs="Times New Roman"/>
        </w:rPr>
      </w:pPr>
      <w:r w:rsidRPr="003846B9">
        <w:rPr>
          <w:rFonts w:ascii="Times New Roman" w:hAnsi="Times New Roman" w:cs="Times New Roman"/>
        </w:rPr>
        <w:t>Explain how to handle imbalance in the data.</w:t>
      </w:r>
    </w:p>
    <w:p w:rsidR="003846B9" w:rsidRPr="003846B9" w:rsidRDefault="003846B9" w:rsidP="003846B9">
      <w:pPr>
        <w:ind w:left="360"/>
        <w:jc w:val="both"/>
        <w:rPr>
          <w:rFonts w:ascii="Times New Roman" w:hAnsi="Times New Roman" w:cs="Times New Roman"/>
        </w:rPr>
      </w:pPr>
      <w:r w:rsidRPr="003846B9">
        <w:rPr>
          <w:rFonts w:ascii="Times New Roman" w:hAnsi="Times New Roman" w:cs="Times New Roman"/>
        </w:rPr>
        <w:t>Ans:</w:t>
      </w:r>
    </w:p>
    <w:p w:rsidR="003846B9" w:rsidRPr="003846B9" w:rsidRDefault="003846B9" w:rsidP="003846B9">
      <w:pPr>
        <w:ind w:left="360"/>
        <w:jc w:val="both"/>
        <w:rPr>
          <w:rFonts w:ascii="Times New Roman" w:hAnsi="Times New Roman" w:cs="Times New Roman"/>
        </w:rPr>
      </w:pPr>
      <w:r w:rsidRPr="003846B9">
        <w:rPr>
          <w:rFonts w:ascii="Times New Roman" w:hAnsi="Times New Roman" w:cs="Times New Roman"/>
        </w:rPr>
        <w:t>Handling imbalanced data is crucial in machine learning, especially in classification tasks where one class significantly outnumbers the other.</w:t>
      </w:r>
    </w:p>
    <w:p w:rsidR="003846B9" w:rsidRPr="003846B9" w:rsidRDefault="003846B9" w:rsidP="003846B9">
      <w:pPr>
        <w:ind w:left="360"/>
        <w:jc w:val="both"/>
        <w:rPr>
          <w:rFonts w:ascii="Times New Roman" w:hAnsi="Times New Roman" w:cs="Times New Roman"/>
          <w:b/>
        </w:rPr>
      </w:pPr>
      <w:r w:rsidRPr="003846B9">
        <w:rPr>
          <w:rFonts w:ascii="Times New Roman" w:hAnsi="Times New Roman" w:cs="Times New Roman"/>
          <w:b/>
        </w:rPr>
        <w:t>several techniques to address imbalanced datasets:</w:t>
      </w:r>
    </w:p>
    <w:p w:rsidR="003846B9" w:rsidRPr="003846B9" w:rsidRDefault="003846B9" w:rsidP="003846B9">
      <w:pPr>
        <w:ind w:left="360"/>
        <w:jc w:val="both"/>
        <w:rPr>
          <w:rFonts w:ascii="Times New Roman" w:hAnsi="Times New Roman" w:cs="Times New Roman"/>
        </w:rPr>
      </w:pPr>
    </w:p>
    <w:p w:rsidR="003846B9" w:rsidRPr="003846B9" w:rsidRDefault="003846B9" w:rsidP="003846B9">
      <w:pPr>
        <w:ind w:left="360"/>
        <w:jc w:val="both"/>
        <w:rPr>
          <w:rFonts w:ascii="Times New Roman" w:hAnsi="Times New Roman" w:cs="Times New Roman"/>
        </w:rPr>
      </w:pPr>
    </w:p>
    <w:p w:rsidR="003846B9" w:rsidRPr="003846B9" w:rsidRDefault="003846B9" w:rsidP="003846B9">
      <w:pPr>
        <w:ind w:left="360"/>
        <w:jc w:val="both"/>
        <w:rPr>
          <w:rFonts w:ascii="Times New Roman" w:hAnsi="Times New Roman" w:cs="Times New Roman"/>
        </w:rPr>
      </w:pPr>
    </w:p>
    <w:p w:rsidR="003846B9" w:rsidRPr="003846B9" w:rsidRDefault="003846B9" w:rsidP="003846B9">
      <w:pPr>
        <w:numPr>
          <w:ilvl w:val="0"/>
          <w:numId w:val="3"/>
        </w:numPr>
        <w:jc w:val="both"/>
        <w:rPr>
          <w:rFonts w:ascii="Times New Roman" w:hAnsi="Times New Roman" w:cs="Times New Roman"/>
        </w:rPr>
      </w:pPr>
      <w:r w:rsidRPr="003846B9">
        <w:rPr>
          <w:rFonts w:ascii="Times New Roman" w:hAnsi="Times New Roman" w:cs="Times New Roman"/>
          <w:b/>
          <w:bCs/>
        </w:rPr>
        <w:lastRenderedPageBreak/>
        <w:t>Resampling</w:t>
      </w:r>
      <w:r w:rsidRPr="003846B9">
        <w:rPr>
          <w:rFonts w:ascii="Times New Roman" w:hAnsi="Times New Roman" w:cs="Times New Roman"/>
        </w:rPr>
        <w:t>:</w:t>
      </w:r>
    </w:p>
    <w:p w:rsidR="003846B9" w:rsidRPr="003846B9" w:rsidRDefault="003846B9" w:rsidP="003846B9">
      <w:pPr>
        <w:numPr>
          <w:ilvl w:val="1"/>
          <w:numId w:val="3"/>
        </w:numPr>
        <w:jc w:val="both"/>
        <w:rPr>
          <w:rFonts w:ascii="Times New Roman" w:hAnsi="Times New Roman" w:cs="Times New Roman"/>
        </w:rPr>
      </w:pPr>
      <w:proofErr w:type="spellStart"/>
      <w:r w:rsidRPr="003846B9">
        <w:rPr>
          <w:rFonts w:ascii="Times New Roman" w:hAnsi="Times New Roman" w:cs="Times New Roman"/>
          <w:b/>
          <w:bCs/>
        </w:rPr>
        <w:t>Undersampling</w:t>
      </w:r>
      <w:proofErr w:type="spellEnd"/>
      <w:r w:rsidRPr="003846B9">
        <w:rPr>
          <w:rFonts w:ascii="Times New Roman" w:hAnsi="Times New Roman" w:cs="Times New Roman"/>
        </w:rPr>
        <w:t>: Randomly remove samples from the majority class to balance the class distribution. However, this may lead to loss of important information.</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b/>
          <w:bCs/>
        </w:rPr>
        <w:t>Oversampling</w:t>
      </w:r>
      <w:r w:rsidRPr="003846B9">
        <w:rPr>
          <w:rFonts w:ascii="Times New Roman" w:hAnsi="Times New Roman" w:cs="Times New Roman"/>
        </w:rPr>
        <w:t xml:space="preserve">: Randomly replicate samples from the minority class to increase its representation. Techniques like SMOTE (Synthetic Minority Over-sampling Technique) generate synthetic samples based on nearest </w:t>
      </w:r>
      <w:proofErr w:type="spellStart"/>
      <w:r w:rsidRPr="003846B9">
        <w:rPr>
          <w:rFonts w:ascii="Times New Roman" w:hAnsi="Times New Roman" w:cs="Times New Roman"/>
        </w:rPr>
        <w:t>neighbors</w:t>
      </w:r>
      <w:proofErr w:type="spellEnd"/>
      <w:r w:rsidRPr="003846B9">
        <w:rPr>
          <w:rFonts w:ascii="Times New Roman" w:hAnsi="Times New Roman" w:cs="Times New Roman"/>
        </w:rPr>
        <w:t>.</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b/>
          <w:bCs/>
        </w:rPr>
        <w:t>Combination (Hybrid) methods</w:t>
      </w:r>
      <w:r w:rsidRPr="003846B9">
        <w:rPr>
          <w:rFonts w:ascii="Times New Roman" w:hAnsi="Times New Roman" w:cs="Times New Roman"/>
        </w:rPr>
        <w:t xml:space="preserve">: Utilize a combination of </w:t>
      </w:r>
      <w:proofErr w:type="spellStart"/>
      <w:r w:rsidRPr="003846B9">
        <w:rPr>
          <w:rFonts w:ascii="Times New Roman" w:hAnsi="Times New Roman" w:cs="Times New Roman"/>
        </w:rPr>
        <w:t>undersampling</w:t>
      </w:r>
      <w:proofErr w:type="spellEnd"/>
      <w:r w:rsidRPr="003846B9">
        <w:rPr>
          <w:rFonts w:ascii="Times New Roman" w:hAnsi="Times New Roman" w:cs="Times New Roman"/>
        </w:rPr>
        <w:t xml:space="preserve"> and oversampling techniques to balance the data effectively.</w:t>
      </w:r>
    </w:p>
    <w:p w:rsidR="003846B9" w:rsidRPr="003846B9" w:rsidRDefault="003846B9" w:rsidP="003846B9">
      <w:pPr>
        <w:numPr>
          <w:ilvl w:val="0"/>
          <w:numId w:val="3"/>
        </w:numPr>
        <w:jc w:val="both"/>
        <w:rPr>
          <w:rFonts w:ascii="Times New Roman" w:hAnsi="Times New Roman" w:cs="Times New Roman"/>
        </w:rPr>
      </w:pPr>
      <w:r w:rsidRPr="003846B9">
        <w:rPr>
          <w:rFonts w:ascii="Times New Roman" w:hAnsi="Times New Roman" w:cs="Times New Roman"/>
          <w:b/>
          <w:bCs/>
        </w:rPr>
        <w:t>Algorithmic Approaches</w:t>
      </w:r>
      <w:r w:rsidRPr="003846B9">
        <w:rPr>
          <w:rFonts w:ascii="Times New Roman" w:hAnsi="Times New Roman" w:cs="Times New Roman"/>
        </w:rPr>
        <w:t>:</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rPr>
        <w:t xml:space="preserve">Use algorithms that inherently handle class imbalance well. Some algorithms like Random Forest, Gradient Boosting Machines, and </w:t>
      </w:r>
      <w:proofErr w:type="spellStart"/>
      <w:r w:rsidRPr="003846B9">
        <w:rPr>
          <w:rFonts w:ascii="Times New Roman" w:hAnsi="Times New Roman" w:cs="Times New Roman"/>
        </w:rPr>
        <w:t>XGBoost</w:t>
      </w:r>
      <w:proofErr w:type="spellEnd"/>
      <w:r w:rsidRPr="003846B9">
        <w:rPr>
          <w:rFonts w:ascii="Times New Roman" w:hAnsi="Times New Roman" w:cs="Times New Roman"/>
        </w:rPr>
        <w:t xml:space="preserve"> can perform reasonably well on imbalanced datasets.</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rPr>
        <w:t>Cost-sensitive learning: Assign different costs to misclassifying different classes. Penalize misclassifying the minority class more than the majority class during training.</w:t>
      </w:r>
    </w:p>
    <w:p w:rsidR="003846B9" w:rsidRPr="003846B9" w:rsidRDefault="003846B9" w:rsidP="003846B9">
      <w:pPr>
        <w:numPr>
          <w:ilvl w:val="0"/>
          <w:numId w:val="3"/>
        </w:numPr>
        <w:jc w:val="both"/>
        <w:rPr>
          <w:rFonts w:ascii="Times New Roman" w:hAnsi="Times New Roman" w:cs="Times New Roman"/>
        </w:rPr>
      </w:pPr>
      <w:r w:rsidRPr="003846B9">
        <w:rPr>
          <w:rFonts w:ascii="Times New Roman" w:hAnsi="Times New Roman" w:cs="Times New Roman"/>
          <w:b/>
          <w:bCs/>
        </w:rPr>
        <w:t>Data-Level Techniques</w:t>
      </w:r>
      <w:r w:rsidRPr="003846B9">
        <w:rPr>
          <w:rFonts w:ascii="Times New Roman" w:hAnsi="Times New Roman" w:cs="Times New Roman"/>
        </w:rPr>
        <w:t>:</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b/>
          <w:bCs/>
        </w:rPr>
        <w:t>Collect more data</w:t>
      </w:r>
      <w:r w:rsidRPr="003846B9">
        <w:rPr>
          <w:rFonts w:ascii="Times New Roman" w:hAnsi="Times New Roman" w:cs="Times New Roman"/>
        </w:rPr>
        <w:t>: If possible, gather more data, especially from the minority class, to better represent the underlying distribution.</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b/>
          <w:bCs/>
        </w:rPr>
        <w:t>Feature Engineering</w:t>
      </w:r>
      <w:r w:rsidRPr="003846B9">
        <w:rPr>
          <w:rFonts w:ascii="Times New Roman" w:hAnsi="Times New Roman" w:cs="Times New Roman"/>
        </w:rPr>
        <w:t>: Carefully engineer features to make the underlying patterns more apparent. Domain knowledge can be invaluable here.</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b/>
          <w:bCs/>
        </w:rPr>
        <w:t>Anomaly Detection</w:t>
      </w:r>
      <w:r w:rsidRPr="003846B9">
        <w:rPr>
          <w:rFonts w:ascii="Times New Roman" w:hAnsi="Times New Roman" w:cs="Times New Roman"/>
        </w:rPr>
        <w:t>: Treat the minority class as anomalies and use anomaly detection techniques to identify them.</w:t>
      </w:r>
    </w:p>
    <w:p w:rsidR="003846B9" w:rsidRPr="003846B9" w:rsidRDefault="003846B9" w:rsidP="003846B9">
      <w:pPr>
        <w:numPr>
          <w:ilvl w:val="0"/>
          <w:numId w:val="3"/>
        </w:numPr>
        <w:jc w:val="both"/>
        <w:rPr>
          <w:rFonts w:ascii="Times New Roman" w:hAnsi="Times New Roman" w:cs="Times New Roman"/>
        </w:rPr>
      </w:pPr>
      <w:r w:rsidRPr="003846B9">
        <w:rPr>
          <w:rFonts w:ascii="Times New Roman" w:hAnsi="Times New Roman" w:cs="Times New Roman"/>
          <w:b/>
          <w:bCs/>
        </w:rPr>
        <w:t>Evaluation Metrics</w:t>
      </w:r>
      <w:r w:rsidRPr="003846B9">
        <w:rPr>
          <w:rFonts w:ascii="Times New Roman" w:hAnsi="Times New Roman" w:cs="Times New Roman"/>
        </w:rPr>
        <w:t>:</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rPr>
        <w:t>Use evaluation metrics that are appropriate for imbalanced datasets. Accuracy might not be a suitable metric since it can be misleading. Metrics like precision, recall, F1-score, AUC-ROC, and precision-recall curve are more informative.</w:t>
      </w:r>
    </w:p>
    <w:p w:rsidR="003846B9" w:rsidRPr="003846B9" w:rsidRDefault="003846B9" w:rsidP="003846B9">
      <w:pPr>
        <w:numPr>
          <w:ilvl w:val="0"/>
          <w:numId w:val="3"/>
        </w:numPr>
        <w:jc w:val="both"/>
        <w:rPr>
          <w:rFonts w:ascii="Times New Roman" w:hAnsi="Times New Roman" w:cs="Times New Roman"/>
        </w:rPr>
      </w:pPr>
      <w:r w:rsidRPr="003846B9">
        <w:rPr>
          <w:rFonts w:ascii="Times New Roman" w:hAnsi="Times New Roman" w:cs="Times New Roman"/>
          <w:b/>
          <w:bCs/>
        </w:rPr>
        <w:t>Ensemble Methods</w:t>
      </w:r>
      <w:r w:rsidRPr="003846B9">
        <w:rPr>
          <w:rFonts w:ascii="Times New Roman" w:hAnsi="Times New Roman" w:cs="Times New Roman"/>
        </w:rPr>
        <w:t>:</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rPr>
        <w:t>Ensemble methods like Bagging and Boosting can sometimes help in handling imbalanced data by combining multiple models trained on different subsets of data.</w:t>
      </w:r>
    </w:p>
    <w:p w:rsidR="003846B9" w:rsidRPr="003846B9" w:rsidRDefault="003846B9" w:rsidP="003846B9">
      <w:pPr>
        <w:numPr>
          <w:ilvl w:val="0"/>
          <w:numId w:val="3"/>
        </w:numPr>
        <w:jc w:val="both"/>
        <w:rPr>
          <w:rFonts w:ascii="Times New Roman" w:hAnsi="Times New Roman" w:cs="Times New Roman"/>
        </w:rPr>
      </w:pPr>
      <w:r w:rsidRPr="003846B9">
        <w:rPr>
          <w:rFonts w:ascii="Times New Roman" w:hAnsi="Times New Roman" w:cs="Times New Roman"/>
          <w:b/>
          <w:bCs/>
        </w:rPr>
        <w:t>Generate Synthetic Samples</w:t>
      </w:r>
      <w:r w:rsidRPr="003846B9">
        <w:rPr>
          <w:rFonts w:ascii="Times New Roman" w:hAnsi="Times New Roman" w:cs="Times New Roman"/>
        </w:rPr>
        <w:t>:</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rPr>
        <w:t>Generate synthetic samples for the minority class using techniques like SMOTE or ADASYN. This can help in balancing the class distribution without losing information.</w:t>
      </w:r>
    </w:p>
    <w:p w:rsidR="003846B9" w:rsidRPr="003846B9" w:rsidRDefault="003846B9" w:rsidP="003846B9">
      <w:pPr>
        <w:numPr>
          <w:ilvl w:val="0"/>
          <w:numId w:val="3"/>
        </w:numPr>
        <w:jc w:val="both"/>
        <w:rPr>
          <w:rFonts w:ascii="Times New Roman" w:hAnsi="Times New Roman" w:cs="Times New Roman"/>
        </w:rPr>
      </w:pPr>
      <w:r w:rsidRPr="003846B9">
        <w:rPr>
          <w:rFonts w:ascii="Times New Roman" w:hAnsi="Times New Roman" w:cs="Times New Roman"/>
          <w:b/>
          <w:bCs/>
        </w:rPr>
        <w:t>Cross-validation</w:t>
      </w:r>
      <w:r w:rsidRPr="003846B9">
        <w:rPr>
          <w:rFonts w:ascii="Times New Roman" w:hAnsi="Times New Roman" w:cs="Times New Roman"/>
        </w:rPr>
        <w:t>:</w:t>
      </w:r>
    </w:p>
    <w:p w:rsidR="003846B9" w:rsidRPr="003846B9" w:rsidRDefault="003846B9" w:rsidP="003846B9">
      <w:pPr>
        <w:numPr>
          <w:ilvl w:val="1"/>
          <w:numId w:val="3"/>
        </w:numPr>
        <w:jc w:val="both"/>
        <w:rPr>
          <w:rFonts w:ascii="Times New Roman" w:hAnsi="Times New Roman" w:cs="Times New Roman"/>
        </w:rPr>
      </w:pPr>
      <w:r w:rsidRPr="003846B9">
        <w:rPr>
          <w:rFonts w:ascii="Times New Roman" w:hAnsi="Times New Roman" w:cs="Times New Roman"/>
        </w:rPr>
        <w:t>Utilize techniques like stratified k-fold cross-validation to ensure that each fold preserves the class distribution, thus providing more robust evaluation of model performance.</w:t>
      </w:r>
    </w:p>
    <w:p w:rsidR="003846B9" w:rsidRPr="003846B9" w:rsidRDefault="003846B9" w:rsidP="003846B9">
      <w:pPr>
        <w:ind w:left="360"/>
        <w:jc w:val="both"/>
        <w:rPr>
          <w:rFonts w:ascii="Times New Roman" w:hAnsi="Times New Roman" w:cs="Times New Roman"/>
        </w:rPr>
      </w:pPr>
    </w:p>
    <w:p w:rsidR="002527F0" w:rsidRPr="002527F0" w:rsidRDefault="002527F0" w:rsidP="002527F0">
      <w:pPr>
        <w:ind w:left="360"/>
        <w:rPr>
          <w:lang w:val="en-US"/>
        </w:rPr>
      </w:pPr>
    </w:p>
    <w:sectPr w:rsidR="002527F0" w:rsidRPr="00252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07C0"/>
    <w:multiLevelType w:val="multilevel"/>
    <w:tmpl w:val="25A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50FBB"/>
    <w:multiLevelType w:val="hybridMultilevel"/>
    <w:tmpl w:val="02A86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456491"/>
    <w:multiLevelType w:val="multilevel"/>
    <w:tmpl w:val="A45A8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F0"/>
    <w:rsid w:val="002527F0"/>
    <w:rsid w:val="003846B9"/>
    <w:rsid w:val="00D11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A186"/>
  <w15:chartTrackingRefBased/>
  <w15:docId w15:val="{F0EDBD73-CFCB-47CD-AF6F-43C69402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955">
      <w:bodyDiv w:val="1"/>
      <w:marLeft w:val="0"/>
      <w:marRight w:val="0"/>
      <w:marTop w:val="0"/>
      <w:marBottom w:val="0"/>
      <w:divBdr>
        <w:top w:val="none" w:sz="0" w:space="0" w:color="auto"/>
        <w:left w:val="none" w:sz="0" w:space="0" w:color="auto"/>
        <w:bottom w:val="none" w:sz="0" w:space="0" w:color="auto"/>
        <w:right w:val="none" w:sz="0" w:space="0" w:color="auto"/>
      </w:divBdr>
    </w:div>
    <w:div w:id="406342812">
      <w:bodyDiv w:val="1"/>
      <w:marLeft w:val="0"/>
      <w:marRight w:val="0"/>
      <w:marTop w:val="0"/>
      <w:marBottom w:val="0"/>
      <w:divBdr>
        <w:top w:val="none" w:sz="0" w:space="0" w:color="auto"/>
        <w:left w:val="none" w:sz="0" w:space="0" w:color="auto"/>
        <w:bottom w:val="none" w:sz="0" w:space="0" w:color="auto"/>
        <w:right w:val="none" w:sz="0" w:space="0" w:color="auto"/>
      </w:divBdr>
    </w:div>
    <w:div w:id="1513686249">
      <w:bodyDiv w:val="1"/>
      <w:marLeft w:val="0"/>
      <w:marRight w:val="0"/>
      <w:marTop w:val="0"/>
      <w:marBottom w:val="0"/>
      <w:divBdr>
        <w:top w:val="none" w:sz="0" w:space="0" w:color="auto"/>
        <w:left w:val="none" w:sz="0" w:space="0" w:color="auto"/>
        <w:bottom w:val="none" w:sz="0" w:space="0" w:color="auto"/>
        <w:right w:val="none" w:sz="0" w:space="0" w:color="auto"/>
      </w:divBdr>
    </w:div>
    <w:div w:id="1723292198">
      <w:bodyDiv w:val="1"/>
      <w:marLeft w:val="0"/>
      <w:marRight w:val="0"/>
      <w:marTop w:val="0"/>
      <w:marBottom w:val="0"/>
      <w:divBdr>
        <w:top w:val="none" w:sz="0" w:space="0" w:color="auto"/>
        <w:left w:val="none" w:sz="0" w:space="0" w:color="auto"/>
        <w:bottom w:val="none" w:sz="0" w:space="0" w:color="auto"/>
        <w:right w:val="none" w:sz="0" w:space="0" w:color="auto"/>
      </w:divBdr>
    </w:div>
    <w:div w:id="191817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2024-05-05T07:05:00Z</dcterms:created>
  <dcterms:modified xsi:type="dcterms:W3CDTF">2024-05-05T07:56:00Z</dcterms:modified>
</cp:coreProperties>
</file>