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5D79" w14:textId="0B1ED6B1" w:rsidR="00517846" w:rsidRDefault="00517846" w:rsidP="00517846">
      <w:pPr>
        <w:pStyle w:val="Heading1"/>
      </w:pPr>
      <w:r w:rsidRPr="00517846">
        <w:rPr>
          <w:highlight w:val="yellow"/>
        </w:rPr>
        <w:t>PART 01: GETTING STARTED</w:t>
      </w:r>
    </w:p>
    <w:p w14:paraId="76F9FD99" w14:textId="67C6DE73" w:rsidR="00517846" w:rsidRDefault="00517846" w:rsidP="00517846">
      <w:pPr>
        <w:pStyle w:val="Heading2"/>
        <w:jc w:val="center"/>
      </w:pPr>
      <w:r>
        <w:t>CHAPTER 01: INTRODUCING EXCEL</w:t>
      </w:r>
    </w:p>
    <w:p w14:paraId="0D63678B" w14:textId="1EB9C31C" w:rsidR="00517846" w:rsidRDefault="00517846" w:rsidP="00517846">
      <w:pPr>
        <w:pStyle w:val="Heading3"/>
      </w:pPr>
      <w:r>
        <w:t xml:space="preserve">1. </w:t>
      </w:r>
      <w:r w:rsidRPr="00517846">
        <w:t>Understanding What Excel Is Used For</w:t>
      </w:r>
    </w:p>
    <w:p w14:paraId="2FC3292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BDB720" w14:textId="2FCDA8E9" w:rsidR="00517846" w:rsidRDefault="00517846" w:rsidP="00517846">
      <w:pPr>
        <w:pStyle w:val="Heading3"/>
      </w:pPr>
      <w:r>
        <w:t xml:space="preserve">2. </w:t>
      </w:r>
      <w:r w:rsidRPr="00517846">
        <w:t>Understanding Workbooks and Worksheets</w:t>
      </w:r>
      <w:r w:rsidR="00DD14C7">
        <w:t xml:space="preserve"> (</w:t>
      </w:r>
      <w:r w:rsidR="00DD14C7" w:rsidRPr="00DD14C7">
        <w:t>Hiểu về Sổ làm việc và Bảng tính</w:t>
      </w:r>
      <w:r w:rsidR="00DD14C7">
        <w:t>)</w:t>
      </w:r>
    </w:p>
    <w:p w14:paraId="2546CC45" w14:textId="50CC057F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</w:t>
      </w:r>
      <w:r w:rsidRPr="00517846">
        <w:rPr>
          <w:rFonts w:ascii="Times New Roman" w:hAnsi="Times New Roman" w:cs="Times New Roman"/>
          <w:sz w:val="28"/>
          <w:szCs w:val="28"/>
        </w:rPr>
        <w:t>ác sổ làm việc Excel sử dụng phần mở rộng tệp .xlsx</w:t>
      </w:r>
    </w:p>
    <w:p w14:paraId="1B5C721A" w14:textId="5CB49C02" w:rsidR="00517846" w:rsidRDefault="00DD14C7" w:rsidP="00DD14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1E454" wp14:editId="0FBC36F3">
            <wp:extent cx="6162675" cy="4981575"/>
            <wp:effectExtent l="76200" t="76200" r="142875" b="142875"/>
            <wp:docPr id="14566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9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981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2FA73" w14:textId="50DFAEE5" w:rsidR="00DD14C7" w:rsidRPr="00227189" w:rsidRDefault="00DD14C7" w:rsidP="00227189">
      <w:pPr>
        <w:pStyle w:val="Heading5"/>
        <w:jc w:val="center"/>
      </w:pPr>
      <w:r w:rsidRPr="00227189">
        <w:t>Hình 1.1</w:t>
      </w:r>
      <w:r w:rsidR="00227189" w:rsidRPr="00227189">
        <w:t>. Các thành phần phổ biến trong Excel</w:t>
      </w:r>
    </w:p>
    <w:p w14:paraId="7C7CEE3D" w14:textId="3B534552" w:rsidR="00DD14C7" w:rsidRPr="00DD14C7" w:rsidRDefault="00227189" w:rsidP="00DD14C7">
      <w:pPr>
        <w:pStyle w:val="Heading4"/>
      </w:pPr>
      <w:r>
        <w:t>2.</w:t>
      </w:r>
      <w:r w:rsidR="00DD14C7" w:rsidRPr="00DD14C7">
        <w:t>1. Hệ thống Điều khiển và Thanh Công cụ</w:t>
      </w:r>
    </w:p>
    <w:p w14:paraId="5FCC9E08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Title bar (Thanh tiêu đề):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Hiển thị tên chương trình và tên bảng tính hiện tại. Nó cũng chứa thanh công cụ truy cập nhanh, hộp tìm kiếm và các nút điều khiển cửa sổ.</w:t>
      </w:r>
    </w:p>
    <w:p w14:paraId="47D78D1F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Ribbon (Thanh Ribbon):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Nơi tập trung chính của các lệnh trong Excel; việc nhấp vào một mục trong danh sách tab sẽ thay đổi nội dung Ribbon hiển thị.</w:t>
      </w:r>
    </w:p>
    <w:p w14:paraId="334DAD89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lastRenderedPageBreak/>
        <w:t>Ribbon Display Options:</w:t>
      </w:r>
      <w:r w:rsidRPr="00DD14C7">
        <w:rPr>
          <w:rFonts w:ascii="Times New Roman" w:hAnsi="Times New Roman" w:cs="Times New Roman"/>
          <w:sz w:val="28"/>
          <w:szCs w:val="28"/>
        </w:rPr>
        <w:t xml:space="preserve"> Một nút thả xuống cung cấp ba tùy chọn liên quan đến việc hiển thị thanh Ribbon.</w:t>
      </w:r>
    </w:p>
    <w:p w14:paraId="4607415A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Quick Access Toolbar:</w:t>
      </w:r>
      <w:r w:rsidRPr="00DD14C7">
        <w:rPr>
          <w:rFonts w:ascii="Times New Roman" w:hAnsi="Times New Roman" w:cs="Times New Roman"/>
          <w:sz w:val="28"/>
          <w:szCs w:val="28"/>
        </w:rPr>
        <w:t xml:space="preserve"> Thanh công cụ tùy chỉnh chứa các lệnh thường xuyên sử dụng và luôn hiển thị bất kể tab nào đang được chọn.</w:t>
      </w:r>
    </w:p>
    <w:p w14:paraId="1F62F8B5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File button:</w:t>
      </w:r>
      <w:r w:rsidRPr="00DD14C7">
        <w:rPr>
          <w:rFonts w:ascii="Times New Roman" w:hAnsi="Times New Roman" w:cs="Times New Roman"/>
          <w:sz w:val="28"/>
          <w:szCs w:val="28"/>
        </w:rPr>
        <w:t xml:space="preserve"> Mở chế độ xem Backstage, chứa các tùy chọn để làm việc với tài liệu (như in ấn) và thiết lập các cài đặt cho Excel.</w:t>
      </w:r>
    </w:p>
    <w:p w14:paraId="32EBF785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Tab list: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Các lệnh dùng để chuyển đổi và hiển thị các thanh Ribbon khác nhau.</w:t>
      </w:r>
    </w:p>
    <w:p w14:paraId="218372E6" w14:textId="77777777" w:rsidR="00DD14C7" w:rsidRPr="00DD14C7" w:rsidRDefault="00DD14C7" w:rsidP="00DD14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Search box (Hộp tìm kiếm):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Công cụ tìm kiếm lệnh hoặc yêu cầu Excel thực hiện một lệnh tự động (phím tắt: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Alt+Q</w:t>
      </w:r>
      <w:r w:rsidRPr="00DD14C7">
        <w:rPr>
          <w:rFonts w:ascii="Times New Roman" w:hAnsi="Times New Roman" w:cs="Times New Roman"/>
          <w:sz w:val="28"/>
          <w:szCs w:val="28"/>
        </w:rPr>
        <w:t>).</w:t>
      </w:r>
    </w:p>
    <w:p w14:paraId="4ADBA344" w14:textId="7C466C9B" w:rsidR="00DD14C7" w:rsidRPr="00DD14C7" w:rsidRDefault="00DD14C7" w:rsidP="00DD14C7">
      <w:pPr>
        <w:pStyle w:val="Heading4"/>
      </w:pPr>
      <w:r w:rsidRPr="00DD14C7">
        <w:t>2.</w:t>
      </w:r>
      <w:r w:rsidR="00227189">
        <w:t>2.</w:t>
      </w:r>
      <w:r w:rsidRPr="00DD14C7">
        <w:t xml:space="preserve"> Nhập liệu và Quản lý Ô (Cell)</w:t>
      </w:r>
    </w:p>
    <w:p w14:paraId="67134D01" w14:textId="77777777" w:rsidR="00DD14C7" w:rsidRPr="00DD14C7" w:rsidRDefault="00DD14C7" w:rsidP="00DD14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Formula bar (Thanh công thức):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Hiển thị thông tin hoặc công thức khi bạn nhập vào một ô.</w:t>
      </w:r>
    </w:p>
    <w:p w14:paraId="6A7E0F61" w14:textId="77777777" w:rsidR="00DD14C7" w:rsidRPr="00DD14C7" w:rsidRDefault="00DD14C7" w:rsidP="00DD14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Name box (Hộp tên):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Hiển thị địa chỉ của ô hiện tại hoặc tên của ô, vùng dữ liệu, hoặc đối tượng đang được chọn.</w:t>
      </w:r>
    </w:p>
    <w:p w14:paraId="0120EB49" w14:textId="77777777" w:rsidR="00DD14C7" w:rsidRPr="00DD14C7" w:rsidRDefault="00DD14C7" w:rsidP="00DD14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Selected cell indicator: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Đường viền đậm xác định ô hoặc vùng ô đang được chọn (mỗi bảng tính có tổng cộng 17,179,869,184 ô).</w:t>
      </w:r>
    </w:p>
    <w:p w14:paraId="66EF0A56" w14:textId="77777777" w:rsidR="00DD14C7" w:rsidRPr="00DD14C7" w:rsidRDefault="00DD14C7" w:rsidP="00DD14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Column letters (Chữ cái cột):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Chạy từ A đến XFD, tương ứng với 16,384 cột. Có thể nhấp vào để chọn cả cột hoặc kéo giữa các chữ cái để thay đổi độ rộng cột.</w:t>
      </w:r>
    </w:p>
    <w:p w14:paraId="7B6C75A2" w14:textId="77777777" w:rsidR="00DD14C7" w:rsidRPr="00DD14C7" w:rsidRDefault="00DD14C7" w:rsidP="00DD14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Row numbers (Số hàng):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Đánh số từ 1 đến 1,048,576. Có thể nhấp vào để chọn cả hàng hoặc kéo giữa các số để thay đổi chiều cao hàng.</w:t>
      </w:r>
    </w:p>
    <w:p w14:paraId="0AE9BED7" w14:textId="7BE6BD07" w:rsidR="00DD14C7" w:rsidRPr="00DD14C7" w:rsidRDefault="00227189" w:rsidP="00DD14C7">
      <w:pPr>
        <w:pStyle w:val="Heading4"/>
      </w:pPr>
      <w:r>
        <w:t>2.</w:t>
      </w:r>
      <w:r w:rsidR="00DD14C7" w:rsidRPr="00DD14C7">
        <w:t>3. Quản lý Worksheet (Trang tính)</w:t>
      </w:r>
    </w:p>
    <w:p w14:paraId="444B02AA" w14:textId="77777777" w:rsidR="00DD14C7" w:rsidRPr="00DD14C7" w:rsidRDefault="00DD14C7" w:rsidP="00DD14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Sheet tabs: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Các tab đại diện cho các trang tính khác nhau trong một tệp; mỗi trang tính có một tên riêng hiển thị trên tab.</w:t>
      </w:r>
    </w:p>
    <w:p w14:paraId="0CB21551" w14:textId="77777777" w:rsidR="00DD14C7" w:rsidRPr="00DD14C7" w:rsidRDefault="00DD14C7" w:rsidP="00DD14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New Sheet button:</w:t>
      </w:r>
      <w:r w:rsidRPr="00DD14C7">
        <w:rPr>
          <w:rFonts w:ascii="Times New Roman" w:hAnsi="Times New Roman" w:cs="Times New Roman"/>
          <w:sz w:val="28"/>
          <w:szCs w:val="28"/>
        </w:rPr>
        <w:t xml:space="preserve"> Nút dùng để thêm trang tính mới (nằm sau tab trang tính cuối cùng).</w:t>
      </w:r>
    </w:p>
    <w:p w14:paraId="26E88AEF" w14:textId="77777777" w:rsidR="00DD14C7" w:rsidRPr="00DD14C7" w:rsidRDefault="00DD14C7" w:rsidP="00DD14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Sheet tab controls: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Các nút dùng để cuộn qua các tab trang tính không hiển thị hoặc nhấp chuột phải để xem danh sách tất cả các trang tính.</w:t>
      </w:r>
    </w:p>
    <w:p w14:paraId="4226C9BE" w14:textId="286361DC" w:rsidR="00DD14C7" w:rsidRPr="00DD14C7" w:rsidRDefault="00227189" w:rsidP="00DD14C7">
      <w:pPr>
        <w:pStyle w:val="Heading4"/>
      </w:pPr>
      <w:r>
        <w:t>2.</w:t>
      </w:r>
      <w:r w:rsidR="00DD14C7" w:rsidRPr="00DD14C7">
        <w:t>4. Điều hướng và Hiển thị</w:t>
      </w:r>
    </w:p>
    <w:p w14:paraId="65164C79" w14:textId="77777777" w:rsidR="00DD14C7" w:rsidRPr="00DD14C7" w:rsidRDefault="00DD14C7" w:rsidP="00DD14C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Scrollbars (Thanh cuộn):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Bao gồm thanh cuộn ngang (Horizontal) và thanh cuộn dọc (Vertical) để di chuyển qua lại trong trang tính.</w:t>
      </w:r>
    </w:p>
    <w:p w14:paraId="23809E9E" w14:textId="77777777" w:rsidR="00DD14C7" w:rsidRPr="00DD14C7" w:rsidRDefault="00DD14C7" w:rsidP="00DD14C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Zoom control: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Công cụ dùng để phóng to hoặc thu nhỏ trang tính.</w:t>
      </w:r>
    </w:p>
    <w:p w14:paraId="1851D304" w14:textId="77777777" w:rsidR="00DD14C7" w:rsidRPr="00DD14C7" w:rsidRDefault="00DD14C7" w:rsidP="00DD14C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Page view buttons:</w:t>
      </w:r>
      <w:r w:rsidRPr="00DD14C7">
        <w:rPr>
          <w:rFonts w:ascii="Times New Roman" w:hAnsi="Times New Roman" w:cs="Times New Roman"/>
          <w:sz w:val="28"/>
          <w:szCs w:val="28"/>
        </w:rPr>
        <w:t xml:space="preserve"> Các nút thay đổi cách hiển thị của trang tính.</w:t>
      </w:r>
    </w:p>
    <w:p w14:paraId="1618FC19" w14:textId="77777777" w:rsidR="00DD14C7" w:rsidRPr="00DD14C7" w:rsidRDefault="00DD14C7" w:rsidP="00DD14C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Window controls:</w:t>
      </w:r>
      <w:r w:rsidRPr="00DD14C7">
        <w:rPr>
          <w:rFonts w:ascii="Times New Roman" w:hAnsi="Times New Roman" w:cs="Times New Roman"/>
          <w:sz w:val="28"/>
          <w:szCs w:val="28"/>
        </w:rPr>
        <w:t xml:space="preserve"> Ba nút điều khiển dùng để thu nhỏ, phóng to/khôi phục và đóng cửa sổ chương trình.</w:t>
      </w:r>
    </w:p>
    <w:p w14:paraId="578C1509" w14:textId="77777777" w:rsidR="00DD14C7" w:rsidRPr="00DD14C7" w:rsidRDefault="00DD14C7" w:rsidP="00DD14C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Status bar (Thanh trạng thái):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Hiển thị các thông báo và thông tin tóm tắt về vùng ô đang được chọn.</w:t>
      </w:r>
    </w:p>
    <w:p w14:paraId="340FDED3" w14:textId="37BBEB94" w:rsidR="00DD14C7" w:rsidRPr="00DD14C7" w:rsidRDefault="00227189" w:rsidP="00DD14C7">
      <w:pPr>
        <w:pStyle w:val="Heading4"/>
      </w:pPr>
      <w:r>
        <w:t>2.</w:t>
      </w:r>
      <w:r w:rsidR="00DD14C7" w:rsidRPr="00DD14C7">
        <w:t>5. Công cụ bổ trợ</w:t>
      </w:r>
    </w:p>
    <w:p w14:paraId="5FE41559" w14:textId="77777777" w:rsidR="00DD14C7" w:rsidRPr="00DD14C7" w:rsidRDefault="00DD14C7" w:rsidP="00DD14C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Macro recorder indicator:</w:t>
      </w:r>
      <w:r w:rsidRPr="00DD14C7">
        <w:rPr>
          <w:rFonts w:ascii="Times New Roman" w:hAnsi="Times New Roman" w:cs="Times New Roman"/>
          <w:sz w:val="28"/>
          <w:szCs w:val="28"/>
        </w:rPr>
        <w:t xml:space="preserve"> Biểu tượng dùng để bắt đầu hoặc dừng ghi lại một </w:t>
      </w:r>
      <w:proofErr w:type="gramStart"/>
      <w:r w:rsidRPr="00DD14C7">
        <w:rPr>
          <w:rFonts w:ascii="Times New Roman" w:hAnsi="Times New Roman" w:cs="Times New Roman"/>
          <w:sz w:val="28"/>
          <w:szCs w:val="28"/>
        </w:rPr>
        <w:t>macro VBA</w:t>
      </w:r>
      <w:proofErr w:type="gramEnd"/>
      <w:r w:rsidRPr="00DD14C7">
        <w:rPr>
          <w:rFonts w:ascii="Times New Roman" w:hAnsi="Times New Roman" w:cs="Times New Roman"/>
          <w:sz w:val="28"/>
          <w:szCs w:val="28"/>
        </w:rPr>
        <w:t xml:space="preserve"> (Visual Basic for Applications).</w:t>
      </w:r>
    </w:p>
    <w:p w14:paraId="3213978F" w14:textId="6379F8D9" w:rsidR="00517846" w:rsidRDefault="00DD14C7" w:rsidP="00DD14C7">
      <w:pPr>
        <w:pStyle w:val="Heading3"/>
      </w:pPr>
      <w:r>
        <w:t xml:space="preserve">3. </w:t>
      </w:r>
      <w:r w:rsidRPr="00DD14C7">
        <w:t>Moving Around a Worksheet</w:t>
      </w:r>
    </w:p>
    <w:p w14:paraId="76234351" w14:textId="7C9089E2" w:rsidR="00DD14C7" w:rsidRPr="00DD14C7" w:rsidRDefault="00227189" w:rsidP="00DD14C7">
      <w:pPr>
        <w:pStyle w:val="Heading4"/>
      </w:pPr>
      <w:r>
        <w:t>3.</w:t>
      </w:r>
      <w:r w:rsidR="00DD14C7" w:rsidRPr="00DD14C7">
        <w:t>1. Cấu trúc và Quy tắc Đặt tên Ô (Cell)</w:t>
      </w:r>
    </w:p>
    <w:p w14:paraId="41DA814C" w14:textId="77777777" w:rsidR="00DD14C7" w:rsidRPr="00DD14C7" w:rsidRDefault="00DD14C7" w:rsidP="00DD14C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Hệ thống tọa độ:</w:t>
      </w:r>
      <w:r w:rsidRPr="00DD14C7">
        <w:rPr>
          <w:rFonts w:ascii="Times New Roman" w:hAnsi="Times New Roman" w:cs="Times New Roman"/>
          <w:sz w:val="28"/>
          <w:szCs w:val="28"/>
        </w:rPr>
        <w:t xml:space="preserve"> Mỗi bảng tính được cấu thành từ các hàng và các cột. Giao điểm của một hàng và một cột tạo thành một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ô đơn lẻ (cell)</w:t>
      </w:r>
      <w:r w:rsidRPr="00DD14C7">
        <w:rPr>
          <w:rFonts w:ascii="Times New Roman" w:hAnsi="Times New Roman" w:cs="Times New Roman"/>
          <w:sz w:val="28"/>
          <w:szCs w:val="28"/>
        </w:rPr>
        <w:t>.</w:t>
      </w:r>
    </w:p>
    <w:p w14:paraId="769F18A6" w14:textId="77777777" w:rsidR="00DD14C7" w:rsidRPr="00DD14C7" w:rsidRDefault="00DD14C7" w:rsidP="00DD14C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Số lượng giới hạn:</w:t>
      </w:r>
    </w:p>
    <w:p w14:paraId="5081828D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Hàng (Rows):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Được đánh số thứ tự từ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1 đến 1.048.576</w:t>
      </w:r>
      <w:r w:rsidRPr="00DD14C7">
        <w:rPr>
          <w:rFonts w:ascii="Times New Roman" w:hAnsi="Times New Roman" w:cs="Times New Roman"/>
          <w:sz w:val="28"/>
          <w:szCs w:val="28"/>
        </w:rPr>
        <w:t>.</w:t>
      </w:r>
    </w:p>
    <w:p w14:paraId="137A4AF2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Cột (Columns):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Được gắn nhãn bằng chữ cái từ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A đến XFD</w:t>
      </w:r>
      <w:r w:rsidRPr="00DD14C7">
        <w:rPr>
          <w:rFonts w:ascii="Times New Roman" w:hAnsi="Times New Roman" w:cs="Times New Roman"/>
          <w:sz w:val="28"/>
          <w:szCs w:val="28"/>
        </w:rPr>
        <w:t xml:space="preserve"> (tương đương 16.384 cột).</w:t>
      </w:r>
    </w:p>
    <w:p w14:paraId="5599D2B8" w14:textId="77777777" w:rsidR="00DD14C7" w:rsidRPr="00DD14C7" w:rsidRDefault="00DD14C7" w:rsidP="00DD14C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Quy luật đặt tên nhãn cột:</w:t>
      </w:r>
      <w:r w:rsidRPr="00DD14C7">
        <w:rPr>
          <w:rFonts w:ascii="Times New Roman" w:hAnsi="Times New Roman" w:cs="Times New Roman"/>
          <w:sz w:val="28"/>
          <w:szCs w:val="28"/>
        </w:rPr>
        <w:t xml:space="preserve"> Khi hết bảng chữ cái từ A-Z, hệ thống sẽ tăng số ký tự:</w:t>
      </w:r>
    </w:p>
    <w:p w14:paraId="0935CE83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sz w:val="28"/>
          <w:szCs w:val="28"/>
        </w:rPr>
        <w:t xml:space="preserve">Sau cột Z là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AA</w:t>
      </w:r>
      <w:r w:rsidRPr="00DD14C7">
        <w:rPr>
          <w:rFonts w:ascii="Times New Roman" w:hAnsi="Times New Roman" w:cs="Times New Roman"/>
          <w:sz w:val="28"/>
          <w:szCs w:val="28"/>
        </w:rPr>
        <w:t>, tiếp theo là AB, AC...</w:t>
      </w:r>
    </w:p>
    <w:p w14:paraId="7040401E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sz w:val="28"/>
          <w:szCs w:val="28"/>
        </w:rPr>
        <w:t xml:space="preserve">Sau cột AZ là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BA</w:t>
      </w:r>
      <w:r w:rsidRPr="00DD14C7">
        <w:rPr>
          <w:rFonts w:ascii="Times New Roman" w:hAnsi="Times New Roman" w:cs="Times New Roman"/>
          <w:sz w:val="28"/>
          <w:szCs w:val="28"/>
        </w:rPr>
        <w:t>, BB...</w:t>
      </w:r>
    </w:p>
    <w:p w14:paraId="6BE8B881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sz w:val="28"/>
          <w:szCs w:val="28"/>
        </w:rPr>
        <w:t xml:space="preserve">Sau cột ZZ là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AAA</w:t>
      </w:r>
      <w:r w:rsidRPr="00DD14C7">
        <w:rPr>
          <w:rFonts w:ascii="Times New Roman" w:hAnsi="Times New Roman" w:cs="Times New Roman"/>
          <w:sz w:val="28"/>
          <w:szCs w:val="28"/>
        </w:rPr>
        <w:t>, AAB...</w:t>
      </w:r>
    </w:p>
    <w:p w14:paraId="59FB2592" w14:textId="77777777" w:rsidR="00DD14C7" w:rsidRPr="00DD14C7" w:rsidRDefault="00DD14C7" w:rsidP="00DD14C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Địa chỉ ô (Cell Address):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Mỗi ô có một địa chỉ duy nhất được hợp thành từ [Chữ cái cột] + [Số hàng].</w:t>
      </w:r>
    </w:p>
    <w:p w14:paraId="12DD43DC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i/>
          <w:iCs/>
          <w:sz w:val="28"/>
          <w:szCs w:val="28"/>
        </w:rPr>
        <w:t>Ví dụ ô góc trên cùng bên trái:</w:t>
      </w:r>
      <w:r w:rsidRPr="00DD14C7">
        <w:rPr>
          <w:rFonts w:ascii="Times New Roman" w:hAnsi="Times New Roman" w:cs="Times New Roman"/>
          <w:sz w:val="28"/>
          <w:szCs w:val="28"/>
        </w:rPr>
        <w:t xml:space="preserve">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A1</w:t>
      </w:r>
    </w:p>
    <w:p w14:paraId="4D80FF06" w14:textId="77777777" w:rsidR="00DD14C7" w:rsidRPr="00DD14C7" w:rsidRDefault="00DD14C7" w:rsidP="00DD14C7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i/>
          <w:iCs/>
          <w:sz w:val="28"/>
          <w:szCs w:val="28"/>
        </w:rPr>
        <w:t>Ví dụ ô góc dưới cùng bên phải:</w:t>
      </w:r>
      <w:r w:rsidRPr="00DD14C7">
        <w:rPr>
          <w:rFonts w:ascii="Times New Roman" w:hAnsi="Times New Roman" w:cs="Times New Roman"/>
          <w:sz w:val="28"/>
          <w:szCs w:val="28"/>
        </w:rPr>
        <w:t xml:space="preserve">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XFD1048576</w:t>
      </w:r>
    </w:p>
    <w:p w14:paraId="68C47A8B" w14:textId="2ADBCBD7" w:rsidR="00DD14C7" w:rsidRPr="00DD14C7" w:rsidRDefault="00227189" w:rsidP="00DD14C7">
      <w:pPr>
        <w:pStyle w:val="Heading4"/>
      </w:pPr>
      <w:r>
        <w:t>3.</w:t>
      </w:r>
      <w:r w:rsidR="00DD14C7" w:rsidRPr="00DD14C7">
        <w:t>2. Khái niệm Ô Hiện hành (Active Cell)</w:t>
      </w:r>
    </w:p>
    <w:p w14:paraId="549E1FE1" w14:textId="77777777" w:rsidR="00DD14C7" w:rsidRPr="00DD14C7" w:rsidRDefault="00DD14C7" w:rsidP="00DD14C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Định nghĩa:</w:t>
      </w:r>
      <w:r w:rsidRPr="00DD14C7">
        <w:rPr>
          <w:rFonts w:ascii="Times New Roman" w:hAnsi="Times New Roman" w:cs="Times New Roman"/>
          <w:sz w:val="28"/>
          <w:szCs w:val="28"/>
        </w:rPr>
        <w:t xml:space="preserve"> Tại một thời điểm bất kỳ, luôn có một ô đóng vai trò là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ô hiện hành</w:t>
      </w:r>
      <w:r w:rsidRPr="00DD14C7">
        <w:rPr>
          <w:rFonts w:ascii="Times New Roman" w:hAnsi="Times New Roman" w:cs="Times New Roman"/>
          <w:sz w:val="28"/>
          <w:szCs w:val="28"/>
        </w:rPr>
        <w:t>. Đây là ô duy nhất sẵn sàng nhận dữ liệu nhập vào từ bàn phím và cho phép chỉnh sửa nội dung.</w:t>
      </w:r>
    </w:p>
    <w:p w14:paraId="5139DE78" w14:textId="77777777" w:rsidR="00DD14C7" w:rsidRPr="00DD14C7" w:rsidRDefault="00DD14C7" w:rsidP="00DD14C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Cách nhận biết:</w:t>
      </w:r>
    </w:p>
    <w:p w14:paraId="3418725E" w14:textId="77777777" w:rsidR="00DD14C7" w:rsidRPr="00DD14C7" w:rsidRDefault="00DD14C7" w:rsidP="00DD14C7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Khi chọn một ô duy nhất:</w:t>
      </w:r>
      <w:r w:rsidRPr="00DD14C7">
        <w:rPr>
          <w:rFonts w:ascii="Times New Roman" w:hAnsi="Times New Roman" w:cs="Times New Roman"/>
          <w:sz w:val="28"/>
          <w:szCs w:val="28"/>
        </w:rPr>
        <w:t xml:space="preserve"> Ô đó sẽ có một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đường viền đậm</w:t>
      </w:r>
      <w:r w:rsidRPr="00DD14C7">
        <w:rPr>
          <w:rFonts w:ascii="Times New Roman" w:hAnsi="Times New Roman" w:cs="Times New Roman"/>
          <w:sz w:val="28"/>
          <w:szCs w:val="28"/>
        </w:rPr>
        <w:t xml:space="preserve"> xung quanh.</w:t>
      </w:r>
    </w:p>
    <w:p w14:paraId="28E852A5" w14:textId="77777777" w:rsidR="00DD14C7" w:rsidRPr="00DD14C7" w:rsidRDefault="00DD14C7" w:rsidP="00DD14C7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Khi chọn một vùng (nhiều ô):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Đường viền đậm sẽ bao quanh toàn bộ vùng được chọn, còn riêng ô hiện hành (active cell) sẽ là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ô có màu sáng hơn</w:t>
      </w:r>
      <w:r w:rsidRPr="00DD14C7">
        <w:rPr>
          <w:rFonts w:ascii="Times New Roman" w:hAnsi="Times New Roman" w:cs="Times New Roman"/>
          <w:sz w:val="28"/>
          <w:szCs w:val="28"/>
        </w:rPr>
        <w:t xml:space="preserve"> nằm bên trong đường viền đó.</w:t>
      </w:r>
    </w:p>
    <w:p w14:paraId="73B75D41" w14:textId="77777777" w:rsidR="00DD14C7" w:rsidRPr="00DD14C7" w:rsidRDefault="00DD14C7" w:rsidP="00DD14C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b/>
          <w:bCs/>
          <w:sz w:val="28"/>
          <w:szCs w:val="28"/>
        </w:rPr>
        <w:t>Vị trí hiển thị:</w:t>
      </w:r>
      <w:r w:rsidRPr="00DD14C7">
        <w:rPr>
          <w:rFonts w:ascii="Times New Roman" w:hAnsi="Times New Roman" w:cs="Times New Roman"/>
          <w:sz w:val="28"/>
          <w:szCs w:val="28"/>
        </w:rPr>
        <w:t xml:space="preserve"> Địa chỉ của ô hiện hành sẽ luôn xuất hiện tại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Name box (Hộp tên)</w:t>
      </w:r>
      <w:r w:rsidRPr="00DD14C7">
        <w:rPr>
          <w:rFonts w:ascii="Times New Roman" w:hAnsi="Times New Roman" w:cs="Times New Roman"/>
          <w:sz w:val="28"/>
          <w:szCs w:val="28"/>
        </w:rPr>
        <w:t>.</w:t>
      </w:r>
    </w:p>
    <w:p w14:paraId="5C81743B" w14:textId="076E74CB" w:rsidR="00DD14C7" w:rsidRPr="00DD14C7" w:rsidRDefault="00227189" w:rsidP="00DD14C7">
      <w:pPr>
        <w:pStyle w:val="Heading4"/>
      </w:pPr>
      <w:r>
        <w:lastRenderedPageBreak/>
        <w:t>3.</w:t>
      </w:r>
      <w:r w:rsidR="00DD14C7" w:rsidRPr="00DD14C7">
        <w:t>3. Lưu ý khi Điều hướng (Navigation)</w:t>
      </w:r>
    </w:p>
    <w:p w14:paraId="6D54F1BE" w14:textId="77777777" w:rsidR="00DD14C7" w:rsidRPr="00DD14C7" w:rsidRDefault="00DD14C7" w:rsidP="00DD14C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14C7">
        <w:rPr>
          <w:rFonts w:ascii="Times New Roman" w:hAnsi="Times New Roman" w:cs="Times New Roman"/>
          <w:sz w:val="28"/>
          <w:szCs w:val="28"/>
        </w:rPr>
        <w:t xml:space="preserve">Tùy thuộc vào kỹ thuật hoặc công cụ bạn sử dụng để di chuyển (điều hướng) qua lại trong bảng tính, hành động này </w:t>
      </w:r>
      <w:r w:rsidRPr="00DD14C7">
        <w:rPr>
          <w:rFonts w:ascii="Times New Roman" w:hAnsi="Times New Roman" w:cs="Times New Roman"/>
          <w:b/>
          <w:bCs/>
          <w:sz w:val="28"/>
          <w:szCs w:val="28"/>
        </w:rPr>
        <w:t>có thể làm thay đổi hoặc giữ nguyên</w:t>
      </w:r>
      <w:r w:rsidRPr="00DD14C7">
        <w:rPr>
          <w:rFonts w:ascii="Times New Roman" w:hAnsi="Times New Roman" w:cs="Times New Roman"/>
          <w:sz w:val="28"/>
          <w:szCs w:val="28"/>
        </w:rPr>
        <w:t xml:space="preserve"> ô hiện hành (active cell) hiện tại.</w:t>
      </w:r>
    </w:p>
    <w:p w14:paraId="7EF6E630" w14:textId="7895A83D" w:rsidR="00517846" w:rsidRDefault="00227189" w:rsidP="002271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641729" wp14:editId="3EF3D990">
            <wp:extent cx="3764280" cy="3770628"/>
            <wp:effectExtent l="76200" t="76200" r="140970" b="135255"/>
            <wp:docPr id="9516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940" cy="37732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DBD7A" w14:textId="7BA86AF8" w:rsidR="00227189" w:rsidRDefault="00227189" w:rsidP="00227189">
      <w:pPr>
        <w:pStyle w:val="Heading5"/>
        <w:jc w:val="center"/>
      </w:pPr>
      <w:r>
        <w:t xml:space="preserve">Hình 1.2. </w:t>
      </w:r>
      <w:r w:rsidRPr="00227189">
        <w:t>Ô đang hoạt động là ô có viền màu tối—trong trường hợp này, là ô C11</w:t>
      </w:r>
    </w:p>
    <w:p w14:paraId="02360AA8" w14:textId="3EF65533" w:rsidR="00517846" w:rsidRDefault="00227189" w:rsidP="00227189">
      <w:pPr>
        <w:pStyle w:val="Heading3"/>
      </w:pPr>
      <w:r>
        <w:t xml:space="preserve">4. </w:t>
      </w:r>
      <w:r w:rsidRPr="00227189">
        <w:t>Navigating with Your Keyboard</w:t>
      </w:r>
      <w:r>
        <w:t xml:space="preserve"> (</w:t>
      </w:r>
      <w:r w:rsidRPr="00227189">
        <w:t>Điều hướng bằng Bàn phím của bạn</w:t>
      </w:r>
      <w:r>
        <w:t>)</w:t>
      </w:r>
    </w:p>
    <w:p w14:paraId="6AEF7176" w14:textId="53598687" w:rsidR="00227189" w:rsidRPr="00227189" w:rsidRDefault="00227189" w:rsidP="00227189">
      <w:pPr>
        <w:pStyle w:val="Heading4"/>
      </w:pPr>
      <w:r>
        <w:t>4.</w:t>
      </w:r>
      <w:r w:rsidRPr="00227189">
        <w:t>1. Các phím điều hướng tiêu chuẩn (Standard Navigational Keys)</w:t>
      </w:r>
    </w:p>
    <w:p w14:paraId="7EE0BCE4" w14:textId="77777777" w:rsidR="00227189" w:rsidRPr="00227189" w:rsidRDefault="00227189" w:rsidP="00227189">
      <w:p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Bạn có thể sử dụng các phím điều hướng quen thuộc trên bàn phím để di chuyển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ô hiện hành (active cell)</w:t>
      </w:r>
      <w:r w:rsidRPr="00227189">
        <w:rPr>
          <w:rFonts w:ascii="Times New Roman" w:hAnsi="Times New Roman" w:cs="Times New Roman"/>
          <w:sz w:val="28"/>
          <w:szCs w:val="28"/>
        </w:rPr>
        <w:t>:</w:t>
      </w:r>
    </w:p>
    <w:p w14:paraId="0EBB6EF1" w14:textId="2C4D254F" w:rsidR="00227189" w:rsidRPr="00227189" w:rsidRDefault="00227189" w:rsidP="00227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Các phím mũi tên (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E1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E2"/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27189">
        <w:rPr>
          <w:rFonts w:ascii="Times New Roman" w:hAnsi="Times New Roman" w:cs="Times New Roman"/>
          <w:sz w:val="28"/>
          <w:szCs w:val="28"/>
        </w:rPr>
        <w:t xml:space="preserve"> Di chuyển ô hiện hành sang trái, phải, lên hoặc xuống đúng một ô (một hàng/một cột).</w:t>
      </w:r>
    </w:p>
    <w:p w14:paraId="479BCD9F" w14:textId="77777777" w:rsidR="00227189" w:rsidRPr="00227189" w:rsidRDefault="00227189" w:rsidP="0022718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PgUp (Page Up) và PgDn (Page Down):</w:t>
      </w:r>
      <w:r w:rsidRPr="00227189">
        <w:rPr>
          <w:rFonts w:ascii="Times New Roman" w:hAnsi="Times New Roman" w:cs="Times New Roman"/>
          <w:sz w:val="28"/>
          <w:szCs w:val="28"/>
        </w:rPr>
        <w:t xml:space="preserve"> Di chuyển ô hiện hành lên hoặc xuống tương đương một trang màn hình đầy đủ. </w:t>
      </w:r>
      <w:r w:rsidRPr="00227189">
        <w:rPr>
          <w:rFonts w:ascii="Times New Roman" w:hAnsi="Times New Roman" w:cs="Times New Roman"/>
          <w:i/>
          <w:iCs/>
          <w:sz w:val="28"/>
          <w:szCs w:val="28"/>
        </w:rPr>
        <w:t>Lưu ý: Số lượng hàng di chuyển thực tế sẽ phụ thuộc vào số lượng hàng đang hiển thị trong cửa sổ làm việc của bạn.</w:t>
      </w:r>
    </w:p>
    <w:p w14:paraId="3F2C1DD6" w14:textId="619712F4" w:rsidR="00227189" w:rsidRPr="00227189" w:rsidRDefault="00227189" w:rsidP="00227189">
      <w:pPr>
        <w:pStyle w:val="Heading4"/>
      </w:pPr>
      <w:r>
        <w:t>4.</w:t>
      </w:r>
      <w:r w:rsidRPr="00227189">
        <w:t>2. Kỹ thuật cuộn trang không đổi ô hiện hành (Scroll Lock)</w:t>
      </w:r>
    </w:p>
    <w:p w14:paraId="1A8162C0" w14:textId="77777777" w:rsidR="00227189" w:rsidRPr="00227189" w:rsidRDefault="00227189" w:rsidP="00227189">
      <w:p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Thông thường, khi bạn nhấn phím điều hướng thì ô hiện hành sẽ chạy theo. Nếu bạn muốn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cuộn xem vùng khác mà vẫn giữ nguyên vị trí ô đang chọn</w:t>
      </w:r>
      <w:r w:rsidRPr="00227189">
        <w:rPr>
          <w:rFonts w:ascii="Times New Roman" w:hAnsi="Times New Roman" w:cs="Times New Roman"/>
          <w:sz w:val="28"/>
          <w:szCs w:val="28"/>
        </w:rPr>
        <w:t xml:space="preserve">, hãy sử dụng tính năng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Scroll Lock</w:t>
      </w:r>
      <w:r w:rsidRPr="00227189">
        <w:rPr>
          <w:rFonts w:ascii="Times New Roman" w:hAnsi="Times New Roman" w:cs="Times New Roman"/>
          <w:sz w:val="28"/>
          <w:szCs w:val="28"/>
        </w:rPr>
        <w:t>:</w:t>
      </w:r>
    </w:p>
    <w:p w14:paraId="70B62894" w14:textId="77777777" w:rsidR="00227189" w:rsidRPr="00227189" w:rsidRDefault="00227189" w:rsidP="00227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Cách thực hiện:</w:t>
      </w:r>
    </w:p>
    <w:p w14:paraId="173FA4E3" w14:textId="77777777" w:rsidR="00227189" w:rsidRPr="00227189" w:rsidRDefault="00227189" w:rsidP="0022718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lastRenderedPageBreak/>
        <w:t xml:space="preserve">Nhấn phím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Scroll Lock</w:t>
      </w:r>
      <w:r w:rsidRPr="00227189">
        <w:rPr>
          <w:rFonts w:ascii="Times New Roman" w:hAnsi="Times New Roman" w:cs="Times New Roman"/>
          <w:sz w:val="28"/>
          <w:szCs w:val="28"/>
        </w:rPr>
        <w:t xml:space="preserve"> trên bàn phím để bật tính năng này.</w:t>
      </w:r>
    </w:p>
    <w:p w14:paraId="7FA55A53" w14:textId="77777777" w:rsidR="00227189" w:rsidRPr="00227189" w:rsidRDefault="00227189" w:rsidP="0022718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>Sử dụng các phím mũi tên để cuộn và xem các vùng dữ liệu khác (lúc này màn hình dịch chuyển nhưng ô hiện hành vẫn đứng yên ở vị trí cũ).</w:t>
      </w:r>
    </w:p>
    <w:p w14:paraId="05871565" w14:textId="77777777" w:rsidR="00227189" w:rsidRPr="00227189" w:rsidRDefault="00227189" w:rsidP="0022718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Khi muốn quay trở lại ngay vị trí ô hiện hành ban đầu: Nhấn tổ hợp phím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Ctrl + Backspace</w:t>
      </w:r>
      <w:r w:rsidRPr="00227189">
        <w:rPr>
          <w:rFonts w:ascii="Times New Roman" w:hAnsi="Times New Roman" w:cs="Times New Roman"/>
          <w:sz w:val="28"/>
          <w:szCs w:val="28"/>
        </w:rPr>
        <w:t>.</w:t>
      </w:r>
    </w:p>
    <w:p w14:paraId="2A4C8541" w14:textId="77777777" w:rsidR="00227189" w:rsidRPr="00227189" w:rsidRDefault="00227189" w:rsidP="0022718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Nhấn phím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Scroll Lock</w:t>
      </w:r>
      <w:r w:rsidRPr="00227189">
        <w:rPr>
          <w:rFonts w:ascii="Times New Roman" w:hAnsi="Times New Roman" w:cs="Times New Roman"/>
          <w:sz w:val="28"/>
          <w:szCs w:val="28"/>
        </w:rPr>
        <w:t xml:space="preserve"> một lần nữa để tắt tính năng này.</w:t>
      </w:r>
    </w:p>
    <w:p w14:paraId="54A0E5FB" w14:textId="77777777" w:rsidR="00227189" w:rsidRPr="00227189" w:rsidRDefault="00227189" w:rsidP="0022718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Dấu hiệu nhận biết:</w:t>
      </w:r>
      <w:r w:rsidRPr="00227189">
        <w:rPr>
          <w:rFonts w:ascii="Times New Roman" w:hAnsi="Times New Roman" w:cs="Times New Roman"/>
          <w:sz w:val="28"/>
          <w:szCs w:val="28"/>
        </w:rPr>
        <w:t xml:space="preserve"> Khi Scroll Lock đang bật, Excel sẽ hiển thị chữ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"Scroll Lock"</w:t>
      </w:r>
      <w:r w:rsidRPr="00227189">
        <w:rPr>
          <w:rFonts w:ascii="Times New Roman" w:hAnsi="Times New Roman" w:cs="Times New Roman"/>
          <w:sz w:val="28"/>
          <w:szCs w:val="28"/>
        </w:rPr>
        <w:t xml:space="preserve"> ở thanh trạng thái (Status bar) dưới cùng của cửa sổ.</w:t>
      </w:r>
    </w:p>
    <w:p w14:paraId="3BA3A015" w14:textId="6B3F5B9E" w:rsidR="00227189" w:rsidRPr="00227189" w:rsidRDefault="00227189" w:rsidP="00227189">
      <w:pPr>
        <w:pStyle w:val="Heading4"/>
      </w:pPr>
      <w:r>
        <w:t>4.</w:t>
      </w:r>
      <w:r w:rsidRPr="00227189">
        <w:t>3. Điều khiển bàn phím số (Num Lock) và cụm phím điều hướng độc lập</w:t>
      </w:r>
    </w:p>
    <w:p w14:paraId="0F410D90" w14:textId="77777777" w:rsidR="00227189" w:rsidRPr="00227189" w:rsidRDefault="00227189" w:rsidP="00227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Phím Num Lock:</w:t>
      </w:r>
      <w:r w:rsidRPr="00227189">
        <w:rPr>
          <w:rFonts w:ascii="Times New Roman" w:hAnsi="Times New Roman" w:cs="Times New Roman"/>
          <w:sz w:val="28"/>
          <w:szCs w:val="28"/>
        </w:rPr>
        <w:t xml:space="preserve"> Quyết định hành vi của cụm phím số bên phải bàn phím (Numeric keypad).</w:t>
      </w:r>
    </w:p>
    <w:p w14:paraId="4DB20F2D" w14:textId="77777777" w:rsidR="00227189" w:rsidRPr="00227189" w:rsidRDefault="00227189" w:rsidP="00227189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Khi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Num Lock BẬT</w:t>
      </w:r>
      <w:r w:rsidRPr="00227189">
        <w:rPr>
          <w:rFonts w:ascii="Times New Roman" w:hAnsi="Times New Roman" w:cs="Times New Roman"/>
          <w:sz w:val="28"/>
          <w:szCs w:val="28"/>
        </w:rPr>
        <w:t>: Các phím này dùng để nhập liệu số.</w:t>
      </w:r>
    </w:p>
    <w:p w14:paraId="42FCFE39" w14:textId="77777777" w:rsidR="00227189" w:rsidRPr="00227189" w:rsidRDefault="00227189" w:rsidP="00227189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sz w:val="28"/>
          <w:szCs w:val="28"/>
        </w:rPr>
        <w:t xml:space="preserve">Khi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Num Lock TẮT</w:t>
      </w:r>
      <w:r w:rsidRPr="00227189">
        <w:rPr>
          <w:rFonts w:ascii="Times New Roman" w:hAnsi="Times New Roman" w:cs="Times New Roman"/>
          <w:sz w:val="28"/>
          <w:szCs w:val="28"/>
        </w:rPr>
        <w:t>: Các phím này chuyển chức năng thành các phím điều hướng (mũi tên, Home, End, PgUp, PgDn).</w:t>
      </w:r>
    </w:p>
    <w:p w14:paraId="7EB1B87B" w14:textId="77777777" w:rsidR="00227189" w:rsidRPr="00227189" w:rsidRDefault="00227189" w:rsidP="0022718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189">
        <w:rPr>
          <w:rFonts w:ascii="Times New Roman" w:hAnsi="Times New Roman" w:cs="Times New Roman"/>
          <w:b/>
          <w:bCs/>
          <w:sz w:val="28"/>
          <w:szCs w:val="28"/>
        </w:rPr>
        <w:t>Cụm phím điều hướng độc lập:</w:t>
      </w:r>
      <w:r w:rsidRPr="00227189">
        <w:rPr>
          <w:rFonts w:ascii="Times New Roman" w:hAnsi="Times New Roman" w:cs="Times New Roman"/>
          <w:sz w:val="28"/>
          <w:szCs w:val="28"/>
        </w:rPr>
        <w:t xml:space="preserve"> Nhiều bàn phím có một cụm phím mũi tên riêng biệt nằm bên trái bàn phím số. Trạng thái của phím Num Lock (Bật/Tắt) </w:t>
      </w:r>
      <w:r w:rsidRPr="00227189">
        <w:rPr>
          <w:rFonts w:ascii="Times New Roman" w:hAnsi="Times New Roman" w:cs="Times New Roman"/>
          <w:b/>
          <w:bCs/>
          <w:sz w:val="28"/>
          <w:szCs w:val="28"/>
        </w:rPr>
        <w:t>không ảnh hưởng</w:t>
      </w:r>
      <w:r w:rsidRPr="00227189">
        <w:rPr>
          <w:rFonts w:ascii="Times New Roman" w:hAnsi="Times New Roman" w:cs="Times New Roman"/>
          <w:sz w:val="28"/>
          <w:szCs w:val="28"/>
        </w:rPr>
        <w:t xml:space="preserve"> đến cụm phím điều hướng độc lập này.</w:t>
      </w:r>
    </w:p>
    <w:p w14:paraId="2F8AE00C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96B30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BF47A6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10946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5F2BD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341B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3394D4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F2AB55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A5421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0214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4AC7EC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68930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60DCD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681A1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01BE9D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8C92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F5A58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57A3AD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F5F217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77490D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ED1F4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BD50A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14E91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67756C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31617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734E3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C1D7A1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BF89A6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2A359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FCA40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2A64AC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3689B0" w14:textId="77777777" w:rsid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0D8782" w14:textId="77777777" w:rsidR="00517846" w:rsidRPr="00517846" w:rsidRDefault="00517846" w:rsidP="0051784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17846" w:rsidRPr="00517846" w:rsidSect="00517846">
      <w:pgSz w:w="12240" w:h="15840"/>
      <w:pgMar w:top="567" w:right="474" w:bottom="56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AFC"/>
    <w:multiLevelType w:val="multilevel"/>
    <w:tmpl w:val="1BC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E65"/>
    <w:multiLevelType w:val="multilevel"/>
    <w:tmpl w:val="D34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382C"/>
    <w:multiLevelType w:val="multilevel"/>
    <w:tmpl w:val="7F3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51A6"/>
    <w:multiLevelType w:val="multilevel"/>
    <w:tmpl w:val="218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F326D"/>
    <w:multiLevelType w:val="multilevel"/>
    <w:tmpl w:val="88A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D6321"/>
    <w:multiLevelType w:val="multilevel"/>
    <w:tmpl w:val="821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7B67"/>
    <w:multiLevelType w:val="multilevel"/>
    <w:tmpl w:val="D7C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F15F5"/>
    <w:multiLevelType w:val="multilevel"/>
    <w:tmpl w:val="2FE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D6F89"/>
    <w:multiLevelType w:val="multilevel"/>
    <w:tmpl w:val="51A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253E9"/>
    <w:multiLevelType w:val="multilevel"/>
    <w:tmpl w:val="C74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A5031"/>
    <w:multiLevelType w:val="multilevel"/>
    <w:tmpl w:val="58B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7706">
    <w:abstractNumId w:val="9"/>
  </w:num>
  <w:num w:numId="2" w16cid:durableId="345905415">
    <w:abstractNumId w:val="4"/>
  </w:num>
  <w:num w:numId="3" w16cid:durableId="1048148388">
    <w:abstractNumId w:val="8"/>
  </w:num>
  <w:num w:numId="4" w16cid:durableId="135798620">
    <w:abstractNumId w:val="7"/>
  </w:num>
  <w:num w:numId="5" w16cid:durableId="1158770072">
    <w:abstractNumId w:val="5"/>
  </w:num>
  <w:num w:numId="6" w16cid:durableId="1932470690">
    <w:abstractNumId w:val="0"/>
  </w:num>
  <w:num w:numId="7" w16cid:durableId="634021638">
    <w:abstractNumId w:val="10"/>
  </w:num>
  <w:num w:numId="8" w16cid:durableId="1931426164">
    <w:abstractNumId w:val="1"/>
  </w:num>
  <w:num w:numId="9" w16cid:durableId="1203904588">
    <w:abstractNumId w:val="2"/>
  </w:num>
  <w:num w:numId="10" w16cid:durableId="1053694598">
    <w:abstractNumId w:val="3"/>
  </w:num>
  <w:num w:numId="11" w16cid:durableId="119615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46"/>
    <w:rsid w:val="00227189"/>
    <w:rsid w:val="00517846"/>
    <w:rsid w:val="00551E00"/>
    <w:rsid w:val="00DD14C7"/>
    <w:rsid w:val="00E8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A358"/>
  <w15:chartTrackingRefBased/>
  <w15:docId w15:val="{C51AE71F-30DF-4E3E-BA5B-DF471C91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4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84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EE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84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EE0000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4C7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/>
      <w:iCs/>
      <w:color w:val="EE0000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7189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46"/>
    <w:rPr>
      <w:rFonts w:ascii="Times New Roman" w:eastAsiaTheme="majorEastAsia" w:hAnsi="Times New Roman" w:cstheme="majorBidi"/>
      <w:b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7846"/>
    <w:rPr>
      <w:rFonts w:ascii="Times New Roman" w:eastAsiaTheme="majorEastAsia" w:hAnsi="Times New Roman" w:cstheme="majorBidi"/>
      <w:b/>
      <w:color w:val="EE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846"/>
    <w:rPr>
      <w:rFonts w:ascii="Times New Roman" w:eastAsiaTheme="majorEastAsia" w:hAnsi="Times New Roman" w:cstheme="majorBidi"/>
      <w:b/>
      <w:color w:val="EE0000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D14C7"/>
    <w:rPr>
      <w:rFonts w:ascii="Times New Roman" w:eastAsiaTheme="majorEastAsia" w:hAnsi="Times New Roman" w:cstheme="majorBidi"/>
      <w:b/>
      <w:i/>
      <w:iCs/>
      <w:color w:val="EE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27189"/>
    <w:rPr>
      <w:rFonts w:ascii="Times New Roman" w:eastAsiaTheme="majorEastAsia" w:hAnsi="Times New Roman" w:cstheme="majorBidi"/>
      <w:i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</dc:creator>
  <cp:keywords/>
  <dc:description/>
  <cp:lastModifiedBy>Huỳnh Bảo</cp:lastModifiedBy>
  <cp:revision>1</cp:revision>
  <dcterms:created xsi:type="dcterms:W3CDTF">2026-05-28T14:08:00Z</dcterms:created>
  <dcterms:modified xsi:type="dcterms:W3CDTF">2026-05-28T14:39:00Z</dcterms:modified>
</cp:coreProperties>
</file>