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4053047" wp14:paraId="7D311D06" wp14:textId="76845A83">
      <w:pPr>
        <w:pStyle w:val="Normal"/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34053047" w:rsidR="731B2747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Owen Lindsey </w:t>
      </w:r>
    </w:p>
    <w:p xmlns:wp14="http://schemas.microsoft.com/office/word/2010/wordml" w:rsidP="34053047" wp14:paraId="6339DD0A" wp14:textId="13F6682F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053047" w:rsidR="731B2747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Professor Sparks, James</w:t>
      </w:r>
    </w:p>
    <w:p xmlns:wp14="http://schemas.microsoft.com/office/word/2010/wordml" w:rsidP="34053047" wp14:paraId="39DF03C5" wp14:textId="5CDD24E7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4053047" wp14:paraId="192B9709" wp14:textId="2CB12F2B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053047" w:rsidR="731B2747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CST-391 Activity 2</w:t>
      </w:r>
    </w:p>
    <w:p xmlns:wp14="http://schemas.microsoft.com/office/word/2010/wordml" w:rsidP="34053047" wp14:paraId="21A70507" wp14:textId="5E450D56">
      <w:pPr>
        <w:pStyle w:val="Normal"/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053047" w:rsidR="731B2747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10/6/2024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:rsidP="34053047" wp14:paraId="23A99FCE" wp14:textId="54AC3A7E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:rsidP="34053047" wp14:paraId="063239C9" wp14:textId="794AF61A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053047" w:rsidR="38C60E8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Angular D</w:t>
      </w:r>
      <w:r w:rsidRPr="34053047" w:rsidR="64509E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irectory Structure</w:t>
      </w:r>
    </w:p>
    <w:p xmlns:wp14="http://schemas.microsoft.com/office/word/2010/wordml" w:rsidP="34053047" wp14:paraId="04A85B9E" wp14:textId="477867DF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053047" w:rsidR="64509ED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Angular Default Folder Structure</w:t>
      </w:r>
      <w:r w:rsidRPr="34053047" w:rsidR="1685A93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Borders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340"/>
        <w:gridCol w:w="7132"/>
      </w:tblGrid>
      <w:tr w:rsidR="34053047" w:rsidTr="34053047" w14:paraId="13C8EDCC">
        <w:trPr>
          <w:trHeight w:val="300"/>
        </w:trPr>
        <w:tc>
          <w:tcPr>
            <w:tcW w:w="2340" w:type="dxa"/>
            <w:shd w:val="clear" w:color="auto" w:fill="F2CEED" w:themeFill="accent5" w:themeFillTint="33"/>
            <w:tcMar/>
          </w:tcPr>
          <w:p w:rsidR="344B9787" w:rsidP="34053047" w:rsidRDefault="344B9787" w14:paraId="0C2C3DD8" w14:textId="7F23BE4C">
            <w:pPr>
              <w:pStyle w:val="Normal"/>
              <w:rPr>
                <w:rFonts w:ascii="Aptos" w:hAnsi="Aptos" w:eastAsia="Aptos" w:cs="Aptos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4053047" w:rsidR="344B9787">
              <w:rPr>
                <w:rFonts w:ascii="Aptos" w:hAnsi="Aptos" w:eastAsia="Aptos" w:cs="Aptos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Folder</w:t>
            </w:r>
          </w:p>
        </w:tc>
        <w:tc>
          <w:tcPr>
            <w:tcW w:w="7132" w:type="dxa"/>
            <w:shd w:val="clear" w:color="auto" w:fill="F2CEED" w:themeFill="accent5" w:themeFillTint="33"/>
            <w:tcMar/>
          </w:tcPr>
          <w:p w:rsidR="344B9787" w:rsidP="34053047" w:rsidRDefault="344B9787" w14:paraId="1F8863A7" w14:textId="6698C334">
            <w:pPr>
              <w:pStyle w:val="Normal"/>
              <w:rPr>
                <w:rFonts w:ascii="Aptos" w:hAnsi="Aptos" w:eastAsia="Aptos" w:cs="Aptos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4053047" w:rsidR="344B9787">
              <w:rPr>
                <w:rFonts w:ascii="Aptos" w:hAnsi="Aptos" w:eastAsia="Aptos" w:cs="Aptos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Purpose</w:t>
            </w:r>
          </w:p>
        </w:tc>
      </w:tr>
      <w:tr w:rsidR="34053047" w:rsidTr="34053047" w14:paraId="7E04ABF6">
        <w:trPr>
          <w:trHeight w:val="300"/>
        </w:trPr>
        <w:tc>
          <w:tcPr>
            <w:tcW w:w="2340" w:type="dxa"/>
            <w:shd w:val="clear" w:color="auto" w:fill="F2CEED" w:themeFill="accent5" w:themeFillTint="33"/>
            <w:tcMar/>
          </w:tcPr>
          <w:p w:rsidR="34053047" w:rsidP="34053047" w:rsidRDefault="34053047" w14:paraId="473C1249" w14:textId="15313362">
            <w:pPr>
              <w:pStyle w:val="Normal"/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053047" w:rsidR="34053047"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Node_modules</w:t>
            </w:r>
            <w:r w:rsidRPr="34053047" w:rsidR="34053047"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/</w:t>
            </w:r>
          </w:p>
        </w:tc>
        <w:tc>
          <w:tcPr>
            <w:tcW w:w="7132" w:type="dxa"/>
            <w:shd w:val="clear" w:color="auto" w:fill="F2CEED" w:themeFill="accent5" w:themeFillTint="33"/>
            <w:tcMar/>
          </w:tcPr>
          <w:p w:rsidR="091FE7B6" w:rsidP="34053047" w:rsidRDefault="091FE7B6" w14:paraId="727FD4FA" w14:textId="48CF2620">
            <w:pPr>
              <w:pStyle w:val="Normal"/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053047" w:rsidR="091FE7B6"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Contains</w:t>
            </w:r>
            <w:r w:rsidRPr="34053047" w:rsidR="091FE7B6"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all the libraries and dependencies necessary for the project. </w:t>
            </w:r>
          </w:p>
        </w:tc>
      </w:tr>
      <w:tr w:rsidR="34053047" w:rsidTr="34053047" w14:paraId="4EA73A0C">
        <w:trPr>
          <w:trHeight w:val="300"/>
        </w:trPr>
        <w:tc>
          <w:tcPr>
            <w:tcW w:w="2340" w:type="dxa"/>
            <w:shd w:val="clear" w:color="auto" w:fill="F2CEED" w:themeFill="accent5" w:themeFillTint="33"/>
            <w:tcMar/>
          </w:tcPr>
          <w:p w:rsidR="34053047" w:rsidP="34053047" w:rsidRDefault="34053047" w14:paraId="0CCD6B08" w14:textId="64B3D898">
            <w:pPr>
              <w:pStyle w:val="Normal"/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053047" w:rsidR="34053047"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src</w:t>
            </w:r>
            <w:r w:rsidRPr="34053047" w:rsidR="34053047"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/</w:t>
            </w:r>
          </w:p>
        </w:tc>
        <w:tc>
          <w:tcPr>
            <w:tcW w:w="7132" w:type="dxa"/>
            <w:shd w:val="clear" w:color="auto" w:fill="F2CEED" w:themeFill="accent5" w:themeFillTint="33"/>
            <w:tcMar/>
          </w:tcPr>
          <w:p w:rsidR="74225FC8" w:rsidP="34053047" w:rsidRDefault="74225FC8" w14:paraId="5DCC1F3B" w14:textId="176B48AE">
            <w:pPr>
              <w:pStyle w:val="Normal"/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053047" w:rsidR="74225FC8"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main folder where the source code of the app lives. </w:t>
            </w:r>
          </w:p>
        </w:tc>
      </w:tr>
      <w:tr w:rsidR="34053047" w:rsidTr="34053047" w14:paraId="142D1743">
        <w:trPr>
          <w:trHeight w:val="300"/>
        </w:trPr>
        <w:tc>
          <w:tcPr>
            <w:tcW w:w="2340" w:type="dxa"/>
            <w:shd w:val="clear" w:color="auto" w:fill="F2CEED" w:themeFill="accent5" w:themeFillTint="33"/>
            <w:tcMar/>
          </w:tcPr>
          <w:p w:rsidR="34053047" w:rsidP="34053047" w:rsidRDefault="34053047" w14:paraId="66CBDE08" w14:textId="524E3970">
            <w:pPr>
              <w:pStyle w:val="Normal"/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053047" w:rsidR="34053047"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src</w:t>
            </w:r>
            <w:r w:rsidRPr="34053047" w:rsidR="34053047"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/app</w:t>
            </w:r>
          </w:p>
        </w:tc>
        <w:tc>
          <w:tcPr>
            <w:tcW w:w="7132" w:type="dxa"/>
            <w:shd w:val="clear" w:color="auto" w:fill="F2CEED" w:themeFill="accent5" w:themeFillTint="33"/>
            <w:tcMar/>
          </w:tcPr>
          <w:p w:rsidR="3899C70E" w:rsidP="34053047" w:rsidRDefault="3899C70E" w14:paraId="44012315" w14:textId="60CB7426">
            <w:pPr>
              <w:pStyle w:val="Normal"/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053047" w:rsidR="3899C70E"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Stores static assets like images, fonts, and other files that can be used across the app. </w:t>
            </w:r>
          </w:p>
        </w:tc>
      </w:tr>
      <w:tr w:rsidR="34053047" w:rsidTr="34053047" w14:paraId="1AFD4696">
        <w:trPr>
          <w:trHeight w:val="300"/>
        </w:trPr>
        <w:tc>
          <w:tcPr>
            <w:tcW w:w="2340" w:type="dxa"/>
            <w:shd w:val="clear" w:color="auto" w:fill="F2CEED" w:themeFill="accent5" w:themeFillTint="33"/>
            <w:tcMar/>
          </w:tcPr>
          <w:p w:rsidR="34053047" w:rsidP="34053047" w:rsidRDefault="34053047" w14:paraId="34DA8950" w14:textId="7399279C">
            <w:pPr>
              <w:pStyle w:val="Normal"/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053047" w:rsidR="34053047"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src</w:t>
            </w:r>
            <w:r w:rsidRPr="34053047" w:rsidR="34053047"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/</w:t>
            </w:r>
            <w:r w:rsidRPr="34053047" w:rsidR="34053047"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enviornments</w:t>
            </w:r>
          </w:p>
        </w:tc>
        <w:tc>
          <w:tcPr>
            <w:tcW w:w="7132" w:type="dxa"/>
            <w:shd w:val="clear" w:color="auto" w:fill="F2CEED" w:themeFill="accent5" w:themeFillTint="33"/>
            <w:tcMar/>
          </w:tcPr>
          <w:p w:rsidR="5F0B3F75" w:rsidP="34053047" w:rsidRDefault="5F0B3F75" w14:paraId="540B5D89" w14:textId="492EBDC5">
            <w:pPr>
              <w:pStyle w:val="Normal"/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053047" w:rsidR="5F0B3F75"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Houses configuration files for different </w:t>
            </w:r>
            <w:r w:rsidRPr="34053047" w:rsidR="5F0B3F75"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environments</w:t>
            </w:r>
            <w:r w:rsidRPr="34053047" w:rsidR="5F0B3F75"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, like production or development. </w:t>
            </w:r>
          </w:p>
        </w:tc>
      </w:tr>
    </w:tbl>
    <w:p xmlns:wp14="http://schemas.microsoft.com/office/word/2010/wordml" w:rsidP="34053047" wp14:paraId="1DD1CFDF" wp14:textId="495CC468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>
        <w:br/>
      </w:r>
      <w:r>
        <w:br/>
      </w:r>
      <w:r w:rsidRPr="34053047" w:rsidR="143637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Angular Directory Structure</w:t>
      </w:r>
    </w:p>
    <w:p xmlns:wp14="http://schemas.microsoft.com/office/word/2010/wordml" w:rsidP="34053047" wp14:paraId="7DFDA332" wp14:textId="4D9CC60E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053047" w:rsidR="1436373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Angular Default Folder Structure:</w:t>
      </w:r>
    </w:p>
    <w:tbl>
      <w:tblPr>
        <w:tblStyle w:val="TableGrid"/>
        <w:tblW w:w="0" w:type="auto"/>
        <w:tblBorders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340"/>
        <w:gridCol w:w="7132"/>
      </w:tblGrid>
      <w:tr w:rsidR="34053047" w:rsidTr="34053047" w14:paraId="4DD6393A">
        <w:trPr>
          <w:trHeight w:val="300"/>
        </w:trPr>
        <w:tc>
          <w:tcPr>
            <w:tcW w:w="2340" w:type="dxa"/>
            <w:shd w:val="clear" w:color="auto" w:fill="F2CEED" w:themeFill="accent5" w:themeFillTint="33"/>
            <w:tcMar/>
          </w:tcPr>
          <w:p w:rsidR="34053047" w:rsidP="34053047" w:rsidRDefault="34053047" w14:paraId="65DA4475" w14:textId="62262D30">
            <w:pPr>
              <w:pStyle w:val="Normal"/>
              <w:rPr>
                <w:rFonts w:ascii="Aptos" w:hAnsi="Aptos" w:eastAsia="Aptos" w:cs="Aptos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4053047" w:rsidR="34053047">
              <w:rPr>
                <w:rFonts w:ascii="Aptos" w:hAnsi="Aptos" w:eastAsia="Aptos" w:cs="Aptos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F</w:t>
            </w:r>
            <w:r w:rsidRPr="34053047" w:rsidR="55E40177">
              <w:rPr>
                <w:rFonts w:ascii="Aptos" w:hAnsi="Aptos" w:eastAsia="Aptos" w:cs="Aptos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ile</w:t>
            </w:r>
          </w:p>
        </w:tc>
        <w:tc>
          <w:tcPr>
            <w:tcW w:w="7132" w:type="dxa"/>
            <w:shd w:val="clear" w:color="auto" w:fill="F2CEED" w:themeFill="accent5" w:themeFillTint="33"/>
            <w:tcMar/>
          </w:tcPr>
          <w:p w:rsidR="34053047" w:rsidP="34053047" w:rsidRDefault="34053047" w14:paraId="26FFF41D" w14:textId="6698C334">
            <w:pPr>
              <w:pStyle w:val="Normal"/>
              <w:rPr>
                <w:rFonts w:ascii="Aptos" w:hAnsi="Aptos" w:eastAsia="Aptos" w:cs="Aptos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4053047" w:rsidR="34053047">
              <w:rPr>
                <w:rFonts w:ascii="Aptos" w:hAnsi="Aptos" w:eastAsia="Aptos" w:cs="Aptos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Purpose</w:t>
            </w:r>
          </w:p>
        </w:tc>
      </w:tr>
      <w:tr w:rsidR="34053047" w:rsidTr="34053047" w14:paraId="3FDE9B14">
        <w:trPr>
          <w:trHeight w:val="300"/>
        </w:trPr>
        <w:tc>
          <w:tcPr>
            <w:tcW w:w="2340" w:type="dxa"/>
            <w:shd w:val="clear" w:color="auto" w:fill="F2CEED" w:themeFill="accent5" w:themeFillTint="33"/>
            <w:tcMar/>
          </w:tcPr>
          <w:p w:rsidR="1FB1EB50" w:rsidP="34053047" w:rsidRDefault="1FB1EB50" w14:paraId="4C2FA3F3" w14:textId="5C5CEFF6">
            <w:pPr>
              <w:pStyle w:val="Normal"/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053047" w:rsidR="1FB1EB50"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Angular.json</w:t>
            </w:r>
          </w:p>
        </w:tc>
        <w:tc>
          <w:tcPr>
            <w:tcW w:w="7132" w:type="dxa"/>
            <w:shd w:val="clear" w:color="auto" w:fill="F2CEED" w:themeFill="accent5" w:themeFillTint="33"/>
            <w:tcMar/>
          </w:tcPr>
          <w:p w:rsidR="34053047" w:rsidP="34053047" w:rsidRDefault="34053047" w14:paraId="3756FDAA" w14:textId="4FA502E8">
            <w:pPr>
              <w:pStyle w:val="Normal"/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053047" w:rsidR="34053047"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Con</w:t>
            </w:r>
            <w:r w:rsidRPr="34053047" w:rsidR="49C78003"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figuration file for angular CLI that specifies how to build, serve, test, and lint the application</w:t>
            </w:r>
            <w:r w:rsidRPr="34053047" w:rsidR="34053047"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. </w:t>
            </w:r>
          </w:p>
        </w:tc>
      </w:tr>
      <w:tr w:rsidR="34053047" w:rsidTr="34053047" w14:paraId="3330187B">
        <w:trPr>
          <w:trHeight w:val="300"/>
        </w:trPr>
        <w:tc>
          <w:tcPr>
            <w:tcW w:w="2340" w:type="dxa"/>
            <w:shd w:val="clear" w:color="auto" w:fill="F2CEED" w:themeFill="accent5" w:themeFillTint="33"/>
            <w:tcMar/>
          </w:tcPr>
          <w:p w:rsidR="363585B3" w:rsidP="34053047" w:rsidRDefault="363585B3" w14:paraId="196FE536" w14:textId="4CF95111">
            <w:pPr>
              <w:pStyle w:val="Normal"/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053047" w:rsidR="363585B3"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Package.json</w:t>
            </w:r>
          </w:p>
        </w:tc>
        <w:tc>
          <w:tcPr>
            <w:tcW w:w="7132" w:type="dxa"/>
            <w:shd w:val="clear" w:color="auto" w:fill="F2CEED" w:themeFill="accent5" w:themeFillTint="33"/>
            <w:tcMar/>
          </w:tcPr>
          <w:p w:rsidR="6C9F5397" w:rsidP="34053047" w:rsidRDefault="6C9F5397" w14:paraId="3283C0C6" w14:textId="1247A2B9">
            <w:pPr>
              <w:pStyle w:val="Normal"/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053047" w:rsidR="6C9F5397"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Lists the project dependencies and metadata, including scripts for common commands like build and start</w:t>
            </w:r>
            <w:r w:rsidRPr="34053047" w:rsidR="34053047"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. </w:t>
            </w:r>
          </w:p>
        </w:tc>
      </w:tr>
      <w:tr w:rsidR="34053047" w:rsidTr="34053047" w14:paraId="6C45C800">
        <w:trPr>
          <w:trHeight w:val="300"/>
        </w:trPr>
        <w:tc>
          <w:tcPr>
            <w:tcW w:w="2340" w:type="dxa"/>
            <w:shd w:val="clear" w:color="auto" w:fill="F2CEED" w:themeFill="accent5" w:themeFillTint="33"/>
            <w:tcMar/>
          </w:tcPr>
          <w:p w:rsidR="3780C1BF" w:rsidP="34053047" w:rsidRDefault="3780C1BF" w14:paraId="48E81562" w14:textId="0B1446C3">
            <w:pPr>
              <w:pStyle w:val="Normal"/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053047" w:rsidR="3780C1BF"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tsconfig.json</w:t>
            </w:r>
          </w:p>
        </w:tc>
        <w:tc>
          <w:tcPr>
            <w:tcW w:w="7132" w:type="dxa"/>
            <w:shd w:val="clear" w:color="auto" w:fill="F2CEED" w:themeFill="accent5" w:themeFillTint="33"/>
            <w:tcMar/>
          </w:tcPr>
          <w:p w:rsidR="3780C1BF" w:rsidP="34053047" w:rsidRDefault="3780C1BF" w14:paraId="0BF0508D" w14:textId="4BB8F33D">
            <w:pPr>
              <w:pStyle w:val="Normal"/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053047" w:rsidR="3780C1BF"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Provides the TypeScript compiler with instructions on how to compile TypeScript code into JavaScript</w:t>
            </w:r>
            <w:r w:rsidRPr="34053047" w:rsidR="34053047"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. </w:t>
            </w:r>
          </w:p>
        </w:tc>
      </w:tr>
    </w:tbl>
    <w:p xmlns:wp14="http://schemas.microsoft.com/office/word/2010/wordml" wp14:paraId="1A0D1F76" wp14:textId="6256A968"/>
    <w:p xmlns:wp14="http://schemas.microsoft.com/office/word/2010/wordml" w:rsidP="34053047" wp14:paraId="34AEF948" wp14:textId="1C56B5D7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4053047" wp14:paraId="10EB256A" wp14:textId="40529334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4053047" wp14:paraId="339CC47F" wp14:textId="18B0E44A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4053047" wp14:paraId="1A2AD78F" wp14:textId="3D53D68A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4053047" wp14:paraId="4055558A" wp14:textId="6C6ED72F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4053047" wp14:paraId="218ED42C" wp14:textId="76A01AE7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4053047" wp14:paraId="44429F10" wp14:textId="18D7DC67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053047" w:rsidR="28B8754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Angular Directory Structure</w:t>
      </w:r>
    </w:p>
    <w:p xmlns:wp14="http://schemas.microsoft.com/office/word/2010/wordml" w:rsidP="34053047" wp14:paraId="63FC8D88" wp14:textId="0CEE43AF">
      <w:pPr>
        <w:pStyle w:val="Normal"/>
        <w:spacing w:before="240" w:beforeAutospacing="off" w:after="240" w:afterAutospacing="off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053047" w:rsidR="28B8754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How Angular Generates the Default page:</w:t>
      </w:r>
    </w:p>
    <w:p xmlns:wp14="http://schemas.microsoft.com/office/word/2010/wordml" w:rsidP="34053047" wp14:paraId="44EDF9F4" wp14:textId="7E909479">
      <w:pPr>
        <w:pStyle w:val="ListParagraph"/>
        <w:numPr>
          <w:ilvl w:val="0"/>
          <w:numId w:val="1"/>
        </w:numPr>
        <w:spacing w:before="240" w:beforeAutospacing="off" w:after="240" w:afterAutospacing="off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053047" w:rsidR="15F1F04D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</w:t>
      </w:r>
      <w:r w:rsidRPr="34053047" w:rsidR="32832539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ain.ts</w:t>
      </w:r>
      <w:r w:rsidRPr="34053047" w:rsidR="32832539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4053047" w:rsidR="3283253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Initializes the platform that your application runs on, then it uses </w:t>
      </w:r>
      <w:r w:rsidRPr="34053047" w:rsidR="3283253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AppModule</w:t>
      </w:r>
      <w:r w:rsidRPr="34053047" w:rsidR="3283253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to </w:t>
      </w:r>
      <w:r w:rsidRPr="34053047" w:rsidR="3283253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bootsrap</w:t>
      </w:r>
      <w:r w:rsidRPr="34053047" w:rsidR="3283253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application. </w:t>
      </w:r>
    </w:p>
    <w:p xmlns:wp14="http://schemas.microsoft.com/office/word/2010/wordml" w:rsidP="34053047" wp14:paraId="696E2F01" wp14:textId="7BE5629A">
      <w:pPr>
        <w:pStyle w:val="ListParagraph"/>
        <w:spacing w:before="240" w:beforeAutospacing="off" w:after="240" w:afterAutospacing="off" w:line="279" w:lineRule="auto"/>
        <w:ind w:left="720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4053047" wp14:paraId="6AA562C7" wp14:textId="62E62560">
      <w:pPr>
        <w:pStyle w:val="ListParagraph"/>
        <w:numPr>
          <w:ilvl w:val="0"/>
          <w:numId w:val="1"/>
        </w:numPr>
        <w:spacing w:before="240" w:beforeAutospacing="off" w:after="240" w:afterAutospacing="off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053047" w:rsidR="1D02A8B9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34053047" w:rsidR="5F20BC1D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pp.component</w:t>
      </w:r>
      <w:r w:rsidRPr="34053047" w:rsidR="5F20BC1D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.*</w:t>
      </w:r>
      <w:r w:rsidRPr="34053047" w:rsidR="0EC5E1C7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</w:t>
      </w:r>
    </w:p>
    <w:p xmlns:wp14="http://schemas.microsoft.com/office/word/2010/wordml" w:rsidP="34053047" wp14:paraId="3B8C86D3" wp14:textId="5A55A7F5">
      <w:pPr>
        <w:pStyle w:val="ListParagraph"/>
        <w:spacing w:before="240" w:beforeAutospacing="off" w:after="240" w:afterAutospacing="off" w:line="279" w:lineRule="auto"/>
        <w:ind w:left="720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4053047" wp14:paraId="06EA6785" wp14:textId="0A9A55D3">
      <w:pPr>
        <w:pStyle w:val="ListParagraph"/>
        <w:numPr>
          <w:ilvl w:val="0"/>
          <w:numId w:val="2"/>
        </w:numPr>
        <w:spacing w:before="240" w:beforeAutospacing="off" w:after="240" w:afterAutospacing="off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053047" w:rsidR="367880F3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34053047" w:rsidR="5F20BC1D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pp.component.css:</w:t>
      </w:r>
      <w:r w:rsidRPr="34053047" w:rsidR="5F20BC1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Defines the styles for the root </w:t>
      </w:r>
      <w:r w:rsidRPr="34053047" w:rsidR="5F20BC1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component</w:t>
      </w:r>
      <w:r w:rsidRPr="34053047" w:rsidR="5F20BC1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xmlns:wp14="http://schemas.microsoft.com/office/word/2010/wordml" w:rsidP="34053047" wp14:paraId="563D1B35" wp14:textId="4115AD3E">
      <w:pPr>
        <w:pStyle w:val="ListParagraph"/>
        <w:numPr>
          <w:ilvl w:val="0"/>
          <w:numId w:val="2"/>
        </w:numPr>
        <w:spacing w:before="240" w:beforeAutospacing="off" w:after="240" w:afterAutospacing="off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053047" w:rsidR="256EA6B1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34053047" w:rsidR="5F20BC1D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pp.component.html:</w:t>
      </w:r>
      <w:r w:rsidRPr="34053047" w:rsidR="5F20BC1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4053047" w:rsidR="5F20BC1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34053047" w:rsidR="5F20BC1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HTML template for the root </w:t>
      </w:r>
      <w:r w:rsidRPr="34053047" w:rsidR="5F20BC1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component</w:t>
      </w:r>
      <w:r w:rsidRPr="34053047" w:rsidR="5F20BC1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xmlns:wp14="http://schemas.microsoft.com/office/word/2010/wordml" w:rsidP="34053047" wp14:paraId="63E19F80" wp14:textId="5A67C68A">
      <w:pPr>
        <w:pStyle w:val="ListParagraph"/>
        <w:numPr>
          <w:ilvl w:val="0"/>
          <w:numId w:val="2"/>
        </w:numPr>
        <w:spacing w:before="240" w:beforeAutospacing="off" w:after="240" w:afterAutospacing="off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053047" w:rsidR="3E9B6C0A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34053047" w:rsidR="5F20BC1D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pp.component.ts</w:t>
      </w:r>
      <w:r w:rsidRPr="34053047" w:rsidR="5F20BC1D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34053047" w:rsidR="5F20BC1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34053047" w:rsidR="5F20BC1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logic for the root </w:t>
      </w:r>
      <w:r w:rsidRPr="34053047" w:rsidR="5F20BC1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component</w:t>
      </w:r>
      <w:r w:rsidRPr="34053047" w:rsidR="5F20BC1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such as data and behavior. </w:t>
      </w:r>
    </w:p>
    <w:p xmlns:wp14="http://schemas.microsoft.com/office/word/2010/wordml" w:rsidP="34053047" wp14:paraId="6BA32C32" wp14:textId="0C8ED05B">
      <w:pPr>
        <w:pStyle w:val="ListParagraph"/>
        <w:spacing w:before="240" w:beforeAutospacing="off" w:after="240" w:afterAutospacing="off" w:line="279" w:lineRule="auto"/>
        <w:ind w:left="1800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4053047" wp14:paraId="6623A558" wp14:textId="1470F5BE">
      <w:pPr>
        <w:pStyle w:val="ListParagraph"/>
        <w:numPr>
          <w:ilvl w:val="0"/>
          <w:numId w:val="1"/>
        </w:numPr>
        <w:spacing w:before="240" w:beforeAutospacing="off" w:after="240" w:afterAutospacing="off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053047" w:rsidR="6083337B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34053047" w:rsidR="5F20BC1D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pp.module.ts</w:t>
      </w:r>
      <w:r w:rsidRPr="34053047" w:rsidR="5F20BC1D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  <w:r w:rsidRPr="34053047" w:rsidR="5F20BC1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root module that tells Angular how to assemble the application. It </w:t>
      </w:r>
      <w:r w:rsidRPr="34053047" w:rsidR="5F20BC1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identifies</w:t>
      </w:r>
      <w:r w:rsidRPr="34053047" w:rsidR="5F20BC1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app’s components, and services. </w:t>
      </w:r>
    </w:p>
    <w:p xmlns:wp14="http://schemas.microsoft.com/office/word/2010/wordml" w:rsidP="34053047" wp14:paraId="4A7603C3" wp14:textId="0E89CECB">
      <w:pPr>
        <w:pStyle w:val="Normal"/>
        <w:spacing w:before="240" w:beforeAutospacing="off" w:after="240" w:afterAutospacing="off" w:line="279" w:lineRule="auto"/>
        <w:ind w:left="0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4053047" wp14:paraId="2D6B233A" wp14:textId="25278B99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4053047" wp14:paraId="768AA482" wp14:textId="46DDC6E8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4053047" wp14:paraId="2087EAF8" wp14:textId="13AA6292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4053047" wp14:paraId="1EAA48DA" wp14:textId="462925B5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4053047" wp14:paraId="687215AA" wp14:textId="45DD9D90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4053047" wp14:paraId="029FA82B" wp14:textId="110F8D38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4053047" wp14:paraId="7AA1EE53" wp14:textId="227A5000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4053047" wp14:paraId="4DC03C31" wp14:textId="5FC1A4B0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4053047" wp14:paraId="780A74F4" wp14:textId="664FE6A2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4053047" wp14:paraId="75872144" wp14:textId="63C9BC14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053047" w:rsidR="6F0D889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Angular Folder Content</w:t>
      </w:r>
    </w:p>
    <w:p xmlns:wp14="http://schemas.microsoft.com/office/word/2010/wordml" w:rsidP="34053047" wp14:paraId="0846662F" wp14:textId="62A3436A">
      <w:pPr>
        <w:pStyle w:val="Normal"/>
        <w:spacing w:before="240" w:beforeAutospacing="off" w:after="240" w:afterAutospacing="off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053047" w:rsidR="6F0D8892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Details Behind the Default folders:</w:t>
      </w:r>
    </w:p>
    <w:p xmlns:wp14="http://schemas.microsoft.com/office/word/2010/wordml" w:rsidP="34053047" wp14:paraId="48C0C072" wp14:textId="37B88F39">
      <w:pPr>
        <w:pStyle w:val="ListParagraph"/>
        <w:numPr>
          <w:ilvl w:val="0"/>
          <w:numId w:val="5"/>
        </w:numPr>
        <w:spacing w:before="240" w:beforeAutospacing="off" w:after="240" w:afterAutospacing="off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053047" w:rsidR="2F5F9B4A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</w:t>
      </w:r>
      <w:r w:rsidRPr="34053047" w:rsidR="70F170E2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ode_modules </w:t>
      </w:r>
      <w:r w:rsidRPr="34053047" w:rsidR="70F170E2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– This directory is auto-generated when you install dependencies for the project using Node Package Manager. You will not need to manually</w:t>
      </w:r>
      <w:r w:rsidRPr="34053047" w:rsidR="6CFFF7A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alter the contents of this directory. </w:t>
      </w:r>
    </w:p>
    <w:p xmlns:wp14="http://schemas.microsoft.com/office/word/2010/wordml" w:rsidP="34053047" wp14:paraId="0E86AA93" wp14:textId="0BB35532">
      <w:pPr>
        <w:pStyle w:val="ListParagraph"/>
        <w:spacing w:before="240" w:beforeAutospacing="off" w:after="240" w:afterAutospacing="off" w:line="279" w:lineRule="auto"/>
        <w:ind w:left="720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4053047" wp14:paraId="410EA498" wp14:textId="039CE4FB">
      <w:pPr>
        <w:pStyle w:val="ListParagraph"/>
        <w:numPr>
          <w:ilvl w:val="0"/>
          <w:numId w:val="5"/>
        </w:numPr>
        <w:spacing w:before="240" w:beforeAutospacing="off" w:after="240" w:afterAutospacing="off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053047" w:rsidR="643EA7DE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</w:t>
      </w:r>
      <w:r w:rsidRPr="34053047" w:rsidR="6CFFF7AD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rc</w:t>
      </w:r>
      <w:r w:rsidRPr="34053047" w:rsidR="6CFFF7A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– is the working directory where most of a </w:t>
      </w:r>
      <w:r w:rsidRPr="34053047" w:rsidR="05B61E3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developer's</w:t>
      </w:r>
      <w:r w:rsidRPr="34053047" w:rsidR="6CFFF7A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time is spent. It</w:t>
      </w:r>
      <w:r w:rsidRPr="34053047" w:rsidR="6CFFF7A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4053047" w:rsidR="6CFFF7A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contain</w:t>
      </w:r>
      <w:r w:rsidRPr="34053047" w:rsidR="6CFFF7A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</w:t>
      </w:r>
      <w:r w:rsidRPr="34053047" w:rsidR="6CFFF7A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logic, views, styles, images, along with w</w:t>
      </w:r>
      <w:r w:rsidRPr="34053047" w:rsidR="623C0A6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hatever else you may need</w:t>
      </w:r>
      <w:r w:rsidRPr="34053047" w:rsidR="45B42FC2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34053047" wp14:paraId="73F90317" wp14:textId="1792E11B">
      <w:pPr>
        <w:pStyle w:val="ListParagraph"/>
        <w:spacing w:before="240" w:beforeAutospacing="off" w:after="240" w:afterAutospacing="off" w:line="279" w:lineRule="auto"/>
        <w:ind w:left="720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4053047" wp14:paraId="4149CCAF" wp14:textId="6F77DE20">
      <w:pPr>
        <w:pStyle w:val="ListParagraph"/>
        <w:numPr>
          <w:ilvl w:val="0"/>
          <w:numId w:val="5"/>
        </w:numPr>
        <w:spacing w:before="240" w:beforeAutospacing="off" w:after="240" w:afterAutospacing="off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053047" w:rsidR="45B42FC2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src</w:t>
      </w:r>
      <w:r w:rsidRPr="34053047" w:rsidR="45B42FC2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/app</w:t>
      </w:r>
      <w:r w:rsidRPr="34053047" w:rsidR="45B42FC2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where the core of the angular application lives. It includes modules, components, services, etc. </w:t>
      </w:r>
    </w:p>
    <w:p xmlns:wp14="http://schemas.microsoft.com/office/word/2010/wordml" w:rsidP="34053047" wp14:paraId="30C4CA38" wp14:textId="676760DA">
      <w:pPr>
        <w:pStyle w:val="ListParagraph"/>
        <w:spacing w:before="240" w:beforeAutospacing="off" w:after="240" w:afterAutospacing="off" w:line="279" w:lineRule="auto"/>
        <w:ind w:left="720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4053047" wp14:paraId="51E9DB53" wp14:textId="4D5E1141">
      <w:pPr>
        <w:pStyle w:val="ListParagraph"/>
        <w:numPr>
          <w:ilvl w:val="0"/>
          <w:numId w:val="5"/>
        </w:numPr>
        <w:spacing w:before="240" w:beforeAutospacing="off" w:after="240" w:afterAutospacing="off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053047" w:rsidR="45B42FC2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src</w:t>
      </w:r>
      <w:r w:rsidRPr="34053047" w:rsidR="45B42FC2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/assets</w:t>
      </w:r>
      <w:r w:rsidRPr="34053047" w:rsidR="45B42FC2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r w:rsidRPr="34053047" w:rsidR="160047A2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 place to store static asset files like images, </w:t>
      </w:r>
      <w:r w:rsidRPr="34053047" w:rsidR="160047A2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json</w:t>
      </w:r>
      <w:r w:rsidRPr="34053047" w:rsidR="160047A2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icons, and more. </w:t>
      </w:r>
    </w:p>
    <w:p xmlns:wp14="http://schemas.microsoft.com/office/word/2010/wordml" w:rsidP="34053047" wp14:paraId="706BE782" wp14:textId="21630107">
      <w:pPr>
        <w:pStyle w:val="ListParagraph"/>
        <w:spacing w:before="240" w:beforeAutospacing="off" w:after="240" w:afterAutospacing="off" w:line="279" w:lineRule="auto"/>
        <w:ind w:left="720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4053047" wp14:paraId="460FDD23" wp14:textId="0FF329CE">
      <w:pPr>
        <w:pStyle w:val="ListParagraph"/>
        <w:numPr>
          <w:ilvl w:val="0"/>
          <w:numId w:val="5"/>
        </w:numPr>
        <w:spacing w:before="240" w:beforeAutospacing="off" w:after="240" w:afterAutospacing="off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053047" w:rsidR="35BAEE5A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</w:t>
      </w:r>
      <w:r w:rsidRPr="34053047" w:rsidR="45B42FC2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rc</w:t>
      </w:r>
      <w:r w:rsidRPr="34053047" w:rsidR="45B42FC2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/</w:t>
      </w:r>
      <w:r w:rsidRPr="34053047" w:rsidR="45B42FC2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enviornments</w:t>
      </w:r>
      <w:r w:rsidRPr="34053047" w:rsidR="27A7064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r w:rsidRPr="34053047" w:rsidR="27A7064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34053047" w:rsidR="27A7064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configuration settings for </w:t>
      </w:r>
      <w:r w:rsidRPr="34053047" w:rsidR="27A7064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different stages</w:t>
      </w:r>
      <w:r w:rsidRPr="34053047" w:rsidR="27A7064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of your application deployment, such as development, staging, and production. </w:t>
      </w:r>
    </w:p>
    <w:p xmlns:wp14="http://schemas.microsoft.com/office/word/2010/wordml" w:rsidP="34053047" wp14:paraId="4FD73940" wp14:textId="52F1FCFA">
      <w:pPr>
        <w:pStyle w:val="ListParagraph"/>
        <w:spacing w:before="240" w:beforeAutospacing="off" w:after="240" w:afterAutospacing="off" w:line="279" w:lineRule="auto"/>
        <w:ind w:left="720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4053047" wp14:paraId="12036607" wp14:textId="5F8B2D86">
      <w:pPr>
        <w:pStyle w:val="ListParagraph"/>
        <w:numPr>
          <w:ilvl w:val="0"/>
          <w:numId w:val="5"/>
        </w:numPr>
        <w:spacing w:before="240" w:beforeAutospacing="off" w:after="240" w:afterAutospacing="off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053047" w:rsidR="707FDE89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34053047" w:rsidR="45B42FC2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ngular.json</w:t>
      </w:r>
      <w:r w:rsidRPr="34053047" w:rsidR="4E29EDAF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A blueprint for the Angular CLI. It defines various configurations for projects and specifies default settings for builders and schematics. </w:t>
      </w:r>
    </w:p>
    <w:p xmlns:wp14="http://schemas.microsoft.com/office/word/2010/wordml" w:rsidP="34053047" wp14:paraId="6F224F54" wp14:textId="309D8699">
      <w:pPr>
        <w:pStyle w:val="ListParagraph"/>
        <w:spacing w:before="240" w:beforeAutospacing="off" w:after="240" w:afterAutospacing="off" w:line="279" w:lineRule="auto"/>
        <w:ind w:left="720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4053047" wp14:paraId="75F3449C" wp14:textId="27DC9D02">
      <w:pPr>
        <w:pStyle w:val="ListParagraph"/>
        <w:numPr>
          <w:ilvl w:val="0"/>
          <w:numId w:val="5"/>
        </w:numPr>
        <w:spacing w:before="240" w:beforeAutospacing="off" w:after="240" w:afterAutospacing="off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053047" w:rsidR="083AFEB0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</w:t>
      </w:r>
      <w:r w:rsidRPr="34053047" w:rsidR="0F11BB71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34053047" w:rsidR="45B42FC2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ckage.json</w:t>
      </w:r>
      <w:r w:rsidRPr="34053047" w:rsidR="1E6C18C4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4053047" w:rsidR="3140C1AB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</w:t>
      </w:r>
      <w:r w:rsidRPr="34053047" w:rsidR="3140C1A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Acts like a </w:t>
      </w:r>
      <w:r w:rsidRPr="34053047" w:rsidR="7D03177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manifest</w:t>
      </w:r>
      <w:r w:rsidRPr="34053047" w:rsidR="3140C1A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for the application. It de</w:t>
      </w:r>
      <w:r w:rsidRPr="34053047" w:rsidR="0A660A8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</w:t>
      </w:r>
      <w:r w:rsidRPr="34053047" w:rsidR="3140C1A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ines the project dependencies and </w:t>
      </w:r>
      <w:r w:rsidRPr="34053047" w:rsidR="3140C1A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34053047" w:rsidR="3140C1A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scripts to run tasks like starting the dev server, building the application, and running tests. </w:t>
      </w:r>
    </w:p>
    <w:p xmlns:wp14="http://schemas.microsoft.com/office/word/2010/wordml" w:rsidP="34053047" wp14:paraId="6BF82F71" wp14:textId="118B77E1">
      <w:pPr>
        <w:pStyle w:val="ListParagraph"/>
        <w:spacing w:before="240" w:beforeAutospacing="off" w:after="240" w:afterAutospacing="off" w:line="279" w:lineRule="auto"/>
        <w:ind w:left="720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4053047" wp14:paraId="620E6059" wp14:textId="2F0642D4">
      <w:pPr>
        <w:pStyle w:val="ListParagraph"/>
        <w:numPr>
          <w:ilvl w:val="0"/>
          <w:numId w:val="5"/>
        </w:numPr>
        <w:spacing w:before="240" w:beforeAutospacing="off" w:after="240" w:afterAutospacing="off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053047" w:rsidR="619D41EA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</w:t>
      </w:r>
      <w:r w:rsidRPr="34053047" w:rsidR="45B42FC2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sconfig.ts</w:t>
      </w:r>
      <w:r w:rsidRPr="34053047" w:rsidR="11033BD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r w:rsidRPr="34053047" w:rsidR="11033BD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34053047" w:rsidR="11033BD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settings for the TypeScript </w:t>
      </w:r>
      <w:r w:rsidRPr="34053047" w:rsidR="045568D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compiler</w:t>
      </w:r>
      <w:r w:rsidRPr="34053047" w:rsidR="11033BD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TypeScript enhances JavaScript with types, and this file includes the rules on how TypeScript should be </w:t>
      </w:r>
      <w:r w:rsidRPr="34053047" w:rsidR="11033BD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transpiled</w:t>
      </w:r>
      <w:r w:rsidRPr="34053047" w:rsidR="11033BD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into JavaScript. </w:t>
      </w:r>
    </w:p>
    <w:p xmlns:wp14="http://schemas.microsoft.com/office/word/2010/wordml" w:rsidP="34053047" wp14:paraId="4607447D" wp14:textId="696810D5">
      <w:pPr>
        <w:pStyle w:val="Normal"/>
        <w:spacing w:before="240" w:beforeAutospacing="off" w:after="240" w:afterAutospacing="off" w:line="279" w:lineRule="auto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053047" w:rsidR="72B5BFD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Angular File Content</w:t>
      </w:r>
    </w:p>
    <w:p xmlns:wp14="http://schemas.microsoft.com/office/word/2010/wordml" w:rsidP="34053047" wp14:paraId="2265E3CC" wp14:textId="474A7D13">
      <w:pPr>
        <w:pStyle w:val="Normal"/>
        <w:spacing w:before="240" w:beforeAutospacing="off" w:after="240" w:afterAutospacing="off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053047" w:rsidR="72B5BFD2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Details Behind the Default files:</w:t>
      </w:r>
    </w:p>
    <w:p xmlns:wp14="http://schemas.microsoft.com/office/word/2010/wordml" w:rsidP="34053047" wp14:paraId="766FA093" wp14:textId="44E4584F">
      <w:pPr>
        <w:pStyle w:val="ListParagraph"/>
        <w:numPr>
          <w:ilvl w:val="0"/>
          <w:numId w:val="3"/>
        </w:numPr>
        <w:spacing w:before="240" w:beforeAutospacing="off" w:after="240" w:afterAutospacing="off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053047" w:rsidR="5661E6F4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</w:t>
      </w:r>
      <w:r w:rsidRPr="34053047" w:rsidR="133F7A2A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ain.ts</w:t>
      </w:r>
      <w:r w:rsidRPr="34053047" w:rsidR="2531ADC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</w:t>
      </w:r>
      <w:r w:rsidRPr="34053047" w:rsidR="5C609182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file is the entry point for an Angular application. </w:t>
      </w:r>
      <w:r w:rsidRPr="34053047" w:rsidR="64FC305A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It's</w:t>
      </w:r>
      <w:r w:rsidRPr="34053047" w:rsidR="5C609182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responsible for </w:t>
      </w:r>
      <w:r w:rsidRPr="34053047" w:rsidR="5C609182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bootstr</w:t>
      </w:r>
      <w:r w:rsidRPr="34053047" w:rsidR="5C609182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apping the root Angular module</w:t>
      </w:r>
      <w:r w:rsidRPr="34053047" w:rsidR="0DD5801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34053047" w:rsidR="0DD5801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AppModule</w:t>
      </w:r>
      <w:r w:rsidRPr="34053047" w:rsidR="0DD5801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to run in the browser. </w:t>
      </w:r>
    </w:p>
    <w:p xmlns:wp14="http://schemas.microsoft.com/office/word/2010/wordml" w:rsidP="34053047" wp14:paraId="0F958C17" wp14:textId="4AC5B15F">
      <w:pPr>
        <w:pStyle w:val="ListParagraph"/>
        <w:spacing w:before="240" w:beforeAutospacing="off" w:after="240" w:afterAutospacing="off" w:line="279" w:lineRule="auto"/>
        <w:ind w:left="720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4053047" wp14:paraId="20395B87" wp14:textId="7B09C4A5">
      <w:pPr>
        <w:pStyle w:val="ListParagraph"/>
        <w:numPr>
          <w:ilvl w:val="0"/>
          <w:numId w:val="3"/>
        </w:numPr>
        <w:spacing w:before="240" w:beforeAutospacing="off" w:after="240" w:afterAutospacing="off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053047" w:rsidR="0336B0F6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34053047" w:rsidR="0DD5801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pp.component</w:t>
      </w:r>
      <w:r w:rsidRPr="34053047" w:rsidR="0DD5801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.*</w:t>
      </w:r>
      <w:r w:rsidRPr="34053047" w:rsidR="6401188A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</w:t>
      </w:r>
    </w:p>
    <w:p xmlns:wp14="http://schemas.microsoft.com/office/word/2010/wordml" w:rsidP="34053047" wp14:paraId="10125F9F" wp14:textId="0751253C">
      <w:pPr>
        <w:pStyle w:val="ListParagraph"/>
        <w:numPr>
          <w:ilvl w:val="0"/>
          <w:numId w:val="4"/>
        </w:numPr>
        <w:spacing w:before="240" w:beforeAutospacing="off" w:after="240" w:afterAutospacing="off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053047" w:rsidR="0DD5801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app.component.css: </w:t>
      </w:r>
      <w:r w:rsidRPr="34053047" w:rsidR="0DD5801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Styles specific to the </w:t>
      </w:r>
      <w:r w:rsidRPr="34053047" w:rsidR="3EAB61B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34053047" w:rsidR="0DD5801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ppComponent</w:t>
      </w:r>
      <w:r w:rsidRPr="34053047" w:rsidR="511B6A8F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34053047" wp14:paraId="2FC79F47" wp14:textId="59B74D9F">
      <w:pPr>
        <w:pStyle w:val="ListParagraph"/>
        <w:numPr>
          <w:ilvl w:val="0"/>
          <w:numId w:val="4"/>
        </w:numPr>
        <w:spacing w:before="240" w:beforeAutospacing="off" w:after="240" w:afterAutospacing="off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053047" w:rsidR="0DD5801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app.component.html: </w:t>
      </w:r>
      <w:r w:rsidRPr="34053047" w:rsidR="108D714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view template for the appComponent</w:t>
      </w:r>
      <w:r w:rsidRPr="34053047" w:rsidR="0DD5801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xmlns:wp14="http://schemas.microsoft.com/office/word/2010/wordml" w:rsidP="34053047" wp14:paraId="699A445F" wp14:textId="57A357AF">
      <w:pPr>
        <w:pStyle w:val="ListParagraph"/>
        <w:numPr>
          <w:ilvl w:val="0"/>
          <w:numId w:val="4"/>
        </w:numPr>
        <w:spacing w:before="240" w:beforeAutospacing="off" w:after="240" w:afterAutospacing="off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053047" w:rsidR="0DD5801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app.component.ts</w:t>
      </w:r>
      <w:r w:rsidRPr="34053047" w:rsidR="0DD5801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  <w:r w:rsidRPr="34053047" w:rsidR="0DD5801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4053047" w:rsidR="3CDC112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34053047" w:rsidR="3CDC112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logic for the </w:t>
      </w:r>
      <w:r w:rsidRPr="34053047" w:rsidR="3CDC112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appComponent</w:t>
      </w:r>
      <w:r w:rsidRPr="34053047" w:rsidR="3CDC112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including properties and methods</w:t>
      </w:r>
      <w:r w:rsidRPr="34053047" w:rsidR="0DD5801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34053047" wp14:paraId="308ADE28" wp14:textId="6FF77DA3">
      <w:pPr>
        <w:pStyle w:val="ListParagraph"/>
        <w:spacing w:before="240" w:beforeAutospacing="off" w:after="240" w:afterAutospacing="off" w:line="279" w:lineRule="auto"/>
        <w:ind w:left="1080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4053047" wp14:paraId="64A5AE1E" wp14:textId="53C1D419">
      <w:pPr>
        <w:pStyle w:val="ListParagraph"/>
        <w:numPr>
          <w:ilvl w:val="0"/>
          <w:numId w:val="3"/>
        </w:numPr>
        <w:spacing w:before="240" w:beforeAutospacing="off" w:after="240" w:afterAutospacing="off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053047" w:rsidR="730056F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App.module.ts</w:t>
      </w:r>
      <w:r w:rsidRPr="34053047" w:rsidR="730056F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</w:t>
      </w:r>
    </w:p>
    <w:p xmlns:wp14="http://schemas.microsoft.com/office/word/2010/wordml" w:rsidP="34053047" wp14:paraId="2EB4FE6E" wp14:textId="5E3190C8">
      <w:pPr>
        <w:pStyle w:val="ListParagraph"/>
        <w:spacing w:before="240" w:beforeAutospacing="off" w:after="240" w:afterAutospacing="off" w:line="279" w:lineRule="auto"/>
        <w:ind w:left="720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053047" w:rsidR="730056F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</w:t>
      </w:r>
      <w:r w:rsidRPr="34053047" w:rsidR="730056F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app.module.ts</w:t>
      </w:r>
      <w:r w:rsidRPr="34053047" w:rsidR="730056F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4053047" w:rsidR="3EDC700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file serves as the application's central module. It declares to Angular which components and modules are essential for your app's functionality.</w:t>
      </w:r>
    </w:p>
    <w:p xmlns:wp14="http://schemas.microsoft.com/office/word/2010/wordml" w:rsidP="34053047" wp14:paraId="4E00C3CD" wp14:textId="0A8FA8DF">
      <w:pPr>
        <w:pStyle w:val="ListParagraph"/>
        <w:spacing w:before="240" w:beforeAutospacing="off" w:after="240" w:afterAutospacing="off" w:line="279" w:lineRule="auto"/>
        <w:ind w:left="720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4053047" wp14:paraId="1B33CD7E" wp14:textId="735DE952">
      <w:pPr>
        <w:pStyle w:val="Normal"/>
        <w:spacing w:before="240" w:beforeAutospacing="off" w:after="240" w:afterAutospacing="off" w:line="279" w:lineRule="auto"/>
        <w:ind w:left="0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>
        <w:br/>
      </w:r>
      <w:r>
        <w:br/>
      </w:r>
      <w:r>
        <w:br/>
      </w:r>
      <w:r>
        <w:br/>
      </w:r>
    </w:p>
    <w:p xmlns:wp14="http://schemas.microsoft.com/office/word/2010/wordml" w:rsidP="34053047" wp14:paraId="1ACD21FF" wp14:textId="4406F23D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>
        <w:br/>
      </w:r>
    </w:p>
    <w:p xmlns:wp14="http://schemas.microsoft.com/office/word/2010/wordml" w:rsidP="34053047" wp14:paraId="2C078E63" wp14:textId="39440F50">
      <w:pPr>
        <w:jc w:val="center"/>
      </w:pPr>
    </w:p>
    <w:p w:rsidR="34053047" w:rsidP="34053047" w:rsidRDefault="34053047" w14:paraId="06C1A059" w14:textId="6347C9B8">
      <w:pPr>
        <w:jc w:val="center"/>
      </w:pPr>
    </w:p>
    <w:p w:rsidR="34053047" w:rsidP="34053047" w:rsidRDefault="34053047" w14:paraId="0E505175" w14:textId="179C7588">
      <w:pPr>
        <w:jc w:val="center"/>
      </w:pPr>
    </w:p>
    <w:p w:rsidR="34053047" w:rsidP="34053047" w:rsidRDefault="34053047" w14:paraId="318DD99C" w14:textId="5B69EF85">
      <w:pPr>
        <w:jc w:val="center"/>
      </w:pPr>
    </w:p>
    <w:p w:rsidR="4B65873C" w:rsidP="34053047" w:rsidRDefault="4B65873C" w14:paraId="7F88A7DE" w14:textId="1FDD774A">
      <w:pPr>
        <w:pStyle w:val="Normal"/>
        <w:spacing w:before="240" w:beforeAutospacing="off" w:after="240" w:afterAutospacing="off" w:line="279" w:lineRule="auto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053047" w:rsidR="4B65873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Screenshots</w:t>
      </w:r>
    </w:p>
    <w:p w:rsidR="4B65873C" w:rsidP="34053047" w:rsidRDefault="4B65873C" w14:paraId="1CE7F971" w14:textId="1840F723">
      <w:pPr>
        <w:pStyle w:val="Normal"/>
        <w:spacing w:before="240" w:beforeAutospacing="off" w:after="240" w:afterAutospacing="off" w:line="279" w:lineRule="auto"/>
        <w:jc w:val="left"/>
      </w:pPr>
      <w:r w:rsidRPr="34053047" w:rsidR="4B65873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Terminal Showing Angular Version:</w:t>
      </w:r>
      <w:r>
        <w:br/>
      </w:r>
      <w:r w:rsidR="4AAD05C0">
        <w:drawing>
          <wp:inline wp14:editId="336CE208" wp14:anchorId="150DA9F1">
            <wp:extent cx="4801272" cy="5296640"/>
            <wp:effectExtent l="0" t="0" r="0" b="0"/>
            <wp:docPr id="947578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2c11ac58c648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2" cy="52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053047" w:rsidP="34053047" w:rsidRDefault="34053047" w14:paraId="7C5B7FD1" w14:textId="474DF692">
      <w:pPr>
        <w:pStyle w:val="Normal"/>
        <w:spacing w:before="240" w:beforeAutospacing="off" w:after="240" w:afterAutospacing="off" w:line="279" w:lineRule="auto"/>
        <w:jc w:val="left"/>
      </w:pPr>
    </w:p>
    <w:p w:rsidR="34053047" w:rsidP="34053047" w:rsidRDefault="34053047" w14:paraId="3EFAF2EE" w14:textId="75D98708">
      <w:pPr>
        <w:jc w:val="left"/>
      </w:pPr>
    </w:p>
    <w:p w:rsidR="34053047" w:rsidP="34053047" w:rsidRDefault="34053047" w14:paraId="631F4C04" w14:textId="3A4FC8AE">
      <w:pPr>
        <w:jc w:val="left"/>
      </w:pPr>
    </w:p>
    <w:p w:rsidR="34053047" w:rsidP="34053047" w:rsidRDefault="34053047" w14:paraId="5BB4E7FA" w14:textId="637EAC4B">
      <w:pPr>
        <w:jc w:val="left"/>
      </w:pPr>
    </w:p>
    <w:p w:rsidR="4AAD05C0" w:rsidP="34053047" w:rsidRDefault="4AAD05C0" w14:paraId="0475EDA5" w14:textId="1FDD774A">
      <w:pPr>
        <w:pStyle w:val="Normal"/>
        <w:spacing w:before="240" w:beforeAutospacing="off" w:after="240" w:afterAutospacing="off" w:line="279" w:lineRule="auto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053047" w:rsidR="4AAD05C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Screenshots</w:t>
      </w:r>
    </w:p>
    <w:p w:rsidR="4AAD05C0" w:rsidP="34053047" w:rsidRDefault="4AAD05C0" w14:paraId="70F15AC9" w14:textId="47A08AB1">
      <w:pPr>
        <w:pStyle w:val="Normal"/>
        <w:spacing w:before="240" w:beforeAutospacing="off" w:after="240" w:afterAutospacing="off" w:line="279" w:lineRule="auto"/>
        <w:ind w:left="0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053047" w:rsidR="4AAD05C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App Initial Page Structure Before Editing:</w:t>
      </w:r>
      <w:r>
        <w:br/>
      </w:r>
      <w:r w:rsidR="14175815">
        <w:drawing>
          <wp:inline wp14:editId="2A638D28" wp14:anchorId="21EDCDEC">
            <wp:extent cx="5943600" cy="4457700"/>
            <wp:effectExtent l="0" t="0" r="0" b="0"/>
            <wp:docPr id="998252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e672596e6046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4053047" w:rsidP="34053047" w:rsidRDefault="34053047" w14:paraId="3E2A0A37" w14:textId="51EF362B">
      <w:pPr>
        <w:pStyle w:val="Normal"/>
        <w:spacing w:before="240" w:beforeAutospacing="off" w:after="240" w:afterAutospacing="off" w:line="279" w:lineRule="auto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4053047" w:rsidP="34053047" w:rsidRDefault="34053047" w14:paraId="22D0EDE4" w14:textId="75E8895C">
      <w:pPr>
        <w:pStyle w:val="Normal"/>
        <w:spacing w:before="240" w:beforeAutospacing="off" w:after="240" w:afterAutospacing="off" w:line="279" w:lineRule="auto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4053047" w:rsidP="34053047" w:rsidRDefault="34053047" w14:paraId="36E7029E" w14:textId="00213D65">
      <w:pPr>
        <w:pStyle w:val="Normal"/>
        <w:spacing w:before="240" w:beforeAutospacing="off" w:after="240" w:afterAutospacing="off" w:line="279" w:lineRule="auto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4053047" w:rsidP="34053047" w:rsidRDefault="34053047" w14:paraId="56B52955" w14:textId="34194A02">
      <w:pPr>
        <w:pStyle w:val="Normal"/>
        <w:spacing w:before="240" w:beforeAutospacing="off" w:after="240" w:afterAutospacing="off" w:line="279" w:lineRule="auto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4053047" w:rsidP="34053047" w:rsidRDefault="34053047" w14:paraId="3BADBF57" w14:textId="0472FE34">
      <w:pPr>
        <w:pStyle w:val="Normal"/>
        <w:spacing w:before="240" w:beforeAutospacing="off" w:after="240" w:afterAutospacing="off" w:line="279" w:lineRule="auto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647F68B" w:rsidP="34053047" w:rsidRDefault="5647F68B" w14:paraId="64F79E74" w14:textId="6F0A896B">
      <w:pPr>
        <w:pStyle w:val="Normal"/>
        <w:spacing w:before="240" w:beforeAutospacing="off" w:after="240" w:afterAutospacing="off" w:line="279" w:lineRule="auto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053047" w:rsidR="5647F68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Screenshots</w:t>
      </w:r>
    </w:p>
    <w:p w:rsidR="5647F68B" w:rsidP="34053047" w:rsidRDefault="5647F68B" w14:paraId="1503C547" w14:textId="1441C9C6">
      <w:pPr>
        <w:pStyle w:val="Normal"/>
        <w:spacing w:before="240" w:beforeAutospacing="off" w:after="240" w:afterAutospacing="off" w:line="279" w:lineRule="auto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053047" w:rsidR="5647F68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App</w:t>
      </w:r>
      <w:r w:rsidRPr="34053047" w:rsidR="62867C9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Component</w:t>
      </w:r>
      <w:r w:rsidRPr="34053047" w:rsidR="62867C9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edited to show new app name and message below</w:t>
      </w:r>
      <w:r w:rsidRPr="34053047" w:rsidR="5647F68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  <w:r>
        <w:br/>
      </w:r>
      <w:r>
        <w:br/>
      </w:r>
      <w:r w:rsidR="5EA6B865">
        <w:drawing>
          <wp:inline wp14:editId="6193F681" wp14:anchorId="6B1A7BF7">
            <wp:extent cx="4601215" cy="3219899"/>
            <wp:effectExtent l="0" t="0" r="0" b="0"/>
            <wp:docPr id="624717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7423412a7844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5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34053047" w:rsidR="163B2D0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Screenshots</w:t>
      </w:r>
    </w:p>
    <w:p w:rsidR="5B5C51CE" w:rsidP="34053047" w:rsidRDefault="5B5C51CE" w14:paraId="218B7FCD" w14:textId="44CCCF7A">
      <w:pPr>
        <w:pStyle w:val="Normal"/>
        <w:jc w:val="left"/>
      </w:pPr>
      <w:r w:rsidRPr="34053047" w:rsidR="5B5C51C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App.component.html edited to display the title and message from </w:t>
      </w:r>
      <w:r w:rsidRPr="34053047" w:rsidR="5B5C51C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component.ts</w:t>
      </w:r>
      <w:r w:rsidRPr="34053047" w:rsidR="163B2D0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  <w:r>
        <w:br/>
      </w:r>
      <w:r w:rsidR="43EB1F1D">
        <w:drawing>
          <wp:inline wp14:editId="7CD41D65" wp14:anchorId="67BFB6AE">
            <wp:extent cx="4867954" cy="724001"/>
            <wp:effectExtent l="0" t="0" r="0" b="0"/>
            <wp:docPr id="276686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e01471111a4f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053047" w:rsidP="34053047" w:rsidRDefault="34053047" w14:paraId="0727CB1C" w14:textId="46589ECF">
      <w:pPr>
        <w:pStyle w:val="Normal"/>
        <w:jc w:val="left"/>
      </w:pPr>
    </w:p>
    <w:p w:rsidR="34053047" w:rsidP="34053047" w:rsidRDefault="34053047" w14:paraId="1226707A" w14:textId="4EE487CC">
      <w:pPr>
        <w:pStyle w:val="Normal"/>
        <w:jc w:val="left"/>
      </w:pPr>
    </w:p>
    <w:p w:rsidR="34053047" w:rsidP="34053047" w:rsidRDefault="34053047" w14:paraId="7947E9DD" w14:textId="655A3D2F">
      <w:pPr>
        <w:pStyle w:val="Normal"/>
        <w:jc w:val="left"/>
      </w:pPr>
    </w:p>
    <w:p w:rsidR="34053047" w:rsidP="34053047" w:rsidRDefault="34053047" w14:paraId="2A754FA0" w14:textId="21C30D24">
      <w:pPr>
        <w:pStyle w:val="Normal"/>
        <w:jc w:val="left"/>
      </w:pPr>
    </w:p>
    <w:p w:rsidR="347EB9A1" w:rsidP="34053047" w:rsidRDefault="347EB9A1" w14:paraId="6D78F5A6" w14:textId="0BCA8CE8">
      <w:pPr>
        <w:pStyle w:val="Normal"/>
        <w:spacing w:before="240" w:beforeAutospacing="off" w:after="240" w:afterAutospacing="off" w:line="279" w:lineRule="auto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053047" w:rsidR="347EB9A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Screenshots</w:t>
      </w:r>
    </w:p>
    <w:p w:rsidR="347EB9A1" w:rsidP="34053047" w:rsidRDefault="347EB9A1" w14:paraId="7720F964" w14:textId="2788CC99">
      <w:pPr>
        <w:pStyle w:val="Normal"/>
        <w:jc w:val="left"/>
      </w:pPr>
      <w:r w:rsidRPr="34053047" w:rsidR="347EB9A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TestApp</w:t>
      </w:r>
      <w:r w:rsidRPr="34053047" w:rsidR="347EB9A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displaying App Component variables:</w:t>
      </w:r>
      <w:r>
        <w:br/>
      </w:r>
      <w:r w:rsidR="3C3EEC32">
        <w:drawing>
          <wp:inline wp14:editId="714AF26D" wp14:anchorId="524C209A">
            <wp:extent cx="5943600" cy="4619626"/>
            <wp:effectExtent l="0" t="0" r="0" b="0"/>
            <wp:docPr id="1566307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da07aaa71348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b1c12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b567b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f504c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c5f6c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07369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6A38C8"/>
    <w:rsid w:val="007FAD17"/>
    <w:rsid w:val="015B2C40"/>
    <w:rsid w:val="015B2C40"/>
    <w:rsid w:val="02B65C64"/>
    <w:rsid w:val="0336B0F6"/>
    <w:rsid w:val="045568D9"/>
    <w:rsid w:val="052BAA29"/>
    <w:rsid w:val="05B61E3B"/>
    <w:rsid w:val="060FDB9C"/>
    <w:rsid w:val="06A57E01"/>
    <w:rsid w:val="06BA0FCE"/>
    <w:rsid w:val="083AFEB0"/>
    <w:rsid w:val="0862768B"/>
    <w:rsid w:val="091FE7B6"/>
    <w:rsid w:val="0A660A8D"/>
    <w:rsid w:val="0C1157E8"/>
    <w:rsid w:val="0DD58018"/>
    <w:rsid w:val="0E2CDBF3"/>
    <w:rsid w:val="0EAA6DCE"/>
    <w:rsid w:val="0EAA6DCE"/>
    <w:rsid w:val="0EC5E1C7"/>
    <w:rsid w:val="0EE35AB4"/>
    <w:rsid w:val="0F11BB71"/>
    <w:rsid w:val="0FCA8AAE"/>
    <w:rsid w:val="108323BA"/>
    <w:rsid w:val="108D7143"/>
    <w:rsid w:val="11033BD6"/>
    <w:rsid w:val="11D44BF6"/>
    <w:rsid w:val="133F7A2A"/>
    <w:rsid w:val="14175815"/>
    <w:rsid w:val="1436373D"/>
    <w:rsid w:val="14C43210"/>
    <w:rsid w:val="153B22D5"/>
    <w:rsid w:val="15F1F04D"/>
    <w:rsid w:val="160047A2"/>
    <w:rsid w:val="163B2D0B"/>
    <w:rsid w:val="1685A936"/>
    <w:rsid w:val="16CC1ACB"/>
    <w:rsid w:val="16CC1ACB"/>
    <w:rsid w:val="174320D7"/>
    <w:rsid w:val="174320D7"/>
    <w:rsid w:val="1A204591"/>
    <w:rsid w:val="1A204591"/>
    <w:rsid w:val="1AE4490D"/>
    <w:rsid w:val="1B6213EB"/>
    <w:rsid w:val="1D02A8B9"/>
    <w:rsid w:val="1D5F29A7"/>
    <w:rsid w:val="1E15CF72"/>
    <w:rsid w:val="1E6C18C4"/>
    <w:rsid w:val="1EA17758"/>
    <w:rsid w:val="1F267C39"/>
    <w:rsid w:val="1FB1EB50"/>
    <w:rsid w:val="20ABC0E3"/>
    <w:rsid w:val="226A38C8"/>
    <w:rsid w:val="23F33BB2"/>
    <w:rsid w:val="24E20ADA"/>
    <w:rsid w:val="2531ADC0"/>
    <w:rsid w:val="256EA6B1"/>
    <w:rsid w:val="2690569E"/>
    <w:rsid w:val="27A70645"/>
    <w:rsid w:val="28B87544"/>
    <w:rsid w:val="29F4EFB8"/>
    <w:rsid w:val="29F4EFB8"/>
    <w:rsid w:val="2A51B440"/>
    <w:rsid w:val="2AF103C8"/>
    <w:rsid w:val="2D0CFDBA"/>
    <w:rsid w:val="2D0CFDBA"/>
    <w:rsid w:val="2D2751E2"/>
    <w:rsid w:val="2D2751E2"/>
    <w:rsid w:val="2EA26B83"/>
    <w:rsid w:val="2EA26B83"/>
    <w:rsid w:val="2F5F9B4A"/>
    <w:rsid w:val="30BAB7F4"/>
    <w:rsid w:val="3140C1AB"/>
    <w:rsid w:val="3224487F"/>
    <w:rsid w:val="32832539"/>
    <w:rsid w:val="33C161A4"/>
    <w:rsid w:val="33C161A4"/>
    <w:rsid w:val="34053047"/>
    <w:rsid w:val="344B9787"/>
    <w:rsid w:val="347EB9A1"/>
    <w:rsid w:val="34877BE9"/>
    <w:rsid w:val="35BAEE5A"/>
    <w:rsid w:val="363585B3"/>
    <w:rsid w:val="367880F3"/>
    <w:rsid w:val="36DBF8F9"/>
    <w:rsid w:val="3780C1BF"/>
    <w:rsid w:val="382582B5"/>
    <w:rsid w:val="3899C70E"/>
    <w:rsid w:val="38C60E84"/>
    <w:rsid w:val="39A9DE1A"/>
    <w:rsid w:val="39A9DE1A"/>
    <w:rsid w:val="3AFFBED8"/>
    <w:rsid w:val="3AFFBED8"/>
    <w:rsid w:val="3B3E5DEC"/>
    <w:rsid w:val="3BB299E3"/>
    <w:rsid w:val="3C3EEC32"/>
    <w:rsid w:val="3CDC1129"/>
    <w:rsid w:val="3DCB40D5"/>
    <w:rsid w:val="3DCB40D5"/>
    <w:rsid w:val="3E9B6C0A"/>
    <w:rsid w:val="3EAB61B9"/>
    <w:rsid w:val="3EDC700E"/>
    <w:rsid w:val="400CA617"/>
    <w:rsid w:val="40E9D39D"/>
    <w:rsid w:val="43EB1F1D"/>
    <w:rsid w:val="43ED6A77"/>
    <w:rsid w:val="43F119DA"/>
    <w:rsid w:val="45B42FC2"/>
    <w:rsid w:val="47FAF3A1"/>
    <w:rsid w:val="49C78003"/>
    <w:rsid w:val="4AAD05C0"/>
    <w:rsid w:val="4B65873C"/>
    <w:rsid w:val="4D534FC5"/>
    <w:rsid w:val="4E0BB935"/>
    <w:rsid w:val="4E29EDAF"/>
    <w:rsid w:val="4E986495"/>
    <w:rsid w:val="511B6A8F"/>
    <w:rsid w:val="5499D347"/>
    <w:rsid w:val="552AF13A"/>
    <w:rsid w:val="55E40177"/>
    <w:rsid w:val="5647F68B"/>
    <w:rsid w:val="5661E6F4"/>
    <w:rsid w:val="58E6DD75"/>
    <w:rsid w:val="58E6DD75"/>
    <w:rsid w:val="59479F02"/>
    <w:rsid w:val="5B57E1EB"/>
    <w:rsid w:val="5B5C51CE"/>
    <w:rsid w:val="5BDEC16A"/>
    <w:rsid w:val="5C609182"/>
    <w:rsid w:val="5C89013D"/>
    <w:rsid w:val="5C89013D"/>
    <w:rsid w:val="5C92613D"/>
    <w:rsid w:val="5E2BB234"/>
    <w:rsid w:val="5EA6B865"/>
    <w:rsid w:val="5F0B3F75"/>
    <w:rsid w:val="5F20BC1D"/>
    <w:rsid w:val="6083337B"/>
    <w:rsid w:val="619D41EA"/>
    <w:rsid w:val="61C3B527"/>
    <w:rsid w:val="61C9721F"/>
    <w:rsid w:val="623C0A63"/>
    <w:rsid w:val="62867C93"/>
    <w:rsid w:val="62C1BD98"/>
    <w:rsid w:val="6401188A"/>
    <w:rsid w:val="643EA7DE"/>
    <w:rsid w:val="64509ED0"/>
    <w:rsid w:val="64FC305A"/>
    <w:rsid w:val="668557D0"/>
    <w:rsid w:val="668557D0"/>
    <w:rsid w:val="66D50181"/>
    <w:rsid w:val="675FB92A"/>
    <w:rsid w:val="69364564"/>
    <w:rsid w:val="69583E21"/>
    <w:rsid w:val="69A4681A"/>
    <w:rsid w:val="6A2C5CB4"/>
    <w:rsid w:val="6A8F9B9D"/>
    <w:rsid w:val="6A8F9B9D"/>
    <w:rsid w:val="6C9F5397"/>
    <w:rsid w:val="6CFFF7AD"/>
    <w:rsid w:val="6F0D8892"/>
    <w:rsid w:val="707FDE89"/>
    <w:rsid w:val="70F170E2"/>
    <w:rsid w:val="71519DAC"/>
    <w:rsid w:val="717D1825"/>
    <w:rsid w:val="72B5BFD2"/>
    <w:rsid w:val="730056FD"/>
    <w:rsid w:val="731B2747"/>
    <w:rsid w:val="74225FC8"/>
    <w:rsid w:val="75FDF499"/>
    <w:rsid w:val="7657E92B"/>
    <w:rsid w:val="76D7645E"/>
    <w:rsid w:val="77FE1418"/>
    <w:rsid w:val="786EE23A"/>
    <w:rsid w:val="790A46C6"/>
    <w:rsid w:val="790A46C6"/>
    <w:rsid w:val="7B9E7B1D"/>
    <w:rsid w:val="7C834D84"/>
    <w:rsid w:val="7D031775"/>
    <w:rsid w:val="7DE32C19"/>
    <w:rsid w:val="7DE32C19"/>
    <w:rsid w:val="7E70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A38C8"/>
  <w15:chartTrackingRefBased/>
  <w15:docId w15:val="{2121EBBC-EF3C-4280-A26B-A4AA0F954B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12c11ac58c64861" /><Relationship Type="http://schemas.openxmlformats.org/officeDocument/2006/relationships/image" Target="/media/image2.png" Id="Rbde672596e60461c" /><Relationship Type="http://schemas.openxmlformats.org/officeDocument/2006/relationships/image" Target="/media/image3.png" Id="R597423412a7844dd" /><Relationship Type="http://schemas.openxmlformats.org/officeDocument/2006/relationships/image" Target="/media/image4.png" Id="R84e01471111a4f0a" /><Relationship Type="http://schemas.openxmlformats.org/officeDocument/2006/relationships/image" Target="/media/image5.png" Id="Rcada07aaa71348b0" /><Relationship Type="http://schemas.openxmlformats.org/officeDocument/2006/relationships/numbering" Target="numbering.xml" Id="R3da2d77324aa4c0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2024-10-01T19:51:19.0710089Z</dcterms:created>
  <dcterms:modified xsi:type="dcterms:W3CDTF">2024-10-01T21:17:35.3372370Z</dcterms:modified>
  <dc:creator>Owen Lindsey</dc:creator>
  <lastModifiedBy>Owen Lindsey</lastModifiedBy>
</coreProperties>
</file>