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9A2A" w14:textId="626818AC" w:rsidR="00645A9B" w:rsidRPr="00B168F0" w:rsidRDefault="008D6B92" w:rsidP="00645A9B">
      <w:pPr>
        <w:pStyle w:val="NoSpacing"/>
        <w:jc w:val="center"/>
        <w:rPr>
          <w:b/>
          <w:bCs/>
          <w:noProof/>
          <w:sz w:val="36"/>
          <w:szCs w:val="36"/>
        </w:rPr>
      </w:pPr>
      <w:bookmarkStart w:id="0" w:name="_Toc175291012"/>
      <w:r>
        <w:rPr>
          <w:b/>
          <w:bCs/>
          <w:noProof/>
          <w:sz w:val="36"/>
          <w:szCs w:val="36"/>
        </w:rPr>
        <w:br/>
      </w:r>
      <w:r w:rsidR="00645A9B" w:rsidRPr="00A478B8">
        <w:rPr>
          <w:b/>
          <w:bCs/>
          <w:noProof/>
          <w:sz w:val="36"/>
          <w:szCs w:val="36"/>
        </w:rPr>
        <w:t xml:space="preserve">Activity </w:t>
      </w:r>
      <w:r w:rsidR="00645A9B">
        <w:rPr>
          <w:b/>
          <w:bCs/>
          <w:noProof/>
          <w:sz w:val="36"/>
          <w:szCs w:val="36"/>
        </w:rPr>
        <w:t>1 Guide: The ABCs of Information Secu</w:t>
      </w:r>
      <w:r>
        <w:rPr>
          <w:b/>
          <w:bCs/>
          <w:noProof/>
          <w:sz w:val="36"/>
          <w:szCs w:val="36"/>
        </w:rPr>
        <w:t>rity</w:t>
      </w:r>
    </w:p>
    <w:bookmarkEnd w:id="0"/>
    <w:p w14:paraId="5F91D58F" w14:textId="77777777" w:rsidR="007922BD" w:rsidRDefault="007922BD" w:rsidP="007922BD"/>
    <w:sdt>
      <w:sdtPr>
        <w:rPr>
          <w:rFonts w:asciiTheme="minorHAnsi" w:eastAsiaTheme="minorHAnsi" w:hAnsiTheme="minorHAnsi" w:cstheme="minorBidi"/>
          <w:b w:val="0"/>
          <w:bCs w:val="0"/>
          <w:color w:val="auto"/>
          <w:kern w:val="2"/>
          <w:sz w:val="24"/>
          <w:szCs w:val="24"/>
          <w14:ligatures w14:val="standardContextual"/>
        </w:rPr>
        <w:id w:val="-1262134116"/>
        <w:docPartObj>
          <w:docPartGallery w:val="Table of Contents"/>
          <w:docPartUnique/>
        </w:docPartObj>
      </w:sdtPr>
      <w:sdtEndPr>
        <w:rPr>
          <w:noProof/>
        </w:rPr>
      </w:sdtEndPr>
      <w:sdtContent>
        <w:p w14:paraId="0D5E0EDF" w14:textId="44B8342A" w:rsidR="0017069D" w:rsidRPr="008D6B92" w:rsidRDefault="00C014BA" w:rsidP="008D6B92">
          <w:pPr>
            <w:pStyle w:val="TOCHeading"/>
            <w:rPr>
              <w:noProof/>
            </w:rPr>
          </w:pPr>
          <w:r>
            <w:t>Table of Contents</w:t>
          </w:r>
          <w:r>
            <w:rPr>
              <w:rFonts w:cstheme="minorHAnsi"/>
              <w:b w:val="0"/>
              <w:bCs w:val="0"/>
              <w:i/>
              <w:iCs/>
            </w:rPr>
            <w:fldChar w:fldCharType="begin"/>
          </w:r>
          <w:r>
            <w:instrText xml:space="preserve"> TOC \o "1-3" \h \z \u </w:instrText>
          </w:r>
          <w:r>
            <w:rPr>
              <w:rFonts w:cstheme="minorHAnsi"/>
              <w:b w:val="0"/>
              <w:bCs w:val="0"/>
              <w:i/>
              <w:iCs/>
            </w:rPr>
            <w:fldChar w:fldCharType="separate"/>
          </w:r>
        </w:p>
        <w:p w14:paraId="6C6D4C50" w14:textId="3124506D" w:rsidR="0017069D" w:rsidRPr="00526A54" w:rsidRDefault="007513A8">
          <w:pPr>
            <w:pStyle w:val="TOC1"/>
            <w:rPr>
              <w:rFonts w:eastAsiaTheme="minorEastAsia" w:cstheme="minorBidi"/>
              <w:i/>
              <w:iCs/>
              <w:sz w:val="22"/>
              <w:szCs w:val="22"/>
            </w:rPr>
          </w:pPr>
          <w:hyperlink w:anchor="_Toc175291013" w:history="1">
            <w:r w:rsidR="0017069D" w:rsidRPr="000C6226">
              <w:rPr>
                <w:rStyle w:val="Hyperlink"/>
              </w:rPr>
              <w:t>Part 1 – Data Breach Wall of Shame</w:t>
            </w:r>
            <w:r w:rsidR="0017069D" w:rsidRPr="000C6226">
              <w:rPr>
                <w:webHidden/>
              </w:rPr>
              <w:tab/>
            </w:r>
            <w:r w:rsidR="0017069D" w:rsidRPr="000C6226">
              <w:rPr>
                <w:webHidden/>
              </w:rPr>
              <w:fldChar w:fldCharType="begin"/>
            </w:r>
            <w:r w:rsidR="0017069D" w:rsidRPr="000C6226">
              <w:rPr>
                <w:webHidden/>
              </w:rPr>
              <w:instrText xml:space="preserve"> PAGEREF _Toc175291013 \h </w:instrText>
            </w:r>
            <w:r w:rsidR="0017069D" w:rsidRPr="000C6226">
              <w:rPr>
                <w:webHidden/>
              </w:rPr>
            </w:r>
            <w:r w:rsidR="0017069D" w:rsidRPr="000C6226">
              <w:rPr>
                <w:webHidden/>
              </w:rPr>
              <w:fldChar w:fldCharType="separate"/>
            </w:r>
            <w:r w:rsidR="00405D80" w:rsidRPr="000C6226">
              <w:rPr>
                <w:webHidden/>
              </w:rPr>
              <w:t>2</w:t>
            </w:r>
            <w:r w:rsidR="0017069D" w:rsidRPr="000C6226">
              <w:rPr>
                <w:webHidden/>
              </w:rPr>
              <w:fldChar w:fldCharType="end"/>
            </w:r>
          </w:hyperlink>
        </w:p>
        <w:p w14:paraId="2D0D9540" w14:textId="5B5BFEDA" w:rsidR="0017069D" w:rsidRPr="000D447D" w:rsidRDefault="007513A8" w:rsidP="00CD5B0E">
          <w:pPr>
            <w:pStyle w:val="TOC2"/>
            <w:tabs>
              <w:tab w:val="right" w:leader="dot" w:pos="9350"/>
            </w:tabs>
            <w:rPr>
              <w:rFonts w:eastAsiaTheme="minorEastAsia" w:cstheme="minorBidi"/>
              <w:b w:val="0"/>
              <w:bCs w:val="0"/>
              <w:noProof/>
            </w:rPr>
          </w:pPr>
          <w:hyperlink w:anchor="_Toc175291014" w:history="1">
            <w:r w:rsidR="0017069D" w:rsidRPr="00526A54">
              <w:rPr>
                <w:rStyle w:val="Hyperlink"/>
                <w:rFonts w:eastAsia="Times New Roman"/>
                <w:b w:val="0"/>
                <w:bCs w:val="0"/>
                <w:noProof/>
              </w:rPr>
              <w:t>Real Company Experiences with Data Breach Problems</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_Toc175291014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2</w:t>
            </w:r>
            <w:r w:rsidR="0017069D" w:rsidRPr="00526A54">
              <w:rPr>
                <w:b w:val="0"/>
                <w:bCs w:val="0"/>
                <w:noProof/>
                <w:webHidden/>
              </w:rPr>
              <w:fldChar w:fldCharType="end"/>
            </w:r>
          </w:hyperlink>
        </w:p>
        <w:p w14:paraId="7D238A85" w14:textId="45AB67A8" w:rsidR="0017069D" w:rsidRPr="00526A54" w:rsidRDefault="007513A8">
          <w:pPr>
            <w:pStyle w:val="TOC1"/>
            <w:rPr>
              <w:rFonts w:eastAsiaTheme="minorEastAsia" w:cstheme="minorBidi"/>
              <w:i/>
              <w:iCs/>
              <w:sz w:val="22"/>
              <w:szCs w:val="22"/>
            </w:rPr>
          </w:pPr>
          <w:hyperlink w:anchor="_Toc175291016" w:history="1">
            <w:r w:rsidR="0017069D" w:rsidRPr="000C6226">
              <w:rPr>
                <w:rStyle w:val="Hyperlink"/>
                <w:b w:val="0"/>
                <w:bCs w:val="0"/>
              </w:rPr>
              <w:t xml:space="preserve">Part 2 </w:t>
            </w:r>
            <w:r w:rsidR="00A13CED" w:rsidRPr="000C6226">
              <w:rPr>
                <w:rStyle w:val="Hyperlink"/>
                <w:b w:val="0"/>
                <w:bCs w:val="0"/>
              </w:rPr>
              <w:t>–</w:t>
            </w:r>
            <w:r w:rsidR="0017069D" w:rsidRPr="000C6226">
              <w:rPr>
                <w:rStyle w:val="Hyperlink"/>
                <w:b w:val="0"/>
                <w:bCs w:val="0"/>
              </w:rPr>
              <w:t xml:space="preserve"> CIA</w:t>
            </w:r>
            <w:r w:rsidR="0017069D" w:rsidRPr="000C6226">
              <w:rPr>
                <w:webHidden/>
              </w:rPr>
              <w:tab/>
            </w:r>
            <w:r w:rsidR="0017069D" w:rsidRPr="000C6226">
              <w:rPr>
                <w:webHidden/>
              </w:rPr>
              <w:fldChar w:fldCharType="begin"/>
            </w:r>
            <w:r w:rsidR="0017069D" w:rsidRPr="000C6226">
              <w:rPr>
                <w:webHidden/>
              </w:rPr>
              <w:instrText xml:space="preserve"> PAGEREF _Toc175291016 \h </w:instrText>
            </w:r>
            <w:r w:rsidR="0017069D" w:rsidRPr="000C6226">
              <w:rPr>
                <w:webHidden/>
              </w:rPr>
            </w:r>
            <w:r w:rsidR="0017069D" w:rsidRPr="000C6226">
              <w:rPr>
                <w:webHidden/>
              </w:rPr>
              <w:fldChar w:fldCharType="separate"/>
            </w:r>
            <w:r w:rsidR="00405D80" w:rsidRPr="000C6226">
              <w:rPr>
                <w:webHidden/>
              </w:rPr>
              <w:t>7</w:t>
            </w:r>
            <w:r w:rsidR="0017069D" w:rsidRPr="000C6226">
              <w:rPr>
                <w:webHidden/>
              </w:rPr>
              <w:fldChar w:fldCharType="end"/>
            </w:r>
          </w:hyperlink>
        </w:p>
        <w:p w14:paraId="5785FB17" w14:textId="32701ECC" w:rsidR="0017069D" w:rsidRPr="000D447D" w:rsidRDefault="007513A8">
          <w:pPr>
            <w:pStyle w:val="TOC2"/>
            <w:tabs>
              <w:tab w:val="right" w:leader="dot" w:pos="9350"/>
            </w:tabs>
            <w:rPr>
              <w:rFonts w:eastAsiaTheme="minorEastAsia" w:cstheme="minorBidi"/>
              <w:b w:val="0"/>
              <w:bCs w:val="0"/>
              <w:noProof/>
            </w:rPr>
          </w:pPr>
          <w:hyperlink w:anchor="_Toc175291017" w:history="1">
            <w:r w:rsidR="0017069D" w:rsidRPr="00526A54">
              <w:rPr>
                <w:rStyle w:val="Hyperlink"/>
                <w:rFonts w:eastAsia="Times New Roman"/>
                <w:b w:val="0"/>
                <w:bCs w:val="0"/>
                <w:noProof/>
              </w:rPr>
              <w:t>Checkpoint #1</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_Toc175291017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9</w:t>
            </w:r>
            <w:r w:rsidR="0017069D" w:rsidRPr="00526A54">
              <w:rPr>
                <w:b w:val="0"/>
                <w:bCs w:val="0"/>
                <w:noProof/>
                <w:webHidden/>
              </w:rPr>
              <w:fldChar w:fldCharType="end"/>
            </w:r>
          </w:hyperlink>
        </w:p>
        <w:p w14:paraId="49FE750D" w14:textId="5BB48294" w:rsidR="0017069D" w:rsidRPr="00526A54" w:rsidRDefault="007513A8">
          <w:pPr>
            <w:pStyle w:val="TOC1"/>
            <w:rPr>
              <w:rFonts w:eastAsiaTheme="minorEastAsia" w:cstheme="minorBidi"/>
              <w:i/>
              <w:iCs/>
              <w:sz w:val="22"/>
              <w:szCs w:val="22"/>
            </w:rPr>
          </w:pPr>
          <w:hyperlink w:anchor="_Toc175291018" w:history="1">
            <w:r w:rsidR="0017069D" w:rsidRPr="00526A54">
              <w:rPr>
                <w:rStyle w:val="Hyperlink"/>
              </w:rPr>
              <w:t xml:space="preserve">Part 3 </w:t>
            </w:r>
            <w:r w:rsidR="00A13CED" w:rsidRPr="00526A54">
              <w:rPr>
                <w:rStyle w:val="Hyperlink"/>
              </w:rPr>
              <w:t>–</w:t>
            </w:r>
            <w:r w:rsidR="0017069D" w:rsidRPr="00526A54">
              <w:rPr>
                <w:rStyle w:val="Hyperlink"/>
              </w:rPr>
              <w:t xml:space="preserve"> MoM: Motive, Method, and Opportunity</w:t>
            </w:r>
            <w:r w:rsidR="0017069D" w:rsidRPr="00434AEB">
              <w:rPr>
                <w:webHidden/>
              </w:rPr>
              <w:tab/>
            </w:r>
            <w:r w:rsidR="0017069D" w:rsidRPr="00434AEB">
              <w:rPr>
                <w:webHidden/>
              </w:rPr>
              <w:fldChar w:fldCharType="begin"/>
            </w:r>
            <w:r w:rsidR="0017069D" w:rsidRPr="00434AEB">
              <w:rPr>
                <w:webHidden/>
              </w:rPr>
              <w:instrText xml:space="preserve"> PAGEREF _Toc175291018 \h </w:instrText>
            </w:r>
            <w:r w:rsidR="0017069D" w:rsidRPr="00434AEB">
              <w:rPr>
                <w:webHidden/>
              </w:rPr>
            </w:r>
            <w:r w:rsidR="0017069D" w:rsidRPr="00434AEB">
              <w:rPr>
                <w:webHidden/>
              </w:rPr>
              <w:fldChar w:fldCharType="separate"/>
            </w:r>
            <w:r w:rsidR="00405D80" w:rsidRPr="00434AEB">
              <w:rPr>
                <w:webHidden/>
              </w:rPr>
              <w:t>9</w:t>
            </w:r>
            <w:r w:rsidR="0017069D" w:rsidRPr="00434AEB">
              <w:rPr>
                <w:webHidden/>
              </w:rPr>
              <w:fldChar w:fldCharType="end"/>
            </w:r>
          </w:hyperlink>
        </w:p>
        <w:p w14:paraId="41DD4971" w14:textId="6E343223" w:rsidR="0017069D" w:rsidRPr="000D447D" w:rsidRDefault="007513A8">
          <w:pPr>
            <w:pStyle w:val="TOC2"/>
            <w:tabs>
              <w:tab w:val="right" w:leader="dot" w:pos="9350"/>
            </w:tabs>
            <w:rPr>
              <w:rFonts w:eastAsiaTheme="minorEastAsia" w:cstheme="minorBidi"/>
              <w:b w:val="0"/>
              <w:bCs w:val="0"/>
              <w:noProof/>
            </w:rPr>
          </w:pPr>
          <w:hyperlink w:anchor="_Toc175291019" w:history="1">
            <w:r w:rsidR="0017069D" w:rsidRPr="00526A54">
              <w:rPr>
                <w:rStyle w:val="Hyperlink"/>
                <w:rFonts w:eastAsia="Times New Roman"/>
                <w:b w:val="0"/>
                <w:bCs w:val="0"/>
                <w:noProof/>
              </w:rPr>
              <w:t>Checkpoint #2</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_Toc175291019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11</w:t>
            </w:r>
            <w:r w:rsidR="0017069D" w:rsidRPr="00526A54">
              <w:rPr>
                <w:b w:val="0"/>
                <w:bCs w:val="0"/>
                <w:noProof/>
                <w:webHidden/>
              </w:rPr>
              <w:fldChar w:fldCharType="end"/>
            </w:r>
          </w:hyperlink>
        </w:p>
        <w:p w14:paraId="6C2902F3" w14:textId="37A0D128" w:rsidR="0017069D" w:rsidRPr="00526A54" w:rsidRDefault="007513A8">
          <w:pPr>
            <w:pStyle w:val="TOC1"/>
            <w:rPr>
              <w:rFonts w:eastAsiaTheme="minorEastAsia" w:cstheme="minorBidi"/>
              <w:i/>
              <w:iCs/>
              <w:sz w:val="22"/>
              <w:szCs w:val="22"/>
            </w:rPr>
          </w:pPr>
          <w:hyperlink w:anchor="_Toc175291020" w:history="1">
            <w:r w:rsidR="0017069D" w:rsidRPr="00526A54">
              <w:rPr>
                <w:rStyle w:val="Hyperlink"/>
              </w:rPr>
              <w:t xml:space="preserve">Part 4 </w:t>
            </w:r>
            <w:r w:rsidR="00A13CED" w:rsidRPr="00526A54">
              <w:rPr>
                <w:rStyle w:val="Hyperlink"/>
              </w:rPr>
              <w:t xml:space="preserve">– </w:t>
            </w:r>
            <w:r w:rsidR="0017069D" w:rsidRPr="00526A54">
              <w:rPr>
                <w:rStyle w:val="Hyperlink"/>
              </w:rPr>
              <w:t>Cybersecurity Response Types</w:t>
            </w:r>
            <w:r w:rsidR="0017069D" w:rsidRPr="00434AEB">
              <w:rPr>
                <w:webHidden/>
              </w:rPr>
              <w:tab/>
            </w:r>
            <w:r w:rsidR="0017069D" w:rsidRPr="00434AEB">
              <w:rPr>
                <w:webHidden/>
              </w:rPr>
              <w:fldChar w:fldCharType="begin"/>
            </w:r>
            <w:r w:rsidR="0017069D" w:rsidRPr="00434AEB">
              <w:rPr>
                <w:webHidden/>
              </w:rPr>
              <w:instrText xml:space="preserve"> PAGEREF _Toc175291020 \h </w:instrText>
            </w:r>
            <w:r w:rsidR="0017069D" w:rsidRPr="00434AEB">
              <w:rPr>
                <w:webHidden/>
              </w:rPr>
            </w:r>
            <w:r w:rsidR="0017069D" w:rsidRPr="00434AEB">
              <w:rPr>
                <w:webHidden/>
              </w:rPr>
              <w:fldChar w:fldCharType="separate"/>
            </w:r>
            <w:r w:rsidR="00405D80" w:rsidRPr="00434AEB">
              <w:rPr>
                <w:webHidden/>
              </w:rPr>
              <w:t>12</w:t>
            </w:r>
            <w:r w:rsidR="0017069D" w:rsidRPr="00434AEB">
              <w:rPr>
                <w:webHidden/>
              </w:rPr>
              <w:fldChar w:fldCharType="end"/>
            </w:r>
          </w:hyperlink>
        </w:p>
        <w:p w14:paraId="7C630442" w14:textId="6F880FAF" w:rsidR="0017069D" w:rsidRPr="000D447D" w:rsidRDefault="007513A8">
          <w:pPr>
            <w:pStyle w:val="TOC2"/>
            <w:tabs>
              <w:tab w:val="right" w:leader="dot" w:pos="9350"/>
            </w:tabs>
            <w:rPr>
              <w:rFonts w:eastAsiaTheme="minorEastAsia" w:cstheme="minorBidi"/>
              <w:b w:val="0"/>
              <w:bCs w:val="0"/>
              <w:noProof/>
            </w:rPr>
          </w:pPr>
          <w:hyperlink w:anchor="_Toc175291022" w:history="1">
            <w:r w:rsidR="0017069D" w:rsidRPr="00526A54">
              <w:rPr>
                <w:rStyle w:val="Hyperlink"/>
                <w:rFonts w:eastAsia="Times New Roman"/>
                <w:b w:val="0"/>
                <w:bCs w:val="0"/>
                <w:noProof/>
              </w:rPr>
              <w:t>Checkpoint #3</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_Toc175291022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16</w:t>
            </w:r>
            <w:r w:rsidR="0017069D" w:rsidRPr="00526A54">
              <w:rPr>
                <w:b w:val="0"/>
                <w:bCs w:val="0"/>
                <w:noProof/>
                <w:webHidden/>
              </w:rPr>
              <w:fldChar w:fldCharType="end"/>
            </w:r>
          </w:hyperlink>
        </w:p>
        <w:p w14:paraId="7DA74C09" w14:textId="7D36790F" w:rsidR="0017069D" w:rsidRPr="00526A54" w:rsidRDefault="007513A8">
          <w:pPr>
            <w:pStyle w:val="TOC1"/>
            <w:rPr>
              <w:rFonts w:eastAsiaTheme="minorEastAsia" w:cstheme="minorBidi"/>
              <w:i/>
              <w:iCs/>
              <w:sz w:val="22"/>
              <w:szCs w:val="22"/>
            </w:rPr>
          </w:pPr>
          <w:hyperlink w:anchor="_Toc175291023" w:history="1">
            <w:r w:rsidR="0017069D" w:rsidRPr="00526A54">
              <w:rPr>
                <w:rStyle w:val="Hyperlink"/>
              </w:rPr>
              <w:t>Part 5 – Stages of Data Vulnerability</w:t>
            </w:r>
            <w:r w:rsidR="0017069D" w:rsidRPr="00434AEB">
              <w:rPr>
                <w:webHidden/>
              </w:rPr>
              <w:tab/>
            </w:r>
            <w:r w:rsidR="0017069D" w:rsidRPr="00434AEB">
              <w:rPr>
                <w:webHidden/>
              </w:rPr>
              <w:fldChar w:fldCharType="begin"/>
            </w:r>
            <w:r w:rsidR="0017069D" w:rsidRPr="00434AEB">
              <w:rPr>
                <w:webHidden/>
              </w:rPr>
              <w:instrText xml:space="preserve"> PAGEREF _Toc175291023 \h </w:instrText>
            </w:r>
            <w:r w:rsidR="0017069D" w:rsidRPr="00434AEB">
              <w:rPr>
                <w:webHidden/>
              </w:rPr>
            </w:r>
            <w:r w:rsidR="0017069D" w:rsidRPr="00434AEB">
              <w:rPr>
                <w:webHidden/>
              </w:rPr>
              <w:fldChar w:fldCharType="separate"/>
            </w:r>
            <w:r w:rsidR="00405D80" w:rsidRPr="00434AEB">
              <w:rPr>
                <w:webHidden/>
              </w:rPr>
              <w:t>16</w:t>
            </w:r>
            <w:r w:rsidR="0017069D" w:rsidRPr="00434AEB">
              <w:rPr>
                <w:webHidden/>
              </w:rPr>
              <w:fldChar w:fldCharType="end"/>
            </w:r>
          </w:hyperlink>
        </w:p>
        <w:p w14:paraId="161D0369" w14:textId="0234D035" w:rsidR="0017069D" w:rsidRPr="000D447D" w:rsidRDefault="007513A8">
          <w:pPr>
            <w:pStyle w:val="TOC2"/>
            <w:tabs>
              <w:tab w:val="right" w:leader="dot" w:pos="9350"/>
            </w:tabs>
            <w:rPr>
              <w:rFonts w:eastAsiaTheme="minorEastAsia" w:cstheme="minorBidi"/>
              <w:b w:val="0"/>
              <w:bCs w:val="0"/>
              <w:noProof/>
            </w:rPr>
          </w:pPr>
          <w:hyperlink w:anchor="_Toc175291024" w:history="1">
            <w:r w:rsidR="0017069D" w:rsidRPr="00526A54">
              <w:rPr>
                <w:rStyle w:val="Hyperlink"/>
                <w:rFonts w:eastAsia="Times New Roman"/>
                <w:b w:val="0"/>
                <w:bCs w:val="0"/>
                <w:noProof/>
              </w:rPr>
              <w:t>Checkpoint #4</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_Toc175291024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17</w:t>
            </w:r>
            <w:r w:rsidR="0017069D" w:rsidRPr="00526A54">
              <w:rPr>
                <w:b w:val="0"/>
                <w:bCs w:val="0"/>
                <w:noProof/>
                <w:webHidden/>
              </w:rPr>
              <w:fldChar w:fldCharType="end"/>
            </w:r>
          </w:hyperlink>
        </w:p>
        <w:p w14:paraId="72189CA5" w14:textId="37024CD8" w:rsidR="0017069D" w:rsidRPr="00526A54" w:rsidRDefault="007513A8">
          <w:pPr>
            <w:pStyle w:val="TOC1"/>
            <w:rPr>
              <w:rFonts w:eastAsiaTheme="minorEastAsia" w:cstheme="minorBidi"/>
              <w:i/>
              <w:iCs/>
              <w:sz w:val="22"/>
              <w:szCs w:val="22"/>
            </w:rPr>
          </w:pPr>
          <w:hyperlink w:anchor="_Toc175291025" w:history="1">
            <w:r w:rsidR="0017069D" w:rsidRPr="00526A54">
              <w:rPr>
                <w:rStyle w:val="Hyperlink"/>
              </w:rPr>
              <w:t xml:space="preserve">Part 6 </w:t>
            </w:r>
            <w:r w:rsidR="00434AEB" w:rsidRPr="00434AEB">
              <w:rPr>
                <w:rStyle w:val="Hyperlink"/>
              </w:rPr>
              <w:t>–</w:t>
            </w:r>
            <w:r w:rsidR="0017069D" w:rsidRPr="00526A54">
              <w:rPr>
                <w:rStyle w:val="Hyperlink"/>
              </w:rPr>
              <w:t xml:space="preserve"> The OWASP Top 10</w:t>
            </w:r>
            <w:r w:rsidR="0017069D" w:rsidRPr="00434AEB">
              <w:rPr>
                <w:webHidden/>
              </w:rPr>
              <w:tab/>
            </w:r>
            <w:r w:rsidR="0017069D" w:rsidRPr="00434AEB">
              <w:rPr>
                <w:webHidden/>
              </w:rPr>
              <w:fldChar w:fldCharType="begin"/>
            </w:r>
            <w:r w:rsidR="0017069D" w:rsidRPr="00434AEB">
              <w:rPr>
                <w:webHidden/>
              </w:rPr>
              <w:instrText xml:space="preserve"> PAGEREF _Toc175291025 \h </w:instrText>
            </w:r>
            <w:r w:rsidR="0017069D" w:rsidRPr="00434AEB">
              <w:rPr>
                <w:webHidden/>
              </w:rPr>
            </w:r>
            <w:r w:rsidR="0017069D" w:rsidRPr="00434AEB">
              <w:rPr>
                <w:webHidden/>
              </w:rPr>
              <w:fldChar w:fldCharType="separate"/>
            </w:r>
            <w:r w:rsidR="00405D80" w:rsidRPr="00434AEB">
              <w:rPr>
                <w:webHidden/>
              </w:rPr>
              <w:t>18</w:t>
            </w:r>
            <w:r w:rsidR="0017069D" w:rsidRPr="00434AEB">
              <w:rPr>
                <w:webHidden/>
              </w:rPr>
              <w:fldChar w:fldCharType="end"/>
            </w:r>
          </w:hyperlink>
        </w:p>
        <w:p w14:paraId="353E6D6A" w14:textId="100352D6" w:rsidR="0017069D" w:rsidRPr="00526A54" w:rsidRDefault="007513A8">
          <w:pPr>
            <w:pStyle w:val="TOC3"/>
            <w:tabs>
              <w:tab w:val="left" w:pos="960"/>
              <w:tab w:val="right" w:leader="dot" w:pos="9350"/>
            </w:tabs>
            <w:rPr>
              <w:rFonts w:eastAsiaTheme="minorEastAsia" w:cstheme="minorBidi"/>
              <w:noProof/>
              <w:sz w:val="24"/>
              <w:szCs w:val="24"/>
            </w:rPr>
          </w:pPr>
          <w:hyperlink w:anchor="_Toc175291026" w:history="1">
            <w:r w:rsidR="0017069D" w:rsidRPr="00526A54">
              <w:rPr>
                <w:rStyle w:val="Hyperlink"/>
                <w:noProof/>
                <w:sz w:val="22"/>
                <w:szCs w:val="22"/>
              </w:rPr>
              <w:t>1.</w:t>
            </w:r>
            <w:r w:rsidR="0017069D" w:rsidRPr="00526A54">
              <w:rPr>
                <w:rFonts w:eastAsiaTheme="minorEastAsia" w:cstheme="minorBidi"/>
                <w:noProof/>
                <w:sz w:val="24"/>
                <w:szCs w:val="24"/>
              </w:rPr>
              <w:tab/>
            </w:r>
            <w:r w:rsidR="0017069D" w:rsidRPr="00526A54">
              <w:rPr>
                <w:rStyle w:val="Hyperlink"/>
                <w:noProof/>
                <w:sz w:val="22"/>
                <w:szCs w:val="22"/>
              </w:rPr>
              <w:t>Broken Access Control</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_Toc175291026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19</w:t>
            </w:r>
            <w:r w:rsidR="0017069D" w:rsidRPr="00526A54">
              <w:rPr>
                <w:noProof/>
                <w:webHidden/>
                <w:sz w:val="22"/>
                <w:szCs w:val="22"/>
              </w:rPr>
              <w:fldChar w:fldCharType="end"/>
            </w:r>
          </w:hyperlink>
        </w:p>
        <w:p w14:paraId="36F83E92" w14:textId="53772C1E" w:rsidR="0017069D" w:rsidRPr="00526A54" w:rsidRDefault="007513A8">
          <w:pPr>
            <w:pStyle w:val="TOC3"/>
            <w:tabs>
              <w:tab w:val="left" w:pos="960"/>
              <w:tab w:val="right" w:leader="dot" w:pos="9350"/>
            </w:tabs>
            <w:rPr>
              <w:rFonts w:eastAsiaTheme="minorEastAsia" w:cstheme="minorBidi"/>
              <w:noProof/>
              <w:sz w:val="24"/>
              <w:szCs w:val="24"/>
            </w:rPr>
          </w:pPr>
          <w:hyperlink w:anchor="_Toc175291027" w:history="1">
            <w:r w:rsidR="0017069D" w:rsidRPr="00526A54">
              <w:rPr>
                <w:rStyle w:val="Hyperlink"/>
                <w:noProof/>
                <w:sz w:val="22"/>
                <w:szCs w:val="22"/>
              </w:rPr>
              <w:t>2.</w:t>
            </w:r>
            <w:r w:rsidR="0017069D" w:rsidRPr="00526A54">
              <w:rPr>
                <w:rFonts w:eastAsiaTheme="minorEastAsia" w:cstheme="minorBidi"/>
                <w:noProof/>
                <w:sz w:val="24"/>
                <w:szCs w:val="24"/>
              </w:rPr>
              <w:tab/>
            </w:r>
            <w:r w:rsidR="0017069D" w:rsidRPr="00526A54">
              <w:rPr>
                <w:rStyle w:val="Hyperlink"/>
                <w:noProof/>
                <w:sz w:val="22"/>
                <w:szCs w:val="22"/>
              </w:rPr>
              <w:t>Cryptographic Failures</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_Toc175291027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19</w:t>
            </w:r>
            <w:r w:rsidR="0017069D" w:rsidRPr="00526A54">
              <w:rPr>
                <w:noProof/>
                <w:webHidden/>
                <w:sz w:val="22"/>
                <w:szCs w:val="22"/>
              </w:rPr>
              <w:fldChar w:fldCharType="end"/>
            </w:r>
          </w:hyperlink>
        </w:p>
        <w:p w14:paraId="6C853051" w14:textId="5ED542D3" w:rsidR="0017069D" w:rsidRPr="00526A54" w:rsidRDefault="007513A8">
          <w:pPr>
            <w:pStyle w:val="TOC3"/>
            <w:tabs>
              <w:tab w:val="left" w:pos="960"/>
              <w:tab w:val="right" w:leader="dot" w:pos="9350"/>
            </w:tabs>
            <w:rPr>
              <w:rFonts w:eastAsiaTheme="minorEastAsia" w:cstheme="minorBidi"/>
              <w:noProof/>
              <w:sz w:val="24"/>
              <w:szCs w:val="24"/>
            </w:rPr>
          </w:pPr>
          <w:hyperlink w:anchor="_Toc175291028" w:history="1">
            <w:r w:rsidR="0017069D" w:rsidRPr="00526A54">
              <w:rPr>
                <w:rStyle w:val="Hyperlink"/>
                <w:noProof/>
                <w:sz w:val="22"/>
                <w:szCs w:val="22"/>
              </w:rPr>
              <w:t>3.</w:t>
            </w:r>
            <w:r w:rsidR="0017069D" w:rsidRPr="00526A54">
              <w:rPr>
                <w:rFonts w:eastAsiaTheme="minorEastAsia" w:cstheme="minorBidi"/>
                <w:noProof/>
                <w:sz w:val="24"/>
                <w:szCs w:val="24"/>
              </w:rPr>
              <w:tab/>
            </w:r>
            <w:r w:rsidR="0017069D" w:rsidRPr="00526A54">
              <w:rPr>
                <w:rStyle w:val="Hyperlink"/>
                <w:noProof/>
                <w:sz w:val="22"/>
                <w:szCs w:val="22"/>
              </w:rPr>
              <w:t>Injection</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_Toc175291028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20</w:t>
            </w:r>
            <w:r w:rsidR="0017069D" w:rsidRPr="00526A54">
              <w:rPr>
                <w:noProof/>
                <w:webHidden/>
                <w:sz w:val="22"/>
                <w:szCs w:val="22"/>
              </w:rPr>
              <w:fldChar w:fldCharType="end"/>
            </w:r>
          </w:hyperlink>
        </w:p>
        <w:p w14:paraId="4C9B85FE" w14:textId="3E106618" w:rsidR="0017069D" w:rsidRPr="00526A54" w:rsidRDefault="007513A8">
          <w:pPr>
            <w:pStyle w:val="TOC3"/>
            <w:tabs>
              <w:tab w:val="left" w:pos="960"/>
              <w:tab w:val="right" w:leader="dot" w:pos="9350"/>
            </w:tabs>
            <w:rPr>
              <w:rFonts w:eastAsiaTheme="minorEastAsia" w:cstheme="minorBidi"/>
              <w:noProof/>
              <w:sz w:val="24"/>
              <w:szCs w:val="24"/>
            </w:rPr>
          </w:pPr>
          <w:hyperlink w:anchor="_Toc175291029" w:history="1">
            <w:r w:rsidR="0017069D" w:rsidRPr="00526A54">
              <w:rPr>
                <w:rStyle w:val="Hyperlink"/>
                <w:noProof/>
                <w:sz w:val="22"/>
                <w:szCs w:val="22"/>
              </w:rPr>
              <w:t>4.</w:t>
            </w:r>
            <w:r w:rsidR="0017069D" w:rsidRPr="00526A54">
              <w:rPr>
                <w:rFonts w:eastAsiaTheme="minorEastAsia" w:cstheme="minorBidi"/>
                <w:noProof/>
                <w:sz w:val="24"/>
                <w:szCs w:val="24"/>
              </w:rPr>
              <w:tab/>
            </w:r>
            <w:r w:rsidR="0017069D" w:rsidRPr="00526A54">
              <w:rPr>
                <w:rStyle w:val="Hyperlink"/>
                <w:noProof/>
                <w:sz w:val="22"/>
                <w:szCs w:val="22"/>
              </w:rPr>
              <w:t>Insecure Design</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_Toc175291029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20</w:t>
            </w:r>
            <w:r w:rsidR="0017069D" w:rsidRPr="00526A54">
              <w:rPr>
                <w:noProof/>
                <w:webHidden/>
                <w:sz w:val="22"/>
                <w:szCs w:val="22"/>
              </w:rPr>
              <w:fldChar w:fldCharType="end"/>
            </w:r>
          </w:hyperlink>
        </w:p>
        <w:p w14:paraId="057030C7" w14:textId="5146FED8" w:rsidR="0017069D" w:rsidRPr="00526A54" w:rsidRDefault="007513A8">
          <w:pPr>
            <w:pStyle w:val="TOC3"/>
            <w:tabs>
              <w:tab w:val="left" w:pos="960"/>
              <w:tab w:val="right" w:leader="dot" w:pos="9350"/>
            </w:tabs>
            <w:rPr>
              <w:rFonts w:eastAsiaTheme="minorEastAsia" w:cstheme="minorBidi"/>
              <w:noProof/>
              <w:sz w:val="24"/>
              <w:szCs w:val="24"/>
            </w:rPr>
          </w:pPr>
          <w:hyperlink w:anchor="_Toc175291030" w:history="1">
            <w:r w:rsidR="0017069D" w:rsidRPr="00526A54">
              <w:rPr>
                <w:rStyle w:val="Hyperlink"/>
                <w:noProof/>
                <w:sz w:val="22"/>
                <w:szCs w:val="22"/>
              </w:rPr>
              <w:t>5.</w:t>
            </w:r>
            <w:r w:rsidR="0017069D" w:rsidRPr="00526A54">
              <w:rPr>
                <w:rFonts w:eastAsiaTheme="minorEastAsia" w:cstheme="minorBidi"/>
                <w:noProof/>
                <w:sz w:val="24"/>
                <w:szCs w:val="24"/>
              </w:rPr>
              <w:tab/>
            </w:r>
            <w:r w:rsidR="0017069D" w:rsidRPr="00526A54">
              <w:rPr>
                <w:rStyle w:val="Hyperlink"/>
                <w:noProof/>
                <w:sz w:val="22"/>
                <w:szCs w:val="22"/>
              </w:rPr>
              <w:t>Security Misconfiguration</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_Toc175291030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20</w:t>
            </w:r>
            <w:r w:rsidR="0017069D" w:rsidRPr="00526A54">
              <w:rPr>
                <w:noProof/>
                <w:webHidden/>
                <w:sz w:val="22"/>
                <w:szCs w:val="22"/>
              </w:rPr>
              <w:fldChar w:fldCharType="end"/>
            </w:r>
          </w:hyperlink>
        </w:p>
        <w:p w14:paraId="3C0BEB0E" w14:textId="6F13579B" w:rsidR="0017069D" w:rsidRPr="00526A54" w:rsidRDefault="007513A8">
          <w:pPr>
            <w:pStyle w:val="TOC3"/>
            <w:tabs>
              <w:tab w:val="left" w:pos="960"/>
              <w:tab w:val="right" w:leader="dot" w:pos="9350"/>
            </w:tabs>
            <w:rPr>
              <w:rFonts w:eastAsiaTheme="minorEastAsia" w:cstheme="minorBidi"/>
              <w:noProof/>
              <w:sz w:val="24"/>
              <w:szCs w:val="24"/>
            </w:rPr>
          </w:pPr>
          <w:hyperlink w:anchor="_Toc175291031" w:history="1">
            <w:r w:rsidR="0017069D" w:rsidRPr="00526A54">
              <w:rPr>
                <w:rStyle w:val="Hyperlink"/>
                <w:noProof/>
                <w:sz w:val="22"/>
                <w:szCs w:val="22"/>
              </w:rPr>
              <w:t>6.</w:t>
            </w:r>
            <w:r w:rsidR="0017069D" w:rsidRPr="00526A54">
              <w:rPr>
                <w:rFonts w:eastAsiaTheme="minorEastAsia" w:cstheme="minorBidi"/>
                <w:noProof/>
                <w:sz w:val="24"/>
                <w:szCs w:val="24"/>
              </w:rPr>
              <w:tab/>
            </w:r>
            <w:r w:rsidR="0017069D" w:rsidRPr="00526A54">
              <w:rPr>
                <w:rStyle w:val="Hyperlink"/>
                <w:noProof/>
                <w:sz w:val="22"/>
                <w:szCs w:val="22"/>
              </w:rPr>
              <w:t>Vulnerable and Outdated Components</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_Toc175291031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21</w:t>
            </w:r>
            <w:r w:rsidR="0017069D" w:rsidRPr="00526A54">
              <w:rPr>
                <w:noProof/>
                <w:webHidden/>
                <w:sz w:val="22"/>
                <w:szCs w:val="22"/>
              </w:rPr>
              <w:fldChar w:fldCharType="end"/>
            </w:r>
          </w:hyperlink>
        </w:p>
        <w:p w14:paraId="30454ABC" w14:textId="3EC88EE8" w:rsidR="0017069D" w:rsidRPr="00526A54" w:rsidRDefault="007513A8">
          <w:pPr>
            <w:pStyle w:val="TOC3"/>
            <w:tabs>
              <w:tab w:val="left" w:pos="960"/>
              <w:tab w:val="right" w:leader="dot" w:pos="9350"/>
            </w:tabs>
            <w:rPr>
              <w:rFonts w:eastAsiaTheme="minorEastAsia" w:cstheme="minorBidi"/>
              <w:noProof/>
              <w:sz w:val="24"/>
              <w:szCs w:val="24"/>
            </w:rPr>
          </w:pPr>
          <w:hyperlink w:anchor="_Toc175291032" w:history="1">
            <w:r w:rsidR="0017069D" w:rsidRPr="00526A54">
              <w:rPr>
                <w:rStyle w:val="Hyperlink"/>
                <w:noProof/>
                <w:sz w:val="22"/>
                <w:szCs w:val="22"/>
              </w:rPr>
              <w:t>7.</w:t>
            </w:r>
            <w:r w:rsidR="0017069D" w:rsidRPr="00526A54">
              <w:rPr>
                <w:rFonts w:eastAsiaTheme="minorEastAsia" w:cstheme="minorBidi"/>
                <w:noProof/>
                <w:sz w:val="24"/>
                <w:szCs w:val="24"/>
              </w:rPr>
              <w:tab/>
            </w:r>
            <w:r w:rsidR="0017069D" w:rsidRPr="00526A54">
              <w:rPr>
                <w:rStyle w:val="Hyperlink"/>
                <w:noProof/>
                <w:sz w:val="22"/>
                <w:szCs w:val="22"/>
              </w:rPr>
              <w:t>Identification and Authentication Failures</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_Toc175291032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21</w:t>
            </w:r>
            <w:r w:rsidR="0017069D" w:rsidRPr="00526A54">
              <w:rPr>
                <w:noProof/>
                <w:webHidden/>
                <w:sz w:val="22"/>
                <w:szCs w:val="22"/>
              </w:rPr>
              <w:fldChar w:fldCharType="end"/>
            </w:r>
          </w:hyperlink>
        </w:p>
        <w:p w14:paraId="6D50CF2F" w14:textId="59285190" w:rsidR="0017069D" w:rsidRPr="00526A54" w:rsidRDefault="007513A8">
          <w:pPr>
            <w:pStyle w:val="TOC3"/>
            <w:tabs>
              <w:tab w:val="left" w:pos="960"/>
              <w:tab w:val="right" w:leader="dot" w:pos="9350"/>
            </w:tabs>
            <w:rPr>
              <w:rFonts w:eastAsiaTheme="minorEastAsia" w:cstheme="minorBidi"/>
              <w:noProof/>
              <w:sz w:val="24"/>
              <w:szCs w:val="24"/>
            </w:rPr>
          </w:pPr>
          <w:hyperlink w:anchor="_Toc175291033" w:history="1">
            <w:r w:rsidR="0017069D" w:rsidRPr="00526A54">
              <w:rPr>
                <w:rStyle w:val="Hyperlink"/>
                <w:noProof/>
                <w:sz w:val="22"/>
                <w:szCs w:val="22"/>
              </w:rPr>
              <w:t>8.</w:t>
            </w:r>
            <w:r w:rsidR="0017069D" w:rsidRPr="00526A54">
              <w:rPr>
                <w:rFonts w:eastAsiaTheme="minorEastAsia" w:cstheme="minorBidi"/>
                <w:noProof/>
                <w:sz w:val="24"/>
                <w:szCs w:val="24"/>
              </w:rPr>
              <w:tab/>
            </w:r>
            <w:r w:rsidR="0017069D" w:rsidRPr="00526A54">
              <w:rPr>
                <w:rStyle w:val="Hyperlink"/>
                <w:noProof/>
                <w:sz w:val="22"/>
                <w:szCs w:val="22"/>
              </w:rPr>
              <w:t>Software and Data Integrity Failures</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_Toc175291033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22</w:t>
            </w:r>
            <w:r w:rsidR="0017069D" w:rsidRPr="00526A54">
              <w:rPr>
                <w:noProof/>
                <w:webHidden/>
                <w:sz w:val="22"/>
                <w:szCs w:val="22"/>
              </w:rPr>
              <w:fldChar w:fldCharType="end"/>
            </w:r>
          </w:hyperlink>
        </w:p>
        <w:p w14:paraId="50292374" w14:textId="4AE3A4B9" w:rsidR="0017069D" w:rsidRPr="00526A54" w:rsidRDefault="007513A8">
          <w:pPr>
            <w:pStyle w:val="TOC3"/>
            <w:tabs>
              <w:tab w:val="left" w:pos="960"/>
              <w:tab w:val="right" w:leader="dot" w:pos="9350"/>
            </w:tabs>
            <w:rPr>
              <w:rFonts w:eastAsiaTheme="minorEastAsia" w:cstheme="minorBidi"/>
              <w:noProof/>
              <w:sz w:val="24"/>
              <w:szCs w:val="24"/>
            </w:rPr>
          </w:pPr>
          <w:hyperlink w:anchor="_Toc175291034" w:history="1">
            <w:r w:rsidR="0017069D" w:rsidRPr="00526A54">
              <w:rPr>
                <w:rStyle w:val="Hyperlink"/>
                <w:noProof/>
                <w:sz w:val="22"/>
                <w:szCs w:val="22"/>
              </w:rPr>
              <w:t>9.</w:t>
            </w:r>
            <w:r w:rsidR="0017069D" w:rsidRPr="00526A54">
              <w:rPr>
                <w:rFonts w:eastAsiaTheme="minorEastAsia" w:cstheme="minorBidi"/>
                <w:noProof/>
                <w:sz w:val="24"/>
                <w:szCs w:val="24"/>
              </w:rPr>
              <w:tab/>
            </w:r>
            <w:r w:rsidR="0017069D" w:rsidRPr="00526A54">
              <w:rPr>
                <w:rStyle w:val="Hyperlink"/>
                <w:noProof/>
                <w:sz w:val="22"/>
                <w:szCs w:val="22"/>
              </w:rPr>
              <w:t>Security Logging and Monitoring Failures</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_Toc175291034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22</w:t>
            </w:r>
            <w:r w:rsidR="0017069D" w:rsidRPr="00526A54">
              <w:rPr>
                <w:noProof/>
                <w:webHidden/>
                <w:sz w:val="22"/>
                <w:szCs w:val="22"/>
              </w:rPr>
              <w:fldChar w:fldCharType="end"/>
            </w:r>
          </w:hyperlink>
        </w:p>
        <w:p w14:paraId="5541E9D6" w14:textId="35B31CF3" w:rsidR="0017069D" w:rsidRPr="00526A54" w:rsidRDefault="007513A8">
          <w:pPr>
            <w:pStyle w:val="TOC3"/>
            <w:tabs>
              <w:tab w:val="left" w:pos="960"/>
              <w:tab w:val="right" w:leader="dot" w:pos="9350"/>
            </w:tabs>
            <w:rPr>
              <w:rFonts w:eastAsiaTheme="minorEastAsia" w:cstheme="minorBidi"/>
              <w:noProof/>
              <w:sz w:val="24"/>
              <w:szCs w:val="24"/>
            </w:rPr>
          </w:pPr>
          <w:hyperlink w:anchor="_Toc175291035" w:history="1">
            <w:r w:rsidR="0017069D" w:rsidRPr="00526A54">
              <w:rPr>
                <w:rStyle w:val="Hyperlink"/>
                <w:noProof/>
                <w:sz w:val="22"/>
                <w:szCs w:val="22"/>
              </w:rPr>
              <w:t>10.</w:t>
            </w:r>
            <w:r w:rsidR="0017069D" w:rsidRPr="00526A54">
              <w:rPr>
                <w:rFonts w:eastAsiaTheme="minorEastAsia" w:cstheme="minorBidi"/>
                <w:noProof/>
                <w:sz w:val="24"/>
                <w:szCs w:val="24"/>
              </w:rPr>
              <w:tab/>
            </w:r>
            <w:r w:rsidR="0017069D" w:rsidRPr="00526A54">
              <w:rPr>
                <w:rStyle w:val="Hyperlink"/>
                <w:noProof/>
                <w:sz w:val="22"/>
                <w:szCs w:val="22"/>
              </w:rPr>
              <w:t>Server-Side Request Forgery (SSRF)</w:t>
            </w:r>
            <w:r w:rsidR="0017069D" w:rsidRPr="00526A54">
              <w:rPr>
                <w:noProof/>
                <w:webHidden/>
                <w:sz w:val="22"/>
                <w:szCs w:val="22"/>
              </w:rPr>
              <w:tab/>
            </w:r>
            <w:r w:rsidR="0017069D" w:rsidRPr="00526A54">
              <w:rPr>
                <w:noProof/>
                <w:webHidden/>
                <w:sz w:val="22"/>
                <w:szCs w:val="22"/>
              </w:rPr>
              <w:fldChar w:fldCharType="begin"/>
            </w:r>
            <w:r w:rsidR="0017069D" w:rsidRPr="00526A54">
              <w:rPr>
                <w:noProof/>
                <w:webHidden/>
                <w:sz w:val="22"/>
                <w:szCs w:val="22"/>
              </w:rPr>
              <w:instrText xml:space="preserve"> PAGEREF _Toc175291035 \h </w:instrText>
            </w:r>
            <w:r w:rsidR="0017069D" w:rsidRPr="00526A54">
              <w:rPr>
                <w:noProof/>
                <w:webHidden/>
                <w:sz w:val="22"/>
                <w:szCs w:val="22"/>
              </w:rPr>
            </w:r>
            <w:r w:rsidR="0017069D" w:rsidRPr="00526A54">
              <w:rPr>
                <w:noProof/>
                <w:webHidden/>
                <w:sz w:val="22"/>
                <w:szCs w:val="22"/>
              </w:rPr>
              <w:fldChar w:fldCharType="separate"/>
            </w:r>
            <w:r w:rsidR="00405D80" w:rsidRPr="00526A54">
              <w:rPr>
                <w:noProof/>
                <w:webHidden/>
                <w:sz w:val="22"/>
                <w:szCs w:val="22"/>
              </w:rPr>
              <w:t>23</w:t>
            </w:r>
            <w:r w:rsidR="0017069D" w:rsidRPr="00526A54">
              <w:rPr>
                <w:noProof/>
                <w:webHidden/>
                <w:sz w:val="22"/>
                <w:szCs w:val="22"/>
              </w:rPr>
              <w:fldChar w:fldCharType="end"/>
            </w:r>
          </w:hyperlink>
        </w:p>
        <w:p w14:paraId="5CB4A8A2" w14:textId="12AA1F9D" w:rsidR="0017069D" w:rsidRPr="000D447D" w:rsidRDefault="007513A8">
          <w:pPr>
            <w:pStyle w:val="TOC2"/>
            <w:tabs>
              <w:tab w:val="right" w:leader="dot" w:pos="9350"/>
            </w:tabs>
            <w:rPr>
              <w:rFonts w:eastAsiaTheme="minorEastAsia" w:cstheme="minorBidi"/>
              <w:b w:val="0"/>
              <w:bCs w:val="0"/>
              <w:noProof/>
            </w:rPr>
          </w:pPr>
          <w:hyperlink w:anchor="_Toc175291036" w:history="1">
            <w:r w:rsidR="0017069D" w:rsidRPr="00526A54">
              <w:rPr>
                <w:rStyle w:val="Hyperlink"/>
                <w:rFonts w:eastAsia="Times New Roman"/>
                <w:b w:val="0"/>
                <w:bCs w:val="0"/>
                <w:noProof/>
              </w:rPr>
              <w:t>Checkpoint #4</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_Toc175291036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23</w:t>
            </w:r>
            <w:r w:rsidR="0017069D" w:rsidRPr="00526A54">
              <w:rPr>
                <w:b w:val="0"/>
                <w:bCs w:val="0"/>
                <w:noProof/>
                <w:webHidden/>
              </w:rPr>
              <w:fldChar w:fldCharType="end"/>
            </w:r>
          </w:hyperlink>
        </w:p>
        <w:p w14:paraId="19B62C4A" w14:textId="172157E5" w:rsidR="0017069D" w:rsidRPr="000D447D" w:rsidRDefault="007513A8">
          <w:pPr>
            <w:pStyle w:val="TOC2"/>
            <w:tabs>
              <w:tab w:val="right" w:leader="dot" w:pos="9350"/>
            </w:tabs>
            <w:rPr>
              <w:rFonts w:eastAsiaTheme="minorEastAsia" w:cstheme="minorBidi"/>
              <w:b w:val="0"/>
              <w:bCs w:val="0"/>
              <w:noProof/>
            </w:rPr>
          </w:pPr>
          <w:hyperlink w:anchor="_Toc175291037" w:history="1">
            <w:r w:rsidR="0017069D" w:rsidRPr="00526A54">
              <w:rPr>
                <w:rStyle w:val="Hyperlink"/>
                <w:b w:val="0"/>
                <w:bCs w:val="0"/>
                <w:noProof/>
              </w:rPr>
              <w:t xml:space="preserve">Where </w:t>
            </w:r>
            <w:r w:rsidR="00A13CED">
              <w:rPr>
                <w:rStyle w:val="Hyperlink"/>
                <w:b w:val="0"/>
                <w:bCs w:val="0"/>
                <w:noProof/>
              </w:rPr>
              <w:t>Y</w:t>
            </w:r>
            <w:r w:rsidR="0017069D" w:rsidRPr="00526A54">
              <w:rPr>
                <w:rStyle w:val="Hyperlink"/>
                <w:b w:val="0"/>
                <w:bCs w:val="0"/>
                <w:noProof/>
              </w:rPr>
              <w:t xml:space="preserve">ou </w:t>
            </w:r>
            <w:r w:rsidR="00A13CED">
              <w:rPr>
                <w:rStyle w:val="Hyperlink"/>
                <w:b w:val="0"/>
                <w:bCs w:val="0"/>
                <w:noProof/>
              </w:rPr>
              <w:t>W</w:t>
            </w:r>
            <w:r w:rsidR="0017069D" w:rsidRPr="00526A54">
              <w:rPr>
                <w:rStyle w:val="Hyperlink"/>
                <w:b w:val="0"/>
                <w:bCs w:val="0"/>
                <w:noProof/>
              </w:rPr>
              <w:t xml:space="preserve">ill </w:t>
            </w:r>
            <w:r w:rsidR="00A13CED">
              <w:rPr>
                <w:rStyle w:val="Hyperlink"/>
                <w:b w:val="0"/>
                <w:bCs w:val="0"/>
                <w:noProof/>
              </w:rPr>
              <w:t>S</w:t>
            </w:r>
            <w:r w:rsidR="0017069D" w:rsidRPr="00526A54">
              <w:rPr>
                <w:rStyle w:val="Hyperlink"/>
                <w:b w:val="0"/>
                <w:bCs w:val="0"/>
                <w:noProof/>
              </w:rPr>
              <w:t xml:space="preserve">ee </w:t>
            </w:r>
            <w:r w:rsidR="00A13CED">
              <w:rPr>
                <w:rStyle w:val="Hyperlink"/>
                <w:b w:val="0"/>
                <w:bCs w:val="0"/>
                <w:noProof/>
              </w:rPr>
              <w:t>E</w:t>
            </w:r>
            <w:r w:rsidR="0017069D" w:rsidRPr="00526A54">
              <w:rPr>
                <w:rStyle w:val="Hyperlink"/>
                <w:b w:val="0"/>
                <w:bCs w:val="0"/>
                <w:noProof/>
              </w:rPr>
              <w:t xml:space="preserve">xamples of </w:t>
            </w:r>
            <w:r w:rsidR="00A13CED">
              <w:rPr>
                <w:rStyle w:val="Hyperlink"/>
                <w:b w:val="0"/>
                <w:bCs w:val="0"/>
                <w:noProof/>
              </w:rPr>
              <w:t>T</w:t>
            </w:r>
            <w:r w:rsidR="0017069D" w:rsidRPr="00526A54">
              <w:rPr>
                <w:rStyle w:val="Hyperlink"/>
                <w:b w:val="0"/>
                <w:bCs w:val="0"/>
                <w:noProof/>
              </w:rPr>
              <w:t xml:space="preserve">hese </w:t>
            </w:r>
            <w:r w:rsidR="00A13CED">
              <w:rPr>
                <w:rStyle w:val="Hyperlink"/>
                <w:b w:val="0"/>
                <w:bCs w:val="0"/>
                <w:noProof/>
              </w:rPr>
              <w:t>I</w:t>
            </w:r>
            <w:r w:rsidR="0017069D" w:rsidRPr="00526A54">
              <w:rPr>
                <w:rStyle w:val="Hyperlink"/>
                <w:b w:val="0"/>
                <w:bCs w:val="0"/>
                <w:noProof/>
              </w:rPr>
              <w:t xml:space="preserve">ssues in </w:t>
            </w:r>
            <w:r w:rsidR="00A13CED">
              <w:rPr>
                <w:rStyle w:val="Hyperlink"/>
                <w:b w:val="0"/>
                <w:bCs w:val="0"/>
                <w:noProof/>
              </w:rPr>
              <w:t>T</w:t>
            </w:r>
            <w:r w:rsidR="0017069D" w:rsidRPr="00526A54">
              <w:rPr>
                <w:rStyle w:val="Hyperlink"/>
                <w:b w:val="0"/>
                <w:bCs w:val="0"/>
                <w:noProof/>
              </w:rPr>
              <w:t xml:space="preserve">his </w:t>
            </w:r>
            <w:r w:rsidR="00A13CED">
              <w:rPr>
                <w:rStyle w:val="Hyperlink"/>
                <w:b w:val="0"/>
                <w:bCs w:val="0"/>
                <w:noProof/>
              </w:rPr>
              <w:t>C</w:t>
            </w:r>
            <w:r w:rsidR="0017069D" w:rsidRPr="00526A54">
              <w:rPr>
                <w:rStyle w:val="Hyperlink"/>
                <w:b w:val="0"/>
                <w:bCs w:val="0"/>
                <w:noProof/>
              </w:rPr>
              <w:t>ourse</w:t>
            </w:r>
            <w:r w:rsidR="0017069D" w:rsidRPr="00526A54">
              <w:rPr>
                <w:b w:val="0"/>
                <w:bCs w:val="0"/>
                <w:noProof/>
                <w:webHidden/>
              </w:rPr>
              <w:tab/>
            </w:r>
            <w:r w:rsidR="0017069D" w:rsidRPr="00526A54">
              <w:rPr>
                <w:b w:val="0"/>
                <w:bCs w:val="0"/>
                <w:noProof/>
                <w:webHidden/>
              </w:rPr>
              <w:fldChar w:fldCharType="begin"/>
            </w:r>
            <w:r w:rsidR="0017069D" w:rsidRPr="00526A54">
              <w:rPr>
                <w:b w:val="0"/>
                <w:bCs w:val="0"/>
                <w:noProof/>
                <w:webHidden/>
              </w:rPr>
              <w:instrText xml:space="preserve"> PAGEREF _Toc175291037 \h </w:instrText>
            </w:r>
            <w:r w:rsidR="0017069D" w:rsidRPr="00526A54">
              <w:rPr>
                <w:b w:val="0"/>
                <w:bCs w:val="0"/>
                <w:noProof/>
                <w:webHidden/>
              </w:rPr>
            </w:r>
            <w:r w:rsidR="0017069D" w:rsidRPr="00526A54">
              <w:rPr>
                <w:b w:val="0"/>
                <w:bCs w:val="0"/>
                <w:noProof/>
                <w:webHidden/>
              </w:rPr>
              <w:fldChar w:fldCharType="separate"/>
            </w:r>
            <w:r w:rsidR="00405D80" w:rsidRPr="00526A54">
              <w:rPr>
                <w:b w:val="0"/>
                <w:bCs w:val="0"/>
                <w:noProof/>
                <w:webHidden/>
              </w:rPr>
              <w:t>24</w:t>
            </w:r>
            <w:r w:rsidR="0017069D" w:rsidRPr="00526A54">
              <w:rPr>
                <w:b w:val="0"/>
                <w:bCs w:val="0"/>
                <w:noProof/>
                <w:webHidden/>
              </w:rPr>
              <w:fldChar w:fldCharType="end"/>
            </w:r>
          </w:hyperlink>
        </w:p>
        <w:p w14:paraId="0028079A" w14:textId="7535A38F" w:rsidR="0017069D" w:rsidRPr="00526A54" w:rsidRDefault="007513A8">
          <w:pPr>
            <w:pStyle w:val="TOC1"/>
            <w:rPr>
              <w:rFonts w:eastAsiaTheme="minorEastAsia" w:cstheme="minorBidi"/>
              <w:i/>
              <w:iCs/>
              <w:sz w:val="22"/>
              <w:szCs w:val="22"/>
            </w:rPr>
          </w:pPr>
          <w:hyperlink w:anchor="_Toc175291038" w:history="1">
            <w:r w:rsidR="0017069D" w:rsidRPr="00526A54">
              <w:rPr>
                <w:rStyle w:val="Hyperlink"/>
              </w:rPr>
              <w:t xml:space="preserve">Check for </w:t>
            </w:r>
            <w:r w:rsidR="000D447D" w:rsidRPr="00526A54">
              <w:rPr>
                <w:rStyle w:val="Hyperlink"/>
              </w:rPr>
              <w:t>U</w:t>
            </w:r>
            <w:r w:rsidR="0017069D" w:rsidRPr="00526A54">
              <w:rPr>
                <w:rStyle w:val="Hyperlink"/>
              </w:rPr>
              <w:t>nderstanding</w:t>
            </w:r>
            <w:r w:rsidR="0017069D" w:rsidRPr="00434AEB">
              <w:rPr>
                <w:webHidden/>
              </w:rPr>
              <w:tab/>
            </w:r>
            <w:r w:rsidR="0017069D" w:rsidRPr="00434AEB">
              <w:rPr>
                <w:webHidden/>
              </w:rPr>
              <w:fldChar w:fldCharType="begin"/>
            </w:r>
            <w:r w:rsidR="0017069D" w:rsidRPr="00434AEB">
              <w:rPr>
                <w:webHidden/>
              </w:rPr>
              <w:instrText xml:space="preserve"> PAGEREF _Toc175291038 \h </w:instrText>
            </w:r>
            <w:r w:rsidR="0017069D" w:rsidRPr="00434AEB">
              <w:rPr>
                <w:webHidden/>
              </w:rPr>
            </w:r>
            <w:r w:rsidR="0017069D" w:rsidRPr="00434AEB">
              <w:rPr>
                <w:webHidden/>
              </w:rPr>
              <w:fldChar w:fldCharType="separate"/>
            </w:r>
            <w:r w:rsidR="00405D80" w:rsidRPr="00434AEB">
              <w:rPr>
                <w:webHidden/>
              </w:rPr>
              <w:t>28</w:t>
            </w:r>
            <w:r w:rsidR="0017069D" w:rsidRPr="00434AEB">
              <w:rPr>
                <w:webHidden/>
              </w:rPr>
              <w:fldChar w:fldCharType="end"/>
            </w:r>
          </w:hyperlink>
        </w:p>
        <w:p w14:paraId="40513FF5" w14:textId="1AB858DE" w:rsidR="00C014BA" w:rsidRDefault="00C014BA">
          <w:r>
            <w:rPr>
              <w:b/>
              <w:bCs/>
              <w:noProof/>
            </w:rPr>
            <w:fldChar w:fldCharType="end"/>
          </w:r>
        </w:p>
      </w:sdtContent>
    </w:sdt>
    <w:p w14:paraId="2CAD9643" w14:textId="77777777" w:rsidR="007922BD" w:rsidRDefault="007922BD" w:rsidP="007922BD"/>
    <w:p w14:paraId="70613540" w14:textId="77777777" w:rsidR="0017069D" w:rsidRDefault="0017069D" w:rsidP="007922BD"/>
    <w:p w14:paraId="54C6D334" w14:textId="77777777" w:rsidR="0017069D" w:rsidRDefault="0017069D" w:rsidP="007922BD"/>
    <w:p w14:paraId="7816EC34" w14:textId="77777777" w:rsidR="0017069D" w:rsidRDefault="0017069D" w:rsidP="007922BD"/>
    <w:p w14:paraId="28841886" w14:textId="77777777" w:rsidR="004C7586" w:rsidRPr="007922BD" w:rsidRDefault="004C7586" w:rsidP="007922BD"/>
    <w:p w14:paraId="38A92E50" w14:textId="7B5E1737" w:rsidR="00D869D0" w:rsidRDefault="00D869D0" w:rsidP="00BB2490">
      <w:pPr>
        <w:pStyle w:val="Heading1"/>
        <w:rPr>
          <w:rFonts w:eastAsia="Times New Roman"/>
        </w:rPr>
      </w:pPr>
      <w:bookmarkStart w:id="1" w:name="_Toc175291013"/>
      <w:r>
        <w:rPr>
          <w:rFonts w:eastAsia="Times New Roman"/>
        </w:rPr>
        <w:lastRenderedPageBreak/>
        <w:t>Part 1 – Data Breach Wall of Shame</w:t>
      </w:r>
      <w:bookmarkEnd w:id="1"/>
    </w:p>
    <w:p w14:paraId="1250FA7D" w14:textId="77777777" w:rsidR="00D869D0" w:rsidRDefault="00D869D0" w:rsidP="00D869D0"/>
    <w:p w14:paraId="572745D6" w14:textId="3449C793" w:rsidR="00D869D0" w:rsidRDefault="00D869D0" w:rsidP="00D869D0">
      <w:pPr>
        <w:pStyle w:val="Heading2"/>
        <w:rPr>
          <w:rFonts w:eastAsia="Times New Roman"/>
        </w:rPr>
      </w:pPr>
      <w:bookmarkStart w:id="2" w:name="_Toc175291014"/>
      <w:r w:rsidRPr="00FE1156">
        <w:rPr>
          <w:rFonts w:eastAsia="Times New Roman"/>
        </w:rPr>
        <w:t xml:space="preserve">Real Company Experiences with </w:t>
      </w:r>
      <w:r>
        <w:rPr>
          <w:rFonts w:eastAsia="Times New Roman"/>
        </w:rPr>
        <w:t>Data Breach</w:t>
      </w:r>
      <w:r w:rsidRPr="00FE1156">
        <w:rPr>
          <w:rFonts w:eastAsia="Times New Roman"/>
        </w:rPr>
        <w:t xml:space="preserve"> Problems</w:t>
      </w:r>
      <w:bookmarkEnd w:id="2"/>
    </w:p>
    <w:p w14:paraId="118DDB6F" w14:textId="77777777" w:rsidR="00D869D0" w:rsidRDefault="00D869D0" w:rsidP="00D869D0"/>
    <w:p w14:paraId="35BB3294" w14:textId="6C720945" w:rsidR="00D869D0" w:rsidRPr="007B4D9D" w:rsidRDefault="00D869D0" w:rsidP="00D869D0">
      <w:pPr>
        <w:rPr>
          <w:rFonts w:ascii="Times New Roman" w:hAnsi="Times New Roman" w:cs="Times New Roman"/>
        </w:rPr>
      </w:pPr>
      <w:r w:rsidRPr="007B4D9D">
        <w:rPr>
          <w:rFonts w:ascii="Times New Roman" w:hAnsi="Times New Roman" w:cs="Times New Roman"/>
        </w:rPr>
        <w:t>Read the summary an</w:t>
      </w:r>
      <w:r w:rsidR="00A412CB" w:rsidRPr="007B4D9D">
        <w:rPr>
          <w:rFonts w:ascii="Times New Roman" w:hAnsi="Times New Roman" w:cs="Times New Roman"/>
        </w:rPr>
        <w:t>d</w:t>
      </w:r>
      <w:r w:rsidRPr="007B4D9D">
        <w:rPr>
          <w:rFonts w:ascii="Times New Roman" w:hAnsi="Times New Roman" w:cs="Times New Roman"/>
        </w:rPr>
        <w:t xml:space="preserve"> related news articles about companies that were infamous for </w:t>
      </w:r>
      <w:r w:rsidR="00A412CB" w:rsidRPr="007B4D9D">
        <w:rPr>
          <w:rFonts w:ascii="Times New Roman" w:hAnsi="Times New Roman" w:cs="Times New Roman"/>
        </w:rPr>
        <w:t xml:space="preserve">being victims of data problems. We will apply these stories to a list of data protection concepts throughout this lesson. </w:t>
      </w:r>
    </w:p>
    <w:p w14:paraId="18AEF5FE"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0A0E3A">
        <w:rPr>
          <w:rFonts w:ascii="Times New Roman" w:eastAsia="Times New Roman" w:hAnsi="Times New Roman" w:cs="Times New Roman"/>
          <w:b/>
          <w:bCs/>
          <w:kern w:val="0"/>
          <w14:ligatures w14:val="none"/>
        </w:rPr>
        <w:t xml:space="preserve"> </w:t>
      </w:r>
      <w:r w:rsidRPr="00491140">
        <w:rPr>
          <w:rFonts w:ascii="Times New Roman" w:eastAsia="Times New Roman" w:hAnsi="Times New Roman" w:cs="Times New Roman"/>
          <w:b/>
          <w:bCs/>
          <w:kern w:val="0"/>
          <w14:ligatures w14:val="none"/>
        </w:rPr>
        <w:t>Yahoo Data Breach</w:t>
      </w:r>
    </w:p>
    <w:p w14:paraId="0B1FBD2F" w14:textId="6DDA91DA" w:rsidR="00D869D0" w:rsidRPr="00FE1156" w:rsidRDefault="00D869D0" w:rsidP="00A13CED">
      <w:pPr>
        <w:numPr>
          <w:ilvl w:val="0"/>
          <w:numId w:val="1"/>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2013</w:t>
      </w:r>
      <w:r w:rsidR="0003032F">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2014 (disclosed in 2016)</w:t>
      </w:r>
    </w:p>
    <w:p w14:paraId="5BA9787B" w14:textId="03FA84B6" w:rsidR="00D869D0" w:rsidRPr="00FE1156" w:rsidRDefault="00D869D0" w:rsidP="00A13CED">
      <w:pPr>
        <w:numPr>
          <w:ilvl w:val="0"/>
          <w:numId w:val="1"/>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Yahoo suffered one of the largest data breaches in history, with over 3 billion user accounts compromised. The breach occurred over two years and was discovered and disclosed only in 2016. Hackers used a method called "forged cookies" to bypass Yahoo</w:t>
      </w:r>
      <w:r w:rsidR="001F5486">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security. These forged cookies allowed them to access user accounts without needing a password. Additionally, hackers exploited vulnerabilities in Yahoo</w:t>
      </w:r>
      <w:r w:rsidR="000F6773">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outdated security infrastructure and took advantage of weak security questions to gain access to accounts. This massive breach included the exposure of personal information, such as names, email addresses, dates of birth, hashed passwords, and security questions and answers, often used for account recovery. The delay in discovering and disclosing the breach highlighted significant gaps in Yahoo</w:t>
      </w:r>
      <w:r w:rsidR="000F6773">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security monitoring and incident response processes.</w:t>
      </w:r>
    </w:p>
    <w:p w14:paraId="0F8000AC" w14:textId="77777777" w:rsidR="00D869D0" w:rsidRDefault="00D869D0" w:rsidP="00A13CED">
      <w:pPr>
        <w:numPr>
          <w:ilvl w:val="0"/>
          <w:numId w:val="1"/>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The breach exposed names, email addresses, dates of birth, and security questions and answers. This significantly impacted Yahoo's reputation and led to a $350 million reduction in its acquisition price by Verizon. Yahoo faced multiple lawsuits and regulatory investigations, resulting in further financial and reputational damage. The incident underscored the importance of robust security measures, timely breach detection, and transparent communication with affected users.</w:t>
      </w:r>
    </w:p>
    <w:p w14:paraId="44B58750" w14:textId="7D652731" w:rsidR="00994831" w:rsidRDefault="00994831" w:rsidP="00A13CED">
      <w:pPr>
        <w:numPr>
          <w:ilvl w:val="0"/>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CNN Business </w:t>
      </w:r>
      <w:r w:rsidR="00BC5B4B">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 xml:space="preserve"> </w:t>
      </w:r>
      <w:r w:rsidR="00BC5B4B">
        <w:rPr>
          <w:rFonts w:ascii="Times New Roman" w:eastAsia="Times New Roman" w:hAnsi="Times New Roman" w:cs="Times New Roman"/>
          <w:b/>
          <w:bCs/>
          <w:kern w:val="0"/>
          <w14:ligatures w14:val="none"/>
        </w:rPr>
        <w:t>"</w:t>
      </w:r>
      <w:hyperlink r:id="rId11" w:history="1">
        <w:r w:rsidR="00BC5B4B" w:rsidRPr="00BC5B4B">
          <w:rPr>
            <w:rStyle w:val="Hyperlink"/>
            <w:rFonts w:ascii="Times New Roman" w:eastAsia="Times New Roman" w:hAnsi="Times New Roman" w:cs="Times New Roman"/>
            <w:b/>
            <w:bCs/>
            <w:kern w:val="0"/>
            <w14:ligatures w14:val="none"/>
          </w:rPr>
          <w:t>Every Sing Yahoo Account Was Hacked – 3 Billion in All</w:t>
        </w:r>
      </w:hyperlink>
      <w:r w:rsidR="00BC5B4B">
        <w:rPr>
          <w:rFonts w:ascii="Times New Roman" w:eastAsia="Times New Roman" w:hAnsi="Times New Roman" w:cs="Times New Roman"/>
          <w:b/>
          <w:bCs/>
          <w:kern w:val="0"/>
          <w14:ligatures w14:val="none"/>
        </w:rPr>
        <w:t xml:space="preserve">," by Larson (2017) </w:t>
      </w:r>
    </w:p>
    <w:p w14:paraId="57F8372E" w14:textId="101C8009" w:rsidR="00D869D0" w:rsidRDefault="00D869D0" w:rsidP="00A13CED">
      <w:pPr>
        <w:pStyle w:val="ListParagraph"/>
        <w:numPr>
          <w:ilvl w:val="0"/>
          <w:numId w:val="1"/>
        </w:numPr>
        <w:spacing w:before="100" w:beforeAutospacing="1" w:after="100" w:afterAutospacing="1"/>
        <w:outlineLvl w:val="3"/>
        <w:rPr>
          <w:rFonts w:ascii="Times New Roman" w:eastAsia="Times New Roman" w:hAnsi="Times New Roman" w:cs="Times New Roman"/>
          <w:b/>
          <w:bCs/>
          <w:kern w:val="0"/>
          <w14:ligatures w14:val="none"/>
        </w:rPr>
      </w:pPr>
      <w:r w:rsidRPr="000710EC">
        <w:rPr>
          <w:rFonts w:ascii="Times New Roman" w:eastAsia="Times New Roman" w:hAnsi="Times New Roman" w:cs="Times New Roman"/>
          <w:b/>
          <w:bCs/>
          <w:kern w:val="0"/>
          <w14:ligatures w14:val="none"/>
        </w:rPr>
        <w:t>Reuters</w:t>
      </w:r>
      <w:r>
        <w:rPr>
          <w:rFonts w:ascii="Times New Roman" w:eastAsia="Times New Roman" w:hAnsi="Times New Roman" w:cs="Times New Roman"/>
          <w:b/>
          <w:bCs/>
          <w:kern w:val="0"/>
          <w14:ligatures w14:val="none"/>
        </w:rPr>
        <w:t xml:space="preserve"> </w:t>
      </w:r>
      <w:r w:rsidR="005E5395">
        <w:rPr>
          <w:rFonts w:ascii="Times New Roman" w:eastAsia="Times New Roman" w:hAnsi="Times New Roman" w:cs="Times New Roman"/>
          <w:b/>
          <w:bCs/>
          <w:kern w:val="0"/>
          <w14:ligatures w14:val="none"/>
        </w:rPr>
        <w:t>– "</w:t>
      </w:r>
      <w:hyperlink r:id="rId12" w:history="1">
        <w:r w:rsidR="00CB52BA">
          <w:rPr>
            <w:rStyle w:val="Hyperlink"/>
            <w:rFonts w:ascii="Times New Roman" w:eastAsia="Times New Roman" w:hAnsi="Times New Roman" w:cs="Times New Roman"/>
            <w:b/>
            <w:bCs/>
            <w:kern w:val="0"/>
            <w14:ligatures w14:val="none"/>
          </w:rPr>
          <w:t>Yahoo Says All 3 Billion Accounts Hacked in 2013 Data Theft</w:t>
        </w:r>
      </w:hyperlink>
      <w:r w:rsidR="00CB52BA">
        <w:rPr>
          <w:rStyle w:val="Hyperlink"/>
          <w:rFonts w:ascii="Times New Roman" w:eastAsia="Times New Roman" w:hAnsi="Times New Roman" w:cs="Times New Roman"/>
          <w:b/>
          <w:bCs/>
          <w:kern w:val="0"/>
          <w14:ligatures w14:val="none"/>
        </w:rPr>
        <w:t xml:space="preserve">," by </w:t>
      </w:r>
      <w:proofErr w:type="spellStart"/>
      <w:r w:rsidR="00CB52BA">
        <w:rPr>
          <w:rStyle w:val="Hyperlink"/>
          <w:rFonts w:ascii="Times New Roman" w:eastAsia="Times New Roman" w:hAnsi="Times New Roman" w:cs="Times New Roman"/>
          <w:b/>
          <w:bCs/>
          <w:kern w:val="0"/>
          <w14:ligatures w14:val="none"/>
        </w:rPr>
        <w:t>Stempel</w:t>
      </w:r>
      <w:proofErr w:type="spellEnd"/>
      <w:r w:rsidR="00CB52BA">
        <w:rPr>
          <w:rStyle w:val="Hyperlink"/>
          <w:rFonts w:ascii="Times New Roman" w:eastAsia="Times New Roman" w:hAnsi="Times New Roman" w:cs="Times New Roman"/>
          <w:b/>
          <w:bCs/>
          <w:kern w:val="0"/>
          <w14:ligatures w14:val="none"/>
        </w:rPr>
        <w:t xml:space="preserve"> and Finkle (2017)</w:t>
      </w:r>
      <w:r>
        <w:rPr>
          <w:rFonts w:ascii="Times New Roman" w:eastAsia="Times New Roman" w:hAnsi="Times New Roman" w:cs="Times New Roman"/>
          <w:b/>
          <w:bCs/>
          <w:kern w:val="0"/>
          <w14:ligatures w14:val="none"/>
        </w:rPr>
        <w:t xml:space="preserve"> </w:t>
      </w:r>
    </w:p>
    <w:p w14:paraId="6869B534" w14:textId="3429015D" w:rsidR="00D869D0" w:rsidRPr="000710EC" w:rsidRDefault="00D869D0" w:rsidP="00A13CED">
      <w:pPr>
        <w:pStyle w:val="ListParagraph"/>
        <w:numPr>
          <w:ilvl w:val="0"/>
          <w:numId w:val="1"/>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Dark Reading</w:t>
      </w:r>
      <w:r w:rsidR="005E5395">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5E5395">
        <w:rPr>
          <w:rFonts w:ascii="Times New Roman" w:eastAsia="Times New Roman" w:hAnsi="Times New Roman" w:cs="Times New Roman"/>
          <w:b/>
          <w:bCs/>
          <w:kern w:val="0"/>
          <w14:ligatures w14:val="none"/>
        </w:rPr>
        <w:t>"</w:t>
      </w:r>
      <w:hyperlink r:id="rId13" w:history="1">
        <w:r w:rsidR="005E5395">
          <w:rPr>
            <w:rStyle w:val="Hyperlink"/>
            <w:rFonts w:ascii="Times New Roman" w:eastAsia="Times New Roman" w:hAnsi="Times New Roman" w:cs="Times New Roman"/>
            <w:b/>
            <w:bCs/>
            <w:kern w:val="0"/>
            <w14:ligatures w14:val="none"/>
          </w:rPr>
          <w:t>10 Years After Yahoo Breach, What's Changed? (Not Much)</w:t>
        </w:r>
      </w:hyperlink>
      <w:r w:rsidR="005E5395">
        <w:rPr>
          <w:rStyle w:val="Hyperlink"/>
          <w:rFonts w:ascii="Times New Roman" w:eastAsia="Times New Roman" w:hAnsi="Times New Roman" w:cs="Times New Roman"/>
          <w:b/>
          <w:bCs/>
          <w:kern w:val="0"/>
          <w14:ligatures w14:val="none"/>
        </w:rPr>
        <w:t>," by Nelson (2024)</w:t>
      </w:r>
      <w:r>
        <w:rPr>
          <w:rFonts w:ascii="Times New Roman" w:eastAsia="Times New Roman" w:hAnsi="Times New Roman" w:cs="Times New Roman"/>
          <w:b/>
          <w:bCs/>
          <w:kern w:val="0"/>
          <w14:ligatures w14:val="none"/>
        </w:rPr>
        <w:t xml:space="preserve"> </w:t>
      </w:r>
    </w:p>
    <w:p w14:paraId="3A596F65" w14:textId="77777777" w:rsidR="00D869D0" w:rsidRPr="00FE1156" w:rsidRDefault="00D869D0" w:rsidP="00D869D0">
      <w:pPr>
        <w:spacing w:before="100" w:beforeAutospacing="1" w:after="100" w:afterAutospacing="1"/>
        <w:rPr>
          <w:rFonts w:ascii="Times New Roman" w:eastAsia="Times New Roman" w:hAnsi="Times New Roman" w:cs="Times New Roman"/>
          <w:kern w:val="0"/>
          <w14:ligatures w14:val="none"/>
        </w:rPr>
      </w:pPr>
    </w:p>
    <w:p w14:paraId="141357ED"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Equifax Data Breach</w:t>
      </w:r>
    </w:p>
    <w:p w14:paraId="4520D798" w14:textId="77777777" w:rsidR="00D869D0" w:rsidRPr="00FE1156" w:rsidRDefault="00D869D0" w:rsidP="00A13CED">
      <w:pPr>
        <w:numPr>
          <w:ilvl w:val="0"/>
          <w:numId w:val="2"/>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2017</w:t>
      </w:r>
    </w:p>
    <w:p w14:paraId="17FBBA6A" w14:textId="050BFAB4" w:rsidR="00D869D0" w:rsidRPr="00FE1156" w:rsidRDefault="00D869D0" w:rsidP="00A13CED">
      <w:pPr>
        <w:numPr>
          <w:ilvl w:val="0"/>
          <w:numId w:val="2"/>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Equifax, a major credit reporting agency, experienced a data breach that exposed the personal financial information of 147 million people. The breach was caused by a vulnerability in a web application framework (Apache Struts) that Equifax failed to patch, despite being aware of the vulnerability and its available fix for months. Hackers exploited this vulnerability to gain access to Equifax</w:t>
      </w:r>
      <w:r w:rsidR="000A5668">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systems and extract sensitive data, including Social Security numbers, birth dates, addresses, driver</w:t>
      </w:r>
      <w:r w:rsidR="000A5668">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 xml:space="preserve">s license numbers, and </w:t>
      </w:r>
      <w:r w:rsidRPr="00FE1156">
        <w:rPr>
          <w:rFonts w:ascii="Times New Roman" w:eastAsia="Times New Roman" w:hAnsi="Times New Roman" w:cs="Times New Roman"/>
          <w:kern w:val="0"/>
          <w14:ligatures w14:val="none"/>
        </w:rPr>
        <w:lastRenderedPageBreak/>
        <w:t>credit card numbers. The breach also exposed dispute documents with personal identifying information. Equifax</w:t>
      </w:r>
      <w:r w:rsidR="00292D79">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delayed response and inadequate security measures, such as the lack of encryption for sensitive data, were heavily criticized. Internal investigations revealed that the breach could have been prevented with proper patch management and more stringent security protocols.</w:t>
      </w:r>
    </w:p>
    <w:p w14:paraId="2F2B1FF8" w14:textId="379D7D85" w:rsidR="00D869D0" w:rsidRDefault="00D869D0" w:rsidP="00A13CED">
      <w:pPr>
        <w:numPr>
          <w:ilvl w:val="0"/>
          <w:numId w:val="2"/>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xml:space="preserve">: The breach led to the theft of Social Security numbers, birth dates, addresses, and more. </w:t>
      </w:r>
      <w:r w:rsidRPr="00491140">
        <w:rPr>
          <w:rFonts w:ascii="Times New Roman" w:eastAsia="Times New Roman" w:hAnsi="Times New Roman" w:cs="Times New Roman"/>
          <w:kern w:val="0"/>
          <w14:ligatures w14:val="none"/>
        </w:rPr>
        <w:t xml:space="preserve">Personal, unchangeable personal data that is stolen can result in fraud and identity theft years after the incident. </w:t>
      </w:r>
      <w:r w:rsidRPr="00FE1156">
        <w:rPr>
          <w:rFonts w:ascii="Times New Roman" w:eastAsia="Times New Roman" w:hAnsi="Times New Roman" w:cs="Times New Roman"/>
          <w:kern w:val="0"/>
          <w14:ligatures w14:val="none"/>
        </w:rPr>
        <w:t>Equifax faced significant legal and financial repercussions, including a $700 million settlement with the Federal Trade Commission (FTC), the Consumer Financial Protection Bureau (CFPB), and 50 U.S. states and territories. The settlement included funds for affected consumers, credit monitoring services, and penalties. Equifax’s CEO and other top executives resigned, and the company committed to enhancing its cybersecurity measures and monitoring.</w:t>
      </w:r>
    </w:p>
    <w:p w14:paraId="24762E0F" w14:textId="03D59D27" w:rsidR="00D869D0" w:rsidRDefault="00D869D0" w:rsidP="00A13CED">
      <w:pPr>
        <w:pStyle w:val="ListParagraph"/>
        <w:numPr>
          <w:ilvl w:val="0"/>
          <w:numId w:val="2"/>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CSO</w:t>
      </w:r>
      <w:r w:rsidR="00292D79">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DA4E53">
        <w:rPr>
          <w:rFonts w:ascii="Times New Roman" w:eastAsia="Times New Roman" w:hAnsi="Times New Roman" w:cs="Times New Roman"/>
          <w:b/>
          <w:bCs/>
          <w:kern w:val="0"/>
          <w14:ligatures w14:val="none"/>
        </w:rPr>
        <w:t>"</w:t>
      </w:r>
      <w:hyperlink r:id="rId14" w:history="1">
        <w:r w:rsidR="00DA4E53">
          <w:rPr>
            <w:rStyle w:val="Hyperlink"/>
            <w:rFonts w:ascii="Times New Roman" w:eastAsia="Times New Roman" w:hAnsi="Times New Roman" w:cs="Times New Roman"/>
            <w:b/>
            <w:bCs/>
            <w:kern w:val="0"/>
            <w14:ligatures w14:val="none"/>
          </w:rPr>
          <w:t>Equifax Data Breach FAQ: What Happened, Who Was Affected, What Was the Impact?</w:t>
        </w:r>
      </w:hyperlink>
      <w:r w:rsidR="00DA4E53">
        <w:rPr>
          <w:rStyle w:val="Hyperlink"/>
          <w:rFonts w:ascii="Times New Roman" w:eastAsia="Times New Roman" w:hAnsi="Times New Roman" w:cs="Times New Roman"/>
          <w:b/>
          <w:bCs/>
          <w:kern w:val="0"/>
          <w14:ligatures w14:val="none"/>
        </w:rPr>
        <w:t xml:space="preserve">" by </w:t>
      </w:r>
      <w:proofErr w:type="spellStart"/>
      <w:r w:rsidR="00DA4E53">
        <w:rPr>
          <w:rStyle w:val="Hyperlink"/>
          <w:rFonts w:ascii="Times New Roman" w:eastAsia="Times New Roman" w:hAnsi="Times New Roman" w:cs="Times New Roman"/>
          <w:b/>
          <w:bCs/>
          <w:kern w:val="0"/>
          <w14:ligatures w14:val="none"/>
        </w:rPr>
        <w:t>Fruhlinger</w:t>
      </w:r>
      <w:proofErr w:type="spellEnd"/>
      <w:r w:rsidR="00DA4E53">
        <w:rPr>
          <w:rStyle w:val="Hyperlink"/>
          <w:rFonts w:ascii="Times New Roman" w:eastAsia="Times New Roman" w:hAnsi="Times New Roman" w:cs="Times New Roman"/>
          <w:b/>
          <w:bCs/>
          <w:kern w:val="0"/>
          <w14:ligatures w14:val="none"/>
        </w:rPr>
        <w:t xml:space="preserve"> (2020) </w:t>
      </w:r>
    </w:p>
    <w:p w14:paraId="64D1BB6E" w14:textId="0508BC37" w:rsidR="00D869D0" w:rsidRPr="000710EC" w:rsidRDefault="00D869D0" w:rsidP="00A13CED">
      <w:pPr>
        <w:pStyle w:val="ListParagraph"/>
        <w:numPr>
          <w:ilvl w:val="0"/>
          <w:numId w:val="2"/>
        </w:numPr>
        <w:spacing w:before="100" w:beforeAutospacing="1" w:after="100" w:afterAutospacing="1"/>
        <w:outlineLvl w:val="3"/>
        <w:rPr>
          <w:rFonts w:ascii="Times New Roman" w:eastAsia="Times New Roman" w:hAnsi="Times New Roman" w:cs="Times New Roman"/>
          <w:b/>
          <w:bCs/>
          <w:kern w:val="0"/>
          <w14:ligatures w14:val="none"/>
        </w:rPr>
      </w:pPr>
      <w:r w:rsidRPr="000710EC">
        <w:rPr>
          <w:rFonts w:ascii="Times New Roman" w:eastAsia="Times New Roman" w:hAnsi="Times New Roman" w:cs="Times New Roman"/>
          <w:b/>
          <w:bCs/>
          <w:kern w:val="0"/>
          <w14:ligatures w14:val="none"/>
        </w:rPr>
        <w:t>FTC</w:t>
      </w:r>
      <w:r w:rsidR="00292D79">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DA4E53">
        <w:rPr>
          <w:rFonts w:ascii="Times New Roman" w:eastAsia="Times New Roman" w:hAnsi="Times New Roman" w:cs="Times New Roman"/>
          <w:b/>
          <w:bCs/>
          <w:kern w:val="0"/>
          <w14:ligatures w14:val="none"/>
        </w:rPr>
        <w:t>"</w:t>
      </w:r>
      <w:hyperlink r:id="rId15" w:history="1">
        <w:r w:rsidR="00DA4E53">
          <w:rPr>
            <w:rStyle w:val="Hyperlink"/>
            <w:rFonts w:ascii="Times New Roman" w:eastAsia="Times New Roman" w:hAnsi="Times New Roman" w:cs="Times New Roman"/>
            <w:b/>
            <w:bCs/>
            <w:kern w:val="0"/>
            <w14:ligatures w14:val="none"/>
          </w:rPr>
          <w:t>Equifax Data Breach Settlement</w:t>
        </w:r>
      </w:hyperlink>
      <w:r w:rsidR="00DA4E53">
        <w:rPr>
          <w:rStyle w:val="Hyperlink"/>
          <w:rFonts w:ascii="Times New Roman" w:eastAsia="Times New Roman" w:hAnsi="Times New Roman" w:cs="Times New Roman"/>
          <w:b/>
          <w:bCs/>
          <w:kern w:val="0"/>
          <w14:ligatures w14:val="none"/>
        </w:rPr>
        <w:t>" (2024)</w:t>
      </w:r>
      <w:r>
        <w:rPr>
          <w:rFonts w:ascii="Times New Roman" w:eastAsia="Times New Roman" w:hAnsi="Times New Roman" w:cs="Times New Roman"/>
          <w:b/>
          <w:bCs/>
          <w:kern w:val="0"/>
          <w14:ligatures w14:val="none"/>
        </w:rPr>
        <w:t xml:space="preserve"> </w:t>
      </w:r>
    </w:p>
    <w:p w14:paraId="5D105DD3" w14:textId="11C8B5AF" w:rsidR="00D869D0" w:rsidRPr="000710EC" w:rsidRDefault="00D869D0" w:rsidP="00A13CED">
      <w:pPr>
        <w:pStyle w:val="ListParagraph"/>
        <w:numPr>
          <w:ilvl w:val="0"/>
          <w:numId w:val="2"/>
        </w:numPr>
        <w:spacing w:before="100" w:beforeAutospacing="1" w:after="100" w:afterAutospacing="1"/>
        <w:outlineLvl w:val="3"/>
        <w:rPr>
          <w:rFonts w:ascii="Times New Roman" w:eastAsia="Times New Roman" w:hAnsi="Times New Roman" w:cs="Times New Roman"/>
          <w:b/>
          <w:bCs/>
          <w:kern w:val="0"/>
          <w14:ligatures w14:val="none"/>
        </w:rPr>
      </w:pPr>
      <w:r w:rsidRPr="000710EC">
        <w:rPr>
          <w:rFonts w:ascii="Times New Roman" w:eastAsia="Times New Roman" w:hAnsi="Times New Roman" w:cs="Times New Roman"/>
          <w:b/>
          <w:bCs/>
          <w:kern w:val="0"/>
          <w14:ligatures w14:val="none"/>
        </w:rPr>
        <w:t>CNN</w:t>
      </w:r>
      <w:r w:rsidR="00292D79">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DA4E53">
        <w:rPr>
          <w:rFonts w:ascii="Times New Roman" w:eastAsia="Times New Roman" w:hAnsi="Times New Roman" w:cs="Times New Roman"/>
          <w:b/>
          <w:bCs/>
          <w:kern w:val="0"/>
          <w14:ligatures w14:val="none"/>
        </w:rPr>
        <w:t>"</w:t>
      </w:r>
      <w:hyperlink r:id="rId16" w:history="1">
        <w:r w:rsidR="00DA4E53">
          <w:rPr>
            <w:rStyle w:val="Hyperlink"/>
            <w:rFonts w:ascii="Times New Roman" w:eastAsia="Times New Roman" w:hAnsi="Times New Roman" w:cs="Times New Roman"/>
            <w:b/>
            <w:bCs/>
            <w:kern w:val="0"/>
            <w14:ligatures w14:val="none"/>
          </w:rPr>
          <w:t>Giant Equifax Data Breach: 143 Million People Could Be Affected</w:t>
        </w:r>
      </w:hyperlink>
      <w:r w:rsidR="00DA4E53">
        <w:rPr>
          <w:rFonts w:ascii="Times New Roman" w:eastAsia="Times New Roman" w:hAnsi="Times New Roman" w:cs="Times New Roman"/>
          <w:b/>
          <w:bCs/>
          <w:kern w:val="0"/>
          <w14:ligatures w14:val="none"/>
        </w:rPr>
        <w:t>," by O'Brien (2017)</w:t>
      </w:r>
    </w:p>
    <w:p w14:paraId="57EC52F3" w14:textId="77777777" w:rsidR="00D869D0" w:rsidRPr="00FE1156" w:rsidRDefault="00D869D0" w:rsidP="00D869D0">
      <w:pPr>
        <w:spacing w:before="100" w:beforeAutospacing="1" w:after="100" w:afterAutospacing="1"/>
        <w:rPr>
          <w:rFonts w:ascii="Times New Roman" w:eastAsia="Times New Roman" w:hAnsi="Times New Roman" w:cs="Times New Roman"/>
          <w:kern w:val="0"/>
          <w14:ligatures w14:val="none"/>
        </w:rPr>
      </w:pPr>
    </w:p>
    <w:p w14:paraId="20371251"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Target Data Breach</w:t>
      </w:r>
    </w:p>
    <w:p w14:paraId="7BC65F53" w14:textId="77777777" w:rsidR="00D869D0" w:rsidRPr="00FE1156" w:rsidRDefault="00D869D0" w:rsidP="00A13CED">
      <w:pPr>
        <w:numPr>
          <w:ilvl w:val="0"/>
          <w:numId w:val="3"/>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2013</w:t>
      </w:r>
    </w:p>
    <w:p w14:paraId="0443F24F" w14:textId="0477C785" w:rsidR="00D869D0" w:rsidRPr="00FE1156" w:rsidRDefault="00D869D0" w:rsidP="00A13CED">
      <w:pPr>
        <w:numPr>
          <w:ilvl w:val="0"/>
          <w:numId w:val="3"/>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xml:space="preserve">: Target experienced a data breach during the holiday shopping season, affecting 40 million credit and debit card accounts. Hackers gained access to Target's network using credentials stolen from a third-party vendor that provided HVAC </w:t>
      </w:r>
      <w:r>
        <w:rPr>
          <w:rFonts w:ascii="Times New Roman" w:eastAsia="Times New Roman" w:hAnsi="Times New Roman" w:cs="Times New Roman"/>
          <w:kern w:val="0"/>
          <w14:ligatures w14:val="none"/>
        </w:rPr>
        <w:t>(</w:t>
      </w:r>
      <w:r w:rsidR="004F10EA">
        <w:rPr>
          <w:rFonts w:ascii="Times New Roman" w:eastAsia="Times New Roman" w:hAnsi="Times New Roman" w:cs="Times New Roman"/>
          <w:kern w:val="0"/>
          <w14:ligatures w14:val="none"/>
        </w:rPr>
        <w:t>h</w:t>
      </w:r>
      <w:r>
        <w:rPr>
          <w:rFonts w:ascii="Times New Roman" w:eastAsia="Times New Roman" w:hAnsi="Times New Roman" w:cs="Times New Roman"/>
          <w:kern w:val="0"/>
          <w14:ligatures w14:val="none"/>
        </w:rPr>
        <w:t xml:space="preserve">eating, </w:t>
      </w:r>
      <w:r w:rsidR="004F10EA">
        <w:rPr>
          <w:rFonts w:ascii="Times New Roman" w:eastAsia="Times New Roman" w:hAnsi="Times New Roman" w:cs="Times New Roman"/>
          <w:kern w:val="0"/>
          <w14:ligatures w14:val="none"/>
        </w:rPr>
        <w:t>v</w:t>
      </w:r>
      <w:r>
        <w:rPr>
          <w:rFonts w:ascii="Times New Roman" w:eastAsia="Times New Roman" w:hAnsi="Times New Roman" w:cs="Times New Roman"/>
          <w:kern w:val="0"/>
          <w14:ligatures w14:val="none"/>
        </w:rPr>
        <w:t xml:space="preserve">entilation, </w:t>
      </w:r>
      <w:r w:rsidR="004F10EA">
        <w:rPr>
          <w:rFonts w:ascii="Times New Roman" w:eastAsia="Times New Roman" w:hAnsi="Times New Roman" w:cs="Times New Roman"/>
          <w:kern w:val="0"/>
          <w14:ligatures w14:val="none"/>
        </w:rPr>
        <w:t>a</w:t>
      </w:r>
      <w:r>
        <w:rPr>
          <w:rFonts w:ascii="Times New Roman" w:eastAsia="Times New Roman" w:hAnsi="Times New Roman" w:cs="Times New Roman"/>
          <w:kern w:val="0"/>
          <w14:ligatures w14:val="none"/>
        </w:rPr>
        <w:t>ir</w:t>
      </w:r>
      <w:r w:rsidR="004F10E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conditioning) </w:t>
      </w:r>
      <w:r w:rsidRPr="00FE1156">
        <w:rPr>
          <w:rFonts w:ascii="Times New Roman" w:eastAsia="Times New Roman" w:hAnsi="Times New Roman" w:cs="Times New Roman"/>
          <w:kern w:val="0"/>
          <w14:ligatures w14:val="none"/>
        </w:rPr>
        <w:t xml:space="preserve">services to Target. Once inside the network, the attackers installed malware on the point-of-sale </w:t>
      </w:r>
      <w:r>
        <w:rPr>
          <w:rFonts w:ascii="Times New Roman" w:eastAsia="Times New Roman" w:hAnsi="Times New Roman" w:cs="Times New Roman"/>
          <w:kern w:val="0"/>
          <w14:ligatures w14:val="none"/>
        </w:rPr>
        <w:t>(cash register and credit card reader)</w:t>
      </w:r>
      <w:r w:rsidRPr="00FE1156">
        <w:rPr>
          <w:rFonts w:ascii="Times New Roman" w:eastAsia="Times New Roman" w:hAnsi="Times New Roman" w:cs="Times New Roman"/>
          <w:kern w:val="0"/>
          <w14:ligatures w14:val="none"/>
        </w:rPr>
        <w:t xml:space="preserve"> systems, which allowed them to capture customer payment card data, including card numbers, expiration dates, and CVV codes. The breach also exposed the personal information of 70 million customers, including names, addresses, phone numbers, and email addresses. </w:t>
      </w:r>
      <w:r>
        <w:rPr>
          <w:rFonts w:ascii="Times New Roman" w:eastAsia="Times New Roman" w:hAnsi="Times New Roman" w:cs="Times New Roman"/>
          <w:kern w:val="0"/>
          <w14:ligatures w14:val="none"/>
        </w:rPr>
        <w:t>Stolen credit card information was sent back to the hacker</w:t>
      </w:r>
      <w:r w:rsidR="008939D3">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s servers in small quantities to avoid detection. </w:t>
      </w:r>
      <w:r w:rsidRPr="00FE1156">
        <w:rPr>
          <w:rFonts w:ascii="Times New Roman" w:eastAsia="Times New Roman" w:hAnsi="Times New Roman" w:cs="Times New Roman"/>
          <w:kern w:val="0"/>
          <w14:ligatures w14:val="none"/>
        </w:rPr>
        <w:t>Target</w:t>
      </w:r>
      <w:r w:rsidR="008939D3">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 xml:space="preserve">s security systems detected the malware, but the alerts were not acted upon in time to prevent the data exfiltration. The breach highlighted vulnerabilities in third-party vendor management </w:t>
      </w:r>
      <w:r>
        <w:rPr>
          <w:rFonts w:ascii="Times New Roman" w:eastAsia="Times New Roman" w:hAnsi="Times New Roman" w:cs="Times New Roman"/>
          <w:kern w:val="0"/>
          <w14:ligatures w14:val="none"/>
        </w:rPr>
        <w:t>and seemingly unrelated computer systems</w:t>
      </w:r>
      <w:proofErr w:type="gramStart"/>
      <w:r>
        <w:rPr>
          <w:rFonts w:ascii="Times New Roman" w:eastAsia="Times New Roman" w:hAnsi="Times New Roman" w:cs="Times New Roman"/>
          <w:kern w:val="0"/>
          <w14:ligatures w14:val="none"/>
        </w:rPr>
        <w:t xml:space="preserve">.  </w:t>
      </w:r>
      <w:proofErr w:type="gramEnd"/>
    </w:p>
    <w:p w14:paraId="3DB37D9E" w14:textId="77777777" w:rsidR="00D869D0" w:rsidRDefault="00D869D0" w:rsidP="00A13CED">
      <w:pPr>
        <w:numPr>
          <w:ilvl w:val="0"/>
          <w:numId w:val="3"/>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The breach resulted in the theft of customer payment card data and personal information. Target faced numerous lawsuits from banks, consumers, and shareholders, leading to over $200 million in legal fees and settlements. The company also invested heavily in upgrading its cybersecurity infrastructure and enhancing its monitoring and response capabilities. The incident caused significant reputational damage and led to a temporary decline in customer trust and sales.</w:t>
      </w:r>
    </w:p>
    <w:p w14:paraId="29E6E3BA" w14:textId="769512AC" w:rsidR="00D869D0" w:rsidRDefault="00D869D0" w:rsidP="00A13CED">
      <w:pPr>
        <w:pStyle w:val="ListParagraph"/>
        <w:numPr>
          <w:ilvl w:val="0"/>
          <w:numId w:val="3"/>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US Senate</w:t>
      </w:r>
      <w:r w:rsidR="008939D3">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8939D3">
        <w:rPr>
          <w:rFonts w:ascii="Times New Roman" w:eastAsia="Times New Roman" w:hAnsi="Times New Roman" w:cs="Times New Roman"/>
          <w:b/>
          <w:bCs/>
          <w:kern w:val="0"/>
          <w14:ligatures w14:val="none"/>
        </w:rPr>
        <w:t>"</w:t>
      </w:r>
      <w:hyperlink r:id="rId17" w:history="1">
        <w:r w:rsidR="008939D3">
          <w:rPr>
            <w:rStyle w:val="Hyperlink"/>
            <w:rFonts w:ascii="Times New Roman" w:eastAsia="Times New Roman" w:hAnsi="Times New Roman" w:cs="Times New Roman"/>
            <w:b/>
            <w:bCs/>
            <w:kern w:val="0"/>
            <w14:ligatures w14:val="none"/>
          </w:rPr>
          <w:t>A 'Kill Chain' Analysis of the 2013 Target Data Breach</w:t>
        </w:r>
      </w:hyperlink>
      <w:r w:rsidR="008939D3">
        <w:rPr>
          <w:rFonts w:ascii="Times New Roman" w:eastAsia="Times New Roman" w:hAnsi="Times New Roman" w:cs="Times New Roman"/>
          <w:b/>
          <w:bCs/>
          <w:kern w:val="0"/>
          <w14:ligatures w14:val="none"/>
        </w:rPr>
        <w:t>," by the Committee on Commerce, Science, and Transportation (2014)</w:t>
      </w:r>
    </w:p>
    <w:p w14:paraId="2048B019" w14:textId="1C36F5FE" w:rsidR="007D018C" w:rsidRPr="000710EC" w:rsidRDefault="007D018C" w:rsidP="00A13CED">
      <w:pPr>
        <w:pStyle w:val="ListParagraph"/>
        <w:numPr>
          <w:ilvl w:val="0"/>
          <w:numId w:val="3"/>
        </w:numPr>
        <w:spacing w:before="100" w:beforeAutospacing="1" w:after="100" w:afterAutospacing="1"/>
        <w:outlineLvl w:val="3"/>
        <w:rPr>
          <w:rFonts w:ascii="Times New Roman" w:eastAsia="Times New Roman" w:hAnsi="Times New Roman" w:cs="Times New Roman"/>
          <w:b/>
          <w:bCs/>
          <w:kern w:val="0"/>
          <w14:ligatures w14:val="none"/>
        </w:rPr>
      </w:pPr>
      <w:r w:rsidRPr="00C63B5E">
        <w:rPr>
          <w:rFonts w:ascii="Times New Roman" w:eastAsia="Times New Roman" w:hAnsi="Times New Roman" w:cs="Times New Roman"/>
          <w:b/>
          <w:bCs/>
          <w:kern w:val="0"/>
          <w14:ligatures w14:val="none"/>
        </w:rPr>
        <w:t xml:space="preserve">Reuters – </w:t>
      </w:r>
      <w:r w:rsidR="000E0762">
        <w:rPr>
          <w:rFonts w:ascii="Times New Roman" w:eastAsia="Times New Roman" w:hAnsi="Times New Roman" w:cs="Times New Roman"/>
          <w:b/>
          <w:bCs/>
          <w:kern w:val="0"/>
          <w14:ligatures w14:val="none"/>
        </w:rPr>
        <w:t>"</w:t>
      </w:r>
      <w:hyperlink r:id="rId18" w:history="1">
        <w:r w:rsidRPr="00C63B5E">
          <w:rPr>
            <w:rStyle w:val="Hyperlink"/>
            <w:rFonts w:ascii="Times New Roman" w:eastAsia="Times New Roman" w:hAnsi="Times New Roman" w:cs="Times New Roman"/>
            <w:b/>
            <w:bCs/>
            <w:kern w:val="0"/>
            <w14:ligatures w14:val="none"/>
          </w:rPr>
          <w:t>Target Missed Many Warning Signs Leading to Breach: U</w:t>
        </w:r>
        <w:r w:rsidR="00220A80" w:rsidRPr="00C63B5E">
          <w:rPr>
            <w:rStyle w:val="Hyperlink"/>
            <w:rFonts w:ascii="Times New Roman" w:eastAsia="Times New Roman" w:hAnsi="Times New Roman" w:cs="Times New Roman"/>
            <w:b/>
            <w:bCs/>
            <w:kern w:val="0"/>
            <w14:ligatures w14:val="none"/>
          </w:rPr>
          <w:t>.S. Senate Report</w:t>
        </w:r>
      </w:hyperlink>
      <w:r w:rsidR="000E0762">
        <w:rPr>
          <w:rFonts w:ascii="Times New Roman" w:eastAsia="Times New Roman" w:hAnsi="Times New Roman" w:cs="Times New Roman"/>
          <w:b/>
          <w:bCs/>
          <w:kern w:val="0"/>
          <w14:ligatures w14:val="none"/>
        </w:rPr>
        <w:t xml:space="preserve">," by </w:t>
      </w:r>
      <w:proofErr w:type="spellStart"/>
      <w:r w:rsidR="000E0762">
        <w:rPr>
          <w:rFonts w:ascii="Times New Roman" w:eastAsia="Times New Roman" w:hAnsi="Times New Roman" w:cs="Times New Roman"/>
          <w:b/>
          <w:bCs/>
          <w:kern w:val="0"/>
          <w14:ligatures w14:val="none"/>
        </w:rPr>
        <w:t>Chiacu</w:t>
      </w:r>
      <w:proofErr w:type="spellEnd"/>
      <w:r w:rsidR="000E0762">
        <w:rPr>
          <w:rFonts w:ascii="Times New Roman" w:eastAsia="Times New Roman" w:hAnsi="Times New Roman" w:cs="Times New Roman"/>
          <w:b/>
          <w:bCs/>
          <w:kern w:val="0"/>
          <w14:ligatures w14:val="none"/>
        </w:rPr>
        <w:t xml:space="preserve"> (2014)</w:t>
      </w:r>
      <w:r w:rsidR="00220A80">
        <w:rPr>
          <w:rFonts w:ascii="Times New Roman" w:eastAsia="Times New Roman" w:hAnsi="Times New Roman" w:cs="Times New Roman"/>
          <w:b/>
          <w:bCs/>
          <w:kern w:val="0"/>
          <w14:ligatures w14:val="none"/>
        </w:rPr>
        <w:t xml:space="preserve"> </w:t>
      </w:r>
    </w:p>
    <w:p w14:paraId="3A182207" w14:textId="1138AF42" w:rsidR="00D869D0" w:rsidRDefault="00D869D0" w:rsidP="00A13CED">
      <w:pPr>
        <w:pStyle w:val="ListParagraph"/>
        <w:numPr>
          <w:ilvl w:val="0"/>
          <w:numId w:val="3"/>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Card Connect </w:t>
      </w:r>
      <w:r w:rsidR="00BF35C6">
        <w:rPr>
          <w:rFonts w:ascii="Times New Roman" w:eastAsia="Times New Roman" w:hAnsi="Times New Roman" w:cs="Times New Roman"/>
          <w:b/>
          <w:bCs/>
          <w:kern w:val="0"/>
          <w14:ligatures w14:val="none"/>
        </w:rPr>
        <w:t>– "</w:t>
      </w:r>
      <w:hyperlink r:id="rId19" w:history="1">
        <w:r w:rsidR="00BF35C6">
          <w:rPr>
            <w:rStyle w:val="Hyperlink"/>
            <w:rFonts w:ascii="Times New Roman" w:eastAsia="Times New Roman" w:hAnsi="Times New Roman" w:cs="Times New Roman"/>
            <w:b/>
            <w:bCs/>
            <w:kern w:val="0"/>
            <w14:ligatures w14:val="none"/>
          </w:rPr>
          <w:t>Case Study: What We've Learned from the Target Data Breach of 2013</w:t>
        </w:r>
      </w:hyperlink>
      <w:r w:rsidR="00BF35C6">
        <w:rPr>
          <w:rStyle w:val="Hyperlink"/>
          <w:rFonts w:ascii="Times New Roman" w:eastAsia="Times New Roman" w:hAnsi="Times New Roman" w:cs="Times New Roman"/>
          <w:b/>
          <w:bCs/>
          <w:kern w:val="0"/>
          <w14:ligatures w14:val="none"/>
        </w:rPr>
        <w:t>" (2023)</w:t>
      </w:r>
      <w:r>
        <w:rPr>
          <w:rFonts w:ascii="Times New Roman" w:eastAsia="Times New Roman" w:hAnsi="Times New Roman" w:cs="Times New Roman"/>
          <w:b/>
          <w:bCs/>
          <w:kern w:val="0"/>
          <w14:ligatures w14:val="none"/>
        </w:rPr>
        <w:t xml:space="preserve"> </w:t>
      </w:r>
    </w:p>
    <w:p w14:paraId="1DF3549D" w14:textId="77777777" w:rsidR="00C73B60" w:rsidRPr="00C73B60" w:rsidRDefault="00C73B60" w:rsidP="00C73B60">
      <w:pPr>
        <w:spacing w:before="100" w:beforeAutospacing="1" w:after="100" w:afterAutospacing="1"/>
        <w:outlineLvl w:val="3"/>
        <w:rPr>
          <w:rFonts w:ascii="Times New Roman" w:eastAsia="Times New Roman" w:hAnsi="Times New Roman" w:cs="Times New Roman"/>
          <w:b/>
          <w:bCs/>
          <w:kern w:val="0"/>
          <w14:ligatures w14:val="none"/>
        </w:rPr>
      </w:pPr>
    </w:p>
    <w:p w14:paraId="4BBA7CE0"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NASA's Mars Climate Orbiter</w:t>
      </w:r>
    </w:p>
    <w:p w14:paraId="4C55841A" w14:textId="77777777" w:rsidR="00D869D0" w:rsidRPr="00FE1156" w:rsidRDefault="00D869D0" w:rsidP="00A13CED">
      <w:pPr>
        <w:numPr>
          <w:ilvl w:val="0"/>
          <w:numId w:val="4"/>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1999</w:t>
      </w:r>
    </w:p>
    <w:p w14:paraId="07B9B469" w14:textId="46A8443A" w:rsidR="00D869D0" w:rsidRPr="00FE1156" w:rsidRDefault="00D869D0" w:rsidP="00A13CED">
      <w:pPr>
        <w:numPr>
          <w:ilvl w:val="0"/>
          <w:numId w:val="4"/>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xml:space="preserve">: The Mars Climate Orbiter, a NASA space probe, was intended to study Mars' atmosphere and climate. The mission failed due to a data corruption issue stemming from a unit conversion error. One engineering team used metric units (newton-seconds) for thrust data, while another used imperial </w:t>
      </w:r>
      <w:proofErr w:type="gramStart"/>
      <w:r w:rsidRPr="00FE1156">
        <w:rPr>
          <w:rFonts w:ascii="Times New Roman" w:eastAsia="Times New Roman" w:hAnsi="Times New Roman" w:cs="Times New Roman"/>
          <w:kern w:val="0"/>
          <w14:ligatures w14:val="none"/>
        </w:rPr>
        <w:t>units</w:t>
      </w:r>
      <w:proofErr w:type="gramEnd"/>
      <w:r w:rsidRPr="00FE1156">
        <w:rPr>
          <w:rFonts w:ascii="Times New Roman" w:eastAsia="Times New Roman" w:hAnsi="Times New Roman" w:cs="Times New Roman"/>
          <w:kern w:val="0"/>
          <w14:ligatures w14:val="none"/>
        </w:rPr>
        <w:t xml:space="preserve"> (pound-seconds). This mismatch led to incorrect navigation commands being sent to the spacecraft. The probe's trajectory was miscalculated, causing it to enter the Martian atmosphere at an improper angle and ultimately disintegrate. The error went unnoticed due to inadequate checks and balances in the project</w:t>
      </w:r>
      <w:r w:rsidR="004914E9">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software development and testing processes. The investigation revealed that there were multiple missed opportunities to catch the error during the mission planning and execution phases.</w:t>
      </w:r>
    </w:p>
    <w:p w14:paraId="7A4AE740" w14:textId="77777777" w:rsidR="00D869D0" w:rsidRDefault="00D869D0" w:rsidP="00A13CED">
      <w:pPr>
        <w:numPr>
          <w:ilvl w:val="0"/>
          <w:numId w:val="4"/>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The loss of the mission cost NASA approximately $125 million. The incident prompted NASA to implement more rigorous review and verification processes for unit conversions and data handling. The failure highlighted the importance of clear communication and consistent use of measurement units across engineering teams, as well as the need for thorough testing and validation procedures in complex projects.</w:t>
      </w:r>
    </w:p>
    <w:p w14:paraId="26966A8D" w14:textId="49BAC333" w:rsidR="00D869D0" w:rsidRPr="000710EC" w:rsidRDefault="00D869D0" w:rsidP="00A13CED">
      <w:pPr>
        <w:pStyle w:val="ListParagraph"/>
        <w:numPr>
          <w:ilvl w:val="0"/>
          <w:numId w:val="4"/>
        </w:numPr>
        <w:spacing w:before="100" w:beforeAutospacing="1" w:after="100" w:afterAutospacing="1"/>
        <w:outlineLvl w:val="3"/>
        <w:rPr>
          <w:rFonts w:ascii="Times New Roman" w:eastAsia="Times New Roman" w:hAnsi="Times New Roman" w:cs="Times New Roman"/>
          <w:b/>
          <w:bCs/>
          <w:kern w:val="0"/>
          <w14:ligatures w14:val="none"/>
        </w:rPr>
      </w:pPr>
      <w:r w:rsidRPr="000710EC">
        <w:rPr>
          <w:rFonts w:ascii="Times New Roman" w:eastAsia="Times New Roman" w:hAnsi="Times New Roman" w:cs="Times New Roman"/>
          <w:b/>
          <w:bCs/>
          <w:kern w:val="0"/>
          <w14:ligatures w14:val="none"/>
        </w:rPr>
        <w:t>NASA</w:t>
      </w:r>
      <w:r>
        <w:rPr>
          <w:rFonts w:ascii="Times New Roman" w:eastAsia="Times New Roman" w:hAnsi="Times New Roman" w:cs="Times New Roman"/>
          <w:b/>
          <w:bCs/>
          <w:kern w:val="0"/>
          <w14:ligatures w14:val="none"/>
        </w:rPr>
        <w:t xml:space="preserve">  </w:t>
      </w:r>
      <w:hyperlink r:id="rId20" w:history="1">
        <w:r w:rsidR="007E5ED8" w:rsidRPr="007E5ED8">
          <w:rPr>
            <w:rStyle w:val="Hyperlink"/>
            <w:rFonts w:ascii="Times New Roman" w:eastAsia="Times New Roman" w:hAnsi="Times New Roman" w:cs="Times New Roman"/>
            <w:b/>
            <w:bCs/>
            <w:kern w:val="0"/>
            <w14:ligatures w14:val="none"/>
          </w:rPr>
          <w:t>–</w:t>
        </w:r>
        <w:r w:rsidR="00BA5213" w:rsidRPr="007E5ED8">
          <w:rPr>
            <w:rStyle w:val="Hyperlink"/>
            <w:rFonts w:ascii="Times New Roman" w:eastAsia="Times New Roman" w:hAnsi="Times New Roman" w:cs="Times New Roman"/>
            <w:b/>
            <w:bCs/>
            <w:kern w:val="0"/>
            <w14:ligatures w14:val="none"/>
          </w:rPr>
          <w:t xml:space="preserve"> </w:t>
        </w:r>
        <w:r w:rsidR="007E5ED8" w:rsidRPr="007E5ED8">
          <w:rPr>
            <w:rStyle w:val="Hyperlink"/>
            <w:rFonts w:ascii="Times New Roman" w:eastAsia="Times New Roman" w:hAnsi="Times New Roman" w:cs="Times New Roman"/>
            <w:b/>
            <w:bCs/>
            <w:kern w:val="0"/>
            <w14:ligatures w14:val="none"/>
          </w:rPr>
          <w:t>System Failure Case Studies – Lost in Translation</w:t>
        </w:r>
      </w:hyperlink>
      <w:r w:rsidR="007E5ED8">
        <w:rPr>
          <w:rFonts w:ascii="Times New Roman" w:eastAsia="Times New Roman" w:hAnsi="Times New Roman" w:cs="Times New Roman"/>
          <w:b/>
          <w:bCs/>
          <w:kern w:val="0"/>
          <w14:ligatures w14:val="none"/>
        </w:rPr>
        <w:t xml:space="preserve"> </w:t>
      </w:r>
    </w:p>
    <w:p w14:paraId="73827711" w14:textId="165FD058" w:rsidR="00D869D0" w:rsidRPr="000710EC" w:rsidRDefault="00D869D0" w:rsidP="00A13CED">
      <w:pPr>
        <w:pStyle w:val="ListParagraph"/>
        <w:numPr>
          <w:ilvl w:val="0"/>
          <w:numId w:val="4"/>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Think Reliability </w:t>
      </w:r>
      <w:r w:rsidR="00F80E81">
        <w:rPr>
          <w:rFonts w:ascii="Times New Roman" w:eastAsia="Times New Roman" w:hAnsi="Times New Roman" w:cs="Times New Roman"/>
          <w:b/>
          <w:bCs/>
          <w:kern w:val="0"/>
          <w14:ligatures w14:val="none"/>
        </w:rPr>
        <w:t>– "</w:t>
      </w:r>
      <w:hyperlink r:id="rId21" w:history="1">
        <w:r w:rsidR="00F80E81">
          <w:rPr>
            <w:rStyle w:val="Hyperlink"/>
            <w:rFonts w:ascii="Times New Roman" w:eastAsia="Times New Roman" w:hAnsi="Times New Roman" w:cs="Times New Roman"/>
            <w:b/>
            <w:bCs/>
            <w:kern w:val="0"/>
            <w14:ligatures w14:val="none"/>
          </w:rPr>
          <w:t>Root Cause Analysis – The Loss of the Mars Climate Orbiter</w:t>
        </w:r>
      </w:hyperlink>
      <w:r w:rsidR="00F80E81">
        <w:rPr>
          <w:rStyle w:val="Hyperlink"/>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 xml:space="preserve"> </w:t>
      </w:r>
    </w:p>
    <w:p w14:paraId="6F1EAAD4" w14:textId="77777777" w:rsidR="00D869D0" w:rsidRPr="00FE1156" w:rsidRDefault="00D869D0" w:rsidP="00D869D0">
      <w:pPr>
        <w:spacing w:before="100" w:beforeAutospacing="1" w:after="100" w:afterAutospacing="1"/>
        <w:rPr>
          <w:rFonts w:ascii="Times New Roman" w:eastAsia="Times New Roman" w:hAnsi="Times New Roman" w:cs="Times New Roman"/>
          <w:kern w:val="0"/>
          <w14:ligatures w14:val="none"/>
        </w:rPr>
      </w:pPr>
    </w:p>
    <w:p w14:paraId="068C7756"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Knight Capital Group Trading Glitch</w:t>
      </w:r>
    </w:p>
    <w:p w14:paraId="55CADC82" w14:textId="77777777" w:rsidR="00D869D0" w:rsidRPr="00FE1156" w:rsidRDefault="00D869D0" w:rsidP="00A13CED">
      <w:pPr>
        <w:numPr>
          <w:ilvl w:val="0"/>
          <w:numId w:val="5"/>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2012</w:t>
      </w:r>
    </w:p>
    <w:p w14:paraId="627A3EE4" w14:textId="77777777" w:rsidR="00D869D0" w:rsidRPr="00FE1156" w:rsidRDefault="00D869D0" w:rsidP="00A13CED">
      <w:pPr>
        <w:numPr>
          <w:ilvl w:val="0"/>
          <w:numId w:val="5"/>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Knight Capital Group, a major financial services firm, experienced a significant trading glitch due to corrupted data in its software deployment. A faulty software update caused the firm's automated trading system to send erroneous orders. Specifically, the update inadvertently activated an obsolete software module that had been dormant in the system for years. This module generated a series of unintended trades, causing the system to malfunction. The update was not thoroughly tested before deployment, and there were inadequate safeguards to detect and halt the erroneous trades. The glitch led to massive disruptions in the stock market, affecting the prices of numerous stocks and causing a spike in market volatility.</w:t>
      </w:r>
    </w:p>
    <w:p w14:paraId="06CB9E9A" w14:textId="77777777" w:rsidR="00D869D0" w:rsidRDefault="00D869D0" w:rsidP="00A13CED">
      <w:pPr>
        <w:numPr>
          <w:ilvl w:val="0"/>
          <w:numId w:val="5"/>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The glitch resulted in a loss of $440 million in just 45 minutes and ultimately forced the company to seek financial rescue, significantly damaging its reputation. Knight Capital had to secure a $400 million financing deal to stay afloat. The incident underscored the critical importance of thorough testing, change management, and the implementation of robust safeguards in automated trading systems</w:t>
      </w:r>
      <w:r>
        <w:rPr>
          <w:rFonts w:ascii="Times New Roman" w:eastAsia="Times New Roman" w:hAnsi="Times New Roman" w:cs="Times New Roman"/>
          <w:kern w:val="0"/>
          <w14:ligatures w14:val="none"/>
        </w:rPr>
        <w:t>.</w:t>
      </w:r>
    </w:p>
    <w:p w14:paraId="4C903164" w14:textId="49550A56" w:rsidR="00D869D0" w:rsidRDefault="00D869D0" w:rsidP="00A13CED">
      <w:pPr>
        <w:pStyle w:val="ListParagraph"/>
        <w:numPr>
          <w:ilvl w:val="0"/>
          <w:numId w:val="5"/>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CIO</w:t>
      </w:r>
      <w:r w:rsidR="007A150B">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7A150B">
        <w:rPr>
          <w:rFonts w:ascii="Times New Roman" w:eastAsia="Times New Roman" w:hAnsi="Times New Roman" w:cs="Times New Roman"/>
          <w:b/>
          <w:bCs/>
          <w:kern w:val="0"/>
          <w14:ligatures w14:val="none"/>
        </w:rPr>
        <w:t>"</w:t>
      </w:r>
      <w:hyperlink r:id="rId22" w:history="1">
        <w:r w:rsidR="007A150B">
          <w:rPr>
            <w:rStyle w:val="Hyperlink"/>
            <w:rFonts w:ascii="Times New Roman" w:eastAsia="Times New Roman" w:hAnsi="Times New Roman" w:cs="Times New Roman"/>
            <w:b/>
            <w:bCs/>
            <w:kern w:val="0"/>
            <w14:ligatures w14:val="none"/>
          </w:rPr>
          <w:t>Software Testing Lessons Learned From Knight Capital Fiasco</w:t>
        </w:r>
      </w:hyperlink>
      <w:r w:rsidR="007A150B">
        <w:rPr>
          <w:rStyle w:val="Hyperlink"/>
          <w:rFonts w:ascii="Times New Roman" w:eastAsia="Times New Roman" w:hAnsi="Times New Roman" w:cs="Times New Roman"/>
          <w:b/>
          <w:bCs/>
          <w:kern w:val="0"/>
          <w14:ligatures w14:val="none"/>
        </w:rPr>
        <w:t xml:space="preserve">," by </w:t>
      </w:r>
      <w:proofErr w:type="spellStart"/>
      <w:r w:rsidR="007A150B">
        <w:rPr>
          <w:rStyle w:val="Hyperlink"/>
          <w:rFonts w:ascii="Times New Roman" w:eastAsia="Times New Roman" w:hAnsi="Times New Roman" w:cs="Times New Roman"/>
          <w:b/>
          <w:bCs/>
          <w:kern w:val="0"/>
          <w14:ligatures w14:val="none"/>
        </w:rPr>
        <w:t>Heusser</w:t>
      </w:r>
      <w:proofErr w:type="spellEnd"/>
      <w:r w:rsidR="007A150B">
        <w:rPr>
          <w:rStyle w:val="Hyperlink"/>
          <w:rFonts w:ascii="Times New Roman" w:eastAsia="Times New Roman" w:hAnsi="Times New Roman" w:cs="Times New Roman"/>
          <w:b/>
          <w:bCs/>
          <w:kern w:val="0"/>
          <w14:ligatures w14:val="none"/>
        </w:rPr>
        <w:t xml:space="preserve"> (2012)</w:t>
      </w:r>
      <w:r>
        <w:rPr>
          <w:rFonts w:ascii="Times New Roman" w:eastAsia="Times New Roman" w:hAnsi="Times New Roman" w:cs="Times New Roman"/>
          <w:b/>
          <w:bCs/>
          <w:kern w:val="0"/>
          <w14:ligatures w14:val="none"/>
        </w:rPr>
        <w:t xml:space="preserve"> </w:t>
      </w:r>
    </w:p>
    <w:p w14:paraId="52C3B30D" w14:textId="242C3C5D" w:rsidR="00D869D0" w:rsidRDefault="007A150B" w:rsidP="00A13CED">
      <w:pPr>
        <w:pStyle w:val="ListParagraph"/>
        <w:numPr>
          <w:ilvl w:val="0"/>
          <w:numId w:val="5"/>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He</w:t>
      </w:r>
      <w:r w:rsidR="00D869D0">
        <w:rPr>
          <w:rFonts w:ascii="Times New Roman" w:eastAsia="Times New Roman" w:hAnsi="Times New Roman" w:cs="Times New Roman"/>
          <w:b/>
          <w:bCs/>
          <w:kern w:val="0"/>
          <w14:ligatures w14:val="none"/>
        </w:rPr>
        <w:t xml:space="preserve">nrico </w:t>
      </w:r>
      <w:proofErr w:type="spellStart"/>
      <w:r w:rsidR="00D869D0">
        <w:rPr>
          <w:rFonts w:ascii="Times New Roman" w:eastAsia="Times New Roman" w:hAnsi="Times New Roman" w:cs="Times New Roman"/>
          <w:b/>
          <w:bCs/>
          <w:kern w:val="0"/>
          <w14:ligatures w14:val="none"/>
        </w:rPr>
        <w:t>Dolfing</w:t>
      </w:r>
      <w:proofErr w:type="spellEnd"/>
      <w:r>
        <w:rPr>
          <w:rFonts w:ascii="Times New Roman" w:eastAsia="Times New Roman" w:hAnsi="Times New Roman" w:cs="Times New Roman"/>
          <w:b/>
          <w:bCs/>
          <w:kern w:val="0"/>
          <w14:ligatures w14:val="none"/>
        </w:rPr>
        <w:t xml:space="preserve"> –</w:t>
      </w:r>
      <w:r w:rsidR="00D869D0">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w:t>
      </w:r>
      <w:hyperlink r:id="rId23" w:history="1">
        <w:r>
          <w:rPr>
            <w:rStyle w:val="Hyperlink"/>
            <w:rFonts w:ascii="Times New Roman" w:eastAsia="Times New Roman" w:hAnsi="Times New Roman" w:cs="Times New Roman"/>
            <w:b/>
            <w:bCs/>
            <w:kern w:val="0"/>
            <w14:ligatures w14:val="none"/>
          </w:rPr>
          <w:t>Case Study 4: The $440 Million Software Error at Knight Capital</w:t>
        </w:r>
      </w:hyperlink>
      <w:r>
        <w:rPr>
          <w:rStyle w:val="Hyperlink"/>
          <w:rFonts w:ascii="Times New Roman" w:eastAsia="Times New Roman" w:hAnsi="Times New Roman" w:cs="Times New Roman"/>
          <w:b/>
          <w:bCs/>
          <w:kern w:val="0"/>
          <w14:ligatures w14:val="none"/>
        </w:rPr>
        <w:t>" (2019)</w:t>
      </w:r>
    </w:p>
    <w:p w14:paraId="38B8DEE0" w14:textId="77777777" w:rsidR="00D869D0" w:rsidRPr="00FE1156" w:rsidRDefault="00D869D0" w:rsidP="00D869D0">
      <w:pPr>
        <w:spacing w:before="100" w:beforeAutospacing="1" w:after="100" w:afterAutospacing="1"/>
        <w:rPr>
          <w:rFonts w:ascii="Times New Roman" w:eastAsia="Times New Roman" w:hAnsi="Times New Roman" w:cs="Times New Roman"/>
          <w:kern w:val="0"/>
          <w14:ligatures w14:val="none"/>
        </w:rPr>
      </w:pPr>
    </w:p>
    <w:p w14:paraId="274B1975"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Colonial Pipeline Ransomware Attack</w:t>
      </w:r>
    </w:p>
    <w:p w14:paraId="071C6E6E" w14:textId="77777777" w:rsidR="00D869D0" w:rsidRPr="00FE1156" w:rsidRDefault="00D869D0" w:rsidP="00A13CED">
      <w:pPr>
        <w:numPr>
          <w:ilvl w:val="0"/>
          <w:numId w:val="6"/>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2021</w:t>
      </w:r>
    </w:p>
    <w:p w14:paraId="68C52C07" w14:textId="77777777" w:rsidR="00D869D0" w:rsidRPr="00FE1156" w:rsidRDefault="00D869D0" w:rsidP="00A13CED">
      <w:pPr>
        <w:numPr>
          <w:ilvl w:val="0"/>
          <w:numId w:val="6"/>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xml:space="preserve">: Colonial Pipeline, a major fuel pipeline operator in the U.S., was hit by a ransomware attack, causing a temporary shutdown. The </w:t>
      </w:r>
      <w:proofErr w:type="spellStart"/>
      <w:r w:rsidRPr="00FE1156">
        <w:rPr>
          <w:rFonts w:ascii="Times New Roman" w:eastAsia="Times New Roman" w:hAnsi="Times New Roman" w:cs="Times New Roman"/>
          <w:kern w:val="0"/>
          <w14:ligatures w14:val="none"/>
        </w:rPr>
        <w:t>DarkSide</w:t>
      </w:r>
      <w:proofErr w:type="spellEnd"/>
      <w:r w:rsidRPr="00FE1156">
        <w:rPr>
          <w:rFonts w:ascii="Times New Roman" w:eastAsia="Times New Roman" w:hAnsi="Times New Roman" w:cs="Times New Roman"/>
          <w:kern w:val="0"/>
          <w14:ligatures w14:val="none"/>
        </w:rPr>
        <w:t xml:space="preserve"> ransomware group gained access to Colonial's systems by exploiting a leaked password for an inactive VPN account. The attackers used the stolen credentials to infiltrate the network and deploy ransomware, encrypting data and demanding a ransom for its release. The shutdown of the pipeline, which supplies nearly half of the East Coast's fuel, led to widespread fuel shortages and panic buying.</w:t>
      </w:r>
    </w:p>
    <w:p w14:paraId="6F36FFFA" w14:textId="77777777" w:rsidR="00D869D0" w:rsidRDefault="00D869D0" w:rsidP="00A13CED">
      <w:pPr>
        <w:numPr>
          <w:ilvl w:val="0"/>
          <w:numId w:val="6"/>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The shutdown led to fuel shortages and price spikes. Colonial Pipeline paid a ransom of $4.4 million, although part of it was later recovered by the FBI. The incident highlighted the vulnerabilities of critical infrastructure to cyberattacks and prompted increased government and industry focus on improving cybersecurity measures and resilience against such threats.</w:t>
      </w:r>
    </w:p>
    <w:p w14:paraId="2C070831" w14:textId="3B678A3A" w:rsidR="00D869D0" w:rsidRPr="00E606CE" w:rsidRDefault="00D869D0" w:rsidP="00A13CED">
      <w:pPr>
        <w:numPr>
          <w:ilvl w:val="0"/>
          <w:numId w:val="6"/>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Tech Target </w:t>
      </w:r>
      <w:r w:rsidR="00E51C59">
        <w:rPr>
          <w:rFonts w:ascii="Times New Roman" w:eastAsia="Times New Roman" w:hAnsi="Times New Roman" w:cs="Times New Roman"/>
          <w:b/>
          <w:bCs/>
          <w:kern w:val="0"/>
          <w14:ligatures w14:val="none"/>
        </w:rPr>
        <w:t>– "</w:t>
      </w:r>
      <w:hyperlink r:id="rId24" w:history="1">
        <w:r w:rsidR="00E51C59">
          <w:rPr>
            <w:rStyle w:val="Hyperlink"/>
            <w:rFonts w:ascii="Times New Roman" w:eastAsia="Times New Roman" w:hAnsi="Times New Roman" w:cs="Times New Roman"/>
            <w:b/>
            <w:bCs/>
            <w:kern w:val="0"/>
            <w14:ligatures w14:val="none"/>
          </w:rPr>
          <w:t>Colonial Pipeline Hack Explained: Everything You Need to Know</w:t>
        </w:r>
      </w:hyperlink>
      <w:r w:rsidR="00E51C59">
        <w:rPr>
          <w:rStyle w:val="Hyperlink"/>
          <w:rFonts w:ascii="Times New Roman" w:eastAsia="Times New Roman" w:hAnsi="Times New Roman" w:cs="Times New Roman"/>
          <w:b/>
          <w:bCs/>
          <w:kern w:val="0"/>
          <w14:ligatures w14:val="none"/>
        </w:rPr>
        <w:t>," by Kerner (2022)</w:t>
      </w:r>
      <w:r>
        <w:rPr>
          <w:rFonts w:ascii="Times New Roman" w:eastAsia="Times New Roman" w:hAnsi="Times New Roman" w:cs="Times New Roman"/>
          <w:b/>
          <w:bCs/>
          <w:kern w:val="0"/>
          <w14:ligatures w14:val="none"/>
        </w:rPr>
        <w:t xml:space="preserve"> </w:t>
      </w:r>
    </w:p>
    <w:p w14:paraId="24D208B5" w14:textId="00E63A0E" w:rsidR="00D869D0" w:rsidRPr="009F07C6" w:rsidRDefault="00D869D0" w:rsidP="00A13CED">
      <w:pPr>
        <w:numPr>
          <w:ilvl w:val="0"/>
          <w:numId w:val="6"/>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Georgetown </w:t>
      </w:r>
      <w:r w:rsidR="00E51C59">
        <w:rPr>
          <w:rFonts w:ascii="Times New Roman" w:eastAsia="Times New Roman" w:hAnsi="Times New Roman" w:cs="Times New Roman"/>
          <w:b/>
          <w:bCs/>
          <w:kern w:val="0"/>
          <w14:ligatures w14:val="none"/>
        </w:rPr>
        <w:t>– "</w:t>
      </w:r>
      <w:hyperlink r:id="rId25" w:history="1">
        <w:r w:rsidR="00E51C59">
          <w:rPr>
            <w:rStyle w:val="Hyperlink"/>
            <w:rFonts w:ascii="Times New Roman" w:eastAsia="Times New Roman" w:hAnsi="Times New Roman" w:cs="Times New Roman"/>
            <w:b/>
            <w:bCs/>
            <w:kern w:val="0"/>
            <w14:ligatures w14:val="none"/>
          </w:rPr>
          <w:t>Cybersecurity Policy Responses to the Colonial Pipeline Ransomware Attack</w:t>
        </w:r>
      </w:hyperlink>
      <w:r w:rsidR="00E51C59">
        <w:rPr>
          <w:rFonts w:ascii="Times New Roman" w:eastAsia="Times New Roman" w:hAnsi="Times New Roman" w:cs="Times New Roman"/>
          <w:b/>
          <w:bCs/>
          <w:kern w:val="0"/>
          <w14:ligatures w14:val="none"/>
        </w:rPr>
        <w:t>," by Wood (2023)</w:t>
      </w:r>
    </w:p>
    <w:p w14:paraId="303B8582" w14:textId="77777777" w:rsidR="009F07C6" w:rsidRPr="00FE1156" w:rsidRDefault="009F07C6" w:rsidP="009F07C6">
      <w:pPr>
        <w:spacing w:before="100" w:beforeAutospacing="1" w:after="100" w:afterAutospacing="1"/>
        <w:rPr>
          <w:rFonts w:ascii="Times New Roman" w:eastAsia="Times New Roman" w:hAnsi="Times New Roman" w:cs="Times New Roman"/>
          <w:kern w:val="0"/>
          <w14:ligatures w14:val="none"/>
        </w:rPr>
      </w:pPr>
    </w:p>
    <w:p w14:paraId="28A4D77B"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SolarWinds Supply Chain Attack</w:t>
      </w:r>
    </w:p>
    <w:p w14:paraId="56EB4759" w14:textId="77777777" w:rsidR="00D869D0" w:rsidRPr="00FE1156" w:rsidRDefault="00D869D0" w:rsidP="00A13CED">
      <w:pPr>
        <w:numPr>
          <w:ilvl w:val="0"/>
          <w:numId w:val="7"/>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2020</w:t>
      </w:r>
    </w:p>
    <w:p w14:paraId="1B1D0DFB" w14:textId="5B36B83A" w:rsidR="00D869D0" w:rsidRPr="00FE1156" w:rsidRDefault="00D869D0" w:rsidP="00A13CED">
      <w:pPr>
        <w:numPr>
          <w:ilvl w:val="0"/>
          <w:numId w:val="7"/>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SolarWinds software monitors networks and server actions. </w:t>
      </w:r>
      <w:r w:rsidRPr="00FE1156">
        <w:rPr>
          <w:rFonts w:ascii="Times New Roman" w:eastAsia="Times New Roman" w:hAnsi="Times New Roman" w:cs="Times New Roman"/>
          <w:kern w:val="0"/>
          <w14:ligatures w14:val="none"/>
        </w:rPr>
        <w:t xml:space="preserve">The SolarWinds cyberattack involved the insertion of malware into the company's software update, affecting numerous government and corporate networks. Hackers, believed to be </w:t>
      </w:r>
      <w:proofErr w:type="gramStart"/>
      <w:r w:rsidRPr="00FE1156">
        <w:rPr>
          <w:rFonts w:ascii="Times New Roman" w:eastAsia="Times New Roman" w:hAnsi="Times New Roman" w:cs="Times New Roman"/>
          <w:kern w:val="0"/>
          <w14:ligatures w14:val="none"/>
        </w:rPr>
        <w:t>state-sponsored</w:t>
      </w:r>
      <w:proofErr w:type="gramEnd"/>
      <w:r w:rsidRPr="00FE1156">
        <w:rPr>
          <w:rFonts w:ascii="Times New Roman" w:eastAsia="Times New Roman" w:hAnsi="Times New Roman" w:cs="Times New Roman"/>
          <w:kern w:val="0"/>
          <w14:ligatures w14:val="none"/>
        </w:rPr>
        <w:t xml:space="preserve">, compromised SolarWinds' Orion software build system, embedding malicious code in the updates distributed to customers. </w:t>
      </w:r>
      <w:r>
        <w:rPr>
          <w:rFonts w:ascii="Times New Roman" w:eastAsia="Times New Roman" w:hAnsi="Times New Roman" w:cs="Times New Roman"/>
          <w:kern w:val="0"/>
          <w14:ligatures w14:val="none"/>
        </w:rPr>
        <w:t xml:space="preserve">Since SolarWinds software was signed and trusted by internal systems, the attack was not immediately detected. </w:t>
      </w:r>
      <w:r w:rsidRPr="00FE1156">
        <w:rPr>
          <w:rFonts w:ascii="Times New Roman" w:eastAsia="Times New Roman" w:hAnsi="Times New Roman" w:cs="Times New Roman"/>
          <w:kern w:val="0"/>
          <w14:ligatures w14:val="none"/>
        </w:rPr>
        <w:t xml:space="preserve">This allowed </w:t>
      </w:r>
      <w:r>
        <w:rPr>
          <w:rFonts w:ascii="Times New Roman" w:eastAsia="Times New Roman" w:hAnsi="Times New Roman" w:cs="Times New Roman"/>
          <w:kern w:val="0"/>
          <w14:ligatures w14:val="none"/>
        </w:rPr>
        <w:t>the hackers</w:t>
      </w:r>
      <w:r w:rsidRPr="00FE1156">
        <w:rPr>
          <w:rFonts w:ascii="Times New Roman" w:eastAsia="Times New Roman" w:hAnsi="Times New Roman" w:cs="Times New Roman"/>
          <w:kern w:val="0"/>
          <w14:ligatures w14:val="none"/>
        </w:rPr>
        <w:t xml:space="preserve"> to infiltrate networks and extract sensitive data. The attack was particularly sophisticated, as it leveraged the trust organizations placed in SolarWinds</w:t>
      </w:r>
      <w:r w:rsidR="00E51C59">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 xml:space="preserve"> software updates. The malware, dubbed "Sunburst," created backdoors in affected systems, enabling persistent access and data exfiltration without detection for months.</w:t>
      </w:r>
    </w:p>
    <w:p w14:paraId="44AE1832" w14:textId="77777777" w:rsidR="00D869D0" w:rsidRDefault="00D869D0" w:rsidP="00A13CED">
      <w:pPr>
        <w:numPr>
          <w:ilvl w:val="0"/>
          <w:numId w:val="7"/>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xml:space="preserve">: The attack compromised sensitive data across various sectors, including U.S. government agencies and Fortune 500 companies. It highlighted vulnerabilities in software supply chains and led to increased scrutiny and security measures. The incident </w:t>
      </w:r>
      <w:r w:rsidRPr="00FE1156">
        <w:rPr>
          <w:rFonts w:ascii="Times New Roman" w:eastAsia="Times New Roman" w:hAnsi="Times New Roman" w:cs="Times New Roman"/>
          <w:kern w:val="0"/>
          <w14:ligatures w14:val="none"/>
        </w:rPr>
        <w:lastRenderedPageBreak/>
        <w:t>prompted calls for stronger supply chain security protocols and collaboration between the public and private sectors to address emerging cyber threats</w:t>
      </w:r>
      <w:proofErr w:type="gramStart"/>
      <w:r w:rsidRPr="00FE115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roofErr w:type="gramEnd"/>
    </w:p>
    <w:p w14:paraId="65E310FA" w14:textId="7418EA9A" w:rsidR="00D869D0" w:rsidRDefault="00D869D0" w:rsidP="00A13CED">
      <w:pPr>
        <w:pStyle w:val="ListParagraph"/>
        <w:numPr>
          <w:ilvl w:val="0"/>
          <w:numId w:val="7"/>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Government Accountability Office </w:t>
      </w:r>
      <w:r w:rsidR="00E51C59">
        <w:rPr>
          <w:rFonts w:ascii="Times New Roman" w:eastAsia="Times New Roman" w:hAnsi="Times New Roman" w:cs="Times New Roman"/>
          <w:b/>
          <w:bCs/>
          <w:kern w:val="0"/>
          <w14:ligatures w14:val="none"/>
        </w:rPr>
        <w:t>– "</w:t>
      </w:r>
      <w:hyperlink r:id="rId26" w:history="1">
        <w:r w:rsidR="00E51C59">
          <w:rPr>
            <w:rStyle w:val="Hyperlink"/>
            <w:rFonts w:ascii="Times New Roman" w:eastAsia="Times New Roman" w:hAnsi="Times New Roman" w:cs="Times New Roman"/>
            <w:b/>
            <w:bCs/>
            <w:kern w:val="0"/>
            <w14:ligatures w14:val="none"/>
          </w:rPr>
          <w:t>SolarWinds Cyberattack Demands Significant Federal and Private-Sector Response (Infographic)</w:t>
        </w:r>
      </w:hyperlink>
      <w:r w:rsidR="00E51C59">
        <w:rPr>
          <w:rStyle w:val="Hyperlink"/>
          <w:rFonts w:ascii="Times New Roman" w:eastAsia="Times New Roman" w:hAnsi="Times New Roman" w:cs="Times New Roman"/>
          <w:b/>
          <w:bCs/>
          <w:kern w:val="0"/>
          <w14:ligatures w14:val="none"/>
        </w:rPr>
        <w:t>" (2021)</w:t>
      </w:r>
      <w:r>
        <w:rPr>
          <w:rFonts w:ascii="Times New Roman" w:eastAsia="Times New Roman" w:hAnsi="Times New Roman" w:cs="Times New Roman"/>
          <w:b/>
          <w:bCs/>
          <w:kern w:val="0"/>
          <w14:ligatures w14:val="none"/>
        </w:rPr>
        <w:t xml:space="preserve"> </w:t>
      </w:r>
    </w:p>
    <w:p w14:paraId="530F265A" w14:textId="72A016C2" w:rsidR="00D869D0" w:rsidRPr="000710EC" w:rsidRDefault="00D869D0" w:rsidP="00A13CED">
      <w:pPr>
        <w:pStyle w:val="ListParagraph"/>
        <w:numPr>
          <w:ilvl w:val="0"/>
          <w:numId w:val="7"/>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Solar Winds </w:t>
      </w:r>
      <w:r w:rsidR="00E51C59">
        <w:rPr>
          <w:rFonts w:ascii="Times New Roman" w:eastAsia="Times New Roman" w:hAnsi="Times New Roman" w:cs="Times New Roman"/>
          <w:b/>
          <w:bCs/>
          <w:kern w:val="0"/>
          <w14:ligatures w14:val="none"/>
        </w:rPr>
        <w:t>– "</w:t>
      </w:r>
      <w:hyperlink r:id="rId27" w:history="1">
        <w:r w:rsidR="00E51C59">
          <w:rPr>
            <w:rStyle w:val="Hyperlink"/>
            <w:rFonts w:ascii="Times New Roman" w:eastAsia="Times New Roman" w:hAnsi="Times New Roman" w:cs="Times New Roman"/>
            <w:b/>
            <w:bCs/>
            <w:kern w:val="0"/>
            <w14:ligatures w14:val="none"/>
          </w:rPr>
          <w:t>FAQ: Security Advisory</w:t>
        </w:r>
      </w:hyperlink>
      <w:r w:rsidR="00E51C59">
        <w:rPr>
          <w:rStyle w:val="Hyperlink"/>
          <w:rFonts w:ascii="Times New Roman" w:eastAsia="Times New Roman" w:hAnsi="Times New Roman" w:cs="Times New Roman"/>
          <w:b/>
          <w:bCs/>
          <w:kern w:val="0"/>
          <w14:ligatures w14:val="none"/>
        </w:rPr>
        <w:t>" (2021)</w:t>
      </w:r>
      <w:r>
        <w:rPr>
          <w:rFonts w:ascii="Times New Roman" w:eastAsia="Times New Roman" w:hAnsi="Times New Roman" w:cs="Times New Roman"/>
          <w:b/>
          <w:bCs/>
          <w:kern w:val="0"/>
          <w14:ligatures w14:val="none"/>
        </w:rPr>
        <w:t xml:space="preserve"> </w:t>
      </w:r>
    </w:p>
    <w:p w14:paraId="073F3B3E" w14:textId="77777777" w:rsidR="00D869D0" w:rsidRPr="00FE1156" w:rsidRDefault="00D869D0" w:rsidP="00D869D0">
      <w:pPr>
        <w:spacing w:before="100" w:beforeAutospacing="1" w:after="100" w:afterAutospacing="1"/>
        <w:ind w:left="720"/>
        <w:rPr>
          <w:rFonts w:ascii="Times New Roman" w:eastAsia="Times New Roman" w:hAnsi="Times New Roman" w:cs="Times New Roman"/>
          <w:kern w:val="0"/>
          <w14:ligatures w14:val="none"/>
        </w:rPr>
      </w:pPr>
    </w:p>
    <w:p w14:paraId="1FD06642"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AT&amp;T Data Breach</w:t>
      </w:r>
    </w:p>
    <w:p w14:paraId="18EFB650" w14:textId="77777777" w:rsidR="00D869D0" w:rsidRPr="00FE1156" w:rsidRDefault="00D869D0" w:rsidP="00A13CED">
      <w:pPr>
        <w:numPr>
          <w:ilvl w:val="0"/>
          <w:numId w:val="8"/>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March 2024 (discovered)</w:t>
      </w:r>
    </w:p>
    <w:p w14:paraId="3F31E7B7" w14:textId="50D442ED" w:rsidR="00D869D0" w:rsidRPr="00FE1156" w:rsidRDefault="00D869D0" w:rsidP="00A13CED">
      <w:pPr>
        <w:numPr>
          <w:ilvl w:val="0"/>
          <w:numId w:val="8"/>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Hackers breached AT&amp;T</w:t>
      </w:r>
      <w:r w:rsidR="001408C5">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systems, stealing personal data of 7.6 million current and 65.4 million former customers, including sensitive information like social security numbers, account numbers, and passcodes. The breach appeared to involve data from 2019 or earlier and was discovered when it surfaced on the dark web. Hackers used phishing and social engineering techniques to gain initial access and then exploited vulnerabilities in AT&amp;T</w:t>
      </w:r>
      <w:r w:rsidR="001408C5">
        <w:rPr>
          <w:rFonts w:ascii="Times New Roman" w:eastAsia="Times New Roman" w:hAnsi="Times New Roman" w:cs="Times New Roman"/>
          <w:kern w:val="0"/>
          <w14:ligatures w14:val="none"/>
        </w:rPr>
        <w:t>'</w:t>
      </w:r>
      <w:r w:rsidRPr="00FE1156">
        <w:rPr>
          <w:rFonts w:ascii="Times New Roman" w:eastAsia="Times New Roman" w:hAnsi="Times New Roman" w:cs="Times New Roman"/>
          <w:kern w:val="0"/>
          <w14:ligatures w14:val="none"/>
        </w:rPr>
        <w:t>s systems. The breach followed a previous leak in January 2023 that affected nine million users, raising concerns about AT&amp;T's ability to secure customer data.</w:t>
      </w:r>
    </w:p>
    <w:p w14:paraId="78932A59" w14:textId="77777777" w:rsidR="00D869D0" w:rsidRDefault="00D869D0" w:rsidP="00A13CED">
      <w:pPr>
        <w:numPr>
          <w:ilvl w:val="0"/>
          <w:numId w:val="8"/>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AT&amp;T launched an investigation and faced multiple class action lawsuits. The breach highlighted the ongoing challenges of securing vast amounts of customer data and the need for continuous improvements in security practices. The company implemented measures to enhance its security infrastructure and prevent future breaches.</w:t>
      </w:r>
    </w:p>
    <w:p w14:paraId="40CC947D" w14:textId="11A229FF" w:rsidR="00D869D0" w:rsidRPr="00190BF0" w:rsidRDefault="00D869D0" w:rsidP="00A13CED">
      <w:pPr>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USA Today </w:t>
      </w:r>
      <w:r w:rsidR="00807B64">
        <w:rPr>
          <w:rFonts w:ascii="Times New Roman" w:eastAsia="Times New Roman" w:hAnsi="Times New Roman" w:cs="Times New Roman"/>
          <w:b/>
          <w:bCs/>
          <w:kern w:val="0"/>
          <w14:ligatures w14:val="none"/>
        </w:rPr>
        <w:t>– "</w:t>
      </w:r>
      <w:hyperlink r:id="rId28" w:history="1">
        <w:r w:rsidR="00807B64">
          <w:rPr>
            <w:rStyle w:val="Hyperlink"/>
            <w:rFonts w:ascii="Times New Roman" w:eastAsia="Times New Roman" w:hAnsi="Times New Roman" w:cs="Times New Roman"/>
            <w:b/>
            <w:bCs/>
            <w:kern w:val="0"/>
            <w14:ligatures w14:val="none"/>
          </w:rPr>
          <w:t>How to Know If You Were Affected by the AT&amp;T Data Breach and What to Do Next</w:t>
        </w:r>
      </w:hyperlink>
      <w:r w:rsidR="00807B64">
        <w:rPr>
          <w:rStyle w:val="Hyperlink"/>
          <w:rFonts w:ascii="Times New Roman" w:eastAsia="Times New Roman" w:hAnsi="Times New Roman" w:cs="Times New Roman"/>
          <w:b/>
          <w:bCs/>
          <w:kern w:val="0"/>
          <w14:ligatures w14:val="none"/>
        </w:rPr>
        <w:t xml:space="preserve">," by </w:t>
      </w:r>
      <w:proofErr w:type="spellStart"/>
      <w:r w:rsidR="00807B64">
        <w:rPr>
          <w:rStyle w:val="Hyperlink"/>
          <w:rFonts w:ascii="Times New Roman" w:eastAsia="Times New Roman" w:hAnsi="Times New Roman" w:cs="Times New Roman"/>
          <w:b/>
          <w:bCs/>
          <w:kern w:val="0"/>
          <w14:ligatures w14:val="none"/>
        </w:rPr>
        <w:t>Hauari</w:t>
      </w:r>
      <w:proofErr w:type="spellEnd"/>
      <w:r w:rsidR="00807B64">
        <w:rPr>
          <w:rStyle w:val="Hyperlink"/>
          <w:rFonts w:ascii="Times New Roman" w:eastAsia="Times New Roman" w:hAnsi="Times New Roman" w:cs="Times New Roman"/>
          <w:b/>
          <w:bCs/>
          <w:kern w:val="0"/>
          <w14:ligatures w14:val="none"/>
        </w:rPr>
        <w:t xml:space="preserve"> (2024)</w:t>
      </w:r>
      <w:r>
        <w:rPr>
          <w:rFonts w:ascii="Times New Roman" w:eastAsia="Times New Roman" w:hAnsi="Times New Roman" w:cs="Times New Roman"/>
          <w:b/>
          <w:bCs/>
          <w:kern w:val="0"/>
          <w14:ligatures w14:val="none"/>
        </w:rPr>
        <w:t xml:space="preserve"> </w:t>
      </w:r>
    </w:p>
    <w:p w14:paraId="03695881" w14:textId="7C9769B5" w:rsidR="00D869D0" w:rsidRPr="00054293" w:rsidRDefault="00D869D0" w:rsidP="00A13CED">
      <w:pPr>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Mozilla Foundation</w:t>
      </w:r>
      <w:r w:rsidR="00807B64">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807B64">
        <w:rPr>
          <w:rFonts w:ascii="Times New Roman" w:eastAsia="Times New Roman" w:hAnsi="Times New Roman" w:cs="Times New Roman"/>
          <w:b/>
          <w:bCs/>
          <w:kern w:val="0"/>
          <w14:ligatures w14:val="none"/>
        </w:rPr>
        <w:t>"</w:t>
      </w:r>
      <w:hyperlink r:id="rId29" w:history="1">
        <w:r w:rsidR="00807B64">
          <w:rPr>
            <w:rStyle w:val="Hyperlink"/>
            <w:rFonts w:ascii="Times New Roman" w:eastAsia="Times New Roman" w:hAnsi="Times New Roman" w:cs="Times New Roman"/>
            <w:b/>
            <w:bCs/>
            <w:kern w:val="0"/>
            <w14:ligatures w14:val="none"/>
          </w:rPr>
          <w:t>AT&amp;T Had a Huge Data Breach: Here’s What You Need to Know</w:t>
        </w:r>
      </w:hyperlink>
      <w:r w:rsidR="00807B64">
        <w:rPr>
          <w:rFonts w:ascii="Times New Roman" w:eastAsia="Times New Roman" w:hAnsi="Times New Roman" w:cs="Times New Roman"/>
          <w:b/>
          <w:bCs/>
          <w:kern w:val="0"/>
          <w14:ligatures w14:val="none"/>
        </w:rPr>
        <w:t xml:space="preserve">," by </w:t>
      </w:r>
      <w:proofErr w:type="spellStart"/>
      <w:r w:rsidR="00807B64">
        <w:rPr>
          <w:rFonts w:ascii="Times New Roman" w:eastAsia="Times New Roman" w:hAnsi="Times New Roman" w:cs="Times New Roman"/>
          <w:b/>
          <w:bCs/>
          <w:kern w:val="0"/>
          <w14:ligatures w14:val="none"/>
        </w:rPr>
        <w:t>Caltrider</w:t>
      </w:r>
      <w:proofErr w:type="spellEnd"/>
      <w:r w:rsidR="00807B64">
        <w:rPr>
          <w:rFonts w:ascii="Times New Roman" w:eastAsia="Times New Roman" w:hAnsi="Times New Roman" w:cs="Times New Roman"/>
          <w:b/>
          <w:bCs/>
          <w:kern w:val="0"/>
          <w14:ligatures w14:val="none"/>
        </w:rPr>
        <w:t xml:space="preserve"> and MacDonald (2024)</w:t>
      </w:r>
    </w:p>
    <w:p w14:paraId="411766D4" w14:textId="77777777" w:rsidR="00054293" w:rsidRPr="00FE1156" w:rsidRDefault="00054293" w:rsidP="00054293">
      <w:pPr>
        <w:spacing w:before="100" w:beforeAutospacing="1" w:after="100" w:afterAutospacing="1"/>
        <w:ind w:left="720"/>
        <w:rPr>
          <w:rFonts w:ascii="Times New Roman" w:eastAsia="Times New Roman" w:hAnsi="Times New Roman" w:cs="Times New Roman"/>
          <w:kern w:val="0"/>
          <w14:ligatures w14:val="none"/>
        </w:rPr>
      </w:pPr>
    </w:p>
    <w:p w14:paraId="7B74FF36" w14:textId="77777777" w:rsidR="00D869D0" w:rsidRPr="00491140" w:rsidRDefault="00D869D0" w:rsidP="00A13CED">
      <w:pPr>
        <w:pStyle w:val="ListParagraph"/>
        <w:numPr>
          <w:ilvl w:val="0"/>
          <w:numId w:val="12"/>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 Ticketmaster Data Breach</w:t>
      </w:r>
    </w:p>
    <w:p w14:paraId="526FBD37" w14:textId="77777777" w:rsidR="00D869D0" w:rsidRPr="00FE1156" w:rsidRDefault="00D869D0" w:rsidP="00A13CED">
      <w:pPr>
        <w:numPr>
          <w:ilvl w:val="0"/>
          <w:numId w:val="9"/>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Date</w:t>
      </w:r>
      <w:r w:rsidRPr="00FE1156">
        <w:rPr>
          <w:rFonts w:ascii="Times New Roman" w:eastAsia="Times New Roman" w:hAnsi="Times New Roman" w:cs="Times New Roman"/>
          <w:kern w:val="0"/>
          <w14:ligatures w14:val="none"/>
        </w:rPr>
        <w:t>: May 2024</w:t>
      </w:r>
    </w:p>
    <w:p w14:paraId="23BAD7E6" w14:textId="77777777" w:rsidR="00D869D0" w:rsidRPr="00FE1156" w:rsidRDefault="00D869D0" w:rsidP="00A13CED">
      <w:pPr>
        <w:numPr>
          <w:ilvl w:val="0"/>
          <w:numId w:val="9"/>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Background</w:t>
      </w:r>
      <w:r w:rsidRPr="00FE1156">
        <w:rPr>
          <w:rFonts w:ascii="Times New Roman" w:eastAsia="Times New Roman" w:hAnsi="Times New Roman" w:cs="Times New Roman"/>
          <w:kern w:val="0"/>
          <w14:ligatures w14:val="none"/>
        </w:rPr>
        <w:t>: Over 560 million customer records, including order history, payment information, names, addresses, and email data, were leaked online and offered for sale by hackers. The breach involved SQL injection attacks on Ticketmaster's databases, which allowed hackers to extract and sell sensitive customer information. The incident was part of a larger wave of attacks targeting entertainment and ticketing companies. SQL injection is a common technique where attackers insert malicious SQL code into web forms to manipulate and access the underlying database.</w:t>
      </w:r>
    </w:p>
    <w:p w14:paraId="51F96221" w14:textId="77777777" w:rsidR="00D869D0" w:rsidRDefault="00D869D0" w:rsidP="00A13CED">
      <w:pPr>
        <w:numPr>
          <w:ilvl w:val="0"/>
          <w:numId w:val="9"/>
        </w:numPr>
        <w:spacing w:before="100" w:beforeAutospacing="1" w:after="100" w:afterAutospacing="1"/>
        <w:rPr>
          <w:rFonts w:ascii="Times New Roman" w:eastAsia="Times New Roman" w:hAnsi="Times New Roman" w:cs="Times New Roman"/>
          <w:kern w:val="0"/>
          <w14:ligatures w14:val="none"/>
        </w:rPr>
      </w:pPr>
      <w:r w:rsidRPr="00FE1156">
        <w:rPr>
          <w:rFonts w:ascii="Times New Roman" w:eastAsia="Times New Roman" w:hAnsi="Times New Roman" w:cs="Times New Roman"/>
          <w:b/>
          <w:bCs/>
          <w:kern w:val="0"/>
          <w14:ligatures w14:val="none"/>
        </w:rPr>
        <w:t>Outcome</w:t>
      </w:r>
      <w:r w:rsidRPr="00FE1156">
        <w:rPr>
          <w:rFonts w:ascii="Times New Roman" w:eastAsia="Times New Roman" w:hAnsi="Times New Roman" w:cs="Times New Roman"/>
          <w:kern w:val="0"/>
          <w14:ligatures w14:val="none"/>
        </w:rPr>
        <w:t>: Ticketmaster advised customers to monitor their accounts for fraudulent activity. The Justice Department prepared a federal antitrust lawsuit against Live Nation, Ticketmaster's parent company, exacerbating the company's legal troubles. The breach prompted Ticketmaster to review and enhance its database security measures to prevent similar attacks in the future.</w:t>
      </w:r>
    </w:p>
    <w:p w14:paraId="67366214" w14:textId="4553EB69" w:rsidR="00D869D0" w:rsidRDefault="00D869D0" w:rsidP="00A13CED">
      <w:pPr>
        <w:pStyle w:val="ListParagraph"/>
        <w:numPr>
          <w:ilvl w:val="0"/>
          <w:numId w:val="9"/>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Ticket</w:t>
      </w:r>
      <w:r w:rsidR="00A42F8B">
        <w:rPr>
          <w:rFonts w:ascii="Times New Roman" w:eastAsia="Times New Roman" w:hAnsi="Times New Roman" w:cs="Times New Roman"/>
          <w:b/>
          <w:bCs/>
          <w:kern w:val="0"/>
          <w14:ligatures w14:val="none"/>
        </w:rPr>
        <w:t>m</w:t>
      </w:r>
      <w:r>
        <w:rPr>
          <w:rFonts w:ascii="Times New Roman" w:eastAsia="Times New Roman" w:hAnsi="Times New Roman" w:cs="Times New Roman"/>
          <w:b/>
          <w:bCs/>
          <w:kern w:val="0"/>
          <w14:ligatures w14:val="none"/>
        </w:rPr>
        <w:t xml:space="preserve">aster </w:t>
      </w:r>
      <w:r w:rsidR="00A42F8B">
        <w:rPr>
          <w:rFonts w:ascii="Times New Roman" w:eastAsia="Times New Roman" w:hAnsi="Times New Roman" w:cs="Times New Roman"/>
          <w:b/>
          <w:bCs/>
          <w:kern w:val="0"/>
          <w14:ligatures w14:val="none"/>
        </w:rPr>
        <w:t>– "</w:t>
      </w:r>
      <w:hyperlink r:id="rId30" w:history="1">
        <w:r w:rsidR="00A42F8B">
          <w:rPr>
            <w:rStyle w:val="Hyperlink"/>
            <w:rFonts w:ascii="Times New Roman" w:eastAsia="Times New Roman" w:hAnsi="Times New Roman" w:cs="Times New Roman"/>
            <w:b/>
            <w:bCs/>
            <w:kern w:val="0"/>
            <w14:ligatures w14:val="none"/>
          </w:rPr>
          <w:t>Ticketmaster Data Security Incident</w:t>
        </w:r>
      </w:hyperlink>
      <w:r w:rsidR="00A42F8B">
        <w:rPr>
          <w:rFonts w:ascii="Times New Roman" w:eastAsia="Times New Roman" w:hAnsi="Times New Roman" w:cs="Times New Roman"/>
          <w:b/>
          <w:bCs/>
          <w:kern w:val="0"/>
          <w14:ligatures w14:val="none"/>
        </w:rPr>
        <w:t>" (2024)</w:t>
      </w:r>
    </w:p>
    <w:p w14:paraId="2C5D8E28" w14:textId="4437ABCE" w:rsidR="00D869D0" w:rsidRPr="000710EC" w:rsidRDefault="00D869D0" w:rsidP="00A13CED">
      <w:pPr>
        <w:pStyle w:val="ListParagraph"/>
        <w:numPr>
          <w:ilvl w:val="0"/>
          <w:numId w:val="9"/>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Security Magazine</w:t>
      </w:r>
      <w:r w:rsidR="00A42F8B">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 xml:space="preserve"> </w:t>
      </w:r>
      <w:r w:rsidR="00A42F8B">
        <w:rPr>
          <w:rFonts w:ascii="Times New Roman" w:eastAsia="Times New Roman" w:hAnsi="Times New Roman" w:cs="Times New Roman"/>
          <w:b/>
          <w:bCs/>
          <w:kern w:val="0"/>
          <w14:ligatures w14:val="none"/>
        </w:rPr>
        <w:t>"</w:t>
      </w:r>
      <w:hyperlink r:id="rId31" w:history="1">
        <w:r w:rsidR="00A42F8B">
          <w:rPr>
            <w:rStyle w:val="Hyperlink"/>
            <w:rFonts w:ascii="Times New Roman" w:eastAsia="Times New Roman" w:hAnsi="Times New Roman" w:cs="Times New Roman"/>
            <w:b/>
            <w:bCs/>
            <w:kern w:val="0"/>
            <w14:ligatures w14:val="none"/>
          </w:rPr>
          <w:t>Security Leaders Respond to Ticketmaster Breach</w:t>
        </w:r>
      </w:hyperlink>
      <w:r w:rsidR="00A42F8B">
        <w:rPr>
          <w:rFonts w:ascii="Times New Roman" w:eastAsia="Times New Roman" w:hAnsi="Times New Roman" w:cs="Times New Roman"/>
          <w:b/>
          <w:bCs/>
          <w:kern w:val="0"/>
          <w14:ligatures w14:val="none"/>
        </w:rPr>
        <w:t>," by Alger (2024)</w:t>
      </w:r>
    </w:p>
    <w:p w14:paraId="1C2355CC" w14:textId="77777777" w:rsidR="00D869D0" w:rsidRPr="00FE1156" w:rsidRDefault="00D869D0" w:rsidP="00D869D0">
      <w:pPr>
        <w:spacing w:before="100" w:beforeAutospacing="1" w:after="100" w:afterAutospacing="1"/>
        <w:ind w:left="720"/>
        <w:rPr>
          <w:rFonts w:ascii="Times New Roman" w:eastAsia="Times New Roman" w:hAnsi="Times New Roman" w:cs="Times New Roman"/>
          <w:kern w:val="0"/>
          <w14:ligatures w14:val="none"/>
        </w:rPr>
      </w:pPr>
    </w:p>
    <w:p w14:paraId="129F2E9B" w14:textId="77777777" w:rsidR="00D869D0" w:rsidRPr="00491140" w:rsidRDefault="00D869D0" w:rsidP="00A13CED">
      <w:pPr>
        <w:pStyle w:val="ListParagraph"/>
        <w:numPr>
          <w:ilvl w:val="0"/>
          <w:numId w:val="12"/>
        </w:numPr>
        <w:spacing w:before="100" w:beforeAutospacing="1" w:after="100" w:afterAutospacing="1"/>
        <w:outlineLvl w:val="2"/>
        <w:rPr>
          <w:rFonts w:ascii="Times New Roman" w:eastAsia="Times New Roman" w:hAnsi="Times New Roman" w:cs="Times New Roman"/>
          <w:b/>
          <w:bCs/>
          <w:kern w:val="0"/>
          <w14:ligatures w14:val="none"/>
        </w:rPr>
      </w:pPr>
      <w:bookmarkStart w:id="3" w:name="_Toc175291015"/>
      <w:r w:rsidRPr="00491140">
        <w:rPr>
          <w:rFonts w:ascii="Times New Roman" w:eastAsia="Times New Roman" w:hAnsi="Times New Roman" w:cs="Times New Roman"/>
          <w:b/>
          <w:bCs/>
          <w:kern w:val="0"/>
          <w14:ligatures w14:val="none"/>
        </w:rPr>
        <w:t>CrowdStrike Global Technology Outage</w:t>
      </w:r>
      <w:bookmarkEnd w:id="3"/>
    </w:p>
    <w:p w14:paraId="7FCBAC53" w14:textId="77777777" w:rsidR="00D869D0" w:rsidRPr="00491140" w:rsidRDefault="00D869D0" w:rsidP="00A13CED">
      <w:pPr>
        <w:pStyle w:val="ListParagraph"/>
        <w:numPr>
          <w:ilvl w:val="0"/>
          <w:numId w:val="11"/>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Date: </w:t>
      </w:r>
      <w:r w:rsidRPr="00491140">
        <w:rPr>
          <w:rFonts w:ascii="Times New Roman" w:eastAsia="Times New Roman" w:hAnsi="Times New Roman" w:cs="Times New Roman"/>
          <w:kern w:val="0"/>
          <w14:ligatures w14:val="none"/>
        </w:rPr>
        <w:t>July 19, 2024</w:t>
      </w:r>
    </w:p>
    <w:p w14:paraId="439ED8F3" w14:textId="26C6C9BD" w:rsidR="00D869D0" w:rsidRPr="000A0E3A" w:rsidRDefault="00D869D0" w:rsidP="00A13CED">
      <w:pPr>
        <w:pStyle w:val="ListParagraph"/>
        <w:numPr>
          <w:ilvl w:val="0"/>
          <w:numId w:val="11"/>
        </w:numPr>
        <w:spacing w:before="100" w:beforeAutospacing="1" w:after="100" w:afterAutospacing="1"/>
        <w:outlineLvl w:val="3"/>
        <w:rPr>
          <w:rFonts w:ascii="Times New Roman" w:eastAsia="Times New Roman" w:hAnsi="Times New Roman" w:cs="Times New Roman"/>
          <w:kern w:val="0"/>
          <w14:ligatures w14:val="none"/>
        </w:rPr>
      </w:pPr>
      <w:r w:rsidRPr="00491140">
        <w:rPr>
          <w:rFonts w:ascii="Times New Roman" w:eastAsia="Times New Roman" w:hAnsi="Times New Roman" w:cs="Times New Roman"/>
          <w:b/>
          <w:bCs/>
          <w:kern w:val="0"/>
          <w14:ligatures w14:val="none"/>
        </w:rPr>
        <w:t xml:space="preserve">Background: </w:t>
      </w:r>
      <w:r w:rsidRPr="000A0E3A">
        <w:rPr>
          <w:rFonts w:ascii="Times New Roman" w:eastAsia="Times New Roman" w:hAnsi="Times New Roman" w:cs="Times New Roman"/>
          <w:kern w:val="0"/>
          <w14:ligatures w14:val="none"/>
        </w:rPr>
        <w:t>A global technology outage</w:t>
      </w:r>
      <w:r>
        <w:rPr>
          <w:rFonts w:ascii="Times New Roman" w:eastAsia="Times New Roman" w:hAnsi="Times New Roman" w:cs="Times New Roman"/>
          <w:kern w:val="0"/>
          <w14:ligatures w14:val="none"/>
        </w:rPr>
        <w:t xml:space="preserve"> was caused by</w:t>
      </w:r>
      <w:r w:rsidRPr="000A0E3A">
        <w:rPr>
          <w:rFonts w:ascii="Times New Roman" w:eastAsia="Times New Roman" w:hAnsi="Times New Roman" w:cs="Times New Roman"/>
          <w:kern w:val="0"/>
          <w14:ligatures w14:val="none"/>
        </w:rPr>
        <w:t xml:space="preserve"> a software update</w:t>
      </w:r>
      <w:r w:rsidR="005520D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from the </w:t>
      </w:r>
      <w:r w:rsidRPr="000A0E3A">
        <w:rPr>
          <w:rFonts w:ascii="Times New Roman" w:eastAsia="Times New Roman" w:hAnsi="Times New Roman" w:cs="Times New Roman"/>
          <w:kern w:val="0"/>
          <w14:ligatures w14:val="none"/>
        </w:rPr>
        <w:t>cybersecurity firm CrowdStrike</w:t>
      </w:r>
      <w:r>
        <w:rPr>
          <w:rFonts w:ascii="Times New Roman" w:eastAsia="Times New Roman" w:hAnsi="Times New Roman" w:cs="Times New Roman"/>
          <w:kern w:val="0"/>
          <w14:ligatures w14:val="none"/>
        </w:rPr>
        <w:t xml:space="preserve">. Although not an attack, the error </w:t>
      </w:r>
      <w:r w:rsidRPr="00491140">
        <w:rPr>
          <w:rFonts w:ascii="Times New Roman" w:eastAsia="Times New Roman" w:hAnsi="Times New Roman" w:cs="Times New Roman"/>
          <w:kern w:val="0"/>
          <w14:ligatures w14:val="none"/>
        </w:rPr>
        <w:t>caused service disruptions for</w:t>
      </w:r>
      <w:r w:rsidRPr="000A0E3A">
        <w:rPr>
          <w:rFonts w:ascii="Times New Roman" w:eastAsia="Times New Roman" w:hAnsi="Times New Roman" w:cs="Times New Roman"/>
          <w:kern w:val="0"/>
          <w14:ligatures w14:val="none"/>
        </w:rPr>
        <w:t xml:space="preserve"> airlines, health</w:t>
      </w:r>
      <w:r w:rsidR="00970175">
        <w:rPr>
          <w:rFonts w:ascii="Times New Roman" w:eastAsia="Times New Roman" w:hAnsi="Times New Roman" w:cs="Times New Roman"/>
          <w:kern w:val="0"/>
          <w14:ligatures w14:val="none"/>
        </w:rPr>
        <w:t xml:space="preserve"> </w:t>
      </w:r>
      <w:r w:rsidRPr="000A0E3A">
        <w:rPr>
          <w:rFonts w:ascii="Times New Roman" w:eastAsia="Times New Roman" w:hAnsi="Times New Roman" w:cs="Times New Roman"/>
          <w:kern w:val="0"/>
          <w14:ligatures w14:val="none"/>
        </w:rPr>
        <w:t xml:space="preserve">care systems, banks, and numerous other businesses and services around the world. </w:t>
      </w:r>
      <w:r>
        <w:rPr>
          <w:rFonts w:ascii="Times New Roman" w:eastAsia="Times New Roman" w:hAnsi="Times New Roman" w:cs="Times New Roman"/>
          <w:kern w:val="0"/>
          <w14:ligatures w14:val="none"/>
        </w:rPr>
        <w:t xml:space="preserve">Like the SolarWinds software, CrowdStrike is tightly integrated in the operating system of servers. </w:t>
      </w:r>
      <w:r w:rsidRPr="000A0E3A">
        <w:rPr>
          <w:rFonts w:ascii="Times New Roman" w:eastAsia="Times New Roman" w:hAnsi="Times New Roman" w:cs="Times New Roman"/>
          <w:kern w:val="0"/>
          <w14:ligatures w14:val="none"/>
        </w:rPr>
        <w:t xml:space="preserve">The software update resulted in crashes of machines running </w:t>
      </w:r>
      <w:r w:rsidR="00970175">
        <w:rPr>
          <w:rFonts w:ascii="Times New Roman" w:eastAsia="Times New Roman" w:hAnsi="Times New Roman" w:cs="Times New Roman"/>
          <w:kern w:val="0"/>
          <w14:ligatures w14:val="none"/>
        </w:rPr>
        <w:t xml:space="preserve">via the </w:t>
      </w:r>
      <w:r w:rsidRPr="000A0E3A">
        <w:rPr>
          <w:rFonts w:ascii="Times New Roman" w:eastAsia="Times New Roman" w:hAnsi="Times New Roman" w:cs="Times New Roman"/>
          <w:kern w:val="0"/>
          <w14:ligatures w14:val="none"/>
        </w:rPr>
        <w:t>Windows operating system</w:t>
      </w:r>
      <w:r>
        <w:rPr>
          <w:rFonts w:ascii="Times New Roman" w:eastAsia="Times New Roman" w:hAnsi="Times New Roman" w:cs="Times New Roman"/>
          <w:kern w:val="0"/>
          <w14:ligatures w14:val="none"/>
        </w:rPr>
        <w:t xml:space="preserve"> as they were booting up. The software needed to be removed manually, causing expensive downtime for customers.</w:t>
      </w:r>
      <w:r w:rsidRPr="000A0E3A">
        <w:rPr>
          <w:rFonts w:ascii="Times New Roman" w:eastAsia="Times New Roman" w:hAnsi="Times New Roman" w:cs="Times New Roman"/>
          <w:kern w:val="0"/>
          <w14:ligatures w14:val="none"/>
        </w:rPr>
        <w:t xml:space="preserve"> </w:t>
      </w:r>
    </w:p>
    <w:p w14:paraId="3FF5B23A" w14:textId="6AB35443" w:rsidR="00D869D0" w:rsidRPr="000710EC" w:rsidRDefault="00D869D0" w:rsidP="00A13CED">
      <w:pPr>
        <w:pStyle w:val="ListParagraph"/>
        <w:numPr>
          <w:ilvl w:val="0"/>
          <w:numId w:val="11"/>
        </w:numPr>
        <w:spacing w:before="100" w:beforeAutospacing="1" w:after="100" w:afterAutospacing="1"/>
        <w:outlineLvl w:val="3"/>
        <w:rPr>
          <w:rFonts w:ascii="Times New Roman" w:eastAsia="Times New Roman" w:hAnsi="Times New Roman" w:cs="Times New Roman"/>
          <w:b/>
          <w:bCs/>
          <w:kern w:val="0"/>
          <w14:ligatures w14:val="none"/>
        </w:rPr>
      </w:pPr>
      <w:r w:rsidRPr="00491140">
        <w:rPr>
          <w:rFonts w:ascii="Times New Roman" w:eastAsia="Times New Roman" w:hAnsi="Times New Roman" w:cs="Times New Roman"/>
          <w:b/>
          <w:bCs/>
          <w:kern w:val="0"/>
          <w14:ligatures w14:val="none"/>
        </w:rPr>
        <w:t xml:space="preserve">Outcome </w:t>
      </w:r>
      <w:r w:rsidRPr="00491140">
        <w:rPr>
          <w:rFonts w:ascii="Times New Roman" w:eastAsia="Times New Roman" w:hAnsi="Times New Roman" w:cs="Times New Roman"/>
          <w:kern w:val="0"/>
          <w14:ligatures w14:val="none"/>
        </w:rPr>
        <w:t>Multiple U.S. airlines grounded all flights for several days</w:t>
      </w:r>
      <w:r w:rsidR="0097017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Delta airlines did not recover normal operations for more than a week. </w:t>
      </w:r>
      <w:r w:rsidRPr="00491140">
        <w:rPr>
          <w:rFonts w:ascii="Times New Roman" w:eastAsia="Times New Roman" w:hAnsi="Times New Roman" w:cs="Times New Roman"/>
          <w:kern w:val="0"/>
          <w14:ligatures w14:val="none"/>
        </w:rPr>
        <w:t xml:space="preserve">Airports worldwide saw flight cancelations when ticketing and boarding systems were down. </w:t>
      </w:r>
      <w:r w:rsidR="00970175">
        <w:rPr>
          <w:rFonts w:ascii="Times New Roman" w:eastAsia="Times New Roman" w:hAnsi="Times New Roman" w:cs="Times New Roman"/>
          <w:kern w:val="0"/>
          <w14:ligatures w14:val="none"/>
        </w:rPr>
        <w:t xml:space="preserve">The </w:t>
      </w:r>
      <w:r w:rsidRPr="00491140">
        <w:rPr>
          <w:rFonts w:ascii="Times New Roman" w:eastAsia="Times New Roman" w:hAnsi="Times New Roman" w:cs="Times New Roman"/>
          <w:kern w:val="0"/>
          <w14:ligatures w14:val="none"/>
        </w:rPr>
        <w:t xml:space="preserve">United Parcel Service and FedEx reported disruptions. TD Bank customers faced issues accessing online accounts, and several state and municipal court systems closed for the day. The outage caused hospitals to cancel noncritical surgeries. Emergency response systems in the United States were also affected, with 911 lines down in multiple states. </w:t>
      </w:r>
    </w:p>
    <w:p w14:paraId="4FC32DA4" w14:textId="341E0F91" w:rsidR="00D869D0" w:rsidRDefault="00D869D0" w:rsidP="00A13CED">
      <w:pPr>
        <w:pStyle w:val="ListParagraph"/>
        <w:numPr>
          <w:ilvl w:val="0"/>
          <w:numId w:val="11"/>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The Verge </w:t>
      </w:r>
      <w:r w:rsidR="00970175">
        <w:rPr>
          <w:rFonts w:ascii="Times New Roman" w:eastAsia="Times New Roman" w:hAnsi="Times New Roman" w:cs="Times New Roman"/>
          <w:b/>
          <w:bCs/>
          <w:kern w:val="0"/>
          <w14:ligatures w14:val="none"/>
        </w:rPr>
        <w:t>– "</w:t>
      </w:r>
      <w:hyperlink r:id="rId32" w:history="1">
        <w:r w:rsidR="00970175">
          <w:rPr>
            <w:rStyle w:val="Hyperlink"/>
            <w:rFonts w:ascii="Times New Roman" w:eastAsia="Times New Roman" w:hAnsi="Times New Roman" w:cs="Times New Roman"/>
            <w:b/>
            <w:bCs/>
            <w:kern w:val="0"/>
            <w14:ligatures w14:val="none"/>
          </w:rPr>
          <w:t>CrowdStrike and Microsoft: All the Latest News on the Global IT Outage</w:t>
        </w:r>
      </w:hyperlink>
      <w:r w:rsidR="00970175">
        <w:rPr>
          <w:rStyle w:val="Hyperlink"/>
          <w:rFonts w:ascii="Times New Roman" w:eastAsia="Times New Roman" w:hAnsi="Times New Roman" w:cs="Times New Roman"/>
          <w:b/>
          <w:bCs/>
          <w:kern w:val="0"/>
          <w14:ligatures w14:val="none"/>
        </w:rPr>
        <w:t>," by Sato (2024)</w:t>
      </w:r>
      <w:r>
        <w:rPr>
          <w:rFonts w:ascii="Times New Roman" w:eastAsia="Times New Roman" w:hAnsi="Times New Roman" w:cs="Times New Roman"/>
          <w:b/>
          <w:bCs/>
          <w:kern w:val="0"/>
          <w14:ligatures w14:val="none"/>
        </w:rPr>
        <w:t xml:space="preserve"> </w:t>
      </w:r>
    </w:p>
    <w:p w14:paraId="0DBACCDD" w14:textId="66EA9DE6" w:rsidR="00D869D0" w:rsidRPr="002A4569" w:rsidRDefault="00D869D0" w:rsidP="00A13CED">
      <w:pPr>
        <w:pStyle w:val="ListParagraph"/>
        <w:numPr>
          <w:ilvl w:val="0"/>
          <w:numId w:val="11"/>
        </w:num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Tech Crunch </w:t>
      </w:r>
      <w:r w:rsidR="00970175">
        <w:rPr>
          <w:rFonts w:ascii="Times New Roman" w:eastAsia="Times New Roman" w:hAnsi="Times New Roman" w:cs="Times New Roman"/>
          <w:b/>
          <w:bCs/>
          <w:kern w:val="0"/>
          <w14:ligatures w14:val="none"/>
        </w:rPr>
        <w:t>– "</w:t>
      </w:r>
      <w:hyperlink r:id="rId33" w:history="1">
        <w:r w:rsidR="00970175">
          <w:rPr>
            <w:rStyle w:val="Hyperlink"/>
            <w:rFonts w:ascii="Times New Roman" w:eastAsia="Times New Roman" w:hAnsi="Times New Roman" w:cs="Times New Roman"/>
            <w:b/>
            <w:bCs/>
            <w:kern w:val="0"/>
            <w14:ligatures w14:val="none"/>
          </w:rPr>
          <w:t>What We Know About CrowdStrike’s Update Fail That’s Causing Global Outages and Travel Chaos</w:t>
        </w:r>
      </w:hyperlink>
      <w:r w:rsidR="00970175">
        <w:rPr>
          <w:rStyle w:val="Hyperlink"/>
          <w:rFonts w:ascii="Times New Roman" w:eastAsia="Times New Roman" w:hAnsi="Times New Roman" w:cs="Times New Roman"/>
          <w:b/>
          <w:bCs/>
          <w:kern w:val="0"/>
          <w14:ligatures w14:val="none"/>
        </w:rPr>
        <w:t xml:space="preserve">," by Whittaker and </w:t>
      </w:r>
      <w:proofErr w:type="spellStart"/>
      <w:r w:rsidR="00970175">
        <w:rPr>
          <w:rStyle w:val="Hyperlink"/>
          <w:rFonts w:ascii="Times New Roman" w:eastAsia="Times New Roman" w:hAnsi="Times New Roman" w:cs="Times New Roman"/>
          <w:b/>
          <w:bCs/>
          <w:kern w:val="0"/>
          <w14:ligatures w14:val="none"/>
        </w:rPr>
        <w:t>Franceschi-Bicchierai</w:t>
      </w:r>
      <w:proofErr w:type="spellEnd"/>
      <w:r w:rsidR="00970175">
        <w:rPr>
          <w:rStyle w:val="Hyperlink"/>
          <w:rFonts w:ascii="Times New Roman" w:eastAsia="Times New Roman" w:hAnsi="Times New Roman" w:cs="Times New Roman"/>
          <w:b/>
          <w:bCs/>
          <w:kern w:val="0"/>
          <w14:ligatures w14:val="none"/>
        </w:rPr>
        <w:t xml:space="preserve"> (2024)</w:t>
      </w:r>
      <w:r>
        <w:rPr>
          <w:rFonts w:ascii="Times New Roman" w:eastAsia="Times New Roman" w:hAnsi="Times New Roman" w:cs="Times New Roman"/>
          <w:b/>
          <w:bCs/>
          <w:kern w:val="0"/>
          <w14:ligatures w14:val="none"/>
        </w:rPr>
        <w:t xml:space="preserve"> </w:t>
      </w:r>
    </w:p>
    <w:p w14:paraId="4F1441A5" w14:textId="77777777" w:rsidR="00D869D0" w:rsidRPr="00D869D0" w:rsidRDefault="00D869D0" w:rsidP="00D869D0"/>
    <w:p w14:paraId="00B906ED" w14:textId="51B869D4" w:rsidR="00BB2490" w:rsidRDefault="00BB2490" w:rsidP="00BB2490">
      <w:pPr>
        <w:pStyle w:val="Heading1"/>
        <w:rPr>
          <w:rFonts w:eastAsia="Times New Roman"/>
        </w:rPr>
      </w:pPr>
      <w:bookmarkStart w:id="4" w:name="_Toc175291016"/>
      <w:r>
        <w:rPr>
          <w:rFonts w:eastAsia="Times New Roman"/>
        </w:rPr>
        <w:t xml:space="preserve">Part </w:t>
      </w:r>
      <w:r w:rsidR="00D869D0">
        <w:rPr>
          <w:rFonts w:eastAsia="Times New Roman"/>
        </w:rPr>
        <w:t>2</w:t>
      </w:r>
      <w:r>
        <w:rPr>
          <w:rFonts w:eastAsia="Times New Roman"/>
        </w:rPr>
        <w:t xml:space="preserve"> </w:t>
      </w:r>
      <w:r w:rsidR="000B099C">
        <w:rPr>
          <w:rFonts w:eastAsia="Times New Roman" w:cstheme="majorHAnsi"/>
        </w:rPr>
        <w:t>–</w:t>
      </w:r>
      <w:r>
        <w:rPr>
          <w:rFonts w:eastAsia="Times New Roman"/>
        </w:rPr>
        <w:t xml:space="preserve"> CIA</w:t>
      </w:r>
      <w:bookmarkEnd w:id="4"/>
    </w:p>
    <w:p w14:paraId="06410E6F" w14:textId="37BDA03D" w:rsidR="008953AC" w:rsidRPr="008953AC" w:rsidRDefault="008953AC" w:rsidP="00C014BA">
      <w:r w:rsidRPr="008953AC">
        <w:t xml:space="preserve">Confidentiality, Integrity, and Availability: The CIA </w:t>
      </w:r>
      <w:r>
        <w:t>of Information Security</w:t>
      </w:r>
    </w:p>
    <w:p w14:paraId="08D364D6" w14:textId="5743EE07" w:rsidR="008953AC" w:rsidRDefault="008953AC" w:rsidP="008953AC">
      <w:pPr>
        <w:spacing w:before="100" w:beforeAutospacing="1" w:after="100" w:afterAutospacing="1"/>
        <w:rPr>
          <w:rFonts w:ascii="Times New Roman" w:eastAsia="Times New Roman" w:hAnsi="Times New Roman" w:cs="Times New Roman"/>
          <w:kern w:val="0"/>
          <w14:ligatures w14:val="none"/>
        </w:rPr>
      </w:pPr>
      <w:r w:rsidRPr="008953AC">
        <w:rPr>
          <w:rFonts w:ascii="Times New Roman" w:eastAsia="Times New Roman" w:hAnsi="Times New Roman" w:cs="Times New Roman"/>
          <w:kern w:val="0"/>
          <w14:ligatures w14:val="none"/>
        </w:rPr>
        <w:t xml:space="preserve">The CIA </w:t>
      </w:r>
      <w:r w:rsidR="00970175">
        <w:rPr>
          <w:rFonts w:ascii="Times New Roman" w:eastAsia="Times New Roman" w:hAnsi="Times New Roman" w:cs="Times New Roman"/>
          <w:kern w:val="0"/>
          <w14:ligatures w14:val="none"/>
        </w:rPr>
        <w:t>t</w:t>
      </w:r>
      <w:r w:rsidRPr="008953AC">
        <w:rPr>
          <w:rFonts w:ascii="Times New Roman" w:eastAsia="Times New Roman" w:hAnsi="Times New Roman" w:cs="Times New Roman"/>
          <w:kern w:val="0"/>
          <w14:ligatures w14:val="none"/>
        </w:rPr>
        <w:t>riad—</w:t>
      </w:r>
      <w:r w:rsidR="00970175">
        <w:rPr>
          <w:rFonts w:ascii="Times New Roman" w:eastAsia="Times New Roman" w:hAnsi="Times New Roman" w:cs="Times New Roman"/>
          <w:kern w:val="0"/>
          <w14:ligatures w14:val="none"/>
        </w:rPr>
        <w:t>c</w:t>
      </w:r>
      <w:r w:rsidRPr="008953AC">
        <w:rPr>
          <w:rFonts w:ascii="Times New Roman" w:eastAsia="Times New Roman" w:hAnsi="Times New Roman" w:cs="Times New Roman"/>
          <w:kern w:val="0"/>
          <w14:ligatures w14:val="none"/>
        </w:rPr>
        <w:t xml:space="preserve">onfidentiality, </w:t>
      </w:r>
      <w:r w:rsidR="00970175">
        <w:rPr>
          <w:rFonts w:ascii="Times New Roman" w:eastAsia="Times New Roman" w:hAnsi="Times New Roman" w:cs="Times New Roman"/>
          <w:kern w:val="0"/>
          <w14:ligatures w14:val="none"/>
        </w:rPr>
        <w:t>i</w:t>
      </w:r>
      <w:r w:rsidRPr="008953AC">
        <w:rPr>
          <w:rFonts w:ascii="Times New Roman" w:eastAsia="Times New Roman" w:hAnsi="Times New Roman" w:cs="Times New Roman"/>
          <w:kern w:val="0"/>
          <w14:ligatures w14:val="none"/>
        </w:rPr>
        <w:t xml:space="preserve">ntegrity, and </w:t>
      </w:r>
      <w:r w:rsidR="00970175">
        <w:rPr>
          <w:rFonts w:ascii="Times New Roman" w:eastAsia="Times New Roman" w:hAnsi="Times New Roman" w:cs="Times New Roman"/>
          <w:kern w:val="0"/>
          <w14:ligatures w14:val="none"/>
        </w:rPr>
        <w:t>a</w:t>
      </w:r>
      <w:r w:rsidRPr="008953AC">
        <w:rPr>
          <w:rFonts w:ascii="Times New Roman" w:eastAsia="Times New Roman" w:hAnsi="Times New Roman" w:cs="Times New Roman"/>
          <w:kern w:val="0"/>
          <w14:ligatures w14:val="none"/>
        </w:rPr>
        <w:t>vailability—</w:t>
      </w:r>
      <w:r w:rsidR="00297D32">
        <w:rPr>
          <w:rFonts w:ascii="Times New Roman" w:eastAsia="Times New Roman" w:hAnsi="Times New Roman" w:cs="Times New Roman"/>
          <w:kern w:val="0"/>
          <w14:ligatures w14:val="none"/>
        </w:rPr>
        <w:t xml:space="preserve">seen in Figure 1 </w:t>
      </w:r>
      <w:r>
        <w:rPr>
          <w:rFonts w:ascii="Times New Roman" w:eastAsia="Times New Roman" w:hAnsi="Times New Roman" w:cs="Times New Roman"/>
          <w:kern w:val="0"/>
          <w14:ligatures w14:val="none"/>
        </w:rPr>
        <w:t xml:space="preserve">is a way to remember three critical goals </w:t>
      </w:r>
      <w:r w:rsidRPr="008953AC">
        <w:rPr>
          <w:rFonts w:ascii="Times New Roman" w:eastAsia="Times New Roman" w:hAnsi="Times New Roman" w:cs="Times New Roman"/>
          <w:kern w:val="0"/>
          <w14:ligatures w14:val="none"/>
        </w:rPr>
        <w:t xml:space="preserve">in information security. </w:t>
      </w:r>
      <w:r>
        <w:rPr>
          <w:rFonts w:ascii="Times New Roman" w:eastAsia="Times New Roman" w:hAnsi="Times New Roman" w:cs="Times New Roman"/>
          <w:kern w:val="0"/>
          <w14:ligatures w14:val="none"/>
        </w:rPr>
        <w:t>Decisions related to design,</w:t>
      </w:r>
      <w:r w:rsidRPr="008953AC">
        <w:rPr>
          <w:rFonts w:ascii="Times New Roman" w:eastAsia="Times New Roman" w:hAnsi="Times New Roman" w:cs="Times New Roman"/>
          <w:kern w:val="0"/>
          <w14:ligatures w14:val="none"/>
        </w:rPr>
        <w:t xml:space="preserve"> policies</w:t>
      </w:r>
      <w:r w:rsidR="00970175">
        <w:rPr>
          <w:rFonts w:ascii="Times New Roman" w:eastAsia="Times New Roman" w:hAnsi="Times New Roman" w:cs="Times New Roman"/>
          <w:kern w:val="0"/>
          <w14:ligatures w14:val="none"/>
        </w:rPr>
        <w:t>,</w:t>
      </w:r>
      <w:r w:rsidRPr="008953AC">
        <w:rPr>
          <w:rFonts w:ascii="Times New Roman" w:eastAsia="Times New Roman" w:hAnsi="Times New Roman" w:cs="Times New Roman"/>
          <w:kern w:val="0"/>
          <w14:ligatures w14:val="none"/>
        </w:rPr>
        <w:t xml:space="preserve"> and security controls </w:t>
      </w:r>
      <w:r>
        <w:rPr>
          <w:rFonts w:ascii="Times New Roman" w:eastAsia="Times New Roman" w:hAnsi="Times New Roman" w:cs="Times New Roman"/>
          <w:kern w:val="0"/>
          <w14:ligatures w14:val="none"/>
        </w:rPr>
        <w:t>usually can be categorized in one or more of these areas</w:t>
      </w:r>
      <w:r w:rsidRPr="008953AC">
        <w:rPr>
          <w:rFonts w:ascii="Times New Roman" w:eastAsia="Times New Roman" w:hAnsi="Times New Roman" w:cs="Times New Roman"/>
          <w:kern w:val="0"/>
          <w14:ligatures w14:val="none"/>
        </w:rPr>
        <w:t xml:space="preserve">. </w:t>
      </w:r>
    </w:p>
    <w:p w14:paraId="6F7FFDEB" w14:textId="77777777" w:rsidR="008953AC" w:rsidRDefault="008953AC" w:rsidP="008953AC">
      <w:pPr>
        <w:spacing w:before="100" w:beforeAutospacing="1" w:after="100" w:afterAutospacing="1"/>
        <w:rPr>
          <w:rFonts w:ascii="Times New Roman" w:eastAsia="Times New Roman" w:hAnsi="Times New Roman" w:cs="Times New Roman"/>
          <w:kern w:val="0"/>
          <w14:ligatures w14:val="none"/>
        </w:rPr>
      </w:pPr>
    </w:p>
    <w:p w14:paraId="69C4556B" w14:textId="77777777" w:rsidR="008953AC" w:rsidRDefault="008953AC" w:rsidP="008953AC">
      <w:pPr>
        <w:keepNext/>
        <w:spacing w:before="100" w:beforeAutospacing="1" w:after="100" w:afterAutospacing="1"/>
      </w:pPr>
      <w:r>
        <w:rPr>
          <w:rFonts w:ascii="Times New Roman" w:eastAsia="Times New Roman" w:hAnsi="Times New Roman" w:cs="Times New Roman"/>
          <w:noProof/>
          <w:kern w:val="0"/>
        </w:rPr>
        <w:lastRenderedPageBreak/>
        <w:drawing>
          <wp:inline distT="0" distB="0" distL="0" distR="0" wp14:anchorId="68F84846" wp14:editId="64CE383B">
            <wp:extent cx="5486400" cy="3200400"/>
            <wp:effectExtent l="0" t="0" r="0" b="0"/>
            <wp:docPr id="15339806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FDDFBBC" w14:textId="23371ACB" w:rsidR="008953AC" w:rsidRPr="008953AC" w:rsidRDefault="008953AC" w:rsidP="008953AC">
      <w:pPr>
        <w:pStyle w:val="Caption"/>
        <w:rPr>
          <w:rFonts w:ascii="Times New Roman" w:eastAsia="Times New Roman" w:hAnsi="Times New Roman" w:cs="Times New Roman"/>
          <w:kern w:val="0"/>
          <w14:ligatures w14:val="none"/>
        </w:rPr>
      </w:pPr>
      <w:r>
        <w:t xml:space="preserve">Figure </w:t>
      </w:r>
      <w:r w:rsidR="00BC0E31">
        <w:fldChar w:fldCharType="begin"/>
      </w:r>
      <w:r w:rsidR="00BC0E31">
        <w:instrText xml:space="preserve"> SEQ Figure \* ARABIC </w:instrText>
      </w:r>
      <w:r w:rsidR="00BC0E31">
        <w:fldChar w:fldCharType="separate"/>
      </w:r>
      <w:r w:rsidR="00473A6E">
        <w:rPr>
          <w:noProof/>
        </w:rPr>
        <w:t>1</w:t>
      </w:r>
      <w:r w:rsidR="00BC0E31">
        <w:rPr>
          <w:noProof/>
        </w:rPr>
        <w:fldChar w:fldCharType="end"/>
      </w:r>
      <w:r>
        <w:t xml:space="preserve"> </w:t>
      </w:r>
      <w:r w:rsidRPr="00297D32">
        <w:rPr>
          <w:i w:val="0"/>
          <w:iCs w:val="0"/>
        </w:rPr>
        <w:t>The C.I.A. describes the goals of information security.</w:t>
      </w:r>
    </w:p>
    <w:p w14:paraId="30D0152C" w14:textId="77777777" w:rsidR="008953AC" w:rsidRPr="008953AC" w:rsidRDefault="008953AC" w:rsidP="008953AC">
      <w:pPr>
        <w:spacing w:before="100" w:beforeAutospacing="1" w:after="100" w:afterAutospacing="1"/>
        <w:outlineLvl w:val="3"/>
        <w:rPr>
          <w:rFonts w:ascii="Times New Roman" w:eastAsia="Times New Roman" w:hAnsi="Times New Roman" w:cs="Times New Roman"/>
          <w:b/>
          <w:bCs/>
          <w:kern w:val="0"/>
          <w14:ligatures w14:val="none"/>
        </w:rPr>
      </w:pPr>
      <w:r w:rsidRPr="008953AC">
        <w:rPr>
          <w:rFonts w:ascii="Times New Roman" w:eastAsia="Times New Roman" w:hAnsi="Times New Roman" w:cs="Times New Roman"/>
          <w:b/>
          <w:bCs/>
          <w:kern w:val="0"/>
          <w14:ligatures w14:val="none"/>
        </w:rPr>
        <w:t>Confidentiality</w:t>
      </w:r>
    </w:p>
    <w:p w14:paraId="39C91200" w14:textId="3F592B03" w:rsidR="008953AC" w:rsidRPr="008953AC" w:rsidRDefault="008953AC" w:rsidP="008953AC">
      <w:pPr>
        <w:spacing w:before="100" w:beforeAutospacing="1" w:after="100" w:afterAutospacing="1"/>
        <w:rPr>
          <w:rFonts w:ascii="Times New Roman" w:eastAsia="Times New Roman" w:hAnsi="Times New Roman" w:cs="Times New Roman"/>
          <w:kern w:val="0"/>
          <w14:ligatures w14:val="none"/>
        </w:rPr>
      </w:pPr>
      <w:r w:rsidRPr="008953AC">
        <w:rPr>
          <w:rFonts w:ascii="Times New Roman" w:eastAsia="Times New Roman" w:hAnsi="Times New Roman" w:cs="Times New Roman"/>
          <w:kern w:val="0"/>
          <w14:ligatures w14:val="none"/>
        </w:rPr>
        <w:t xml:space="preserve">Confidentiality refers to protecting information from unauthorized access. Confidentiality </w:t>
      </w:r>
      <w:r>
        <w:rPr>
          <w:rFonts w:ascii="Times New Roman" w:eastAsia="Times New Roman" w:hAnsi="Times New Roman" w:cs="Times New Roman"/>
          <w:kern w:val="0"/>
          <w14:ligatures w14:val="none"/>
        </w:rPr>
        <w:t>means</w:t>
      </w:r>
      <w:r w:rsidRPr="008953AC">
        <w:rPr>
          <w:rFonts w:ascii="Times New Roman" w:eastAsia="Times New Roman" w:hAnsi="Times New Roman" w:cs="Times New Roman"/>
          <w:kern w:val="0"/>
          <w14:ligatures w14:val="none"/>
        </w:rPr>
        <w:t xml:space="preserve"> that only authorized individuals or systems can access sensitive data. For example, when you use online banking, confidentiality measures like encryption and strong passwords protect your financial information from </w:t>
      </w:r>
      <w:r>
        <w:rPr>
          <w:rFonts w:ascii="Times New Roman" w:eastAsia="Times New Roman" w:hAnsi="Times New Roman" w:cs="Times New Roman"/>
          <w:kern w:val="0"/>
          <w14:ligatures w14:val="none"/>
        </w:rPr>
        <w:t>other users or hackers</w:t>
      </w:r>
      <w:r w:rsidRPr="008953AC">
        <w:rPr>
          <w:rFonts w:ascii="Times New Roman" w:eastAsia="Times New Roman" w:hAnsi="Times New Roman" w:cs="Times New Roman"/>
          <w:kern w:val="0"/>
          <w14:ligatures w14:val="none"/>
        </w:rPr>
        <w:t>. In a school setting, confidentiality ensures that students' personal records are only accessible to authorized personnel.</w:t>
      </w:r>
    </w:p>
    <w:p w14:paraId="71C45BBE" w14:textId="77777777" w:rsidR="008953AC" w:rsidRPr="008953AC" w:rsidRDefault="008953AC" w:rsidP="008953AC">
      <w:pPr>
        <w:spacing w:before="100" w:beforeAutospacing="1" w:after="100" w:afterAutospacing="1"/>
        <w:outlineLvl w:val="3"/>
        <w:rPr>
          <w:rFonts w:ascii="Times New Roman" w:eastAsia="Times New Roman" w:hAnsi="Times New Roman" w:cs="Times New Roman"/>
          <w:b/>
          <w:bCs/>
          <w:kern w:val="0"/>
          <w14:ligatures w14:val="none"/>
        </w:rPr>
      </w:pPr>
      <w:r w:rsidRPr="008953AC">
        <w:rPr>
          <w:rFonts w:ascii="Times New Roman" w:eastAsia="Times New Roman" w:hAnsi="Times New Roman" w:cs="Times New Roman"/>
          <w:b/>
          <w:bCs/>
          <w:kern w:val="0"/>
          <w14:ligatures w14:val="none"/>
        </w:rPr>
        <w:t>Integrity</w:t>
      </w:r>
    </w:p>
    <w:p w14:paraId="15008EBF" w14:textId="77777777" w:rsidR="008953AC" w:rsidRPr="008953AC" w:rsidRDefault="008953AC" w:rsidP="008953AC">
      <w:pPr>
        <w:spacing w:before="100" w:beforeAutospacing="1" w:after="100" w:afterAutospacing="1"/>
        <w:rPr>
          <w:rFonts w:ascii="Times New Roman" w:eastAsia="Times New Roman" w:hAnsi="Times New Roman" w:cs="Times New Roman"/>
          <w:kern w:val="0"/>
          <w14:ligatures w14:val="none"/>
        </w:rPr>
      </w:pPr>
      <w:r w:rsidRPr="008953AC">
        <w:rPr>
          <w:rFonts w:ascii="Times New Roman" w:eastAsia="Times New Roman" w:hAnsi="Times New Roman" w:cs="Times New Roman"/>
          <w:kern w:val="0"/>
          <w14:ligatures w14:val="none"/>
        </w:rPr>
        <w:t>Integrity means data are trustworthy, complete, and have not been accidentally altered or modified by an unauthorized user. It ensures that information remains accurate and reliable. For instance, if a student submits an assignment online, integrity measures ensure that the submitted file remains unchanged until it is graded by the teacher. Checksums and digital signatures are examples of techniques used to maintain data integrity.</w:t>
      </w:r>
    </w:p>
    <w:p w14:paraId="5170FFA4" w14:textId="77777777" w:rsidR="008953AC" w:rsidRPr="008953AC" w:rsidRDefault="008953AC" w:rsidP="008953AC">
      <w:pPr>
        <w:spacing w:before="100" w:beforeAutospacing="1" w:after="100" w:afterAutospacing="1"/>
        <w:outlineLvl w:val="3"/>
        <w:rPr>
          <w:rFonts w:ascii="Times New Roman" w:eastAsia="Times New Roman" w:hAnsi="Times New Roman" w:cs="Times New Roman"/>
          <w:b/>
          <w:bCs/>
          <w:kern w:val="0"/>
          <w14:ligatures w14:val="none"/>
        </w:rPr>
      </w:pPr>
      <w:r w:rsidRPr="008953AC">
        <w:rPr>
          <w:rFonts w:ascii="Times New Roman" w:eastAsia="Times New Roman" w:hAnsi="Times New Roman" w:cs="Times New Roman"/>
          <w:b/>
          <w:bCs/>
          <w:kern w:val="0"/>
          <w14:ligatures w14:val="none"/>
        </w:rPr>
        <w:t>Availability</w:t>
      </w:r>
    </w:p>
    <w:p w14:paraId="3DEEFC4C" w14:textId="19D564C6" w:rsidR="00FA3162" w:rsidRDefault="008953AC" w:rsidP="00C014BA">
      <w:pPr>
        <w:spacing w:before="100" w:beforeAutospacing="1" w:after="100" w:afterAutospacing="1"/>
        <w:rPr>
          <w:rFonts w:ascii="Times New Roman" w:eastAsia="Times New Roman" w:hAnsi="Times New Roman" w:cs="Times New Roman"/>
          <w:kern w:val="0"/>
          <w14:ligatures w14:val="none"/>
        </w:rPr>
      </w:pPr>
      <w:r w:rsidRPr="008953AC">
        <w:rPr>
          <w:rFonts w:ascii="Times New Roman" w:eastAsia="Times New Roman" w:hAnsi="Times New Roman" w:cs="Times New Roman"/>
          <w:kern w:val="0"/>
          <w14:ligatures w14:val="none"/>
        </w:rPr>
        <w:t xml:space="preserve">Availability means data are accessible when you need them. It ensures that information and resources are available to authorized users whenever they require access. For example, if a school's online learning platform is down during exam week, it disrupts students' ability to study and submit assignments. </w:t>
      </w:r>
      <w:r>
        <w:rPr>
          <w:rFonts w:ascii="Times New Roman" w:eastAsia="Times New Roman" w:hAnsi="Times New Roman" w:cs="Times New Roman"/>
          <w:kern w:val="0"/>
          <w14:ligatures w14:val="none"/>
        </w:rPr>
        <w:t xml:space="preserve">System downtime is frustrating and expensive. </w:t>
      </w:r>
      <w:r w:rsidRPr="008953AC">
        <w:rPr>
          <w:rFonts w:ascii="Times New Roman" w:eastAsia="Times New Roman" w:hAnsi="Times New Roman" w:cs="Times New Roman"/>
          <w:kern w:val="0"/>
          <w14:ligatures w14:val="none"/>
        </w:rPr>
        <w:t>Availability measures, such as regular backups and redundant systems, help prevent such disruptions and ensure continuous access to important information.</w:t>
      </w:r>
    </w:p>
    <w:p w14:paraId="287A7EB5" w14:textId="10EB9472" w:rsidR="00BB2490" w:rsidRPr="005B25B9" w:rsidRDefault="00BB2490" w:rsidP="00BB2490">
      <w:pPr>
        <w:pStyle w:val="Heading2"/>
        <w:rPr>
          <w:rFonts w:eastAsia="Times New Roman"/>
        </w:rPr>
      </w:pPr>
      <w:bookmarkStart w:id="5" w:name="_Toc175291017"/>
      <w:r>
        <w:rPr>
          <w:rFonts w:eastAsia="Times New Roman"/>
        </w:rPr>
        <w:lastRenderedPageBreak/>
        <w:t>Checkpoint #1</w:t>
      </w:r>
      <w:bookmarkEnd w:id="5"/>
    </w:p>
    <w:p w14:paraId="6F9B49CB" w14:textId="14983D80" w:rsidR="00FE1156" w:rsidRDefault="00FE1156" w:rsidP="00A13CED">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Read the summary</w:t>
      </w:r>
      <w:r w:rsidR="007922BD">
        <w:rPr>
          <w:rFonts w:ascii="Times New Roman" w:eastAsia="Times New Roman" w:hAnsi="Times New Roman" w:cs="Times New Roman"/>
          <w:kern w:val="0"/>
          <w14:ligatures w14:val="none"/>
        </w:rPr>
        <w:t xml:space="preserve"> of </w:t>
      </w:r>
      <w:r w:rsidR="004D2C84">
        <w:rPr>
          <w:rFonts w:ascii="Times New Roman" w:eastAsia="Times New Roman" w:hAnsi="Times New Roman" w:cs="Times New Roman"/>
          <w:kern w:val="0"/>
          <w14:ligatures w14:val="none"/>
        </w:rPr>
        <w:t>real-world</w:t>
      </w:r>
      <w:r w:rsidR="007922BD">
        <w:rPr>
          <w:rFonts w:ascii="Times New Roman" w:eastAsia="Times New Roman" w:hAnsi="Times New Roman" w:cs="Times New Roman"/>
          <w:kern w:val="0"/>
          <w14:ligatures w14:val="none"/>
        </w:rPr>
        <w:t xml:space="preserve"> incidents</w:t>
      </w:r>
      <w:r w:rsidR="00A13A57">
        <w:rPr>
          <w:rFonts w:ascii="Times New Roman" w:eastAsia="Times New Roman" w:hAnsi="Times New Roman" w:cs="Times New Roman"/>
          <w:kern w:val="0"/>
          <w14:ligatures w14:val="none"/>
        </w:rPr>
        <w:t xml:space="preserve"> provided </w:t>
      </w:r>
      <w:r w:rsidR="00A412CB">
        <w:rPr>
          <w:rFonts w:ascii="Times New Roman" w:eastAsia="Times New Roman" w:hAnsi="Times New Roman" w:cs="Times New Roman"/>
          <w:kern w:val="0"/>
          <w14:ligatures w14:val="none"/>
        </w:rPr>
        <w:t>at the beginning of this lesson</w:t>
      </w:r>
      <w:proofErr w:type="gramStart"/>
      <w:r w:rsidR="00A13A57">
        <w:rPr>
          <w:rFonts w:ascii="Times New Roman" w:eastAsia="Times New Roman" w:hAnsi="Times New Roman" w:cs="Times New Roman"/>
          <w:kern w:val="0"/>
          <w14:ligatures w14:val="none"/>
        </w:rPr>
        <w:t xml:space="preserve">.  </w:t>
      </w:r>
      <w:proofErr w:type="gramEnd"/>
    </w:p>
    <w:p w14:paraId="6E8910B4" w14:textId="77777777" w:rsidR="004D2C84" w:rsidRDefault="00A13A57" w:rsidP="00A13CED">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Research news reports published near the time of the incident.</w:t>
      </w:r>
    </w:p>
    <w:p w14:paraId="73898EED" w14:textId="3136C37C" w:rsidR="004D2C84" w:rsidRDefault="00A13A57" w:rsidP="00A13CED">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4D2C84">
        <w:rPr>
          <w:rFonts w:ascii="Times New Roman" w:eastAsia="Times New Roman" w:hAnsi="Times New Roman" w:cs="Times New Roman"/>
          <w:kern w:val="0"/>
          <w14:ligatures w14:val="none"/>
        </w:rPr>
        <w:t>Identify which of the three aspects</w:t>
      </w:r>
      <w:r w:rsidR="000B099C">
        <w:rPr>
          <w:rFonts w:ascii="Times New Roman" w:eastAsia="Times New Roman" w:hAnsi="Times New Roman" w:cs="Times New Roman"/>
          <w:kern w:val="0"/>
          <w14:ligatures w14:val="none"/>
        </w:rPr>
        <w:t xml:space="preserve"> of </w:t>
      </w:r>
      <w:r w:rsidRPr="004D2C84">
        <w:rPr>
          <w:rFonts w:ascii="Times New Roman" w:eastAsia="Times New Roman" w:hAnsi="Times New Roman" w:cs="Times New Roman"/>
          <w:kern w:val="0"/>
          <w14:ligatures w14:val="none"/>
        </w:rPr>
        <w:t>C.I.A. is most closely related to the problem described.</w:t>
      </w:r>
      <w:r w:rsidR="00FE4A48" w:rsidRPr="004D2C84">
        <w:rPr>
          <w:rFonts w:ascii="Times New Roman" w:eastAsia="Times New Roman" w:hAnsi="Times New Roman" w:cs="Times New Roman"/>
          <w:kern w:val="0"/>
          <w14:ligatures w14:val="none"/>
        </w:rPr>
        <w:t xml:space="preserve"> </w:t>
      </w:r>
    </w:p>
    <w:p w14:paraId="782C6AE1" w14:textId="278D0AED" w:rsidR="00A13A57" w:rsidRPr="004D2C84" w:rsidRDefault="004D2C84" w:rsidP="00A13CED">
      <w:pPr>
        <w:pStyle w:val="ListParagraph"/>
        <w:numPr>
          <w:ilvl w:val="0"/>
          <w:numId w:val="10"/>
        </w:numPr>
        <w:spacing w:before="100" w:beforeAutospacing="1" w:after="100" w:afterAutospacing="1"/>
        <w:rPr>
          <w:rFonts w:ascii="Times New Roman" w:eastAsia="Times New Roman" w:hAnsi="Times New Roman" w:cs="Times New Roman"/>
          <w:kern w:val="0"/>
          <w14:ligatures w14:val="none"/>
        </w:rPr>
      </w:pPr>
      <w:r w:rsidRPr="004D2C84">
        <w:rPr>
          <w:rFonts w:ascii="Times New Roman" w:eastAsia="Times New Roman" w:hAnsi="Times New Roman" w:cs="Times New Roman"/>
          <w:kern w:val="0"/>
          <w14:ligatures w14:val="none"/>
        </w:rPr>
        <w:t xml:space="preserve">Explain in </w:t>
      </w:r>
      <w:r w:rsidR="000B099C">
        <w:rPr>
          <w:rFonts w:ascii="Times New Roman" w:eastAsia="Times New Roman" w:hAnsi="Times New Roman" w:cs="Times New Roman"/>
          <w:kern w:val="0"/>
          <w14:ligatures w14:val="none"/>
        </w:rPr>
        <w:t xml:space="preserve">at least </w:t>
      </w:r>
      <w:r w:rsidRPr="004D2C84">
        <w:rPr>
          <w:rFonts w:ascii="Times New Roman" w:eastAsia="Times New Roman" w:hAnsi="Times New Roman" w:cs="Times New Roman"/>
          <w:kern w:val="0"/>
          <w14:ligatures w14:val="none"/>
        </w:rPr>
        <w:t>one sentence the reason for your choice.</w:t>
      </w:r>
    </w:p>
    <w:tbl>
      <w:tblPr>
        <w:tblStyle w:val="TableGrid"/>
        <w:tblW w:w="0" w:type="auto"/>
        <w:tblLook w:val="04A0" w:firstRow="1" w:lastRow="0" w:firstColumn="1" w:lastColumn="0" w:noHBand="0" w:noVBand="1"/>
      </w:tblPr>
      <w:tblGrid>
        <w:gridCol w:w="2296"/>
        <w:gridCol w:w="2447"/>
        <w:gridCol w:w="2505"/>
        <w:gridCol w:w="2102"/>
      </w:tblGrid>
      <w:tr w:rsidR="00921860" w14:paraId="4F991A04" w14:textId="467424BD" w:rsidTr="00921860">
        <w:tc>
          <w:tcPr>
            <w:tcW w:w="2190" w:type="dxa"/>
          </w:tcPr>
          <w:p w14:paraId="48D67307" w14:textId="6D81FDC0" w:rsidR="00921860" w:rsidRPr="00526A54" w:rsidRDefault="00921860" w:rsidP="00A13A57">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Problem</w:t>
            </w:r>
          </w:p>
        </w:tc>
        <w:tc>
          <w:tcPr>
            <w:tcW w:w="2486" w:type="dxa"/>
          </w:tcPr>
          <w:p w14:paraId="6607AD88" w14:textId="2F8A9FA3" w:rsidR="00921860" w:rsidRPr="00526A54" w:rsidRDefault="00921860" w:rsidP="00A13A57">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C.I.A. </w:t>
            </w:r>
            <w:r w:rsidR="000B099C">
              <w:rPr>
                <w:rFonts w:ascii="Times New Roman" w:eastAsia="Times New Roman" w:hAnsi="Times New Roman" w:cs="Times New Roman"/>
                <w:b/>
                <w:bCs/>
                <w:kern w:val="0"/>
                <w14:ligatures w14:val="none"/>
              </w:rPr>
              <w:t>I</w:t>
            </w:r>
            <w:r w:rsidRPr="00526A54">
              <w:rPr>
                <w:rFonts w:ascii="Times New Roman" w:eastAsia="Times New Roman" w:hAnsi="Times New Roman" w:cs="Times New Roman"/>
                <w:b/>
                <w:bCs/>
                <w:kern w:val="0"/>
                <w14:ligatures w14:val="none"/>
              </w:rPr>
              <w:t xml:space="preserve">ssue(s) </w:t>
            </w:r>
            <w:r w:rsidR="000B099C">
              <w:rPr>
                <w:rFonts w:ascii="Times New Roman" w:eastAsia="Times New Roman" w:hAnsi="Times New Roman" w:cs="Times New Roman"/>
                <w:b/>
                <w:bCs/>
                <w:kern w:val="0"/>
                <w14:ligatures w14:val="none"/>
              </w:rPr>
              <w:t>I</w:t>
            </w:r>
            <w:r w:rsidRPr="00526A54">
              <w:rPr>
                <w:rFonts w:ascii="Times New Roman" w:eastAsia="Times New Roman" w:hAnsi="Times New Roman" w:cs="Times New Roman"/>
                <w:b/>
                <w:bCs/>
                <w:kern w:val="0"/>
                <w14:ligatures w14:val="none"/>
              </w:rPr>
              <w:t>nvolved</w:t>
            </w:r>
          </w:p>
        </w:tc>
        <w:tc>
          <w:tcPr>
            <w:tcW w:w="2543" w:type="dxa"/>
          </w:tcPr>
          <w:p w14:paraId="134117F2" w14:textId="4AF91CCB" w:rsidR="00921860" w:rsidRPr="00526A54" w:rsidRDefault="00921860" w:rsidP="00A13A57">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0B099C">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0B099C">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131" w:type="dxa"/>
          </w:tcPr>
          <w:p w14:paraId="70B23AA7" w14:textId="327715E7" w:rsidR="00921860" w:rsidRPr="00526A54" w:rsidRDefault="00921860" w:rsidP="00A13A57">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0B099C">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0B099C">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0B099C">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0B099C">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ecision (APA </w:t>
            </w:r>
            <w:r w:rsidR="000B099C">
              <w:rPr>
                <w:rFonts w:ascii="Times New Roman" w:eastAsia="Times New Roman" w:hAnsi="Times New Roman" w:cs="Times New Roman"/>
                <w:b/>
                <w:bCs/>
                <w:kern w:val="0"/>
                <w14:ligatures w14:val="none"/>
              </w:rPr>
              <w:t>Citation</w:t>
            </w:r>
            <w:r w:rsidRPr="00526A54">
              <w:rPr>
                <w:rFonts w:ascii="Times New Roman" w:eastAsia="Times New Roman" w:hAnsi="Times New Roman" w:cs="Times New Roman"/>
                <w:b/>
                <w:bCs/>
                <w:kern w:val="0"/>
                <w14:ligatures w14:val="none"/>
              </w:rPr>
              <w:t>)</w:t>
            </w:r>
          </w:p>
        </w:tc>
      </w:tr>
      <w:tr w:rsidR="00921860" w14:paraId="1DDCF872" w14:textId="00810A43" w:rsidTr="00921860">
        <w:tc>
          <w:tcPr>
            <w:tcW w:w="2190" w:type="dxa"/>
          </w:tcPr>
          <w:p w14:paraId="3F87DC9A" w14:textId="3D3C6033"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Yahoo</w:t>
            </w:r>
          </w:p>
        </w:tc>
        <w:tc>
          <w:tcPr>
            <w:tcW w:w="2486" w:type="dxa"/>
          </w:tcPr>
          <w:p w14:paraId="5A26CEEB"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148624EF"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71736DE6"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1031FE4B" w14:textId="744C0E48" w:rsidTr="00921860">
        <w:tc>
          <w:tcPr>
            <w:tcW w:w="2190" w:type="dxa"/>
          </w:tcPr>
          <w:p w14:paraId="4133F68B" w14:textId="70F8870B"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Equifax</w:t>
            </w:r>
          </w:p>
        </w:tc>
        <w:tc>
          <w:tcPr>
            <w:tcW w:w="2486" w:type="dxa"/>
          </w:tcPr>
          <w:p w14:paraId="01861721"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3569A347"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24CCE3F5"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4FAD5C28" w14:textId="6351F4F6" w:rsidTr="00921860">
        <w:tc>
          <w:tcPr>
            <w:tcW w:w="2190" w:type="dxa"/>
          </w:tcPr>
          <w:p w14:paraId="68F54AA7" w14:textId="70912F03"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Target</w:t>
            </w:r>
          </w:p>
        </w:tc>
        <w:tc>
          <w:tcPr>
            <w:tcW w:w="2486" w:type="dxa"/>
          </w:tcPr>
          <w:p w14:paraId="253DD1FB"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786F88F0"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5A2F5BBB"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3959FA6D" w14:textId="65DEF105" w:rsidTr="00921860">
        <w:tc>
          <w:tcPr>
            <w:tcW w:w="2190" w:type="dxa"/>
          </w:tcPr>
          <w:p w14:paraId="48B5396E" w14:textId="3ED71848"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NASA</w:t>
            </w:r>
          </w:p>
        </w:tc>
        <w:tc>
          <w:tcPr>
            <w:tcW w:w="2486" w:type="dxa"/>
          </w:tcPr>
          <w:p w14:paraId="6B691510"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1B843F60"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34D12FB9"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06E84682" w14:textId="58209D0E" w:rsidTr="00921860">
        <w:tc>
          <w:tcPr>
            <w:tcW w:w="2190" w:type="dxa"/>
          </w:tcPr>
          <w:p w14:paraId="4BE90BED" w14:textId="3BB245F0"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Knight</w:t>
            </w:r>
          </w:p>
        </w:tc>
        <w:tc>
          <w:tcPr>
            <w:tcW w:w="2486" w:type="dxa"/>
          </w:tcPr>
          <w:p w14:paraId="467B6541" w14:textId="4303B562"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3B2879DB"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7635FB8C"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432D2098" w14:textId="1000256B" w:rsidTr="00921860">
        <w:tc>
          <w:tcPr>
            <w:tcW w:w="2190" w:type="dxa"/>
          </w:tcPr>
          <w:p w14:paraId="17E59F2D" w14:textId="1E7C14E0"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Colonial Pipeline</w:t>
            </w:r>
          </w:p>
        </w:tc>
        <w:tc>
          <w:tcPr>
            <w:tcW w:w="2486" w:type="dxa"/>
          </w:tcPr>
          <w:p w14:paraId="5F1852CB"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5A59FB72"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70A84193"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2788D78F" w14:textId="01E89E17" w:rsidTr="00921860">
        <w:tc>
          <w:tcPr>
            <w:tcW w:w="2190" w:type="dxa"/>
          </w:tcPr>
          <w:p w14:paraId="354841CF" w14:textId="1D90189C"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SolarWinds</w:t>
            </w:r>
          </w:p>
        </w:tc>
        <w:tc>
          <w:tcPr>
            <w:tcW w:w="2486" w:type="dxa"/>
          </w:tcPr>
          <w:p w14:paraId="30116CD4"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0B59CA4C"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54058B3B"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54FEC044" w14:textId="73BB3D16" w:rsidTr="00921860">
        <w:tc>
          <w:tcPr>
            <w:tcW w:w="2190" w:type="dxa"/>
          </w:tcPr>
          <w:p w14:paraId="276AC4B1" w14:textId="7A60C125"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AT&amp;T</w:t>
            </w:r>
          </w:p>
        </w:tc>
        <w:tc>
          <w:tcPr>
            <w:tcW w:w="2486" w:type="dxa"/>
          </w:tcPr>
          <w:p w14:paraId="460894BD"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523EF9B7"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71235FFD"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4E2E0A2B" w14:textId="7526556F" w:rsidTr="00921860">
        <w:tc>
          <w:tcPr>
            <w:tcW w:w="2190" w:type="dxa"/>
          </w:tcPr>
          <w:p w14:paraId="0F92640B" w14:textId="37C81BF4"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Ticketmaster</w:t>
            </w:r>
          </w:p>
        </w:tc>
        <w:tc>
          <w:tcPr>
            <w:tcW w:w="2486" w:type="dxa"/>
          </w:tcPr>
          <w:p w14:paraId="7E14C333"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7D91671F"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5AA86C26"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r w:rsidR="00921860" w14:paraId="59317730" w14:textId="0A49CC25" w:rsidTr="00921860">
        <w:tc>
          <w:tcPr>
            <w:tcW w:w="2190" w:type="dxa"/>
          </w:tcPr>
          <w:p w14:paraId="7167FBDE" w14:textId="33645A45" w:rsidR="00921860" w:rsidRPr="00526A54" w:rsidRDefault="00921860" w:rsidP="00A13CED">
            <w:pPr>
              <w:pStyle w:val="ListParagraph"/>
              <w:numPr>
                <w:ilvl w:val="0"/>
                <w:numId w:val="13"/>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CrowdStrike</w:t>
            </w:r>
          </w:p>
        </w:tc>
        <w:tc>
          <w:tcPr>
            <w:tcW w:w="2486" w:type="dxa"/>
          </w:tcPr>
          <w:p w14:paraId="3D365AE6"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543" w:type="dxa"/>
          </w:tcPr>
          <w:p w14:paraId="694A0F15"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c>
          <w:tcPr>
            <w:tcW w:w="2131" w:type="dxa"/>
          </w:tcPr>
          <w:p w14:paraId="4C294EDA" w14:textId="77777777" w:rsidR="00921860" w:rsidRDefault="00921860" w:rsidP="00A13A57">
            <w:pPr>
              <w:spacing w:before="100" w:beforeAutospacing="1" w:after="100" w:afterAutospacing="1"/>
              <w:rPr>
                <w:rFonts w:ascii="Times New Roman" w:eastAsia="Times New Roman" w:hAnsi="Times New Roman" w:cs="Times New Roman"/>
                <w:kern w:val="0"/>
                <w14:ligatures w14:val="none"/>
              </w:rPr>
            </w:pPr>
          </w:p>
        </w:tc>
      </w:tr>
    </w:tbl>
    <w:p w14:paraId="65AD1D19" w14:textId="77777777" w:rsidR="00A13A57" w:rsidRPr="00A13A57" w:rsidRDefault="00A13A57" w:rsidP="00A13A57">
      <w:pPr>
        <w:spacing w:before="100" w:beforeAutospacing="1" w:after="100" w:afterAutospacing="1"/>
        <w:rPr>
          <w:rFonts w:ascii="Times New Roman" w:eastAsia="Times New Roman" w:hAnsi="Times New Roman" w:cs="Times New Roman"/>
          <w:kern w:val="0"/>
          <w14:ligatures w14:val="none"/>
        </w:rPr>
      </w:pPr>
    </w:p>
    <w:p w14:paraId="3CD278A3" w14:textId="54706369" w:rsidR="008A0AEF" w:rsidRPr="008A0AEF" w:rsidRDefault="00BB2490" w:rsidP="002A4569">
      <w:pPr>
        <w:pStyle w:val="Heading1"/>
        <w:rPr>
          <w:rFonts w:eastAsia="Times New Roman"/>
        </w:rPr>
      </w:pPr>
      <w:bookmarkStart w:id="6" w:name="_Toc175291018"/>
      <w:r>
        <w:rPr>
          <w:rFonts w:eastAsia="Times New Roman"/>
        </w:rPr>
        <w:t xml:space="preserve">Part </w:t>
      </w:r>
      <w:r w:rsidR="00A412CB">
        <w:rPr>
          <w:rFonts w:eastAsia="Times New Roman"/>
        </w:rPr>
        <w:t>3</w:t>
      </w:r>
      <w:r>
        <w:rPr>
          <w:rFonts w:eastAsia="Times New Roman"/>
        </w:rPr>
        <w:t xml:space="preserve"> </w:t>
      </w:r>
      <w:r w:rsidR="000B099C">
        <w:rPr>
          <w:rFonts w:eastAsia="Times New Roman" w:cstheme="majorHAnsi"/>
        </w:rPr>
        <w:t>–</w:t>
      </w:r>
      <w:r>
        <w:rPr>
          <w:rFonts w:eastAsia="Times New Roman"/>
        </w:rPr>
        <w:t xml:space="preserve"> </w:t>
      </w:r>
      <w:r w:rsidR="008A0AEF" w:rsidRPr="008A0AEF">
        <w:rPr>
          <w:rFonts w:eastAsia="Times New Roman"/>
        </w:rPr>
        <w:t>M</w:t>
      </w:r>
      <w:r w:rsidR="0004319F">
        <w:rPr>
          <w:rFonts w:eastAsia="Times New Roman"/>
        </w:rPr>
        <w:t>O</w:t>
      </w:r>
      <w:r w:rsidR="008A0AEF" w:rsidRPr="008A0AEF">
        <w:rPr>
          <w:rFonts w:eastAsia="Times New Roman"/>
        </w:rPr>
        <w:t>M: Motive, Opportunity</w:t>
      </w:r>
      <w:bookmarkEnd w:id="6"/>
      <w:r w:rsidR="0004319F">
        <w:rPr>
          <w:rFonts w:eastAsia="Times New Roman"/>
        </w:rPr>
        <w:t>,</w:t>
      </w:r>
      <w:r w:rsidR="006C68BF" w:rsidRPr="006C68BF">
        <w:rPr>
          <w:rFonts w:eastAsia="Times New Roman"/>
        </w:rPr>
        <w:t xml:space="preserve"> </w:t>
      </w:r>
      <w:r w:rsidR="006C68BF">
        <w:rPr>
          <w:rFonts w:eastAsia="Times New Roman"/>
        </w:rPr>
        <w:t xml:space="preserve">and </w:t>
      </w:r>
      <w:r w:rsidR="006C68BF" w:rsidRPr="008A0AEF">
        <w:rPr>
          <w:rFonts w:eastAsia="Times New Roman"/>
        </w:rPr>
        <w:t>Method</w:t>
      </w:r>
    </w:p>
    <w:p w14:paraId="716ACB7F" w14:textId="3EECD9D2" w:rsidR="008A0AEF" w:rsidRDefault="008A0AEF" w:rsidP="008A0AEF">
      <w:p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kern w:val="0"/>
          <w14:ligatures w14:val="none"/>
        </w:rPr>
        <w:t>M</w:t>
      </w:r>
      <w:r w:rsidR="0004319F">
        <w:rPr>
          <w:rFonts w:ascii="Times New Roman" w:eastAsia="Times New Roman" w:hAnsi="Times New Roman" w:cs="Times New Roman"/>
          <w:kern w:val="0"/>
          <w14:ligatures w14:val="none"/>
        </w:rPr>
        <w:t>O</w:t>
      </w:r>
      <w:r w:rsidRPr="008A0AEF">
        <w:rPr>
          <w:rFonts w:ascii="Times New Roman" w:eastAsia="Times New Roman" w:hAnsi="Times New Roman" w:cs="Times New Roman"/>
          <w:kern w:val="0"/>
          <w14:ligatures w14:val="none"/>
        </w:rPr>
        <w:t xml:space="preserve">M is an acronym in the context of cybersecurity and criminal investigations that stands for </w:t>
      </w:r>
      <w:r w:rsidR="0004319F">
        <w:rPr>
          <w:rFonts w:ascii="Times New Roman" w:eastAsia="Times New Roman" w:hAnsi="Times New Roman" w:cs="Times New Roman"/>
          <w:kern w:val="0"/>
          <w14:ligatures w14:val="none"/>
        </w:rPr>
        <w:t>m</w:t>
      </w:r>
      <w:r w:rsidRPr="008A0AEF">
        <w:rPr>
          <w:rFonts w:ascii="Times New Roman" w:eastAsia="Times New Roman" w:hAnsi="Times New Roman" w:cs="Times New Roman"/>
          <w:kern w:val="0"/>
          <w14:ligatures w14:val="none"/>
        </w:rPr>
        <w:t>otive</w:t>
      </w:r>
      <w:r w:rsidR="006C68BF">
        <w:rPr>
          <w:rFonts w:ascii="Times New Roman" w:eastAsia="Times New Roman" w:hAnsi="Times New Roman" w:cs="Times New Roman"/>
          <w:kern w:val="0"/>
          <w14:ligatures w14:val="none"/>
        </w:rPr>
        <w:t xml:space="preserve">, </w:t>
      </w:r>
      <w:r w:rsidR="0004319F">
        <w:rPr>
          <w:rFonts w:ascii="Times New Roman" w:eastAsia="Times New Roman" w:hAnsi="Times New Roman" w:cs="Times New Roman"/>
          <w:kern w:val="0"/>
          <w14:ligatures w14:val="none"/>
        </w:rPr>
        <w:t>o</w:t>
      </w:r>
      <w:r w:rsidRPr="008A0AEF">
        <w:rPr>
          <w:rFonts w:ascii="Times New Roman" w:eastAsia="Times New Roman" w:hAnsi="Times New Roman" w:cs="Times New Roman"/>
          <w:kern w:val="0"/>
          <w14:ligatures w14:val="none"/>
        </w:rPr>
        <w:t>pportunity</w:t>
      </w:r>
      <w:r w:rsidR="0004319F">
        <w:rPr>
          <w:rFonts w:ascii="Times New Roman" w:eastAsia="Times New Roman" w:hAnsi="Times New Roman" w:cs="Times New Roman"/>
          <w:kern w:val="0"/>
          <w14:ligatures w14:val="none"/>
        </w:rPr>
        <w:t>,</w:t>
      </w:r>
      <w:r w:rsidR="006C68BF" w:rsidRPr="006C68BF">
        <w:rPr>
          <w:rFonts w:ascii="Times New Roman" w:eastAsia="Times New Roman" w:hAnsi="Times New Roman" w:cs="Times New Roman"/>
          <w:kern w:val="0"/>
          <w14:ligatures w14:val="none"/>
        </w:rPr>
        <w:t xml:space="preserve"> </w:t>
      </w:r>
      <w:r w:rsidR="006C68BF">
        <w:rPr>
          <w:rFonts w:ascii="Times New Roman" w:eastAsia="Times New Roman" w:hAnsi="Times New Roman" w:cs="Times New Roman"/>
          <w:kern w:val="0"/>
          <w14:ligatures w14:val="none"/>
        </w:rPr>
        <w:t xml:space="preserve">and </w:t>
      </w:r>
      <w:r w:rsidR="0004319F">
        <w:rPr>
          <w:rFonts w:ascii="Times New Roman" w:eastAsia="Times New Roman" w:hAnsi="Times New Roman" w:cs="Times New Roman"/>
          <w:kern w:val="0"/>
          <w14:ligatures w14:val="none"/>
        </w:rPr>
        <w:t>m</w:t>
      </w:r>
      <w:r w:rsidR="006C68BF" w:rsidRPr="008A0AEF">
        <w:rPr>
          <w:rFonts w:ascii="Times New Roman" w:eastAsia="Times New Roman" w:hAnsi="Times New Roman" w:cs="Times New Roman"/>
          <w:kern w:val="0"/>
          <w14:ligatures w14:val="none"/>
        </w:rPr>
        <w:t>ethod</w:t>
      </w:r>
      <w:r w:rsidR="00297D32">
        <w:rPr>
          <w:rFonts w:ascii="Times New Roman" w:eastAsia="Times New Roman" w:hAnsi="Times New Roman" w:cs="Times New Roman"/>
          <w:kern w:val="0"/>
          <w14:ligatures w14:val="none"/>
        </w:rPr>
        <w:t>, seen in Figure 2</w:t>
      </w:r>
      <w:r w:rsidRPr="008A0AEF">
        <w:rPr>
          <w:rFonts w:ascii="Times New Roman" w:eastAsia="Times New Roman" w:hAnsi="Times New Roman" w:cs="Times New Roman"/>
          <w:kern w:val="0"/>
          <w14:ligatures w14:val="none"/>
        </w:rPr>
        <w:t>. This framework helps in understanding and analyzing cyber threats and criminal activities.</w:t>
      </w:r>
    </w:p>
    <w:p w14:paraId="7418215A" w14:textId="77777777" w:rsidR="00014033" w:rsidRDefault="00014033" w:rsidP="008A0AEF">
      <w:pPr>
        <w:spacing w:before="100" w:beforeAutospacing="1" w:after="100" w:afterAutospacing="1"/>
        <w:rPr>
          <w:rFonts w:ascii="Times New Roman" w:eastAsia="Times New Roman" w:hAnsi="Times New Roman" w:cs="Times New Roman"/>
          <w:kern w:val="0"/>
          <w14:ligatures w14:val="none"/>
        </w:rPr>
      </w:pPr>
    </w:p>
    <w:p w14:paraId="5DEF9C4C" w14:textId="77777777" w:rsidR="00473A6E" w:rsidRDefault="00473A6E" w:rsidP="00473A6E">
      <w:pPr>
        <w:keepNext/>
        <w:spacing w:before="100" w:beforeAutospacing="1" w:after="100" w:afterAutospacing="1"/>
      </w:pPr>
      <w:r>
        <w:rPr>
          <w:rFonts w:ascii="Times New Roman" w:eastAsia="Times New Roman" w:hAnsi="Times New Roman" w:cs="Times New Roman"/>
          <w:noProof/>
          <w:kern w:val="0"/>
        </w:rPr>
        <w:lastRenderedPageBreak/>
        <w:drawing>
          <wp:inline distT="0" distB="0" distL="0" distR="0" wp14:anchorId="56E8C429" wp14:editId="72884450">
            <wp:extent cx="5486400" cy="3200400"/>
            <wp:effectExtent l="38100" t="57150" r="38100" b="38100"/>
            <wp:docPr id="248068534"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76E47120" w14:textId="1F6D294E" w:rsidR="00014033" w:rsidRPr="008A0AEF" w:rsidRDefault="00473A6E" w:rsidP="00473A6E">
      <w:pPr>
        <w:pStyle w:val="Caption"/>
        <w:rPr>
          <w:rFonts w:ascii="Times New Roman" w:eastAsia="Times New Roman" w:hAnsi="Times New Roman" w:cs="Times New Roman"/>
          <w:kern w:val="0"/>
          <w14:ligatures w14:val="none"/>
        </w:rPr>
      </w:pPr>
      <w:r>
        <w:t xml:space="preserve">Figure </w:t>
      </w:r>
      <w:r w:rsidR="00BC0E31">
        <w:fldChar w:fldCharType="begin"/>
      </w:r>
      <w:r w:rsidR="00BC0E31">
        <w:instrText xml:space="preserve"> SEQ Figure \* ARABIC </w:instrText>
      </w:r>
      <w:r w:rsidR="00BC0E31">
        <w:fldChar w:fldCharType="separate"/>
      </w:r>
      <w:r>
        <w:rPr>
          <w:noProof/>
        </w:rPr>
        <w:t>2</w:t>
      </w:r>
      <w:r w:rsidR="00BC0E31">
        <w:rPr>
          <w:noProof/>
        </w:rPr>
        <w:fldChar w:fldCharType="end"/>
      </w:r>
      <w:r>
        <w:t xml:space="preserve"> </w:t>
      </w:r>
      <w:r w:rsidRPr="00297D32">
        <w:rPr>
          <w:i w:val="0"/>
          <w:iCs w:val="0"/>
        </w:rPr>
        <w:t>M</w:t>
      </w:r>
      <w:r w:rsidR="0004319F">
        <w:rPr>
          <w:i w:val="0"/>
          <w:iCs w:val="0"/>
        </w:rPr>
        <w:t xml:space="preserve">OM </w:t>
      </w:r>
      <w:r w:rsidRPr="00297D32">
        <w:rPr>
          <w:i w:val="0"/>
          <w:iCs w:val="0"/>
        </w:rPr>
        <w:t>defines the profile of bad actors in information security.</w:t>
      </w:r>
    </w:p>
    <w:p w14:paraId="290DAF83" w14:textId="77777777" w:rsidR="008A0AEF" w:rsidRPr="008A0AEF" w:rsidRDefault="008A0AEF" w:rsidP="008A0AEF">
      <w:pPr>
        <w:spacing w:before="100" w:beforeAutospacing="1" w:after="100" w:afterAutospacing="1"/>
        <w:outlineLvl w:val="3"/>
        <w:rPr>
          <w:rFonts w:ascii="Times New Roman" w:eastAsia="Times New Roman" w:hAnsi="Times New Roman" w:cs="Times New Roman"/>
          <w:b/>
          <w:bCs/>
          <w:kern w:val="0"/>
          <w14:ligatures w14:val="none"/>
        </w:rPr>
      </w:pPr>
      <w:r w:rsidRPr="008A0AEF">
        <w:rPr>
          <w:rFonts w:ascii="Times New Roman" w:eastAsia="Times New Roman" w:hAnsi="Times New Roman" w:cs="Times New Roman"/>
          <w:b/>
          <w:bCs/>
          <w:kern w:val="0"/>
          <w14:ligatures w14:val="none"/>
        </w:rPr>
        <w:t>Motive</w:t>
      </w:r>
    </w:p>
    <w:p w14:paraId="0D130F7B" w14:textId="77777777" w:rsidR="008A0AEF" w:rsidRPr="008A0AEF" w:rsidRDefault="008A0AEF" w:rsidP="008A0AEF">
      <w:p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kern w:val="0"/>
          <w14:ligatures w14:val="none"/>
        </w:rPr>
        <w:t xml:space="preserve">Motive refers to the </w:t>
      </w:r>
      <w:proofErr w:type="gramStart"/>
      <w:r w:rsidRPr="008A0AEF">
        <w:rPr>
          <w:rFonts w:ascii="Times New Roman" w:eastAsia="Times New Roman" w:hAnsi="Times New Roman" w:cs="Times New Roman"/>
          <w:kern w:val="0"/>
          <w14:ligatures w14:val="none"/>
        </w:rPr>
        <w:t>reason why</w:t>
      </w:r>
      <w:proofErr w:type="gramEnd"/>
      <w:r w:rsidRPr="008A0AEF">
        <w:rPr>
          <w:rFonts w:ascii="Times New Roman" w:eastAsia="Times New Roman" w:hAnsi="Times New Roman" w:cs="Times New Roman"/>
          <w:kern w:val="0"/>
          <w14:ligatures w14:val="none"/>
        </w:rPr>
        <w:t xml:space="preserve"> an individual or group commits a cybercrime or engages in malicious activity. Understanding the motive behind an attack can provide insights into the potential targets, the level of threat, and the resources the attacker might be willing to invest. Common motives include:</w:t>
      </w:r>
    </w:p>
    <w:p w14:paraId="2F45A1D3" w14:textId="77777777" w:rsidR="008A0AEF" w:rsidRPr="008A0AEF" w:rsidRDefault="008A0AEF" w:rsidP="00A13CED">
      <w:pPr>
        <w:numPr>
          <w:ilvl w:val="0"/>
          <w:numId w:val="14"/>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Financial Gain</w:t>
      </w:r>
      <w:r w:rsidRPr="008A0AEF">
        <w:rPr>
          <w:rFonts w:ascii="Times New Roman" w:eastAsia="Times New Roman" w:hAnsi="Times New Roman" w:cs="Times New Roman"/>
          <w:kern w:val="0"/>
          <w14:ligatures w14:val="none"/>
        </w:rPr>
        <w:t>: Cybercriminals often seek monetary benefits, such as stealing credit card information, committing fraud, or demanding ransoms through ransomware attacks.</w:t>
      </w:r>
    </w:p>
    <w:p w14:paraId="1D5DE1B6" w14:textId="77777777" w:rsidR="008A0AEF" w:rsidRPr="008A0AEF" w:rsidRDefault="008A0AEF" w:rsidP="00A13CED">
      <w:pPr>
        <w:numPr>
          <w:ilvl w:val="0"/>
          <w:numId w:val="14"/>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Espionage</w:t>
      </w:r>
      <w:r w:rsidRPr="008A0AEF">
        <w:rPr>
          <w:rFonts w:ascii="Times New Roman" w:eastAsia="Times New Roman" w:hAnsi="Times New Roman" w:cs="Times New Roman"/>
          <w:kern w:val="0"/>
          <w14:ligatures w14:val="none"/>
        </w:rPr>
        <w:t>: State-sponsored attackers may seek to gather intelligence or steal sensitive information for political, economic, or military advantage.</w:t>
      </w:r>
    </w:p>
    <w:p w14:paraId="35A8D697" w14:textId="77777777" w:rsidR="008A0AEF" w:rsidRPr="008A0AEF" w:rsidRDefault="008A0AEF" w:rsidP="00A13CED">
      <w:pPr>
        <w:numPr>
          <w:ilvl w:val="0"/>
          <w:numId w:val="14"/>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Hacktivism</w:t>
      </w:r>
      <w:r w:rsidRPr="008A0AEF">
        <w:rPr>
          <w:rFonts w:ascii="Times New Roman" w:eastAsia="Times New Roman" w:hAnsi="Times New Roman" w:cs="Times New Roman"/>
          <w:kern w:val="0"/>
          <w14:ligatures w14:val="none"/>
        </w:rPr>
        <w:t>: Activists or hacktivists may conduct cyberattacks to promote their political or social agendas, often targeting organizations they view as adversaries.</w:t>
      </w:r>
    </w:p>
    <w:p w14:paraId="293D1FAC" w14:textId="77777777" w:rsidR="008A0AEF" w:rsidRPr="008A0AEF" w:rsidRDefault="008A0AEF" w:rsidP="00A13CED">
      <w:pPr>
        <w:numPr>
          <w:ilvl w:val="0"/>
          <w:numId w:val="14"/>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Revenge</w:t>
      </w:r>
      <w:r w:rsidRPr="008A0AEF">
        <w:rPr>
          <w:rFonts w:ascii="Times New Roman" w:eastAsia="Times New Roman" w:hAnsi="Times New Roman" w:cs="Times New Roman"/>
          <w:kern w:val="0"/>
          <w14:ligatures w14:val="none"/>
        </w:rPr>
        <w:t>: Disgruntled employees or individuals with personal grievances may launch attacks to harm their employers or others they hold responsible for their grievances.</w:t>
      </w:r>
    </w:p>
    <w:p w14:paraId="28F4C188" w14:textId="77777777" w:rsidR="008A0AEF" w:rsidRPr="008A0AEF" w:rsidRDefault="008A0AEF" w:rsidP="00A13CED">
      <w:pPr>
        <w:numPr>
          <w:ilvl w:val="0"/>
          <w:numId w:val="14"/>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Challenge or Recognition</w:t>
      </w:r>
      <w:r w:rsidRPr="008A0AEF">
        <w:rPr>
          <w:rFonts w:ascii="Times New Roman" w:eastAsia="Times New Roman" w:hAnsi="Times New Roman" w:cs="Times New Roman"/>
          <w:kern w:val="0"/>
          <w14:ligatures w14:val="none"/>
        </w:rPr>
        <w:t>: Some attackers, particularly within the hacker community, may be motivated by the challenge of breaking into secure systems or gaining recognition for their skills.</w:t>
      </w:r>
    </w:p>
    <w:p w14:paraId="50B15326" w14:textId="77777777" w:rsidR="008A0AEF" w:rsidRPr="008A0AEF" w:rsidRDefault="008A0AEF" w:rsidP="008A0AEF">
      <w:pPr>
        <w:spacing w:before="100" w:beforeAutospacing="1" w:after="100" w:afterAutospacing="1"/>
        <w:outlineLvl w:val="3"/>
        <w:rPr>
          <w:rFonts w:ascii="Times New Roman" w:eastAsia="Times New Roman" w:hAnsi="Times New Roman" w:cs="Times New Roman"/>
          <w:b/>
          <w:bCs/>
          <w:kern w:val="0"/>
          <w14:ligatures w14:val="none"/>
        </w:rPr>
      </w:pPr>
      <w:r w:rsidRPr="008A0AEF">
        <w:rPr>
          <w:rFonts w:ascii="Times New Roman" w:eastAsia="Times New Roman" w:hAnsi="Times New Roman" w:cs="Times New Roman"/>
          <w:b/>
          <w:bCs/>
          <w:kern w:val="0"/>
          <w14:ligatures w14:val="none"/>
        </w:rPr>
        <w:t>Method</w:t>
      </w:r>
    </w:p>
    <w:p w14:paraId="3DCFC35A" w14:textId="77777777" w:rsidR="008A0AEF" w:rsidRPr="008A0AEF" w:rsidRDefault="008A0AEF" w:rsidP="008A0AEF">
      <w:p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kern w:val="0"/>
          <w14:ligatures w14:val="none"/>
        </w:rPr>
        <w:t>Method refers to the techniques, tools, and procedures used by attackers to carry out their activities. Understanding the method helps in identifying patterns, vulnerabilities, and the likely impact of an attack. Common methods include:</w:t>
      </w:r>
    </w:p>
    <w:p w14:paraId="668638C6" w14:textId="77777777" w:rsidR="008A0AEF" w:rsidRPr="008A0AEF" w:rsidRDefault="008A0AEF" w:rsidP="00A13CED">
      <w:pPr>
        <w:numPr>
          <w:ilvl w:val="0"/>
          <w:numId w:val="15"/>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lastRenderedPageBreak/>
        <w:t>Phishing</w:t>
      </w:r>
      <w:r w:rsidRPr="008A0AEF">
        <w:rPr>
          <w:rFonts w:ascii="Times New Roman" w:eastAsia="Times New Roman" w:hAnsi="Times New Roman" w:cs="Times New Roman"/>
          <w:kern w:val="0"/>
          <w14:ligatures w14:val="none"/>
        </w:rPr>
        <w:t>: Deceptive emails or messages designed to trick recipients into revealing sensitive information or installing malware.</w:t>
      </w:r>
    </w:p>
    <w:p w14:paraId="463CDF0B" w14:textId="77777777" w:rsidR="008A0AEF" w:rsidRPr="008A0AEF" w:rsidRDefault="008A0AEF" w:rsidP="00A13CED">
      <w:pPr>
        <w:numPr>
          <w:ilvl w:val="0"/>
          <w:numId w:val="15"/>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Malware</w:t>
      </w:r>
      <w:r w:rsidRPr="008A0AEF">
        <w:rPr>
          <w:rFonts w:ascii="Times New Roman" w:eastAsia="Times New Roman" w:hAnsi="Times New Roman" w:cs="Times New Roman"/>
          <w:kern w:val="0"/>
          <w14:ligatures w14:val="none"/>
        </w:rPr>
        <w:t>: Malicious software, such as viruses, worms, ransomware, and spyware, used to disrupt, damage, or gain unauthorized access to systems.</w:t>
      </w:r>
    </w:p>
    <w:p w14:paraId="28457E0B" w14:textId="39D64AE9" w:rsidR="008A0AEF" w:rsidRPr="008A0AEF" w:rsidRDefault="008A0AEF" w:rsidP="00A13CED">
      <w:pPr>
        <w:numPr>
          <w:ilvl w:val="0"/>
          <w:numId w:val="15"/>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Exploitation of Vulnerabilities</w:t>
      </w:r>
      <w:r w:rsidRPr="008A0AEF">
        <w:rPr>
          <w:rFonts w:ascii="Times New Roman" w:eastAsia="Times New Roman" w:hAnsi="Times New Roman" w:cs="Times New Roman"/>
          <w:kern w:val="0"/>
          <w14:ligatures w14:val="none"/>
        </w:rPr>
        <w:t xml:space="preserve">: </w:t>
      </w:r>
      <w:r w:rsidR="004D2C84">
        <w:rPr>
          <w:rFonts w:ascii="Times New Roman" w:eastAsia="Times New Roman" w:hAnsi="Times New Roman" w:cs="Times New Roman"/>
          <w:kern w:val="0"/>
          <w14:ligatures w14:val="none"/>
        </w:rPr>
        <w:t>Vulnerabilities (</w:t>
      </w:r>
      <w:r w:rsidR="004D2C84" w:rsidRPr="008A0AEF">
        <w:rPr>
          <w:rFonts w:ascii="Times New Roman" w:eastAsia="Times New Roman" w:hAnsi="Times New Roman" w:cs="Times New Roman"/>
          <w:kern w:val="0"/>
          <w14:ligatures w14:val="none"/>
        </w:rPr>
        <w:t>security weaknesses</w:t>
      </w:r>
      <w:r w:rsidR="004D2C84">
        <w:rPr>
          <w:rFonts w:ascii="Times New Roman" w:eastAsia="Times New Roman" w:hAnsi="Times New Roman" w:cs="Times New Roman"/>
          <w:kern w:val="0"/>
          <w14:ligatures w14:val="none"/>
        </w:rPr>
        <w:t>) may be present for extended periods of time, but when a hacker discovers and takes</w:t>
      </w:r>
      <w:r w:rsidRPr="008A0AEF">
        <w:rPr>
          <w:rFonts w:ascii="Times New Roman" w:eastAsia="Times New Roman" w:hAnsi="Times New Roman" w:cs="Times New Roman"/>
          <w:kern w:val="0"/>
          <w14:ligatures w14:val="none"/>
        </w:rPr>
        <w:t xml:space="preserve"> advantage of </w:t>
      </w:r>
      <w:r w:rsidR="004D2C84">
        <w:rPr>
          <w:rFonts w:ascii="Times New Roman" w:eastAsia="Times New Roman" w:hAnsi="Times New Roman" w:cs="Times New Roman"/>
          <w:kern w:val="0"/>
          <w14:ligatures w14:val="none"/>
        </w:rPr>
        <w:t>them, the action (exploit) becomes an attack</w:t>
      </w:r>
      <w:r w:rsidRPr="008A0AEF">
        <w:rPr>
          <w:rFonts w:ascii="Times New Roman" w:eastAsia="Times New Roman" w:hAnsi="Times New Roman" w:cs="Times New Roman"/>
          <w:kern w:val="0"/>
          <w14:ligatures w14:val="none"/>
        </w:rPr>
        <w:t>.</w:t>
      </w:r>
    </w:p>
    <w:p w14:paraId="0D0125B2" w14:textId="77777777" w:rsidR="008A0AEF" w:rsidRPr="008A0AEF" w:rsidRDefault="008A0AEF" w:rsidP="00A13CED">
      <w:pPr>
        <w:numPr>
          <w:ilvl w:val="0"/>
          <w:numId w:val="15"/>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Social Engineering</w:t>
      </w:r>
      <w:r w:rsidRPr="008A0AEF">
        <w:rPr>
          <w:rFonts w:ascii="Times New Roman" w:eastAsia="Times New Roman" w:hAnsi="Times New Roman" w:cs="Times New Roman"/>
          <w:kern w:val="0"/>
          <w14:ligatures w14:val="none"/>
        </w:rPr>
        <w:t>: Manipulating individuals into divulging confidential information or performing actions that compromise security.</w:t>
      </w:r>
    </w:p>
    <w:p w14:paraId="000FCBE6" w14:textId="77777777" w:rsidR="008A0AEF" w:rsidRPr="008A0AEF" w:rsidRDefault="008A0AEF" w:rsidP="00A13CED">
      <w:pPr>
        <w:numPr>
          <w:ilvl w:val="0"/>
          <w:numId w:val="15"/>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Denial of Service (DoS)</w:t>
      </w:r>
      <w:r w:rsidRPr="008A0AEF">
        <w:rPr>
          <w:rFonts w:ascii="Times New Roman" w:eastAsia="Times New Roman" w:hAnsi="Times New Roman" w:cs="Times New Roman"/>
          <w:kern w:val="0"/>
          <w14:ligatures w14:val="none"/>
        </w:rPr>
        <w:t>: Overloading a system or network to make it unavailable to users.</w:t>
      </w:r>
    </w:p>
    <w:p w14:paraId="790DECCD" w14:textId="77777777" w:rsidR="008A0AEF" w:rsidRPr="008A0AEF" w:rsidRDefault="008A0AEF" w:rsidP="008A0AEF">
      <w:pPr>
        <w:spacing w:before="100" w:beforeAutospacing="1" w:after="100" w:afterAutospacing="1"/>
        <w:outlineLvl w:val="3"/>
        <w:rPr>
          <w:rFonts w:ascii="Times New Roman" w:eastAsia="Times New Roman" w:hAnsi="Times New Roman" w:cs="Times New Roman"/>
          <w:b/>
          <w:bCs/>
          <w:kern w:val="0"/>
          <w14:ligatures w14:val="none"/>
        </w:rPr>
      </w:pPr>
      <w:r w:rsidRPr="008A0AEF">
        <w:rPr>
          <w:rFonts w:ascii="Times New Roman" w:eastAsia="Times New Roman" w:hAnsi="Times New Roman" w:cs="Times New Roman"/>
          <w:b/>
          <w:bCs/>
          <w:kern w:val="0"/>
          <w14:ligatures w14:val="none"/>
        </w:rPr>
        <w:t>Opportunity</w:t>
      </w:r>
    </w:p>
    <w:p w14:paraId="264261CC" w14:textId="77777777" w:rsidR="008A0AEF" w:rsidRPr="008A0AEF" w:rsidRDefault="008A0AEF" w:rsidP="008A0AEF">
      <w:p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kern w:val="0"/>
          <w14:ligatures w14:val="none"/>
        </w:rPr>
        <w:t>Opportunity refers to the circumstances or conditions that make it possible for an attacker to carry out their activities. This involves identifying vulnerabilities, security gaps, or situations that an attacker can exploit. Factors contributing to opportunity include:</w:t>
      </w:r>
    </w:p>
    <w:p w14:paraId="5BAE90D2" w14:textId="77777777" w:rsidR="008A0AEF" w:rsidRPr="008A0AEF" w:rsidRDefault="008A0AEF" w:rsidP="00A13CED">
      <w:pPr>
        <w:numPr>
          <w:ilvl w:val="0"/>
          <w:numId w:val="16"/>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Weak Security Measures</w:t>
      </w:r>
      <w:r w:rsidRPr="008A0AEF">
        <w:rPr>
          <w:rFonts w:ascii="Times New Roman" w:eastAsia="Times New Roman" w:hAnsi="Times New Roman" w:cs="Times New Roman"/>
          <w:kern w:val="0"/>
          <w14:ligatures w14:val="none"/>
        </w:rPr>
        <w:t>: Inadequate or outdated security controls, such as weak passwords, lack of encryption, or unpatched systems.</w:t>
      </w:r>
    </w:p>
    <w:p w14:paraId="52F6AD97" w14:textId="1075C206" w:rsidR="008A0AEF" w:rsidRPr="008A0AEF" w:rsidRDefault="008A0AEF" w:rsidP="00A13CED">
      <w:pPr>
        <w:numPr>
          <w:ilvl w:val="0"/>
          <w:numId w:val="16"/>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Human Error</w:t>
      </w:r>
      <w:r w:rsidRPr="008A0AEF">
        <w:rPr>
          <w:rFonts w:ascii="Times New Roman" w:eastAsia="Times New Roman" w:hAnsi="Times New Roman" w:cs="Times New Roman"/>
          <w:kern w:val="0"/>
          <w14:ligatures w14:val="none"/>
        </w:rPr>
        <w:t xml:space="preserve">: Mistakes or negligence by employees, such as falling for phishing attacks, misconfiguring systems, </w:t>
      </w:r>
      <w:r>
        <w:rPr>
          <w:rFonts w:ascii="Times New Roman" w:eastAsia="Times New Roman" w:hAnsi="Times New Roman" w:cs="Times New Roman"/>
          <w:kern w:val="0"/>
          <w14:ligatures w14:val="none"/>
        </w:rPr>
        <w:t xml:space="preserve">sloppiness, </w:t>
      </w:r>
      <w:r w:rsidRPr="008A0AEF">
        <w:rPr>
          <w:rFonts w:ascii="Times New Roman" w:eastAsia="Times New Roman" w:hAnsi="Times New Roman" w:cs="Times New Roman"/>
          <w:kern w:val="0"/>
          <w14:ligatures w14:val="none"/>
        </w:rPr>
        <w:t>or failing to follow security protocols</w:t>
      </w:r>
      <w:proofErr w:type="gramStart"/>
      <w:r w:rsidRPr="008A0AEF">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proofErr w:type="gramEnd"/>
      <w:r>
        <w:rPr>
          <w:rFonts w:ascii="Times New Roman" w:eastAsia="Times New Roman" w:hAnsi="Times New Roman" w:cs="Times New Roman"/>
          <w:kern w:val="0"/>
          <w14:ligatures w14:val="none"/>
        </w:rPr>
        <w:t xml:space="preserve">Human error can result in self-inflicted outages without </w:t>
      </w:r>
      <w:r w:rsidR="00CC2CC9">
        <w:rPr>
          <w:rFonts w:ascii="Times New Roman" w:eastAsia="Times New Roman" w:hAnsi="Times New Roman" w:cs="Times New Roman"/>
          <w:kern w:val="0"/>
          <w14:ligatures w14:val="none"/>
        </w:rPr>
        <w:t xml:space="preserve">attacks </w:t>
      </w:r>
      <w:r>
        <w:rPr>
          <w:rFonts w:ascii="Times New Roman" w:eastAsia="Times New Roman" w:hAnsi="Times New Roman" w:cs="Times New Roman"/>
          <w:kern w:val="0"/>
          <w14:ligatures w14:val="none"/>
        </w:rPr>
        <w:t>from threatening actors.</w:t>
      </w:r>
    </w:p>
    <w:p w14:paraId="5C6E69DF" w14:textId="198911AE" w:rsidR="008A0AEF" w:rsidRPr="008A0AEF" w:rsidRDefault="008A0AEF" w:rsidP="00A13CED">
      <w:pPr>
        <w:numPr>
          <w:ilvl w:val="0"/>
          <w:numId w:val="16"/>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Access to Resources</w:t>
      </w:r>
      <w:r w:rsidRPr="008A0AEF">
        <w:rPr>
          <w:rFonts w:ascii="Times New Roman" w:eastAsia="Times New Roman" w:hAnsi="Times New Roman" w:cs="Times New Roman"/>
          <w:kern w:val="0"/>
          <w14:ligatures w14:val="none"/>
        </w:rPr>
        <w:t>: Availability of tools, information, or access that an attacker can use to execute their plan.</w:t>
      </w:r>
      <w:r w:rsidR="00CC2CC9">
        <w:rPr>
          <w:rFonts w:ascii="Times New Roman" w:eastAsia="Times New Roman" w:hAnsi="Times New Roman" w:cs="Times New Roman"/>
          <w:kern w:val="0"/>
          <w14:ligatures w14:val="none"/>
        </w:rPr>
        <w:t xml:space="preserve"> Many resources are unnecessarily public (configuration, version numbers, error messages, company structure, current activities) and can be used to exploit a system.</w:t>
      </w:r>
    </w:p>
    <w:p w14:paraId="2EBF90B3" w14:textId="74EC3520" w:rsidR="008A0AEF" w:rsidRPr="008A0AEF" w:rsidRDefault="008A0AEF" w:rsidP="00A13CED">
      <w:pPr>
        <w:numPr>
          <w:ilvl w:val="0"/>
          <w:numId w:val="16"/>
        </w:numPr>
        <w:spacing w:before="100" w:beforeAutospacing="1" w:after="100" w:afterAutospacing="1"/>
        <w:rPr>
          <w:rFonts w:ascii="Times New Roman" w:eastAsia="Times New Roman" w:hAnsi="Times New Roman" w:cs="Times New Roman"/>
          <w:kern w:val="0"/>
          <w14:ligatures w14:val="none"/>
        </w:rPr>
      </w:pPr>
      <w:r w:rsidRPr="008A0AEF">
        <w:rPr>
          <w:rFonts w:ascii="Times New Roman" w:eastAsia="Times New Roman" w:hAnsi="Times New Roman" w:cs="Times New Roman"/>
          <w:b/>
          <w:bCs/>
          <w:kern w:val="0"/>
          <w14:ligatures w14:val="none"/>
        </w:rPr>
        <w:t>Insider Threats</w:t>
      </w:r>
      <w:r w:rsidRPr="008A0AEF">
        <w:rPr>
          <w:rFonts w:ascii="Times New Roman" w:eastAsia="Times New Roman" w:hAnsi="Times New Roman" w:cs="Times New Roman"/>
          <w:kern w:val="0"/>
          <w14:ligatures w14:val="none"/>
        </w:rPr>
        <w:t>: Employees or contractors with legitimate access to systems who may intentionally or unintentionally aid in an attack.</w:t>
      </w:r>
    </w:p>
    <w:p w14:paraId="37850958" w14:textId="77777777" w:rsidR="00A32A9C" w:rsidRDefault="00A32A9C" w:rsidP="002A4569">
      <w:pPr>
        <w:rPr>
          <w:rFonts w:ascii="Times New Roman" w:hAnsi="Times New Roman" w:cs="Times New Roman"/>
          <w:b/>
          <w:bCs/>
        </w:rPr>
      </w:pPr>
    </w:p>
    <w:p w14:paraId="707ABDAD" w14:textId="1A8D3DB5" w:rsidR="00BB2490" w:rsidRPr="00526A54" w:rsidRDefault="00BB2490" w:rsidP="002A4569">
      <w:pPr>
        <w:rPr>
          <w:rFonts w:ascii="Times New Roman" w:hAnsi="Times New Roman" w:cs="Times New Roman"/>
          <w:b/>
          <w:bCs/>
        </w:rPr>
      </w:pPr>
      <w:r w:rsidRPr="00526A54">
        <w:rPr>
          <w:rFonts w:ascii="Times New Roman" w:hAnsi="Times New Roman" w:cs="Times New Roman"/>
          <w:b/>
          <w:bCs/>
        </w:rPr>
        <w:t>Real Company Experiences with Data Information Problems</w:t>
      </w:r>
    </w:p>
    <w:p w14:paraId="2FCB8C3C" w14:textId="7D4AEE14" w:rsidR="00BB2490" w:rsidRPr="005B25B9" w:rsidRDefault="00BB2490" w:rsidP="00BB2490">
      <w:pPr>
        <w:pStyle w:val="Heading2"/>
        <w:rPr>
          <w:rFonts w:eastAsia="Times New Roman"/>
        </w:rPr>
      </w:pPr>
      <w:bookmarkStart w:id="7" w:name="_Toc175291019"/>
      <w:r>
        <w:rPr>
          <w:rFonts w:eastAsia="Times New Roman"/>
        </w:rPr>
        <w:t>Checkpoint #2</w:t>
      </w:r>
      <w:bookmarkEnd w:id="7"/>
    </w:p>
    <w:p w14:paraId="5440AC97" w14:textId="77777777" w:rsidR="00BB2490" w:rsidRDefault="00BB2490" w:rsidP="00A13CED">
      <w:pPr>
        <w:pStyle w:val="ListParagraph"/>
        <w:numPr>
          <w:ilvl w:val="1"/>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 to the 10 company data problems mentioned earlier</w:t>
      </w:r>
      <w:proofErr w:type="gramStart"/>
      <w:r w:rsidRPr="00BB2490">
        <w:rPr>
          <w:rFonts w:ascii="Times New Roman" w:eastAsia="Times New Roman" w:hAnsi="Times New Roman" w:cs="Times New Roman"/>
          <w:kern w:val="0"/>
          <w14:ligatures w14:val="none"/>
        </w:rPr>
        <w:t xml:space="preserve">.  </w:t>
      </w:r>
      <w:proofErr w:type="gramEnd"/>
    </w:p>
    <w:p w14:paraId="54CEECF7" w14:textId="77777777" w:rsidR="00BB2490" w:rsidRDefault="00BB2490" w:rsidP="00A13CED">
      <w:pPr>
        <w:pStyle w:val="ListParagraph"/>
        <w:numPr>
          <w:ilvl w:val="1"/>
          <w:numId w:val="9"/>
        </w:numPr>
        <w:spacing w:before="100" w:beforeAutospacing="1" w:after="100" w:afterAutospacing="1"/>
        <w:rPr>
          <w:rFonts w:ascii="Times New Roman" w:eastAsia="Times New Roman" w:hAnsi="Times New Roman" w:cs="Times New Roman"/>
          <w:kern w:val="0"/>
          <w14:ligatures w14:val="none"/>
        </w:rPr>
      </w:pPr>
      <w:r w:rsidRPr="00BB2490">
        <w:rPr>
          <w:rFonts w:ascii="Times New Roman" w:eastAsia="Times New Roman" w:hAnsi="Times New Roman" w:cs="Times New Roman"/>
          <w:kern w:val="0"/>
          <w14:ligatures w14:val="none"/>
        </w:rPr>
        <w:t>Research news reports published near the time of the incident.</w:t>
      </w:r>
    </w:p>
    <w:p w14:paraId="6B0B474A" w14:textId="734E647A" w:rsidR="00BB2490" w:rsidRDefault="00BB2490" w:rsidP="00A13CED">
      <w:pPr>
        <w:pStyle w:val="ListParagraph"/>
        <w:numPr>
          <w:ilvl w:val="1"/>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Choose one of the 10 incidents where one of the MOM (</w:t>
      </w:r>
      <w:r w:rsidR="002E0FB8">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 xml:space="preserve">otive, </w:t>
      </w:r>
      <w:r w:rsidR="002E0FB8">
        <w:rPr>
          <w:rFonts w:ascii="Times New Roman" w:eastAsia="Times New Roman" w:hAnsi="Times New Roman" w:cs="Times New Roman"/>
          <w:kern w:val="0"/>
          <w14:ligatures w14:val="none"/>
        </w:rPr>
        <w:t>o</w:t>
      </w:r>
      <w:r w:rsidR="00DA1E88">
        <w:rPr>
          <w:rFonts w:ascii="Times New Roman" w:eastAsia="Times New Roman" w:hAnsi="Times New Roman" w:cs="Times New Roman"/>
          <w:kern w:val="0"/>
          <w14:ligatures w14:val="none"/>
        </w:rPr>
        <w:t>pportunity,</w:t>
      </w:r>
      <w:r>
        <w:rPr>
          <w:rFonts w:ascii="Times New Roman" w:eastAsia="Times New Roman" w:hAnsi="Times New Roman" w:cs="Times New Roman"/>
          <w:kern w:val="0"/>
          <w14:ligatures w14:val="none"/>
        </w:rPr>
        <w:t xml:space="preserve"> or </w:t>
      </w:r>
      <w:r w:rsidR="002E0FB8">
        <w:rPr>
          <w:rFonts w:ascii="Times New Roman" w:eastAsia="Times New Roman" w:hAnsi="Times New Roman" w:cs="Times New Roman"/>
          <w:kern w:val="0"/>
          <w14:ligatures w14:val="none"/>
        </w:rPr>
        <w:t>m</w:t>
      </w:r>
      <w:r>
        <w:rPr>
          <w:rFonts w:ascii="Times New Roman" w:eastAsia="Times New Roman" w:hAnsi="Times New Roman" w:cs="Times New Roman"/>
          <w:kern w:val="0"/>
          <w14:ligatures w14:val="none"/>
        </w:rPr>
        <w:t>ethod) factors is most prominent in the story.</w:t>
      </w:r>
    </w:p>
    <w:p w14:paraId="2ABAD50D" w14:textId="21718872" w:rsidR="00BB2490" w:rsidRPr="004D2C84" w:rsidRDefault="008E5B47" w:rsidP="00A13CED">
      <w:pPr>
        <w:pStyle w:val="ListParagraph"/>
        <w:numPr>
          <w:ilvl w:val="1"/>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Explain in at least one sentence the reason</w:t>
      </w:r>
      <w:r w:rsidR="004D2C84">
        <w:rPr>
          <w:rFonts w:ascii="Times New Roman" w:eastAsia="Times New Roman" w:hAnsi="Times New Roman" w:cs="Times New Roman"/>
          <w:kern w:val="0"/>
          <w14:ligatures w14:val="none"/>
        </w:rPr>
        <w:t xml:space="preserve"> for your choice.</w:t>
      </w:r>
    </w:p>
    <w:tbl>
      <w:tblPr>
        <w:tblStyle w:val="TableGrid"/>
        <w:tblW w:w="0" w:type="auto"/>
        <w:tblLook w:val="04A0" w:firstRow="1" w:lastRow="0" w:firstColumn="1" w:lastColumn="0" w:noHBand="0" w:noVBand="1"/>
      </w:tblPr>
      <w:tblGrid>
        <w:gridCol w:w="1869"/>
        <w:gridCol w:w="2612"/>
        <w:gridCol w:w="2623"/>
        <w:gridCol w:w="2246"/>
      </w:tblGrid>
      <w:tr w:rsidR="00921860" w14:paraId="1397AAA9" w14:textId="1B0DD5BF" w:rsidTr="00921860">
        <w:trPr>
          <w:trHeight w:val="728"/>
        </w:trPr>
        <w:tc>
          <w:tcPr>
            <w:tcW w:w="1869" w:type="dxa"/>
          </w:tcPr>
          <w:p w14:paraId="5C8C0E3E" w14:textId="04826DC5"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Factor </w:t>
            </w:r>
            <w:r w:rsidR="00A32A9C">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A32A9C">
              <w:rPr>
                <w:rFonts w:ascii="Times New Roman" w:eastAsia="Times New Roman" w:hAnsi="Times New Roman" w:cs="Times New Roman"/>
                <w:b/>
                <w:bCs/>
                <w:kern w:val="0"/>
                <w14:ligatures w14:val="none"/>
              </w:rPr>
              <w:t>O</w:t>
            </w:r>
            <w:r w:rsidRPr="00526A54">
              <w:rPr>
                <w:rFonts w:ascii="Times New Roman" w:eastAsia="Times New Roman" w:hAnsi="Times New Roman" w:cs="Times New Roman"/>
                <w:b/>
                <w:bCs/>
                <w:kern w:val="0"/>
                <w14:ligatures w14:val="none"/>
              </w:rPr>
              <w:t xml:space="preserve">bvious in the </w:t>
            </w:r>
            <w:r w:rsidR="00A32A9C">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612" w:type="dxa"/>
          </w:tcPr>
          <w:p w14:paraId="040B350C" w14:textId="3666EF96"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623" w:type="dxa"/>
          </w:tcPr>
          <w:p w14:paraId="3CFEBCA4" w14:textId="6725F15F"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A32A9C">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A32A9C">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246" w:type="dxa"/>
          </w:tcPr>
          <w:p w14:paraId="7CCDB6DB" w14:textId="3A8F0EC8"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A32A9C">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A32A9C">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A32A9C">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A32A9C">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ecision (APA </w:t>
            </w:r>
            <w:r w:rsidR="00A32A9C">
              <w:rPr>
                <w:rFonts w:ascii="Times New Roman" w:eastAsia="Times New Roman" w:hAnsi="Times New Roman" w:cs="Times New Roman"/>
                <w:b/>
                <w:bCs/>
                <w:kern w:val="0"/>
                <w14:ligatures w14:val="none"/>
              </w:rPr>
              <w:t>Citation</w:t>
            </w:r>
            <w:r w:rsidRPr="00526A54">
              <w:rPr>
                <w:rFonts w:ascii="Times New Roman" w:eastAsia="Times New Roman" w:hAnsi="Times New Roman" w:cs="Times New Roman"/>
                <w:b/>
                <w:bCs/>
                <w:kern w:val="0"/>
                <w14:ligatures w14:val="none"/>
              </w:rPr>
              <w:t>)</w:t>
            </w:r>
          </w:p>
        </w:tc>
      </w:tr>
      <w:tr w:rsidR="00921860" w14:paraId="7BE7005C" w14:textId="7AECF1C8" w:rsidTr="00921860">
        <w:trPr>
          <w:trHeight w:val="449"/>
        </w:trPr>
        <w:tc>
          <w:tcPr>
            <w:tcW w:w="1869" w:type="dxa"/>
          </w:tcPr>
          <w:p w14:paraId="3C7AC905" w14:textId="6C4FF997" w:rsidR="00921860" w:rsidRPr="00526A54" w:rsidRDefault="00921860" w:rsidP="00BB2490">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Motive</w:t>
            </w:r>
          </w:p>
        </w:tc>
        <w:tc>
          <w:tcPr>
            <w:tcW w:w="2612" w:type="dxa"/>
          </w:tcPr>
          <w:p w14:paraId="4D7EA46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23" w:type="dxa"/>
          </w:tcPr>
          <w:p w14:paraId="0E76BAC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46" w:type="dxa"/>
          </w:tcPr>
          <w:p w14:paraId="6F047A2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5EE53C6F" w14:textId="19CFAED9" w:rsidTr="00921860">
        <w:trPr>
          <w:trHeight w:val="428"/>
        </w:trPr>
        <w:tc>
          <w:tcPr>
            <w:tcW w:w="1869" w:type="dxa"/>
          </w:tcPr>
          <w:p w14:paraId="6805B47E" w14:textId="02EE15B7" w:rsidR="00921860" w:rsidRPr="00526A54" w:rsidRDefault="00921860" w:rsidP="00BB2490">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lastRenderedPageBreak/>
              <w:t>Opportunity</w:t>
            </w:r>
          </w:p>
        </w:tc>
        <w:tc>
          <w:tcPr>
            <w:tcW w:w="2612" w:type="dxa"/>
          </w:tcPr>
          <w:p w14:paraId="3DEA355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23" w:type="dxa"/>
          </w:tcPr>
          <w:p w14:paraId="5D0D363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46" w:type="dxa"/>
          </w:tcPr>
          <w:p w14:paraId="4F736B9C"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67725B5E" w14:textId="19F42308" w:rsidTr="00921860">
        <w:trPr>
          <w:trHeight w:val="428"/>
        </w:trPr>
        <w:tc>
          <w:tcPr>
            <w:tcW w:w="1869" w:type="dxa"/>
          </w:tcPr>
          <w:p w14:paraId="1B4C5C79" w14:textId="6742FB65" w:rsidR="00921860" w:rsidRPr="00526A54" w:rsidRDefault="00921860" w:rsidP="00BB2490">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Method</w:t>
            </w:r>
          </w:p>
        </w:tc>
        <w:tc>
          <w:tcPr>
            <w:tcW w:w="2612" w:type="dxa"/>
          </w:tcPr>
          <w:p w14:paraId="5B8441E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23" w:type="dxa"/>
          </w:tcPr>
          <w:p w14:paraId="7BE05037"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46" w:type="dxa"/>
          </w:tcPr>
          <w:p w14:paraId="45F097D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032BB1FA" w14:textId="77777777" w:rsidR="002E0FB8" w:rsidRDefault="002E0FB8" w:rsidP="00BB2490">
      <w:pPr>
        <w:pStyle w:val="Heading1"/>
        <w:rPr>
          <w:rFonts w:eastAsia="Times New Roman"/>
        </w:rPr>
      </w:pPr>
      <w:bookmarkStart w:id="8" w:name="_Toc175291020"/>
    </w:p>
    <w:p w14:paraId="366F7830" w14:textId="455FB190" w:rsidR="0049371E" w:rsidRPr="0049371E" w:rsidRDefault="00BB2490" w:rsidP="00BB2490">
      <w:pPr>
        <w:pStyle w:val="Heading1"/>
        <w:rPr>
          <w:rFonts w:eastAsia="Times New Roman"/>
        </w:rPr>
      </w:pPr>
      <w:r>
        <w:rPr>
          <w:rFonts w:eastAsia="Times New Roman"/>
        </w:rPr>
        <w:t xml:space="preserve">Part </w:t>
      </w:r>
      <w:r w:rsidR="00A412CB">
        <w:rPr>
          <w:rFonts w:eastAsia="Times New Roman"/>
        </w:rPr>
        <w:t>4</w:t>
      </w:r>
      <w:r>
        <w:rPr>
          <w:rFonts w:eastAsia="Times New Roman"/>
        </w:rPr>
        <w:t xml:space="preserve"> </w:t>
      </w:r>
      <w:r w:rsidR="002E0FB8">
        <w:rPr>
          <w:rFonts w:eastAsia="Times New Roman" w:cstheme="majorHAnsi"/>
        </w:rPr>
        <w:t>–</w:t>
      </w:r>
      <w:r w:rsidR="002E0FB8">
        <w:rPr>
          <w:rFonts w:eastAsia="Times New Roman"/>
        </w:rPr>
        <w:t xml:space="preserve"> </w:t>
      </w:r>
      <w:r w:rsidR="0049371E" w:rsidRPr="0049371E">
        <w:rPr>
          <w:rFonts w:eastAsia="Times New Roman"/>
        </w:rPr>
        <w:t>Cybersecurity Response Types</w:t>
      </w:r>
      <w:bookmarkEnd w:id="8"/>
      <w:r w:rsidR="0049371E" w:rsidRPr="0049371E">
        <w:rPr>
          <w:rFonts w:eastAsia="Times New Roman"/>
        </w:rPr>
        <w:t xml:space="preserve"> </w:t>
      </w:r>
    </w:p>
    <w:p w14:paraId="47F6BBFF" w14:textId="2D9B92AC" w:rsidR="00473A6E" w:rsidRDefault="0049371E" w:rsidP="0049371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 xml:space="preserve">Cybersecurity involves a range of response types to address threats and vulnerabilities. These responses can be categorized into several types: </w:t>
      </w:r>
      <w:r w:rsidR="002E0FB8">
        <w:rPr>
          <w:rFonts w:ascii="Times New Roman" w:eastAsia="Times New Roman" w:hAnsi="Times New Roman" w:cs="Times New Roman"/>
          <w:kern w:val="0"/>
          <w14:ligatures w14:val="none"/>
        </w:rPr>
        <w:t>p</w:t>
      </w:r>
      <w:r w:rsidRPr="0049371E">
        <w:rPr>
          <w:rFonts w:ascii="Times New Roman" w:eastAsia="Times New Roman" w:hAnsi="Times New Roman" w:cs="Times New Roman"/>
          <w:kern w:val="0"/>
          <w14:ligatures w14:val="none"/>
        </w:rPr>
        <w:t xml:space="preserve">revention, </w:t>
      </w:r>
      <w:r w:rsidR="002E0FB8">
        <w:rPr>
          <w:rFonts w:ascii="Times New Roman" w:eastAsia="Times New Roman" w:hAnsi="Times New Roman" w:cs="Times New Roman"/>
          <w:kern w:val="0"/>
          <w14:ligatures w14:val="none"/>
        </w:rPr>
        <w:t>d</w:t>
      </w:r>
      <w:r w:rsidRPr="0049371E">
        <w:rPr>
          <w:rFonts w:ascii="Times New Roman" w:eastAsia="Times New Roman" w:hAnsi="Times New Roman" w:cs="Times New Roman"/>
          <w:kern w:val="0"/>
          <w14:ligatures w14:val="none"/>
        </w:rPr>
        <w:t xml:space="preserve">etection, </w:t>
      </w:r>
      <w:r w:rsidR="002E0FB8">
        <w:rPr>
          <w:rFonts w:ascii="Times New Roman" w:eastAsia="Times New Roman" w:hAnsi="Times New Roman" w:cs="Times New Roman"/>
          <w:kern w:val="0"/>
          <w14:ligatures w14:val="none"/>
        </w:rPr>
        <w:t>m</w:t>
      </w:r>
      <w:r w:rsidRPr="0049371E">
        <w:rPr>
          <w:rFonts w:ascii="Times New Roman" w:eastAsia="Times New Roman" w:hAnsi="Times New Roman" w:cs="Times New Roman"/>
          <w:kern w:val="0"/>
          <w14:ligatures w14:val="none"/>
        </w:rPr>
        <w:t xml:space="preserve">itigation, </w:t>
      </w:r>
      <w:r w:rsidR="002E0FB8">
        <w:rPr>
          <w:rFonts w:ascii="Times New Roman" w:eastAsia="Times New Roman" w:hAnsi="Times New Roman" w:cs="Times New Roman"/>
          <w:kern w:val="0"/>
          <w14:ligatures w14:val="none"/>
        </w:rPr>
        <w:t>r</w:t>
      </w:r>
      <w:r w:rsidRPr="0049371E">
        <w:rPr>
          <w:rFonts w:ascii="Times New Roman" w:eastAsia="Times New Roman" w:hAnsi="Times New Roman" w:cs="Times New Roman"/>
          <w:kern w:val="0"/>
          <w14:ligatures w14:val="none"/>
        </w:rPr>
        <w:t xml:space="preserve">ecovery, </w:t>
      </w:r>
      <w:r w:rsidR="002E0FB8">
        <w:rPr>
          <w:rFonts w:ascii="Times New Roman" w:eastAsia="Times New Roman" w:hAnsi="Times New Roman" w:cs="Times New Roman"/>
          <w:kern w:val="0"/>
          <w14:ligatures w14:val="none"/>
        </w:rPr>
        <w:t>d</w:t>
      </w:r>
      <w:r w:rsidRPr="0049371E">
        <w:rPr>
          <w:rFonts w:ascii="Times New Roman" w:eastAsia="Times New Roman" w:hAnsi="Times New Roman" w:cs="Times New Roman"/>
          <w:kern w:val="0"/>
          <w14:ligatures w14:val="none"/>
        </w:rPr>
        <w:t>eterrence</w:t>
      </w:r>
      <w:r w:rsidR="00297D32">
        <w:rPr>
          <w:rFonts w:ascii="Times New Roman" w:eastAsia="Times New Roman" w:hAnsi="Times New Roman" w:cs="Times New Roman"/>
          <w:kern w:val="0"/>
          <w14:ligatures w14:val="none"/>
        </w:rPr>
        <w:t xml:space="preserve">, </w:t>
      </w:r>
      <w:r w:rsidR="002E0FB8">
        <w:rPr>
          <w:rFonts w:ascii="Times New Roman" w:eastAsia="Times New Roman" w:hAnsi="Times New Roman" w:cs="Times New Roman"/>
          <w:kern w:val="0"/>
          <w14:ligatures w14:val="none"/>
        </w:rPr>
        <w:t xml:space="preserve">as </w:t>
      </w:r>
      <w:r w:rsidR="00297D32">
        <w:rPr>
          <w:rFonts w:ascii="Times New Roman" w:eastAsia="Times New Roman" w:hAnsi="Times New Roman" w:cs="Times New Roman"/>
          <w:kern w:val="0"/>
          <w14:ligatures w14:val="none"/>
        </w:rPr>
        <w:t>seen in Figure 3</w:t>
      </w:r>
      <w:r w:rsidRPr="0049371E">
        <w:rPr>
          <w:rFonts w:ascii="Times New Roman" w:eastAsia="Times New Roman" w:hAnsi="Times New Roman" w:cs="Times New Roman"/>
          <w:kern w:val="0"/>
          <w14:ligatures w14:val="none"/>
        </w:rPr>
        <w:t xml:space="preserve">. </w:t>
      </w:r>
    </w:p>
    <w:p w14:paraId="651376AA" w14:textId="77777777" w:rsidR="00473A6E" w:rsidRDefault="00473A6E" w:rsidP="00473A6E">
      <w:pPr>
        <w:keepNext/>
        <w:spacing w:before="100" w:beforeAutospacing="1" w:after="100" w:afterAutospacing="1"/>
      </w:pPr>
      <w:r>
        <w:rPr>
          <w:rFonts w:ascii="Times New Roman" w:eastAsia="Times New Roman" w:hAnsi="Times New Roman" w:cs="Times New Roman"/>
          <w:noProof/>
          <w:kern w:val="0"/>
        </w:rPr>
        <w:drawing>
          <wp:inline distT="0" distB="0" distL="0" distR="0" wp14:anchorId="6576EA80" wp14:editId="10D11BFA">
            <wp:extent cx="5486400" cy="3200400"/>
            <wp:effectExtent l="0" t="0" r="0" b="0"/>
            <wp:docPr id="196102769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5A1796CA" w14:textId="4247DF9D" w:rsidR="00473A6E" w:rsidRPr="00297D32" w:rsidRDefault="00473A6E" w:rsidP="00795AD1">
      <w:pPr>
        <w:pStyle w:val="Caption"/>
        <w:rPr>
          <w:rFonts w:ascii="Times New Roman" w:eastAsia="Times New Roman" w:hAnsi="Times New Roman" w:cs="Times New Roman"/>
          <w:i w:val="0"/>
          <w:iCs w:val="0"/>
          <w:kern w:val="0"/>
          <w14:ligatures w14:val="none"/>
        </w:rPr>
      </w:pPr>
      <w:r>
        <w:t xml:space="preserve">Figure </w:t>
      </w:r>
      <w:r w:rsidR="00BC0E31">
        <w:fldChar w:fldCharType="begin"/>
      </w:r>
      <w:r w:rsidR="00BC0E31">
        <w:instrText xml:space="preserve"> SEQ Figure \* ARABIC </w:instrText>
      </w:r>
      <w:r w:rsidR="00BC0E31">
        <w:fldChar w:fldCharType="separate"/>
      </w:r>
      <w:r>
        <w:rPr>
          <w:noProof/>
        </w:rPr>
        <w:t>3</w:t>
      </w:r>
      <w:r w:rsidR="00BC0E31">
        <w:rPr>
          <w:noProof/>
        </w:rPr>
        <w:fldChar w:fldCharType="end"/>
      </w:r>
      <w:r>
        <w:t xml:space="preserve"> </w:t>
      </w:r>
      <w:r w:rsidRPr="00297D32">
        <w:rPr>
          <w:i w:val="0"/>
          <w:iCs w:val="0"/>
        </w:rPr>
        <w:t>Response types for information security problems.</w:t>
      </w:r>
    </w:p>
    <w:p w14:paraId="6D629E07" w14:textId="2E750397" w:rsidR="0049371E" w:rsidRPr="0049371E" w:rsidRDefault="0049371E" w:rsidP="0049371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Here is a summary of each response type, along with additional related defensive measures:</w:t>
      </w:r>
    </w:p>
    <w:p w14:paraId="7B557584" w14:textId="6DEA16B9" w:rsidR="0049371E" w:rsidRPr="00526A54" w:rsidRDefault="0049371E" w:rsidP="00526A54">
      <w:pPr>
        <w:spacing w:before="100" w:beforeAutospacing="1" w:after="100" w:afterAutospacing="1"/>
        <w:outlineLvl w:val="3"/>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Prevention</w:t>
      </w:r>
    </w:p>
    <w:p w14:paraId="188A3647" w14:textId="44569B43" w:rsidR="0049371E" w:rsidRPr="0049371E" w:rsidRDefault="0049371E" w:rsidP="0049371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 xml:space="preserve">Prevention focuses on measures taken to stop cyber threats before they occur. It involves implementing controls and practices designed to minimize vulnerabilities and deter attackers. </w:t>
      </w:r>
      <w:r w:rsidR="00795AD1">
        <w:rPr>
          <w:rFonts w:ascii="Times New Roman" w:eastAsia="Times New Roman" w:hAnsi="Times New Roman" w:cs="Times New Roman"/>
          <w:kern w:val="0"/>
          <w14:ligatures w14:val="none"/>
        </w:rPr>
        <w:t xml:space="preserve">The value of investments in prevention are difficult to measure until the considerable costs of downtime and recovery are considered. </w:t>
      </w:r>
      <w:r w:rsidRPr="0049371E">
        <w:rPr>
          <w:rFonts w:ascii="Times New Roman" w:eastAsia="Times New Roman" w:hAnsi="Times New Roman" w:cs="Times New Roman"/>
          <w:kern w:val="0"/>
          <w14:ligatures w14:val="none"/>
        </w:rPr>
        <w:t>Key prevention strategies include:</w:t>
      </w:r>
    </w:p>
    <w:p w14:paraId="0950F5DF" w14:textId="77777777" w:rsidR="0049371E" w:rsidRPr="0049371E" w:rsidRDefault="0049371E" w:rsidP="00A13CED">
      <w:pPr>
        <w:numPr>
          <w:ilvl w:val="0"/>
          <w:numId w:val="17"/>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Access Control</w:t>
      </w:r>
      <w:r w:rsidRPr="0049371E">
        <w:rPr>
          <w:rFonts w:ascii="Times New Roman" w:eastAsia="Times New Roman" w:hAnsi="Times New Roman" w:cs="Times New Roman"/>
          <w:kern w:val="0"/>
          <w14:ligatures w14:val="none"/>
        </w:rPr>
        <w:t>: Restricting access to systems and data to authorized users only, using methods like multi-factor authentication (MFA) and role-based access control (RBAC).</w:t>
      </w:r>
    </w:p>
    <w:p w14:paraId="01F528B5" w14:textId="77777777" w:rsidR="0049371E" w:rsidRPr="0049371E" w:rsidRDefault="0049371E" w:rsidP="00A13CED">
      <w:pPr>
        <w:numPr>
          <w:ilvl w:val="0"/>
          <w:numId w:val="17"/>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Security Training</w:t>
      </w:r>
      <w:r w:rsidRPr="0049371E">
        <w:rPr>
          <w:rFonts w:ascii="Times New Roman" w:eastAsia="Times New Roman" w:hAnsi="Times New Roman" w:cs="Times New Roman"/>
          <w:kern w:val="0"/>
          <w14:ligatures w14:val="none"/>
        </w:rPr>
        <w:t>: Educating employees about cybersecurity best practices and how to recognize potential threats like phishing attacks.</w:t>
      </w:r>
    </w:p>
    <w:p w14:paraId="3527602D" w14:textId="77777777" w:rsidR="0049371E" w:rsidRPr="0049371E" w:rsidRDefault="0049371E" w:rsidP="00A13CED">
      <w:pPr>
        <w:numPr>
          <w:ilvl w:val="0"/>
          <w:numId w:val="17"/>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lastRenderedPageBreak/>
        <w:t>Patch Management</w:t>
      </w:r>
      <w:r w:rsidRPr="0049371E">
        <w:rPr>
          <w:rFonts w:ascii="Times New Roman" w:eastAsia="Times New Roman" w:hAnsi="Times New Roman" w:cs="Times New Roman"/>
          <w:kern w:val="0"/>
          <w14:ligatures w14:val="none"/>
        </w:rPr>
        <w:t>: Regularly updating software and systems to fix security vulnerabilities and protect against exploits.</w:t>
      </w:r>
    </w:p>
    <w:p w14:paraId="42A16F93" w14:textId="6775CB52" w:rsidR="0049371E" w:rsidRDefault="0049371E" w:rsidP="00A13CED">
      <w:pPr>
        <w:numPr>
          <w:ilvl w:val="0"/>
          <w:numId w:val="17"/>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Firewalls and Antivirus Software</w:t>
      </w:r>
      <w:r w:rsidRPr="0049371E">
        <w:rPr>
          <w:rFonts w:ascii="Times New Roman" w:eastAsia="Times New Roman" w:hAnsi="Times New Roman" w:cs="Times New Roman"/>
          <w:kern w:val="0"/>
          <w14:ligatures w14:val="none"/>
        </w:rPr>
        <w:t>: Using tools to block unauthorized access and detect and prevent malware infections.</w:t>
      </w:r>
    </w:p>
    <w:p w14:paraId="3F25CA49" w14:textId="10B14813" w:rsidR="00795AD1" w:rsidRPr="00795AD1" w:rsidRDefault="00795AD1" w:rsidP="00A13CED">
      <w:pPr>
        <w:numPr>
          <w:ilvl w:val="0"/>
          <w:numId w:val="17"/>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Reducing Attack Surface</w:t>
      </w:r>
      <w:r w:rsidRPr="0049371E">
        <w:rPr>
          <w:rFonts w:ascii="Times New Roman" w:eastAsia="Times New Roman" w:hAnsi="Times New Roman" w:cs="Times New Roman"/>
          <w:kern w:val="0"/>
          <w14:ligatures w14:val="none"/>
        </w:rPr>
        <w:t>: Implementing measures to minimize the number of potential entry points for attackers, such as disabling unnecessary services and securing open ports.</w:t>
      </w:r>
    </w:p>
    <w:p w14:paraId="5AAA78EB" w14:textId="31AFEC70" w:rsidR="00473A6E" w:rsidRPr="00526A54" w:rsidRDefault="00473A6E" w:rsidP="00526A54">
      <w:pPr>
        <w:spacing w:before="100" w:beforeAutospacing="1" w:after="100" w:afterAutospacing="1"/>
        <w:outlineLvl w:val="3"/>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Deterrence</w:t>
      </w:r>
    </w:p>
    <w:p w14:paraId="58EDA743" w14:textId="77777777" w:rsidR="00473A6E" w:rsidRPr="0049371E" w:rsidRDefault="00473A6E" w:rsidP="00473A6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Deterrence involves measures aimed at discouraging attackers from attempting to breach security defenses by making the potential cost or difficulty of an attack higher than the perceived benefits. Key deterrence strategies include:</w:t>
      </w:r>
    </w:p>
    <w:p w14:paraId="303691A7" w14:textId="77777777" w:rsidR="00473A6E" w:rsidRPr="0049371E" w:rsidRDefault="00473A6E" w:rsidP="00A13CED">
      <w:pPr>
        <w:numPr>
          <w:ilvl w:val="0"/>
          <w:numId w:val="21"/>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Legal and Regulatory Measures</w:t>
      </w:r>
      <w:r w:rsidRPr="0049371E">
        <w:rPr>
          <w:rFonts w:ascii="Times New Roman" w:eastAsia="Times New Roman" w:hAnsi="Times New Roman" w:cs="Times New Roman"/>
          <w:kern w:val="0"/>
          <w14:ligatures w14:val="none"/>
        </w:rPr>
        <w:t>: Enforcing laws and regulations that penalize cybercriminal activities, thereby deterring potential attackers through the threat of legal consequences.</w:t>
      </w:r>
    </w:p>
    <w:p w14:paraId="387E851E" w14:textId="1A0FB395" w:rsidR="00473A6E" w:rsidRPr="0049371E" w:rsidRDefault="00473A6E" w:rsidP="00A13CED">
      <w:pPr>
        <w:numPr>
          <w:ilvl w:val="0"/>
          <w:numId w:val="21"/>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Strong Security Postures</w:t>
      </w:r>
      <w:r w:rsidRPr="0049371E">
        <w:rPr>
          <w:rFonts w:ascii="Times New Roman" w:eastAsia="Times New Roman" w:hAnsi="Times New Roman" w:cs="Times New Roman"/>
          <w:kern w:val="0"/>
          <w14:ligatures w14:val="none"/>
        </w:rPr>
        <w:t xml:space="preserve">: </w:t>
      </w:r>
      <w:r w:rsidR="00795AD1">
        <w:rPr>
          <w:rFonts w:ascii="Times New Roman" w:eastAsia="Times New Roman" w:hAnsi="Times New Roman" w:cs="Times New Roman"/>
          <w:kern w:val="0"/>
          <w14:ligatures w14:val="none"/>
        </w:rPr>
        <w:t xml:space="preserve">Use of standard and effective </w:t>
      </w:r>
      <w:r w:rsidRPr="0049371E">
        <w:rPr>
          <w:rFonts w:ascii="Times New Roman" w:eastAsia="Times New Roman" w:hAnsi="Times New Roman" w:cs="Times New Roman"/>
          <w:kern w:val="0"/>
          <w14:ligatures w14:val="none"/>
        </w:rPr>
        <w:t>security measures discourage attackers who may seek easier targets.</w:t>
      </w:r>
    </w:p>
    <w:p w14:paraId="68C59461" w14:textId="77777777" w:rsidR="00473A6E" w:rsidRDefault="00473A6E" w:rsidP="00A13CED">
      <w:pPr>
        <w:numPr>
          <w:ilvl w:val="0"/>
          <w:numId w:val="21"/>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Security Policies and Procedures</w:t>
      </w:r>
      <w:r w:rsidRPr="0049371E">
        <w:rPr>
          <w:rFonts w:ascii="Times New Roman" w:eastAsia="Times New Roman" w:hAnsi="Times New Roman" w:cs="Times New Roman"/>
          <w:kern w:val="0"/>
          <w14:ligatures w14:val="none"/>
        </w:rPr>
        <w:t>: Establishing clear policies and procedures that outline severe penalties for insider threats and security breaches.</w:t>
      </w:r>
    </w:p>
    <w:p w14:paraId="275A9FA0" w14:textId="498F3DD2" w:rsidR="00473A6E" w:rsidRPr="0049371E" w:rsidRDefault="00473A6E" w:rsidP="00A13CED">
      <w:pPr>
        <w:numPr>
          <w:ilvl w:val="0"/>
          <w:numId w:val="21"/>
        </w:numPr>
        <w:spacing w:before="100" w:beforeAutospacing="1" w:after="100" w:afterAutospacing="1"/>
        <w:rPr>
          <w:rFonts w:ascii="Times New Roman" w:eastAsia="Times New Roman" w:hAnsi="Times New Roman" w:cs="Times New Roman"/>
          <w:kern w:val="0"/>
          <w14:ligatures w14:val="none"/>
        </w:rPr>
      </w:pPr>
      <w:r w:rsidRPr="00473A6E">
        <w:rPr>
          <w:rFonts w:ascii="Times New Roman" w:eastAsia="Times New Roman" w:hAnsi="Times New Roman" w:cs="Times New Roman"/>
          <w:b/>
          <w:bCs/>
          <w:kern w:val="0"/>
          <w14:ligatures w14:val="none"/>
        </w:rPr>
        <w:t>Removal of Motive</w:t>
      </w:r>
      <w:r w:rsidRPr="00473A6E">
        <w:rPr>
          <w:rFonts w:ascii="Times New Roman" w:eastAsia="Times New Roman" w:hAnsi="Times New Roman" w:cs="Times New Roman"/>
          <w:kern w:val="0"/>
          <w14:ligatures w14:val="none"/>
        </w:rPr>
        <w:t>: Some solutions allow businesses to remove the temptation for attack. For example, a company may choose to collect and store minimal amounts of data about their clients.</w:t>
      </w:r>
      <w:r w:rsidR="00795AD1">
        <w:rPr>
          <w:rFonts w:ascii="Times New Roman" w:eastAsia="Times New Roman" w:hAnsi="Times New Roman" w:cs="Times New Roman"/>
          <w:kern w:val="0"/>
          <w14:ligatures w14:val="none"/>
        </w:rPr>
        <w:t xml:space="preserve"> Google sign-on, for example, removes passwords from a company</w:t>
      </w:r>
      <w:r w:rsidR="00D468AD">
        <w:rPr>
          <w:rFonts w:ascii="Times New Roman" w:eastAsia="Times New Roman" w:hAnsi="Times New Roman" w:cs="Times New Roman"/>
          <w:kern w:val="0"/>
          <w14:ligatures w14:val="none"/>
        </w:rPr>
        <w:t>'</w:t>
      </w:r>
      <w:r w:rsidR="00795AD1">
        <w:rPr>
          <w:rFonts w:ascii="Times New Roman" w:eastAsia="Times New Roman" w:hAnsi="Times New Roman" w:cs="Times New Roman"/>
          <w:kern w:val="0"/>
          <w14:ligatures w14:val="none"/>
        </w:rPr>
        <w:t>s database.</w:t>
      </w:r>
    </w:p>
    <w:p w14:paraId="464220FC" w14:textId="2A84D003" w:rsidR="0049371E" w:rsidRPr="00526A54" w:rsidRDefault="0049371E" w:rsidP="00526A54">
      <w:pPr>
        <w:spacing w:before="100" w:beforeAutospacing="1" w:after="100" w:afterAutospacing="1"/>
        <w:outlineLvl w:val="3"/>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Detection</w:t>
      </w:r>
    </w:p>
    <w:p w14:paraId="71F8416E" w14:textId="77777777" w:rsidR="0049371E" w:rsidRPr="0049371E" w:rsidRDefault="0049371E" w:rsidP="0049371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Detection involves identifying and monitoring suspicious activities and potential security incidents. Effective detection mechanisms enable quick identification of threats, allowing for prompt response. Key detection methods include:</w:t>
      </w:r>
    </w:p>
    <w:p w14:paraId="5BF309A7" w14:textId="77777777" w:rsidR="0049371E" w:rsidRPr="0049371E" w:rsidRDefault="0049371E" w:rsidP="00A13CED">
      <w:pPr>
        <w:numPr>
          <w:ilvl w:val="0"/>
          <w:numId w:val="18"/>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Intrusion Detection Systems (IDS)</w:t>
      </w:r>
      <w:r w:rsidRPr="0049371E">
        <w:rPr>
          <w:rFonts w:ascii="Times New Roman" w:eastAsia="Times New Roman" w:hAnsi="Times New Roman" w:cs="Times New Roman"/>
          <w:kern w:val="0"/>
          <w14:ligatures w14:val="none"/>
        </w:rPr>
        <w:t>: Monitoring network traffic for signs of malicious activity and generating alerts when potential threats are detected.</w:t>
      </w:r>
    </w:p>
    <w:p w14:paraId="15C62CB4" w14:textId="77777777" w:rsidR="0049371E" w:rsidRPr="0049371E" w:rsidRDefault="0049371E" w:rsidP="00A13CED">
      <w:pPr>
        <w:numPr>
          <w:ilvl w:val="0"/>
          <w:numId w:val="18"/>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Security Information and Event Management (SIEM)</w:t>
      </w:r>
      <w:r w:rsidRPr="0049371E">
        <w:rPr>
          <w:rFonts w:ascii="Times New Roman" w:eastAsia="Times New Roman" w:hAnsi="Times New Roman" w:cs="Times New Roman"/>
          <w:kern w:val="0"/>
          <w14:ligatures w14:val="none"/>
        </w:rPr>
        <w:t>: Collecting and analyzing data from various sources to identify patterns and anomalies indicative of security incidents.</w:t>
      </w:r>
    </w:p>
    <w:p w14:paraId="6EADB17B" w14:textId="77777777" w:rsidR="0049371E" w:rsidRPr="0049371E" w:rsidRDefault="0049371E" w:rsidP="00A13CED">
      <w:pPr>
        <w:numPr>
          <w:ilvl w:val="0"/>
          <w:numId w:val="18"/>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Log Monitoring</w:t>
      </w:r>
      <w:r w:rsidRPr="0049371E">
        <w:rPr>
          <w:rFonts w:ascii="Times New Roman" w:eastAsia="Times New Roman" w:hAnsi="Times New Roman" w:cs="Times New Roman"/>
          <w:kern w:val="0"/>
          <w14:ligatures w14:val="none"/>
        </w:rPr>
        <w:t>: Regularly reviewing system and application logs to detect unusual behavior or unauthorized access attempts.</w:t>
      </w:r>
    </w:p>
    <w:p w14:paraId="187EAF73" w14:textId="2F519122" w:rsidR="0049371E" w:rsidRDefault="0049371E" w:rsidP="00A13CED">
      <w:pPr>
        <w:numPr>
          <w:ilvl w:val="0"/>
          <w:numId w:val="18"/>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Network Monitoring</w:t>
      </w:r>
      <w:r w:rsidRPr="0049371E">
        <w:rPr>
          <w:rFonts w:ascii="Times New Roman" w:eastAsia="Times New Roman" w:hAnsi="Times New Roman" w:cs="Times New Roman"/>
          <w:kern w:val="0"/>
          <w14:ligatures w14:val="none"/>
        </w:rPr>
        <w:t>: Continuously observing network traffic to identify potential intrusions or abnormal patterns.</w:t>
      </w:r>
    </w:p>
    <w:p w14:paraId="29240665" w14:textId="106D6E78" w:rsidR="0049371E" w:rsidRPr="0049371E" w:rsidRDefault="0049371E" w:rsidP="00A13CED">
      <w:pPr>
        <w:numPr>
          <w:ilvl w:val="0"/>
          <w:numId w:val="18"/>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AI-</w:t>
      </w:r>
      <w:r w:rsidR="00D43DD6">
        <w:rPr>
          <w:rFonts w:ascii="Times New Roman" w:eastAsia="Times New Roman" w:hAnsi="Times New Roman" w:cs="Times New Roman"/>
          <w:b/>
          <w:bCs/>
          <w:kern w:val="0"/>
          <w14:ligatures w14:val="none"/>
        </w:rPr>
        <w:t>D</w:t>
      </w:r>
      <w:r w:rsidRPr="0049371E">
        <w:rPr>
          <w:rFonts w:ascii="Times New Roman" w:eastAsia="Times New Roman" w:hAnsi="Times New Roman" w:cs="Times New Roman"/>
          <w:b/>
          <w:bCs/>
          <w:kern w:val="0"/>
          <w14:ligatures w14:val="none"/>
        </w:rPr>
        <w:t xml:space="preserve">riven </w:t>
      </w:r>
      <w:r w:rsidR="00D43DD6">
        <w:rPr>
          <w:rFonts w:ascii="Times New Roman" w:eastAsia="Times New Roman" w:hAnsi="Times New Roman" w:cs="Times New Roman"/>
          <w:b/>
          <w:bCs/>
          <w:kern w:val="0"/>
          <w14:ligatures w14:val="none"/>
        </w:rPr>
        <w:t>C</w:t>
      </w:r>
      <w:r w:rsidRPr="0049371E">
        <w:rPr>
          <w:rFonts w:ascii="Times New Roman" w:eastAsia="Times New Roman" w:hAnsi="Times New Roman" w:cs="Times New Roman"/>
          <w:b/>
          <w:bCs/>
          <w:kern w:val="0"/>
          <w14:ligatures w14:val="none"/>
        </w:rPr>
        <w:t>ybersecurity</w:t>
      </w:r>
      <w:r w:rsidRPr="0049371E">
        <w:rPr>
          <w:rFonts w:ascii="Times New Roman" w:eastAsia="Times New Roman" w:hAnsi="Times New Roman" w:cs="Times New Roman"/>
          <w:kern w:val="0"/>
          <w14:ligatures w14:val="none"/>
        </w:rPr>
        <w:t xml:space="preserve"> Many detection products incorporate artificial intelligence to sort through large sets of data</w:t>
      </w:r>
      <w:r>
        <w:rPr>
          <w:rFonts w:ascii="Times New Roman" w:eastAsia="Times New Roman" w:hAnsi="Times New Roman" w:cs="Times New Roman"/>
          <w:kern w:val="0"/>
          <w14:ligatures w14:val="none"/>
        </w:rPr>
        <w:t xml:space="preserve"> and </w:t>
      </w:r>
      <w:r w:rsidRPr="0049371E">
        <w:rPr>
          <w:rFonts w:ascii="Times New Roman" w:eastAsia="Times New Roman" w:hAnsi="Times New Roman" w:cs="Times New Roman"/>
          <w:kern w:val="0"/>
          <w14:ligatures w14:val="none"/>
        </w:rPr>
        <w:t xml:space="preserve">identify subtle patterns that may indicate a threat. Automated threat detection and response capabilities enable organizations to respond to incidents more quickly, minimizing potential damage. AI can identify potential threats before they </w:t>
      </w:r>
      <w:r w:rsidR="00795AD1">
        <w:rPr>
          <w:rFonts w:ascii="Times New Roman" w:eastAsia="Times New Roman" w:hAnsi="Times New Roman" w:cs="Times New Roman"/>
          <w:kern w:val="0"/>
          <w14:ligatures w14:val="none"/>
        </w:rPr>
        <w:t>become</w:t>
      </w:r>
      <w:r w:rsidRPr="0049371E">
        <w:rPr>
          <w:rFonts w:ascii="Times New Roman" w:eastAsia="Times New Roman" w:hAnsi="Times New Roman" w:cs="Times New Roman"/>
          <w:kern w:val="0"/>
          <w14:ligatures w14:val="none"/>
        </w:rPr>
        <w:t xml:space="preserve"> actual attacks, allowing security teams to take preemptive action</w:t>
      </w:r>
      <w:r w:rsidR="00795AD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295580">
        <w:rPr>
          <w:rFonts w:ascii="Times New Roman" w:eastAsia="Times New Roman" w:hAnsi="Times New Roman" w:cs="Times New Roman"/>
          <w:kern w:val="0"/>
          <w14:ligatures w14:val="none"/>
        </w:rPr>
        <w:t xml:space="preserve">AI products often </w:t>
      </w:r>
      <w:r w:rsidR="00795AD1">
        <w:rPr>
          <w:rFonts w:ascii="Times New Roman" w:eastAsia="Times New Roman" w:hAnsi="Times New Roman" w:cs="Times New Roman"/>
          <w:kern w:val="0"/>
          <w14:ligatures w14:val="none"/>
        </w:rPr>
        <w:t>are trained on</w:t>
      </w:r>
      <w:r w:rsidR="00295580" w:rsidRPr="00295580">
        <w:rPr>
          <w:rFonts w:ascii="Times New Roman" w:eastAsia="Times New Roman" w:hAnsi="Times New Roman" w:cs="Times New Roman"/>
          <w:kern w:val="0"/>
          <w14:ligatures w14:val="none"/>
        </w:rPr>
        <w:t xml:space="preserve"> the normal behavior of every user, device, and network within an organization</w:t>
      </w:r>
      <w:r w:rsidR="00295580">
        <w:rPr>
          <w:rFonts w:ascii="Times New Roman" w:eastAsia="Times New Roman" w:hAnsi="Times New Roman" w:cs="Times New Roman"/>
          <w:kern w:val="0"/>
          <w14:ligatures w14:val="none"/>
        </w:rPr>
        <w:t xml:space="preserve"> and respond to unusual changes in behavior</w:t>
      </w:r>
      <w:proofErr w:type="gramStart"/>
      <w:r w:rsidR="00295580">
        <w:rPr>
          <w:rFonts w:ascii="Times New Roman" w:eastAsia="Times New Roman" w:hAnsi="Times New Roman" w:cs="Times New Roman"/>
          <w:kern w:val="0"/>
          <w14:ligatures w14:val="none"/>
        </w:rPr>
        <w:t xml:space="preserve">.  </w:t>
      </w:r>
      <w:proofErr w:type="gramEnd"/>
    </w:p>
    <w:p w14:paraId="4F1D9AAE" w14:textId="6FA90AE8" w:rsidR="0049371E" w:rsidRPr="00526A54" w:rsidRDefault="0049371E" w:rsidP="00526A54">
      <w:pPr>
        <w:spacing w:before="100" w:beforeAutospacing="1" w:after="100" w:afterAutospacing="1"/>
        <w:outlineLvl w:val="3"/>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lastRenderedPageBreak/>
        <w:t>Mitigation</w:t>
      </w:r>
    </w:p>
    <w:p w14:paraId="3DC3DF20" w14:textId="77777777" w:rsidR="0049371E" w:rsidRPr="0049371E" w:rsidRDefault="0049371E" w:rsidP="0049371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Mitigation involves taking steps to limit the impact of a detected threat or ongoing attack. This includes actions taken to contain the threat and prevent further damage. Key mitigation strategies include:</w:t>
      </w:r>
    </w:p>
    <w:p w14:paraId="1E53A744" w14:textId="77777777" w:rsidR="0049371E" w:rsidRPr="0049371E" w:rsidRDefault="0049371E" w:rsidP="00A13CED">
      <w:pPr>
        <w:numPr>
          <w:ilvl w:val="0"/>
          <w:numId w:val="19"/>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Incident Response Plans</w:t>
      </w:r>
      <w:r w:rsidRPr="0049371E">
        <w:rPr>
          <w:rFonts w:ascii="Times New Roman" w:eastAsia="Times New Roman" w:hAnsi="Times New Roman" w:cs="Times New Roman"/>
          <w:kern w:val="0"/>
          <w14:ligatures w14:val="none"/>
        </w:rPr>
        <w:t>: Predefined procedures for responding to security incidents, including roles and responsibilities, communication plans, and action steps.</w:t>
      </w:r>
    </w:p>
    <w:p w14:paraId="0A44B0FA" w14:textId="77777777" w:rsidR="0049371E" w:rsidRPr="0049371E" w:rsidRDefault="0049371E" w:rsidP="00A13CED">
      <w:pPr>
        <w:numPr>
          <w:ilvl w:val="0"/>
          <w:numId w:val="19"/>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Containment Strategies</w:t>
      </w:r>
      <w:r w:rsidRPr="0049371E">
        <w:rPr>
          <w:rFonts w:ascii="Times New Roman" w:eastAsia="Times New Roman" w:hAnsi="Times New Roman" w:cs="Times New Roman"/>
          <w:kern w:val="0"/>
          <w14:ligatures w14:val="none"/>
        </w:rPr>
        <w:t>: Isolating affected systems to prevent the spread of malware or unauthorized access, such as disconnecting compromised machines from the network.</w:t>
      </w:r>
    </w:p>
    <w:p w14:paraId="08460F0F" w14:textId="77777777" w:rsidR="0049371E" w:rsidRPr="0049371E" w:rsidRDefault="0049371E" w:rsidP="00A13CED">
      <w:pPr>
        <w:numPr>
          <w:ilvl w:val="0"/>
          <w:numId w:val="19"/>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Threat Neutralization</w:t>
      </w:r>
      <w:r w:rsidRPr="0049371E">
        <w:rPr>
          <w:rFonts w:ascii="Times New Roman" w:eastAsia="Times New Roman" w:hAnsi="Times New Roman" w:cs="Times New Roman"/>
          <w:kern w:val="0"/>
          <w14:ligatures w14:val="none"/>
        </w:rPr>
        <w:t>: Removing or disabling the threat, such as deleting malware, terminating unauthorized sessions, or blocking malicious IP addresses.</w:t>
      </w:r>
    </w:p>
    <w:p w14:paraId="13BB42F3" w14:textId="2B424293" w:rsidR="0049371E" w:rsidRPr="00526A54" w:rsidRDefault="0049371E" w:rsidP="00526A54">
      <w:pPr>
        <w:spacing w:before="100" w:beforeAutospacing="1" w:after="100" w:afterAutospacing="1"/>
        <w:outlineLvl w:val="3"/>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Recovery</w:t>
      </w:r>
    </w:p>
    <w:p w14:paraId="120420AD" w14:textId="77777777" w:rsidR="0049371E" w:rsidRPr="0049371E" w:rsidRDefault="0049371E" w:rsidP="0049371E">
      <w:p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kern w:val="0"/>
          <w14:ligatures w14:val="none"/>
        </w:rPr>
        <w:t>Recovery focuses on restoring normal operations and minimizing the long-term impact of a security incident. This includes restoring data, repairing affected systems, and improving security to prevent future incidents. Key recovery actions include:</w:t>
      </w:r>
    </w:p>
    <w:p w14:paraId="43664066" w14:textId="44D011FC" w:rsidR="0049371E" w:rsidRPr="0049371E" w:rsidRDefault="0049371E"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Data Restoration</w:t>
      </w:r>
      <w:r w:rsidRPr="0049371E">
        <w:rPr>
          <w:rFonts w:ascii="Times New Roman" w:eastAsia="Times New Roman" w:hAnsi="Times New Roman" w:cs="Times New Roman"/>
          <w:kern w:val="0"/>
          <w14:ligatures w14:val="none"/>
        </w:rPr>
        <w:t>: Recovering lost or corrupted data from backups to restore normal business operations</w:t>
      </w:r>
      <w:proofErr w:type="gramStart"/>
      <w:r w:rsidRPr="0049371E">
        <w:rPr>
          <w:rFonts w:ascii="Times New Roman" w:eastAsia="Times New Roman" w:hAnsi="Times New Roman" w:cs="Times New Roman"/>
          <w:kern w:val="0"/>
          <w14:ligatures w14:val="none"/>
        </w:rPr>
        <w:t>.</w:t>
      </w:r>
      <w:r w:rsidR="000546A8">
        <w:rPr>
          <w:rFonts w:ascii="Times New Roman" w:eastAsia="Times New Roman" w:hAnsi="Times New Roman" w:cs="Times New Roman"/>
          <w:kern w:val="0"/>
          <w14:ligatures w14:val="none"/>
        </w:rPr>
        <w:t xml:space="preserve">  </w:t>
      </w:r>
      <w:proofErr w:type="gramEnd"/>
    </w:p>
    <w:p w14:paraId="44C161B2" w14:textId="77777777" w:rsidR="0049371E" w:rsidRPr="0049371E" w:rsidRDefault="0049371E"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System Repair and Rebuilding</w:t>
      </w:r>
      <w:r w:rsidRPr="0049371E">
        <w:rPr>
          <w:rFonts w:ascii="Times New Roman" w:eastAsia="Times New Roman" w:hAnsi="Times New Roman" w:cs="Times New Roman"/>
          <w:kern w:val="0"/>
          <w14:ligatures w14:val="none"/>
        </w:rPr>
        <w:t>: Fixing or reinstalling affected systems to remove any traces of the attack and ensure they are secure.</w:t>
      </w:r>
    </w:p>
    <w:p w14:paraId="5A4AB214" w14:textId="77777777" w:rsidR="00FF6075" w:rsidRPr="0049371E" w:rsidRDefault="00FF6075"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Business Continuity Planning (BCP)</w:t>
      </w:r>
      <w:r w:rsidRPr="0049371E">
        <w:rPr>
          <w:rFonts w:ascii="Times New Roman" w:eastAsia="Times New Roman" w:hAnsi="Times New Roman" w:cs="Times New Roman"/>
          <w:kern w:val="0"/>
          <w14:ligatures w14:val="none"/>
        </w:rPr>
        <w:t>: Ensuring that critical business functions can continue during and after a security incident. This involves creating and testing plans for maintaining operations in the face of disruptions.</w:t>
      </w:r>
    </w:p>
    <w:p w14:paraId="7AC45DAD" w14:textId="270211A4" w:rsidR="00FF6075" w:rsidRPr="00FF6075" w:rsidRDefault="00FF6075"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Disaster Recovery Planning (DRP)</w:t>
      </w:r>
      <w:r w:rsidRPr="0049371E">
        <w:rPr>
          <w:rFonts w:ascii="Times New Roman" w:eastAsia="Times New Roman" w:hAnsi="Times New Roman" w:cs="Times New Roman"/>
          <w:kern w:val="0"/>
          <w14:ligatures w14:val="none"/>
        </w:rPr>
        <w:t>: Focusing on the technical aspects of recovering IT infrastructure and data after a significant disruption or disaster.</w:t>
      </w:r>
    </w:p>
    <w:p w14:paraId="49CDBEEF" w14:textId="4D957C0A" w:rsidR="0049371E" w:rsidRPr="0049371E" w:rsidRDefault="0049371E"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Post-Incident Analysis</w:t>
      </w:r>
      <w:r w:rsidRPr="0049371E">
        <w:rPr>
          <w:rFonts w:ascii="Times New Roman" w:eastAsia="Times New Roman" w:hAnsi="Times New Roman" w:cs="Times New Roman"/>
          <w:kern w:val="0"/>
          <w14:ligatures w14:val="none"/>
        </w:rPr>
        <w:t>: Investigating the incident to understand how it occurred, what vulnerabilities were exploited, and what can be done to prevent similar incidents in the future.</w:t>
      </w:r>
    </w:p>
    <w:p w14:paraId="7522A56C" w14:textId="77777777" w:rsidR="0049371E" w:rsidRDefault="0049371E"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Improving Security Posture</w:t>
      </w:r>
      <w:r w:rsidRPr="0049371E">
        <w:rPr>
          <w:rFonts w:ascii="Times New Roman" w:eastAsia="Times New Roman" w:hAnsi="Times New Roman" w:cs="Times New Roman"/>
          <w:kern w:val="0"/>
          <w14:ligatures w14:val="none"/>
        </w:rPr>
        <w:t>: Updating security policies, procedures, and controls based on lessons learned from the incident.</w:t>
      </w:r>
    </w:p>
    <w:p w14:paraId="40AF1E31" w14:textId="542C9868" w:rsidR="000546A8" w:rsidRPr="000546A8" w:rsidRDefault="00473A6E"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49371E">
        <w:rPr>
          <w:rFonts w:ascii="Times New Roman" w:eastAsia="Times New Roman" w:hAnsi="Times New Roman" w:cs="Times New Roman"/>
          <w:b/>
          <w:bCs/>
          <w:kern w:val="0"/>
          <w14:ligatures w14:val="none"/>
        </w:rPr>
        <w:t>Communication and Reporting</w:t>
      </w:r>
      <w:r w:rsidRPr="0049371E">
        <w:rPr>
          <w:rFonts w:ascii="Times New Roman" w:eastAsia="Times New Roman" w:hAnsi="Times New Roman" w:cs="Times New Roman"/>
          <w:kern w:val="0"/>
          <w14:ligatures w14:val="none"/>
        </w:rPr>
        <w:t>: Effectively communicating with stakeholders, including employees, customers, regulators, and the media, during and after an incident. This includes timely reporting of breaches to comply with legal and regulatory requirements.</w:t>
      </w:r>
    </w:p>
    <w:p w14:paraId="19262667" w14:textId="5133A84A" w:rsidR="000546A8" w:rsidRPr="000546A8" w:rsidRDefault="000546A8"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Recovery Time Objective (RTO)</w:t>
      </w:r>
      <w:r w:rsidRPr="000546A8">
        <w:rPr>
          <w:rFonts w:ascii="Times New Roman" w:eastAsia="Times New Roman" w:hAnsi="Times New Roman" w:cs="Times New Roman"/>
          <w:kern w:val="0"/>
          <w14:ligatures w14:val="none"/>
        </w:rPr>
        <w:t>: Define</w:t>
      </w:r>
      <w:r w:rsidR="00473A6E">
        <w:rPr>
          <w:rFonts w:ascii="Times New Roman" w:eastAsia="Times New Roman" w:hAnsi="Times New Roman" w:cs="Times New Roman"/>
          <w:kern w:val="0"/>
          <w14:ligatures w14:val="none"/>
        </w:rPr>
        <w:t>s</w:t>
      </w:r>
      <w:r w:rsidRPr="000546A8">
        <w:rPr>
          <w:rFonts w:ascii="Times New Roman" w:eastAsia="Times New Roman" w:hAnsi="Times New Roman" w:cs="Times New Roman"/>
          <w:kern w:val="0"/>
          <w14:ligatures w14:val="none"/>
        </w:rPr>
        <w:t xml:space="preserve"> the maximum acceptable amount of time that a system or application can be down after an incident before it significantly impacts the business. </w:t>
      </w:r>
      <w:r w:rsidR="00473A6E">
        <w:rPr>
          <w:rFonts w:ascii="Times New Roman" w:eastAsia="Times New Roman" w:hAnsi="Times New Roman" w:cs="Times New Roman"/>
          <w:kern w:val="0"/>
          <w14:ligatures w14:val="none"/>
        </w:rPr>
        <w:t>Some systems cannot afford to lose a second</w:t>
      </w:r>
      <w:r w:rsidR="00DE0C52">
        <w:rPr>
          <w:rFonts w:ascii="Times New Roman" w:eastAsia="Times New Roman" w:hAnsi="Times New Roman" w:cs="Times New Roman"/>
          <w:kern w:val="0"/>
          <w14:ligatures w14:val="none"/>
        </w:rPr>
        <w:t>'</w:t>
      </w:r>
      <w:r w:rsidR="00473A6E">
        <w:rPr>
          <w:rFonts w:ascii="Times New Roman" w:eastAsia="Times New Roman" w:hAnsi="Times New Roman" w:cs="Times New Roman"/>
          <w:kern w:val="0"/>
          <w14:ligatures w14:val="none"/>
        </w:rPr>
        <w:t>s worth of operations while others may tolerate hours or days of outage without significantly affecting an organization</w:t>
      </w:r>
      <w:proofErr w:type="gramStart"/>
      <w:r w:rsidR="00473A6E">
        <w:rPr>
          <w:rFonts w:ascii="Times New Roman" w:eastAsia="Times New Roman" w:hAnsi="Times New Roman" w:cs="Times New Roman"/>
          <w:kern w:val="0"/>
          <w14:ligatures w14:val="none"/>
        </w:rPr>
        <w:t xml:space="preserve">.  </w:t>
      </w:r>
      <w:proofErr w:type="gramEnd"/>
    </w:p>
    <w:p w14:paraId="505884EC" w14:textId="45CC0FA6" w:rsidR="000546A8" w:rsidRDefault="000546A8" w:rsidP="00A13CED">
      <w:pPr>
        <w:numPr>
          <w:ilvl w:val="0"/>
          <w:numId w:val="20"/>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Recovery Point Objective (RPO)</w:t>
      </w:r>
      <w:r w:rsidRPr="000546A8">
        <w:rPr>
          <w:rFonts w:ascii="Times New Roman" w:eastAsia="Times New Roman" w:hAnsi="Times New Roman" w:cs="Times New Roman"/>
          <w:kern w:val="0"/>
          <w14:ligatures w14:val="none"/>
        </w:rPr>
        <w:t xml:space="preserve">: Determine the maximum acceptable amount of data loss measured in time. This defines the point in time to which data must be restored after an incident. </w:t>
      </w:r>
      <w:r w:rsidR="00473A6E">
        <w:rPr>
          <w:rFonts w:ascii="Times New Roman" w:eastAsia="Times New Roman" w:hAnsi="Times New Roman" w:cs="Times New Roman"/>
          <w:kern w:val="0"/>
          <w14:ligatures w14:val="none"/>
        </w:rPr>
        <w:t xml:space="preserve">If an organization can tolerate 24 hours of lost data, then nightly backups are sufficient. If a shorter RPO is needed, then backups need to be more frequent. </w:t>
      </w:r>
    </w:p>
    <w:p w14:paraId="5EC67AEE" w14:textId="77777777" w:rsidR="00AB4846" w:rsidRDefault="00AB4846" w:rsidP="00AB4846">
      <w:pPr>
        <w:spacing w:before="100" w:beforeAutospacing="1" w:after="100" w:afterAutospacing="1"/>
        <w:ind w:left="720"/>
        <w:rPr>
          <w:rFonts w:ascii="Times New Roman" w:eastAsia="Times New Roman" w:hAnsi="Times New Roman" w:cs="Times New Roman"/>
          <w:kern w:val="0"/>
          <w14:ligatures w14:val="none"/>
        </w:rPr>
      </w:pPr>
    </w:p>
    <w:p w14:paraId="4D97D7EC" w14:textId="77777777" w:rsidR="000546A8" w:rsidRPr="000546A8" w:rsidRDefault="000546A8" w:rsidP="000546A8">
      <w:pPr>
        <w:spacing w:before="100" w:beforeAutospacing="1" w:after="100" w:afterAutospacing="1"/>
        <w:outlineLvl w:val="2"/>
        <w:rPr>
          <w:rFonts w:ascii="Times New Roman" w:eastAsia="Times New Roman" w:hAnsi="Times New Roman" w:cs="Times New Roman"/>
          <w:b/>
          <w:bCs/>
          <w:kern w:val="0"/>
          <w:sz w:val="27"/>
          <w:szCs w:val="27"/>
          <w14:ligatures w14:val="none"/>
        </w:rPr>
      </w:pPr>
      <w:bookmarkStart w:id="9" w:name="_Toc175291021"/>
      <w:r w:rsidRPr="000546A8">
        <w:rPr>
          <w:rFonts w:ascii="Times New Roman" w:eastAsia="Times New Roman" w:hAnsi="Times New Roman" w:cs="Times New Roman"/>
          <w:b/>
          <w:bCs/>
          <w:kern w:val="0"/>
          <w:sz w:val="27"/>
          <w:szCs w:val="27"/>
          <w14:ligatures w14:val="none"/>
        </w:rPr>
        <w:t>Examples of Decisions Involving RTO and RPO</w:t>
      </w:r>
      <w:bookmarkEnd w:id="9"/>
    </w:p>
    <w:p w14:paraId="5543581E" w14:textId="79BF5193" w:rsidR="000546A8" w:rsidRPr="000546A8" w:rsidRDefault="000546A8" w:rsidP="000546A8">
      <w:p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kern w:val="0"/>
          <w14:ligatures w14:val="none"/>
        </w:rPr>
        <w:t xml:space="preserve">When making decisions about </w:t>
      </w:r>
      <w:r w:rsidR="00DE0C52">
        <w:rPr>
          <w:rFonts w:ascii="Times New Roman" w:eastAsia="Times New Roman" w:hAnsi="Times New Roman" w:cs="Times New Roman"/>
          <w:kern w:val="0"/>
          <w14:ligatures w14:val="none"/>
        </w:rPr>
        <w:t>r</w:t>
      </w:r>
      <w:r w:rsidRPr="000546A8">
        <w:rPr>
          <w:rFonts w:ascii="Times New Roman" w:eastAsia="Times New Roman" w:hAnsi="Times New Roman" w:cs="Times New Roman"/>
          <w:kern w:val="0"/>
          <w14:ligatures w14:val="none"/>
        </w:rPr>
        <w:t xml:space="preserve">ecovery </w:t>
      </w:r>
      <w:r w:rsidR="00DE0C52">
        <w:rPr>
          <w:rFonts w:ascii="Times New Roman" w:eastAsia="Times New Roman" w:hAnsi="Times New Roman" w:cs="Times New Roman"/>
          <w:kern w:val="0"/>
          <w14:ligatures w14:val="none"/>
        </w:rPr>
        <w:t>t</w:t>
      </w:r>
      <w:r w:rsidRPr="000546A8">
        <w:rPr>
          <w:rFonts w:ascii="Times New Roman" w:eastAsia="Times New Roman" w:hAnsi="Times New Roman" w:cs="Times New Roman"/>
          <w:kern w:val="0"/>
          <w14:ligatures w14:val="none"/>
        </w:rPr>
        <w:t xml:space="preserve">ime </w:t>
      </w:r>
      <w:r w:rsidR="00DE0C52">
        <w:rPr>
          <w:rFonts w:ascii="Times New Roman" w:eastAsia="Times New Roman" w:hAnsi="Times New Roman" w:cs="Times New Roman"/>
          <w:kern w:val="0"/>
          <w14:ligatures w14:val="none"/>
        </w:rPr>
        <w:t>o</w:t>
      </w:r>
      <w:r w:rsidRPr="000546A8">
        <w:rPr>
          <w:rFonts w:ascii="Times New Roman" w:eastAsia="Times New Roman" w:hAnsi="Times New Roman" w:cs="Times New Roman"/>
          <w:kern w:val="0"/>
          <w14:ligatures w14:val="none"/>
        </w:rPr>
        <w:t xml:space="preserve">bjective (RTO) and </w:t>
      </w:r>
      <w:r w:rsidR="00DE0C52">
        <w:rPr>
          <w:rFonts w:ascii="Times New Roman" w:eastAsia="Times New Roman" w:hAnsi="Times New Roman" w:cs="Times New Roman"/>
          <w:kern w:val="0"/>
          <w14:ligatures w14:val="none"/>
        </w:rPr>
        <w:t>r</w:t>
      </w:r>
      <w:r w:rsidRPr="000546A8">
        <w:rPr>
          <w:rFonts w:ascii="Times New Roman" w:eastAsia="Times New Roman" w:hAnsi="Times New Roman" w:cs="Times New Roman"/>
          <w:kern w:val="0"/>
          <w14:ligatures w14:val="none"/>
        </w:rPr>
        <w:t xml:space="preserve">ecovery </w:t>
      </w:r>
      <w:r w:rsidR="00DE0C52">
        <w:rPr>
          <w:rFonts w:ascii="Times New Roman" w:eastAsia="Times New Roman" w:hAnsi="Times New Roman" w:cs="Times New Roman"/>
          <w:kern w:val="0"/>
          <w14:ligatures w14:val="none"/>
        </w:rPr>
        <w:t>p</w:t>
      </w:r>
      <w:r w:rsidRPr="000546A8">
        <w:rPr>
          <w:rFonts w:ascii="Times New Roman" w:eastAsia="Times New Roman" w:hAnsi="Times New Roman" w:cs="Times New Roman"/>
          <w:kern w:val="0"/>
          <w14:ligatures w14:val="none"/>
        </w:rPr>
        <w:t xml:space="preserve">oint </w:t>
      </w:r>
      <w:r w:rsidR="00DE0C52">
        <w:rPr>
          <w:rFonts w:ascii="Times New Roman" w:eastAsia="Times New Roman" w:hAnsi="Times New Roman" w:cs="Times New Roman"/>
          <w:kern w:val="0"/>
          <w14:ligatures w14:val="none"/>
        </w:rPr>
        <w:t>o</w:t>
      </w:r>
      <w:r w:rsidRPr="000546A8">
        <w:rPr>
          <w:rFonts w:ascii="Times New Roman" w:eastAsia="Times New Roman" w:hAnsi="Times New Roman" w:cs="Times New Roman"/>
          <w:kern w:val="0"/>
          <w14:ligatures w14:val="none"/>
        </w:rPr>
        <w:t xml:space="preserve">bjective (RPO), organizations must consider the criticality of their systems and data. Here are </w:t>
      </w:r>
      <w:r w:rsidR="00BB2490">
        <w:rPr>
          <w:rFonts w:ascii="Times New Roman" w:eastAsia="Times New Roman" w:hAnsi="Times New Roman" w:cs="Times New Roman"/>
          <w:kern w:val="0"/>
          <w14:ligatures w14:val="none"/>
        </w:rPr>
        <w:t>three</w:t>
      </w:r>
      <w:r w:rsidRPr="000546A8">
        <w:rPr>
          <w:rFonts w:ascii="Times New Roman" w:eastAsia="Times New Roman" w:hAnsi="Times New Roman" w:cs="Times New Roman"/>
          <w:kern w:val="0"/>
          <w14:ligatures w14:val="none"/>
        </w:rPr>
        <w:t xml:space="preserve"> examples where RTO and RPO are super critical and five where they might not be worth the expense:</w:t>
      </w:r>
    </w:p>
    <w:p w14:paraId="13985982" w14:textId="77777777" w:rsidR="000546A8" w:rsidRPr="000546A8" w:rsidRDefault="000546A8" w:rsidP="000546A8">
      <w:pPr>
        <w:spacing w:before="100" w:beforeAutospacing="1" w:after="100" w:afterAutospacing="1"/>
        <w:outlineLvl w:val="3"/>
        <w:rPr>
          <w:rFonts w:ascii="Times New Roman" w:eastAsia="Times New Roman" w:hAnsi="Times New Roman" w:cs="Times New Roman"/>
          <w:b/>
          <w:bCs/>
          <w:kern w:val="0"/>
          <w14:ligatures w14:val="none"/>
        </w:rPr>
      </w:pPr>
      <w:r w:rsidRPr="000546A8">
        <w:rPr>
          <w:rFonts w:ascii="Times New Roman" w:eastAsia="Times New Roman" w:hAnsi="Times New Roman" w:cs="Times New Roman"/>
          <w:b/>
          <w:bCs/>
          <w:kern w:val="0"/>
          <w14:ligatures w14:val="none"/>
        </w:rPr>
        <w:t>Super Critical RTO and RPO:</w:t>
      </w:r>
    </w:p>
    <w:p w14:paraId="56AE8533" w14:textId="77777777" w:rsidR="000546A8" w:rsidRPr="000546A8" w:rsidRDefault="000546A8" w:rsidP="00A13CED">
      <w:pPr>
        <w:numPr>
          <w:ilvl w:val="0"/>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Financial Services Transaction Systems</w:t>
      </w:r>
      <w:r w:rsidRPr="000546A8">
        <w:rPr>
          <w:rFonts w:ascii="Times New Roman" w:eastAsia="Times New Roman" w:hAnsi="Times New Roman" w:cs="Times New Roman"/>
          <w:kern w:val="0"/>
          <w14:ligatures w14:val="none"/>
        </w:rPr>
        <w:t>:</w:t>
      </w:r>
    </w:p>
    <w:p w14:paraId="0038DF7B"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Example</w:t>
      </w:r>
      <w:r w:rsidRPr="000546A8">
        <w:rPr>
          <w:rFonts w:ascii="Times New Roman" w:eastAsia="Times New Roman" w:hAnsi="Times New Roman" w:cs="Times New Roman"/>
          <w:kern w:val="0"/>
          <w14:ligatures w14:val="none"/>
        </w:rPr>
        <w:t>: Real-time banking transaction systems.</w:t>
      </w:r>
    </w:p>
    <w:p w14:paraId="20E21F04"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RTO/RPO Importance</w:t>
      </w:r>
      <w:r w:rsidRPr="000546A8">
        <w:rPr>
          <w:rFonts w:ascii="Times New Roman" w:eastAsia="Times New Roman" w:hAnsi="Times New Roman" w:cs="Times New Roman"/>
          <w:kern w:val="0"/>
          <w14:ligatures w14:val="none"/>
        </w:rPr>
        <w:t>: Extremely critical because downtime or data loss can result in significant financial losses, legal penalties, and loss of customer trust.</w:t>
      </w:r>
    </w:p>
    <w:p w14:paraId="1DCCB22D"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Decision</w:t>
      </w:r>
      <w:r w:rsidRPr="000546A8">
        <w:rPr>
          <w:rFonts w:ascii="Times New Roman" w:eastAsia="Times New Roman" w:hAnsi="Times New Roman" w:cs="Times New Roman"/>
          <w:kern w:val="0"/>
          <w14:ligatures w14:val="none"/>
        </w:rPr>
        <w:t>: Invest heavily in redundant systems, real-time data replication, and automated failover to ensure minimal downtime and data loss.</w:t>
      </w:r>
    </w:p>
    <w:p w14:paraId="50DC226B" w14:textId="3BA95E0D" w:rsidR="000546A8" w:rsidRPr="000546A8" w:rsidRDefault="000546A8" w:rsidP="00A13CED">
      <w:pPr>
        <w:numPr>
          <w:ilvl w:val="0"/>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Health</w:t>
      </w:r>
      <w:r w:rsidR="00BC0E31">
        <w:rPr>
          <w:rFonts w:ascii="Times New Roman" w:eastAsia="Times New Roman" w:hAnsi="Times New Roman" w:cs="Times New Roman"/>
          <w:b/>
          <w:bCs/>
          <w:kern w:val="0"/>
          <w14:ligatures w14:val="none"/>
        </w:rPr>
        <w:t xml:space="preserve"> C</w:t>
      </w:r>
      <w:r w:rsidRPr="000546A8">
        <w:rPr>
          <w:rFonts w:ascii="Times New Roman" w:eastAsia="Times New Roman" w:hAnsi="Times New Roman" w:cs="Times New Roman"/>
          <w:b/>
          <w:bCs/>
          <w:kern w:val="0"/>
          <w14:ligatures w14:val="none"/>
        </w:rPr>
        <w:t>are Electronic Medical Records (EMR) Systems</w:t>
      </w:r>
      <w:r w:rsidRPr="000546A8">
        <w:rPr>
          <w:rFonts w:ascii="Times New Roman" w:eastAsia="Times New Roman" w:hAnsi="Times New Roman" w:cs="Times New Roman"/>
          <w:kern w:val="0"/>
          <w14:ligatures w14:val="none"/>
        </w:rPr>
        <w:t>:</w:t>
      </w:r>
    </w:p>
    <w:p w14:paraId="282133F2"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Example</w:t>
      </w:r>
      <w:r w:rsidRPr="000546A8">
        <w:rPr>
          <w:rFonts w:ascii="Times New Roman" w:eastAsia="Times New Roman" w:hAnsi="Times New Roman" w:cs="Times New Roman"/>
          <w:kern w:val="0"/>
          <w14:ligatures w14:val="none"/>
        </w:rPr>
        <w:t>: EMR systems used in hospitals.</w:t>
      </w:r>
    </w:p>
    <w:p w14:paraId="1CD292EC"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RTO/RPO Importance</w:t>
      </w:r>
      <w:r w:rsidRPr="000546A8">
        <w:rPr>
          <w:rFonts w:ascii="Times New Roman" w:eastAsia="Times New Roman" w:hAnsi="Times New Roman" w:cs="Times New Roman"/>
          <w:kern w:val="0"/>
          <w14:ligatures w14:val="none"/>
        </w:rPr>
        <w:t>: Super critical as these systems are essential for patient care, and any downtime or data loss can lead to life-threatening situations.</w:t>
      </w:r>
    </w:p>
    <w:p w14:paraId="555B3090"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Decision</w:t>
      </w:r>
      <w:r w:rsidRPr="000546A8">
        <w:rPr>
          <w:rFonts w:ascii="Times New Roman" w:eastAsia="Times New Roman" w:hAnsi="Times New Roman" w:cs="Times New Roman"/>
          <w:kern w:val="0"/>
          <w14:ligatures w14:val="none"/>
        </w:rPr>
        <w:t>: Implement robust backup solutions, high availability systems, and frequent data replication to ensure continuous operation and minimal data loss.</w:t>
      </w:r>
    </w:p>
    <w:p w14:paraId="193C4A56" w14:textId="77777777" w:rsidR="000546A8" w:rsidRPr="000546A8" w:rsidRDefault="000546A8" w:rsidP="00A13CED">
      <w:pPr>
        <w:numPr>
          <w:ilvl w:val="0"/>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Telecommunications Networks</w:t>
      </w:r>
      <w:r w:rsidRPr="000546A8">
        <w:rPr>
          <w:rFonts w:ascii="Times New Roman" w:eastAsia="Times New Roman" w:hAnsi="Times New Roman" w:cs="Times New Roman"/>
          <w:kern w:val="0"/>
          <w14:ligatures w14:val="none"/>
        </w:rPr>
        <w:t>:</w:t>
      </w:r>
    </w:p>
    <w:p w14:paraId="38FC7C8A"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Example</w:t>
      </w:r>
      <w:r w:rsidRPr="000546A8">
        <w:rPr>
          <w:rFonts w:ascii="Times New Roman" w:eastAsia="Times New Roman" w:hAnsi="Times New Roman" w:cs="Times New Roman"/>
          <w:kern w:val="0"/>
          <w14:ligatures w14:val="none"/>
        </w:rPr>
        <w:t>: Core network infrastructure for mobile and internet services.</w:t>
      </w:r>
    </w:p>
    <w:p w14:paraId="494295EB"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RTO/RPO Importance</w:t>
      </w:r>
      <w:r w:rsidRPr="000546A8">
        <w:rPr>
          <w:rFonts w:ascii="Times New Roman" w:eastAsia="Times New Roman" w:hAnsi="Times New Roman" w:cs="Times New Roman"/>
          <w:kern w:val="0"/>
          <w14:ligatures w14:val="none"/>
        </w:rPr>
        <w:t>: Super critical as downtime can disrupt communication services for millions of users, leading to severe business and customer impact.</w:t>
      </w:r>
    </w:p>
    <w:p w14:paraId="1A7E45C5" w14:textId="77777777" w:rsidR="000546A8" w:rsidRPr="000546A8" w:rsidRDefault="000546A8" w:rsidP="00A13CED">
      <w:pPr>
        <w:numPr>
          <w:ilvl w:val="1"/>
          <w:numId w:val="22"/>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Decision</w:t>
      </w:r>
      <w:r w:rsidRPr="000546A8">
        <w:rPr>
          <w:rFonts w:ascii="Times New Roman" w:eastAsia="Times New Roman" w:hAnsi="Times New Roman" w:cs="Times New Roman"/>
          <w:kern w:val="0"/>
          <w14:ligatures w14:val="none"/>
        </w:rPr>
        <w:t>: Invest in redundant network paths, real-time monitoring, and quick failover mechanisms to maintain continuous service availability.</w:t>
      </w:r>
    </w:p>
    <w:p w14:paraId="1493235D" w14:textId="77777777" w:rsidR="000546A8" w:rsidRPr="000546A8" w:rsidRDefault="000546A8" w:rsidP="000546A8">
      <w:pPr>
        <w:spacing w:before="100" w:beforeAutospacing="1" w:after="100" w:afterAutospacing="1"/>
        <w:outlineLvl w:val="3"/>
        <w:rPr>
          <w:rFonts w:ascii="Times New Roman" w:eastAsia="Times New Roman" w:hAnsi="Times New Roman" w:cs="Times New Roman"/>
          <w:b/>
          <w:bCs/>
          <w:kern w:val="0"/>
          <w14:ligatures w14:val="none"/>
        </w:rPr>
      </w:pPr>
      <w:r w:rsidRPr="000546A8">
        <w:rPr>
          <w:rFonts w:ascii="Times New Roman" w:eastAsia="Times New Roman" w:hAnsi="Times New Roman" w:cs="Times New Roman"/>
          <w:b/>
          <w:bCs/>
          <w:kern w:val="0"/>
          <w14:ligatures w14:val="none"/>
        </w:rPr>
        <w:t>Not Worth the Expense:</w:t>
      </w:r>
    </w:p>
    <w:p w14:paraId="69DEA779" w14:textId="77777777" w:rsidR="000546A8" w:rsidRPr="000546A8" w:rsidRDefault="000546A8" w:rsidP="00A13CED">
      <w:pPr>
        <w:numPr>
          <w:ilvl w:val="0"/>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Development and Testing Environments</w:t>
      </w:r>
      <w:r w:rsidRPr="000546A8">
        <w:rPr>
          <w:rFonts w:ascii="Times New Roman" w:eastAsia="Times New Roman" w:hAnsi="Times New Roman" w:cs="Times New Roman"/>
          <w:kern w:val="0"/>
          <w14:ligatures w14:val="none"/>
        </w:rPr>
        <w:t>:</w:t>
      </w:r>
    </w:p>
    <w:p w14:paraId="1DCBBA81"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Example</w:t>
      </w:r>
      <w:r w:rsidRPr="000546A8">
        <w:rPr>
          <w:rFonts w:ascii="Times New Roman" w:eastAsia="Times New Roman" w:hAnsi="Times New Roman" w:cs="Times New Roman"/>
          <w:kern w:val="0"/>
          <w14:ligatures w14:val="none"/>
        </w:rPr>
        <w:t>: Non-production systems used by developers for testing.</w:t>
      </w:r>
    </w:p>
    <w:p w14:paraId="2BBEAFC5" w14:textId="6B89F70E"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RTO/RPO Importance</w:t>
      </w:r>
      <w:r w:rsidRPr="000546A8">
        <w:rPr>
          <w:rFonts w:ascii="Times New Roman" w:eastAsia="Times New Roman" w:hAnsi="Times New Roman" w:cs="Times New Roman"/>
          <w:kern w:val="0"/>
          <w14:ligatures w14:val="none"/>
        </w:rPr>
        <w:t>: Not critical as downtime does not impact end</w:t>
      </w:r>
      <w:r w:rsidR="00DE0C52">
        <w:rPr>
          <w:rFonts w:ascii="Times New Roman" w:eastAsia="Times New Roman" w:hAnsi="Times New Roman" w:cs="Times New Roman"/>
          <w:kern w:val="0"/>
          <w14:ligatures w14:val="none"/>
        </w:rPr>
        <w:t xml:space="preserve"> </w:t>
      </w:r>
      <w:r w:rsidRPr="000546A8">
        <w:rPr>
          <w:rFonts w:ascii="Times New Roman" w:eastAsia="Times New Roman" w:hAnsi="Times New Roman" w:cs="Times New Roman"/>
          <w:kern w:val="0"/>
          <w14:ligatures w14:val="none"/>
        </w:rPr>
        <w:t>users or business operations.</w:t>
      </w:r>
    </w:p>
    <w:p w14:paraId="4D69E84A"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Decision</w:t>
      </w:r>
      <w:r w:rsidRPr="000546A8">
        <w:rPr>
          <w:rFonts w:ascii="Times New Roman" w:eastAsia="Times New Roman" w:hAnsi="Times New Roman" w:cs="Times New Roman"/>
          <w:kern w:val="0"/>
          <w14:ligatures w14:val="none"/>
        </w:rPr>
        <w:t>: Implement basic backup and recovery procedures, accepting longer RTO and RPO to save costs.</w:t>
      </w:r>
    </w:p>
    <w:p w14:paraId="730142E9" w14:textId="77777777" w:rsidR="000546A8" w:rsidRPr="000546A8" w:rsidRDefault="000546A8" w:rsidP="00A13CED">
      <w:pPr>
        <w:numPr>
          <w:ilvl w:val="0"/>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Internal Communication Tools</w:t>
      </w:r>
      <w:r w:rsidRPr="000546A8">
        <w:rPr>
          <w:rFonts w:ascii="Times New Roman" w:eastAsia="Times New Roman" w:hAnsi="Times New Roman" w:cs="Times New Roman"/>
          <w:kern w:val="0"/>
          <w14:ligatures w14:val="none"/>
        </w:rPr>
        <w:t>:</w:t>
      </w:r>
    </w:p>
    <w:p w14:paraId="1270D14B"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Example</w:t>
      </w:r>
      <w:r w:rsidRPr="000546A8">
        <w:rPr>
          <w:rFonts w:ascii="Times New Roman" w:eastAsia="Times New Roman" w:hAnsi="Times New Roman" w:cs="Times New Roman"/>
          <w:kern w:val="0"/>
          <w14:ligatures w14:val="none"/>
        </w:rPr>
        <w:t>: Internal chat systems or non-essential email services.</w:t>
      </w:r>
    </w:p>
    <w:p w14:paraId="0D19EC69"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RTO/RPO Importance</w:t>
      </w:r>
      <w:r w:rsidRPr="000546A8">
        <w:rPr>
          <w:rFonts w:ascii="Times New Roman" w:eastAsia="Times New Roman" w:hAnsi="Times New Roman" w:cs="Times New Roman"/>
          <w:kern w:val="0"/>
          <w14:ligatures w14:val="none"/>
        </w:rPr>
        <w:t>: Moderate importance; while inconvenient, downtime does not halt business operations.</w:t>
      </w:r>
    </w:p>
    <w:p w14:paraId="368F3A88"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Decision</w:t>
      </w:r>
      <w:r w:rsidRPr="000546A8">
        <w:rPr>
          <w:rFonts w:ascii="Times New Roman" w:eastAsia="Times New Roman" w:hAnsi="Times New Roman" w:cs="Times New Roman"/>
          <w:kern w:val="0"/>
          <w14:ligatures w14:val="none"/>
        </w:rPr>
        <w:t xml:space="preserve">: Use standard backup solutions with reasonable recovery times, balancing </w:t>
      </w:r>
      <w:proofErr w:type="gramStart"/>
      <w:r w:rsidRPr="000546A8">
        <w:rPr>
          <w:rFonts w:ascii="Times New Roman" w:eastAsia="Times New Roman" w:hAnsi="Times New Roman" w:cs="Times New Roman"/>
          <w:kern w:val="0"/>
          <w14:ligatures w14:val="none"/>
        </w:rPr>
        <w:t>cost</w:t>
      </w:r>
      <w:proofErr w:type="gramEnd"/>
      <w:r w:rsidRPr="000546A8">
        <w:rPr>
          <w:rFonts w:ascii="Times New Roman" w:eastAsia="Times New Roman" w:hAnsi="Times New Roman" w:cs="Times New Roman"/>
          <w:kern w:val="0"/>
          <w14:ligatures w14:val="none"/>
        </w:rPr>
        <w:t xml:space="preserve"> and convenience.</w:t>
      </w:r>
    </w:p>
    <w:p w14:paraId="2FC54AB3" w14:textId="77777777" w:rsidR="000546A8" w:rsidRPr="000546A8" w:rsidRDefault="000546A8" w:rsidP="00A13CED">
      <w:pPr>
        <w:numPr>
          <w:ilvl w:val="0"/>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Marketing Websites</w:t>
      </w:r>
      <w:r w:rsidRPr="000546A8">
        <w:rPr>
          <w:rFonts w:ascii="Times New Roman" w:eastAsia="Times New Roman" w:hAnsi="Times New Roman" w:cs="Times New Roman"/>
          <w:kern w:val="0"/>
          <w14:ligatures w14:val="none"/>
        </w:rPr>
        <w:t>:</w:t>
      </w:r>
    </w:p>
    <w:p w14:paraId="3ECF7FF5"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lastRenderedPageBreak/>
        <w:t>Example</w:t>
      </w:r>
      <w:r w:rsidRPr="000546A8">
        <w:rPr>
          <w:rFonts w:ascii="Times New Roman" w:eastAsia="Times New Roman" w:hAnsi="Times New Roman" w:cs="Times New Roman"/>
          <w:kern w:val="0"/>
          <w14:ligatures w14:val="none"/>
        </w:rPr>
        <w:t>: Company marketing websites that do not handle transactions or sensitive data.</w:t>
      </w:r>
    </w:p>
    <w:p w14:paraId="396CA60F" w14:textId="1E1F2AC8"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RTO/RPO Importance</w:t>
      </w:r>
      <w:r w:rsidRPr="000546A8">
        <w:rPr>
          <w:rFonts w:ascii="Times New Roman" w:eastAsia="Times New Roman" w:hAnsi="Times New Roman" w:cs="Times New Roman"/>
          <w:kern w:val="0"/>
          <w14:ligatures w14:val="none"/>
        </w:rPr>
        <w:t xml:space="preserve">: Low to moderate importance as these sites are not </w:t>
      </w:r>
      <w:r w:rsidR="00266C4A" w:rsidRPr="000546A8">
        <w:rPr>
          <w:rFonts w:ascii="Times New Roman" w:eastAsia="Times New Roman" w:hAnsi="Times New Roman" w:cs="Times New Roman"/>
          <w:kern w:val="0"/>
          <w14:ligatures w14:val="none"/>
        </w:rPr>
        <w:t>mission critical</w:t>
      </w:r>
      <w:r w:rsidRPr="000546A8">
        <w:rPr>
          <w:rFonts w:ascii="Times New Roman" w:eastAsia="Times New Roman" w:hAnsi="Times New Roman" w:cs="Times New Roman"/>
          <w:kern w:val="0"/>
          <w14:ligatures w14:val="none"/>
        </w:rPr>
        <w:t>.</w:t>
      </w:r>
    </w:p>
    <w:p w14:paraId="182B4EF0" w14:textId="77777777" w:rsidR="000546A8" w:rsidRPr="000546A8" w:rsidRDefault="000546A8" w:rsidP="00A13CED">
      <w:pPr>
        <w:numPr>
          <w:ilvl w:val="1"/>
          <w:numId w:val="23"/>
        </w:numPr>
        <w:spacing w:before="100" w:beforeAutospacing="1" w:after="100" w:afterAutospacing="1"/>
        <w:rPr>
          <w:rFonts w:ascii="Times New Roman" w:eastAsia="Times New Roman" w:hAnsi="Times New Roman" w:cs="Times New Roman"/>
          <w:kern w:val="0"/>
          <w14:ligatures w14:val="none"/>
        </w:rPr>
      </w:pPr>
      <w:r w:rsidRPr="000546A8">
        <w:rPr>
          <w:rFonts w:ascii="Times New Roman" w:eastAsia="Times New Roman" w:hAnsi="Times New Roman" w:cs="Times New Roman"/>
          <w:b/>
          <w:bCs/>
          <w:kern w:val="0"/>
          <w14:ligatures w14:val="none"/>
        </w:rPr>
        <w:t>Decision</w:t>
      </w:r>
      <w:r w:rsidRPr="000546A8">
        <w:rPr>
          <w:rFonts w:ascii="Times New Roman" w:eastAsia="Times New Roman" w:hAnsi="Times New Roman" w:cs="Times New Roman"/>
          <w:kern w:val="0"/>
          <w14:ligatures w14:val="none"/>
        </w:rPr>
        <w:t>: Implement basic web hosting and backup services, accepting longer recovery times during outages.</w:t>
      </w:r>
    </w:p>
    <w:p w14:paraId="3B55C0CF" w14:textId="4273B173" w:rsidR="00E609AF" w:rsidRPr="005B25B9" w:rsidRDefault="00E609AF" w:rsidP="00E609AF">
      <w:pPr>
        <w:pStyle w:val="Heading2"/>
        <w:rPr>
          <w:rFonts w:eastAsia="Times New Roman"/>
        </w:rPr>
      </w:pPr>
      <w:bookmarkStart w:id="10" w:name="_Toc175291022"/>
      <w:r>
        <w:rPr>
          <w:rFonts w:eastAsia="Times New Roman"/>
        </w:rPr>
        <w:t>Checkpoint #3</w:t>
      </w:r>
      <w:bookmarkEnd w:id="10"/>
    </w:p>
    <w:p w14:paraId="63D2A974" w14:textId="77777777" w:rsidR="00E609AF" w:rsidRDefault="00E609AF" w:rsidP="00A13CED">
      <w:pPr>
        <w:pStyle w:val="ListParagraph"/>
        <w:numPr>
          <w:ilvl w:val="1"/>
          <w:numId w:val="2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 to the 10 company data problems mentioned earlier</w:t>
      </w:r>
      <w:proofErr w:type="gramStart"/>
      <w:r w:rsidRPr="00BB2490">
        <w:rPr>
          <w:rFonts w:ascii="Times New Roman" w:eastAsia="Times New Roman" w:hAnsi="Times New Roman" w:cs="Times New Roman"/>
          <w:kern w:val="0"/>
          <w14:ligatures w14:val="none"/>
        </w:rPr>
        <w:t xml:space="preserve">.  </w:t>
      </w:r>
      <w:proofErr w:type="gramEnd"/>
    </w:p>
    <w:p w14:paraId="23BBA255" w14:textId="77777777" w:rsidR="00E609AF" w:rsidRDefault="00E609AF" w:rsidP="00A13CED">
      <w:pPr>
        <w:pStyle w:val="ListParagraph"/>
        <w:numPr>
          <w:ilvl w:val="1"/>
          <w:numId w:val="24"/>
        </w:numPr>
        <w:spacing w:before="100" w:beforeAutospacing="1" w:after="100" w:afterAutospacing="1"/>
        <w:rPr>
          <w:rFonts w:ascii="Times New Roman" w:eastAsia="Times New Roman" w:hAnsi="Times New Roman" w:cs="Times New Roman"/>
          <w:kern w:val="0"/>
          <w14:ligatures w14:val="none"/>
        </w:rPr>
      </w:pPr>
      <w:r w:rsidRPr="00BB2490">
        <w:rPr>
          <w:rFonts w:ascii="Times New Roman" w:eastAsia="Times New Roman" w:hAnsi="Times New Roman" w:cs="Times New Roman"/>
          <w:kern w:val="0"/>
          <w14:ligatures w14:val="none"/>
        </w:rPr>
        <w:t>Research news reports published near the time of the incident.</w:t>
      </w:r>
    </w:p>
    <w:p w14:paraId="2D37B2FB" w14:textId="634FC603" w:rsidR="00E609AF" w:rsidRDefault="00E609AF" w:rsidP="00A13CED">
      <w:pPr>
        <w:pStyle w:val="ListParagraph"/>
        <w:numPr>
          <w:ilvl w:val="1"/>
          <w:numId w:val="2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Choose one of the 10 incidents where one of the companies </w:t>
      </w:r>
      <w:proofErr w:type="gramStart"/>
      <w:r>
        <w:rPr>
          <w:rFonts w:ascii="Times New Roman" w:eastAsia="Times New Roman" w:hAnsi="Times New Roman" w:cs="Times New Roman"/>
          <w:kern w:val="0"/>
          <w14:ligatures w14:val="none"/>
        </w:rPr>
        <w:t>response</w:t>
      </w:r>
      <w:proofErr w:type="gramEnd"/>
      <w:r>
        <w:rPr>
          <w:rFonts w:ascii="Times New Roman" w:eastAsia="Times New Roman" w:hAnsi="Times New Roman" w:cs="Times New Roman"/>
          <w:kern w:val="0"/>
          <w14:ligatures w14:val="none"/>
        </w:rPr>
        <w:t xml:space="preserve"> (or lack of) is most clearly shown.</w:t>
      </w:r>
    </w:p>
    <w:p w14:paraId="57947889" w14:textId="26D7C83A" w:rsidR="004D2C84" w:rsidRPr="004D2C84" w:rsidRDefault="008E5B47" w:rsidP="00A13CED">
      <w:pPr>
        <w:pStyle w:val="ListParagraph"/>
        <w:numPr>
          <w:ilvl w:val="1"/>
          <w:numId w:val="2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Explain in at least one sentence the reason</w:t>
      </w:r>
      <w:r w:rsidR="004D2C84">
        <w:rPr>
          <w:rFonts w:ascii="Times New Roman" w:eastAsia="Times New Roman" w:hAnsi="Times New Roman" w:cs="Times New Roman"/>
          <w:kern w:val="0"/>
          <w14:ligatures w14:val="none"/>
        </w:rPr>
        <w:t xml:space="preserve"> for your choice.</w:t>
      </w:r>
    </w:p>
    <w:tbl>
      <w:tblPr>
        <w:tblStyle w:val="TableGrid"/>
        <w:tblW w:w="0" w:type="auto"/>
        <w:tblLook w:val="04A0" w:firstRow="1" w:lastRow="0" w:firstColumn="1" w:lastColumn="0" w:noHBand="0" w:noVBand="1"/>
      </w:tblPr>
      <w:tblGrid>
        <w:gridCol w:w="1821"/>
        <w:gridCol w:w="2624"/>
        <w:gridCol w:w="2635"/>
        <w:gridCol w:w="2270"/>
      </w:tblGrid>
      <w:tr w:rsidR="00921860" w14:paraId="6D1A83BD" w14:textId="07B65824" w:rsidTr="00921860">
        <w:trPr>
          <w:trHeight w:val="755"/>
        </w:trPr>
        <w:tc>
          <w:tcPr>
            <w:tcW w:w="1821" w:type="dxa"/>
          </w:tcPr>
          <w:p w14:paraId="4CDA1C3A" w14:textId="70CA942E"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Factor </w:t>
            </w:r>
            <w:r w:rsidR="00DE0C52"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DE0C52" w:rsidRPr="00526A54">
              <w:rPr>
                <w:rFonts w:ascii="Times New Roman" w:eastAsia="Times New Roman" w:hAnsi="Times New Roman" w:cs="Times New Roman"/>
                <w:b/>
                <w:bCs/>
                <w:kern w:val="0"/>
                <w14:ligatures w14:val="none"/>
              </w:rPr>
              <w:t>O</w:t>
            </w:r>
            <w:r w:rsidRPr="00526A54">
              <w:rPr>
                <w:rFonts w:ascii="Times New Roman" w:eastAsia="Times New Roman" w:hAnsi="Times New Roman" w:cs="Times New Roman"/>
                <w:b/>
                <w:bCs/>
                <w:kern w:val="0"/>
                <w14:ligatures w14:val="none"/>
              </w:rPr>
              <w:t xml:space="preserve">bvious in the </w:t>
            </w:r>
            <w:r w:rsidR="00DE0C52" w:rsidRPr="00526A54">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624" w:type="dxa"/>
          </w:tcPr>
          <w:p w14:paraId="6679BD20"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635" w:type="dxa"/>
          </w:tcPr>
          <w:p w14:paraId="67596F95" w14:textId="6C4F7050"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DE0C52"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DE0C52"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270" w:type="dxa"/>
          </w:tcPr>
          <w:p w14:paraId="79600204" w14:textId="42A0DAA1"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DE0C52"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DE0C52"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DE0C52"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DE0C52"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ecision (APA </w:t>
            </w:r>
            <w:r w:rsidR="00DE0C52" w:rsidRPr="00526A54">
              <w:rPr>
                <w:rFonts w:ascii="Times New Roman" w:eastAsia="Times New Roman" w:hAnsi="Times New Roman" w:cs="Times New Roman"/>
                <w:b/>
                <w:bCs/>
                <w:kern w:val="0"/>
                <w14:ligatures w14:val="none"/>
              </w:rPr>
              <w:t>Citation</w:t>
            </w:r>
            <w:r w:rsidRPr="00526A54">
              <w:rPr>
                <w:rFonts w:ascii="Times New Roman" w:eastAsia="Times New Roman" w:hAnsi="Times New Roman" w:cs="Times New Roman"/>
                <w:b/>
                <w:bCs/>
                <w:kern w:val="0"/>
                <w14:ligatures w14:val="none"/>
              </w:rPr>
              <w:t>)</w:t>
            </w:r>
          </w:p>
        </w:tc>
      </w:tr>
      <w:tr w:rsidR="00921860" w14:paraId="1B60EBB6" w14:textId="733A4258" w:rsidTr="00921860">
        <w:trPr>
          <w:trHeight w:val="665"/>
        </w:trPr>
        <w:tc>
          <w:tcPr>
            <w:tcW w:w="1821" w:type="dxa"/>
          </w:tcPr>
          <w:p w14:paraId="2D3CD6FB" w14:textId="55814F46"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Prevention</w:t>
            </w:r>
          </w:p>
        </w:tc>
        <w:tc>
          <w:tcPr>
            <w:tcW w:w="2624" w:type="dxa"/>
          </w:tcPr>
          <w:p w14:paraId="121035A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35" w:type="dxa"/>
          </w:tcPr>
          <w:p w14:paraId="12E5F7D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70" w:type="dxa"/>
          </w:tcPr>
          <w:p w14:paraId="1D10239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743F6F0" w14:textId="0F31B71D" w:rsidTr="00921860">
        <w:trPr>
          <w:trHeight w:val="634"/>
        </w:trPr>
        <w:tc>
          <w:tcPr>
            <w:tcW w:w="1821" w:type="dxa"/>
          </w:tcPr>
          <w:p w14:paraId="703F7656" w14:textId="207FA8D4"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Deterrence</w:t>
            </w:r>
          </w:p>
        </w:tc>
        <w:tc>
          <w:tcPr>
            <w:tcW w:w="2624" w:type="dxa"/>
          </w:tcPr>
          <w:p w14:paraId="4DABBD8C"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35" w:type="dxa"/>
          </w:tcPr>
          <w:p w14:paraId="50938AE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70" w:type="dxa"/>
          </w:tcPr>
          <w:p w14:paraId="014A9EE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6F2EC740" w14:textId="26BF4682" w:rsidTr="00921860">
        <w:trPr>
          <w:trHeight w:val="634"/>
        </w:trPr>
        <w:tc>
          <w:tcPr>
            <w:tcW w:w="1821" w:type="dxa"/>
          </w:tcPr>
          <w:p w14:paraId="1565322D" w14:textId="12A6FD75"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Detection</w:t>
            </w:r>
          </w:p>
        </w:tc>
        <w:tc>
          <w:tcPr>
            <w:tcW w:w="2624" w:type="dxa"/>
          </w:tcPr>
          <w:p w14:paraId="6642ABC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35" w:type="dxa"/>
          </w:tcPr>
          <w:p w14:paraId="26C503C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70" w:type="dxa"/>
          </w:tcPr>
          <w:p w14:paraId="1300B85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11AE7156" w14:textId="1DAD32D8" w:rsidTr="00921860">
        <w:trPr>
          <w:trHeight w:val="634"/>
        </w:trPr>
        <w:tc>
          <w:tcPr>
            <w:tcW w:w="1821" w:type="dxa"/>
          </w:tcPr>
          <w:p w14:paraId="1CC70204" w14:textId="4F2239D8"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Mitigation</w:t>
            </w:r>
          </w:p>
        </w:tc>
        <w:tc>
          <w:tcPr>
            <w:tcW w:w="2624" w:type="dxa"/>
          </w:tcPr>
          <w:p w14:paraId="19A51FE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35" w:type="dxa"/>
          </w:tcPr>
          <w:p w14:paraId="6EC4DF11"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70" w:type="dxa"/>
          </w:tcPr>
          <w:p w14:paraId="1884580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72A77B8E" w14:textId="28310428" w:rsidTr="00921860">
        <w:trPr>
          <w:trHeight w:val="634"/>
        </w:trPr>
        <w:tc>
          <w:tcPr>
            <w:tcW w:w="1821" w:type="dxa"/>
          </w:tcPr>
          <w:p w14:paraId="3E8EE500" w14:textId="78A108E9"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Recovery</w:t>
            </w:r>
          </w:p>
        </w:tc>
        <w:tc>
          <w:tcPr>
            <w:tcW w:w="2624" w:type="dxa"/>
          </w:tcPr>
          <w:p w14:paraId="0AF40A3E"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35" w:type="dxa"/>
          </w:tcPr>
          <w:p w14:paraId="4F39ACD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70" w:type="dxa"/>
          </w:tcPr>
          <w:p w14:paraId="7B792FE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3D5127F3" w14:textId="773B1718" w:rsidR="00D869D0" w:rsidRDefault="00D869D0" w:rsidP="002A4569">
      <w:pPr>
        <w:pStyle w:val="Heading1"/>
      </w:pPr>
      <w:bookmarkStart w:id="11" w:name="_Toc175291023"/>
      <w:r>
        <w:t xml:space="preserve">Part </w:t>
      </w:r>
      <w:r w:rsidR="00A412CB">
        <w:t>5</w:t>
      </w:r>
      <w:r>
        <w:t xml:space="preserve"> – Stages of Data Vulnerability</w:t>
      </w:r>
      <w:bookmarkEnd w:id="11"/>
      <w:r>
        <w:t xml:space="preserve"> </w:t>
      </w:r>
    </w:p>
    <w:p w14:paraId="6025D1B0" w14:textId="3616C4FE" w:rsidR="00D869D0" w:rsidRDefault="00A412CB" w:rsidP="00D869D0">
      <w:pPr>
        <w:pStyle w:val="NormalWeb"/>
      </w:pPr>
      <w:proofErr w:type="gramStart"/>
      <w:r>
        <w:t>Similar to</w:t>
      </w:r>
      <w:proofErr w:type="gramEnd"/>
      <w:r>
        <w:t xml:space="preserve"> the idea of </w:t>
      </w:r>
      <w:r w:rsidR="00E65023">
        <w:t>s</w:t>
      </w:r>
      <w:r>
        <w:t xml:space="preserve">tates of </w:t>
      </w:r>
      <w:r w:rsidR="00E65023">
        <w:t>m</w:t>
      </w:r>
      <w:r>
        <w:t>atter (</w:t>
      </w:r>
      <w:r w:rsidR="00E65023">
        <w:t>s</w:t>
      </w:r>
      <w:r>
        <w:t xml:space="preserve">olid, </w:t>
      </w:r>
      <w:r w:rsidR="00E65023">
        <w:t>l</w:t>
      </w:r>
      <w:r>
        <w:t xml:space="preserve">iquid, </w:t>
      </w:r>
      <w:r w:rsidR="00E65023">
        <w:t>g</w:t>
      </w:r>
      <w:r>
        <w:t>as), d</w:t>
      </w:r>
      <w:r w:rsidR="00D869D0">
        <w:t>ata in modern systems can exist in various states</w:t>
      </w:r>
      <w:r w:rsidR="00E65023">
        <w:t>. E</w:t>
      </w:r>
      <w:r w:rsidR="00D869D0">
        <w:t xml:space="preserve">ach state presents unique security challenges to protect sensitive information from unauthorized access, tampering, and loss. </w:t>
      </w:r>
    </w:p>
    <w:p w14:paraId="1B95D4DF" w14:textId="10E80895" w:rsidR="00D869D0" w:rsidRDefault="00D869D0" w:rsidP="00D869D0">
      <w:pPr>
        <w:pStyle w:val="NormalWeb"/>
      </w:pPr>
      <w:r>
        <w:t>By breaking down data into its various states—such as data in transit, at rest, or in use—you can more precisely target your security efforts. Additionally, understanding life</w:t>
      </w:r>
      <w:r w:rsidR="00BF3E4F">
        <w:t xml:space="preserve"> </w:t>
      </w:r>
      <w:r>
        <w:t>cycle management, access control, and data classification helps in creating a comprehensive security framework that mitigates risks associated with data handling and storage. Each category requires specific strategies to ensure the integrity, confidentiality, and availability of data, thereby protecting it from various threats.</w:t>
      </w:r>
    </w:p>
    <w:p w14:paraId="5D536A8C" w14:textId="77777777" w:rsidR="00D869D0" w:rsidRPr="00D869D0" w:rsidRDefault="00D869D0" w:rsidP="00D869D0"/>
    <w:tbl>
      <w:tblPr>
        <w:tblStyle w:val="GridTable1Light-Accent1"/>
        <w:tblW w:w="0" w:type="auto"/>
        <w:tblLook w:val="04A0" w:firstRow="1" w:lastRow="0" w:firstColumn="1" w:lastColumn="0" w:noHBand="0" w:noVBand="1"/>
      </w:tblPr>
      <w:tblGrid>
        <w:gridCol w:w="2123"/>
        <w:gridCol w:w="2095"/>
        <w:gridCol w:w="2435"/>
        <w:gridCol w:w="2697"/>
      </w:tblGrid>
      <w:tr w:rsidR="00D869D0" w:rsidRPr="00546068" w14:paraId="4F5EC49F" w14:textId="77777777" w:rsidTr="00187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771CC" w14:textId="77777777" w:rsidR="00D869D0" w:rsidRPr="00526A54" w:rsidRDefault="00D869D0" w:rsidP="00187141">
            <w:pPr>
              <w:jc w:val="center"/>
              <w:rPr>
                <w:rFonts w:ascii="Times New Roman" w:hAnsi="Times New Roman" w:cs="Times New Roman"/>
                <w:b w:val="0"/>
                <w:sz w:val="21"/>
                <w:szCs w:val="21"/>
              </w:rPr>
            </w:pPr>
            <w:r w:rsidRPr="00BF3E4F">
              <w:rPr>
                <w:rStyle w:val="Strong"/>
                <w:rFonts w:ascii="Times New Roman" w:hAnsi="Times New Roman" w:cs="Times New Roman"/>
                <w:sz w:val="21"/>
                <w:szCs w:val="21"/>
              </w:rPr>
              <w:lastRenderedPageBreak/>
              <w:t>Category</w:t>
            </w:r>
          </w:p>
        </w:tc>
        <w:tc>
          <w:tcPr>
            <w:tcW w:w="0" w:type="auto"/>
            <w:hideMark/>
          </w:tcPr>
          <w:p w14:paraId="2A858071" w14:textId="77777777" w:rsidR="00D869D0" w:rsidRPr="00BF3E4F" w:rsidRDefault="00D869D0" w:rsidP="001871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BF3E4F">
              <w:rPr>
                <w:rStyle w:val="Strong"/>
                <w:rFonts w:ascii="Times New Roman" w:hAnsi="Times New Roman" w:cs="Times New Roman"/>
                <w:sz w:val="21"/>
                <w:szCs w:val="21"/>
              </w:rPr>
              <w:t>Description</w:t>
            </w:r>
          </w:p>
        </w:tc>
        <w:tc>
          <w:tcPr>
            <w:tcW w:w="0" w:type="auto"/>
            <w:hideMark/>
          </w:tcPr>
          <w:p w14:paraId="5E9D4704" w14:textId="77777777" w:rsidR="00D869D0" w:rsidRPr="00BF3E4F" w:rsidRDefault="00D869D0" w:rsidP="001871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BF3E4F">
              <w:rPr>
                <w:rStyle w:val="Strong"/>
                <w:rFonts w:ascii="Times New Roman" w:hAnsi="Times New Roman" w:cs="Times New Roman"/>
                <w:sz w:val="21"/>
                <w:szCs w:val="21"/>
              </w:rPr>
              <w:t>Security Considerations</w:t>
            </w:r>
          </w:p>
        </w:tc>
        <w:tc>
          <w:tcPr>
            <w:tcW w:w="0" w:type="auto"/>
            <w:hideMark/>
          </w:tcPr>
          <w:p w14:paraId="52BA47BB" w14:textId="77777777" w:rsidR="00D869D0" w:rsidRPr="00BF3E4F" w:rsidRDefault="00D869D0" w:rsidP="001871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1"/>
                <w:szCs w:val="21"/>
              </w:rPr>
            </w:pPr>
            <w:r w:rsidRPr="00BF3E4F">
              <w:rPr>
                <w:rStyle w:val="Strong"/>
                <w:rFonts w:ascii="Times New Roman" w:hAnsi="Times New Roman" w:cs="Times New Roman"/>
                <w:sz w:val="21"/>
                <w:szCs w:val="21"/>
              </w:rPr>
              <w:t>Potential Hacking Techniques</w:t>
            </w:r>
          </w:p>
        </w:tc>
      </w:tr>
      <w:tr w:rsidR="00D869D0" w:rsidRPr="00546068" w14:paraId="498B2CFC"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01A9F2FD" w14:textId="77777777" w:rsidR="00D869D0" w:rsidRPr="00BF3E4F"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in Transit (Data in Motion)</w:t>
            </w:r>
          </w:p>
        </w:tc>
        <w:tc>
          <w:tcPr>
            <w:tcW w:w="0" w:type="auto"/>
            <w:hideMark/>
          </w:tcPr>
          <w:p w14:paraId="6FDB849C"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Data actively moving from one location to another, such as across the internet or through a private network.</w:t>
            </w:r>
          </w:p>
        </w:tc>
        <w:tc>
          <w:tcPr>
            <w:tcW w:w="0" w:type="auto"/>
            <w:hideMark/>
          </w:tcPr>
          <w:p w14:paraId="537B576C"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 xml:space="preserve">Encryption (e.g., TLS/SSL), ensuring data integrity, protection from interception </w:t>
            </w:r>
          </w:p>
        </w:tc>
        <w:tc>
          <w:tcPr>
            <w:tcW w:w="0" w:type="auto"/>
            <w:hideMark/>
          </w:tcPr>
          <w:p w14:paraId="3DD5AE44"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Man-in-the-middle attacks, packet sniffing, traffic analysis, replay attacks.</w:t>
            </w:r>
          </w:p>
        </w:tc>
      </w:tr>
      <w:tr w:rsidR="00D869D0" w:rsidRPr="00546068" w14:paraId="0FE4931C"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7B49A7EB" w14:textId="77777777"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at Rest (Data in Storage)</w:t>
            </w:r>
          </w:p>
        </w:tc>
        <w:tc>
          <w:tcPr>
            <w:tcW w:w="0" w:type="auto"/>
            <w:hideMark/>
          </w:tcPr>
          <w:p w14:paraId="53BBE38C"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Data stored on a physical or digital medium, such as databases, files, or backups.</w:t>
            </w:r>
          </w:p>
        </w:tc>
        <w:tc>
          <w:tcPr>
            <w:tcW w:w="0" w:type="auto"/>
            <w:hideMark/>
          </w:tcPr>
          <w:p w14:paraId="6A155164"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Encryption, access controls, data classification, physical security of storage devices.</w:t>
            </w:r>
          </w:p>
        </w:tc>
        <w:tc>
          <w:tcPr>
            <w:tcW w:w="0" w:type="auto"/>
            <w:hideMark/>
          </w:tcPr>
          <w:p w14:paraId="4EE059DF"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Disk decryption attacks, physical theft, unauthorized access, malware attacks (e.g., ransomware).</w:t>
            </w:r>
          </w:p>
        </w:tc>
      </w:tr>
      <w:tr w:rsidR="00D869D0" w:rsidRPr="00546068" w14:paraId="6D32F63E"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4EEC5D82" w14:textId="2280B63A"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in Use (in process)</w:t>
            </w:r>
          </w:p>
        </w:tc>
        <w:tc>
          <w:tcPr>
            <w:tcW w:w="0" w:type="auto"/>
            <w:hideMark/>
          </w:tcPr>
          <w:p w14:paraId="5CCC10E0"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Data actively being processed by applications or systems.</w:t>
            </w:r>
          </w:p>
        </w:tc>
        <w:tc>
          <w:tcPr>
            <w:tcW w:w="0" w:type="auto"/>
            <w:hideMark/>
          </w:tcPr>
          <w:p w14:paraId="1BB05A9D"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Securing data in memory, ensuring data is only accessible by authorized processes and users, protecting against data leaks during processing.</w:t>
            </w:r>
          </w:p>
        </w:tc>
        <w:tc>
          <w:tcPr>
            <w:tcW w:w="0" w:type="auto"/>
            <w:hideMark/>
          </w:tcPr>
          <w:p w14:paraId="5790E877"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Side-channel attacks (e.g., listening to CPU sounds, electromagnetic emissions), memory scraping, keylogging, buffer overflow attacks, malware targeting in-memory data.</w:t>
            </w:r>
          </w:p>
        </w:tc>
      </w:tr>
      <w:tr w:rsidR="00D869D0" w:rsidRPr="00546068" w14:paraId="4A1F58E6"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571DA0A2" w14:textId="2FF03C97"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Life</w:t>
            </w:r>
            <w:r w:rsidR="00BF3E4F">
              <w:rPr>
                <w:rStyle w:val="Strong"/>
                <w:rFonts w:ascii="Times New Roman" w:hAnsi="Times New Roman" w:cs="Times New Roman"/>
                <w:b/>
                <w:bCs/>
                <w:sz w:val="21"/>
                <w:szCs w:val="21"/>
              </w:rPr>
              <w:t xml:space="preserve"> </w:t>
            </w:r>
            <w:r w:rsidR="00BF3E4F">
              <w:rPr>
                <w:rStyle w:val="Strong"/>
                <w:b/>
                <w:bCs/>
                <w:sz w:val="21"/>
                <w:szCs w:val="21"/>
              </w:rPr>
              <w:t>C</w:t>
            </w:r>
            <w:r w:rsidRPr="00BF3E4F">
              <w:rPr>
                <w:rStyle w:val="Strong"/>
                <w:rFonts w:ascii="Times New Roman" w:hAnsi="Times New Roman" w:cs="Times New Roman"/>
                <w:sz w:val="21"/>
                <w:szCs w:val="21"/>
              </w:rPr>
              <w:t>ycle Management</w:t>
            </w:r>
          </w:p>
        </w:tc>
        <w:tc>
          <w:tcPr>
            <w:tcW w:w="0" w:type="auto"/>
            <w:hideMark/>
          </w:tcPr>
          <w:p w14:paraId="26A84749"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Management of data throughout its lifecycle, from creation to deletion.</w:t>
            </w:r>
          </w:p>
        </w:tc>
        <w:tc>
          <w:tcPr>
            <w:tcW w:w="0" w:type="auto"/>
            <w:hideMark/>
          </w:tcPr>
          <w:p w14:paraId="20C38C98"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Data classification, retention policies, secure disposal, compliance with legal and regulatory requirements.</w:t>
            </w:r>
          </w:p>
        </w:tc>
        <w:tc>
          <w:tcPr>
            <w:tcW w:w="0" w:type="auto"/>
            <w:hideMark/>
          </w:tcPr>
          <w:p w14:paraId="08F56B3B"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Insufficient data deletion (e.g., remnants on storage devices), improper disposal of physical media, unauthorized retention of data.</w:t>
            </w:r>
          </w:p>
        </w:tc>
      </w:tr>
      <w:tr w:rsidR="00D869D0" w:rsidRPr="00546068" w14:paraId="3F87EAFB"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010AC564" w14:textId="77777777"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Integrity</w:t>
            </w:r>
          </w:p>
        </w:tc>
        <w:tc>
          <w:tcPr>
            <w:tcW w:w="0" w:type="auto"/>
            <w:hideMark/>
          </w:tcPr>
          <w:p w14:paraId="15432B27"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Ensuring data accuracy and protection from tampering.</w:t>
            </w:r>
          </w:p>
        </w:tc>
        <w:tc>
          <w:tcPr>
            <w:tcW w:w="0" w:type="auto"/>
            <w:hideMark/>
          </w:tcPr>
          <w:p w14:paraId="4CDB4162"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Checksums, digital signatures, redundancy, version control, regular audits to detect unauthorized changes.</w:t>
            </w:r>
          </w:p>
        </w:tc>
        <w:tc>
          <w:tcPr>
            <w:tcW w:w="0" w:type="auto"/>
            <w:hideMark/>
          </w:tcPr>
          <w:p w14:paraId="12681F5D" w14:textId="2BAA99B8"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Data tampering, unauthorized data modification, hash collision attacks, injecting false data, alteration of data during transmission.</w:t>
            </w:r>
          </w:p>
        </w:tc>
      </w:tr>
      <w:tr w:rsidR="00D869D0" w:rsidRPr="00546068" w14:paraId="50F9CC49"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5C4E81DD" w14:textId="77777777"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Masking/Obfuscation</w:t>
            </w:r>
          </w:p>
        </w:tc>
        <w:tc>
          <w:tcPr>
            <w:tcW w:w="0" w:type="auto"/>
            <w:hideMark/>
          </w:tcPr>
          <w:p w14:paraId="4AD8DD97"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Hiding or obfuscating data to protect sensitive information, particularly in non-production environments.</w:t>
            </w:r>
          </w:p>
        </w:tc>
        <w:tc>
          <w:tcPr>
            <w:tcW w:w="0" w:type="auto"/>
            <w:hideMark/>
          </w:tcPr>
          <w:p w14:paraId="7CB9CFAE"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Techniques such as tokenization, encryption, partial masking, and anonymization.</w:t>
            </w:r>
          </w:p>
        </w:tc>
        <w:tc>
          <w:tcPr>
            <w:tcW w:w="0" w:type="auto"/>
            <w:hideMark/>
          </w:tcPr>
          <w:p w14:paraId="7F6140A4" w14:textId="09B45AFC"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Reverse engineering, unauthorized re-identification of anonymized data.</w:t>
            </w:r>
          </w:p>
        </w:tc>
      </w:tr>
      <w:tr w:rsidR="00D869D0" w:rsidRPr="00546068" w14:paraId="41AF07BB"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2B7E6A3D" w14:textId="77777777"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Ownership and Stewardship</w:t>
            </w:r>
          </w:p>
        </w:tc>
        <w:tc>
          <w:tcPr>
            <w:tcW w:w="0" w:type="auto"/>
            <w:hideMark/>
          </w:tcPr>
          <w:p w14:paraId="2BBE78A8"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Identifying who is responsible for the data and how it is governed.</w:t>
            </w:r>
          </w:p>
        </w:tc>
        <w:tc>
          <w:tcPr>
            <w:tcW w:w="0" w:type="auto"/>
            <w:hideMark/>
          </w:tcPr>
          <w:p w14:paraId="45279E59" w14:textId="0C1DBE90" w:rsidR="00D869D0" w:rsidRPr="00526A54"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26A54">
              <w:rPr>
                <w:rFonts w:ascii="Times New Roman" w:hAnsi="Times New Roman" w:cs="Times New Roman"/>
                <w:sz w:val="20"/>
                <w:szCs w:val="20"/>
              </w:rPr>
              <w:t>Defining roles, classification level, responsibilities, and accountability for data management and protection, assigning data stewards and owners.</w:t>
            </w:r>
          </w:p>
        </w:tc>
        <w:tc>
          <w:tcPr>
            <w:tcW w:w="0" w:type="auto"/>
            <w:hideMark/>
          </w:tcPr>
          <w:p w14:paraId="1BF28397" w14:textId="6C246251"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Lack of clear ownership leading to security lapses, insider threats, unauthorized data manipulation or misuse by individuals with access.</w:t>
            </w:r>
          </w:p>
        </w:tc>
      </w:tr>
      <w:tr w:rsidR="00D869D0" w:rsidRPr="00546068" w14:paraId="59494C3C" w14:textId="77777777" w:rsidTr="00187141">
        <w:tc>
          <w:tcPr>
            <w:cnfStyle w:val="001000000000" w:firstRow="0" w:lastRow="0" w:firstColumn="1" w:lastColumn="0" w:oddVBand="0" w:evenVBand="0" w:oddHBand="0" w:evenHBand="0" w:firstRowFirstColumn="0" w:firstRowLastColumn="0" w:lastRowFirstColumn="0" w:lastRowLastColumn="0"/>
            <w:tcW w:w="0" w:type="auto"/>
            <w:hideMark/>
          </w:tcPr>
          <w:p w14:paraId="72C85C89" w14:textId="77777777" w:rsidR="00D869D0" w:rsidRPr="00526A54" w:rsidRDefault="00D869D0" w:rsidP="00187141">
            <w:pPr>
              <w:rPr>
                <w:rFonts w:ascii="Times New Roman" w:hAnsi="Times New Roman" w:cs="Times New Roman"/>
                <w:b w:val="0"/>
                <w:sz w:val="21"/>
                <w:szCs w:val="21"/>
              </w:rPr>
            </w:pPr>
            <w:r w:rsidRPr="00BF3E4F">
              <w:rPr>
                <w:rStyle w:val="Strong"/>
                <w:rFonts w:ascii="Times New Roman" w:hAnsi="Times New Roman" w:cs="Times New Roman"/>
                <w:sz w:val="21"/>
                <w:szCs w:val="21"/>
              </w:rPr>
              <w:t>Data Backups and Recovery</w:t>
            </w:r>
          </w:p>
        </w:tc>
        <w:tc>
          <w:tcPr>
            <w:tcW w:w="0" w:type="auto"/>
            <w:hideMark/>
          </w:tcPr>
          <w:p w14:paraId="0B92D82D"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Creating copies of data to protect against data loss.</w:t>
            </w:r>
          </w:p>
        </w:tc>
        <w:tc>
          <w:tcPr>
            <w:tcW w:w="0" w:type="auto"/>
            <w:hideMark/>
          </w:tcPr>
          <w:p w14:paraId="1B7BF91C"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Secure backup storage, regular testing of backup integrity, secure recovery procedures, off-site storage, disaster recovery planning.</w:t>
            </w:r>
          </w:p>
        </w:tc>
        <w:tc>
          <w:tcPr>
            <w:tcW w:w="0" w:type="auto"/>
            <w:hideMark/>
          </w:tcPr>
          <w:p w14:paraId="7E107AF0" w14:textId="77777777" w:rsidR="00D869D0" w:rsidRPr="00546068" w:rsidRDefault="00D869D0" w:rsidP="00187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546068">
              <w:rPr>
                <w:rFonts w:ascii="Times New Roman" w:hAnsi="Times New Roman" w:cs="Times New Roman"/>
                <w:sz w:val="21"/>
                <w:szCs w:val="21"/>
              </w:rPr>
              <w:t>Backup data manipulation, unauthorized access to backups, ransomware targeting backups, improper handling of backup data leading to leakage or corruption.</w:t>
            </w:r>
          </w:p>
        </w:tc>
      </w:tr>
    </w:tbl>
    <w:p w14:paraId="7E74A193" w14:textId="77777777" w:rsidR="00D869D0" w:rsidRDefault="00D869D0" w:rsidP="00D869D0"/>
    <w:p w14:paraId="7A76F1DE" w14:textId="26F6811D" w:rsidR="00D869D0" w:rsidRPr="005B25B9" w:rsidRDefault="00D869D0" w:rsidP="00D869D0">
      <w:pPr>
        <w:pStyle w:val="Heading2"/>
        <w:rPr>
          <w:rFonts w:eastAsia="Times New Roman"/>
        </w:rPr>
      </w:pPr>
      <w:bookmarkStart w:id="12" w:name="_Toc175291024"/>
      <w:r>
        <w:rPr>
          <w:rFonts w:eastAsia="Times New Roman"/>
        </w:rPr>
        <w:lastRenderedPageBreak/>
        <w:t>Checkpoint #4</w:t>
      </w:r>
      <w:bookmarkEnd w:id="12"/>
    </w:p>
    <w:p w14:paraId="4029CF61" w14:textId="77777777" w:rsidR="00D869D0" w:rsidRDefault="00D869D0" w:rsidP="00A13CED">
      <w:pPr>
        <w:pStyle w:val="ListParagraph"/>
        <w:numPr>
          <w:ilvl w:val="1"/>
          <w:numId w:val="2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 to the 10 company data problems mentioned earlier</w:t>
      </w:r>
      <w:proofErr w:type="gramStart"/>
      <w:r w:rsidRPr="00BB2490">
        <w:rPr>
          <w:rFonts w:ascii="Times New Roman" w:eastAsia="Times New Roman" w:hAnsi="Times New Roman" w:cs="Times New Roman"/>
          <w:kern w:val="0"/>
          <w14:ligatures w14:val="none"/>
        </w:rPr>
        <w:t xml:space="preserve">.  </w:t>
      </w:r>
      <w:proofErr w:type="gramEnd"/>
    </w:p>
    <w:p w14:paraId="1F058E49" w14:textId="77777777" w:rsidR="00D869D0" w:rsidRDefault="00D869D0" w:rsidP="00A13CED">
      <w:pPr>
        <w:pStyle w:val="ListParagraph"/>
        <w:numPr>
          <w:ilvl w:val="1"/>
          <w:numId w:val="29"/>
        </w:numPr>
        <w:spacing w:before="100" w:beforeAutospacing="1" w:after="100" w:afterAutospacing="1"/>
        <w:rPr>
          <w:rFonts w:ascii="Times New Roman" w:eastAsia="Times New Roman" w:hAnsi="Times New Roman" w:cs="Times New Roman"/>
          <w:kern w:val="0"/>
          <w14:ligatures w14:val="none"/>
        </w:rPr>
      </w:pPr>
      <w:r w:rsidRPr="00BB2490">
        <w:rPr>
          <w:rFonts w:ascii="Times New Roman" w:eastAsia="Times New Roman" w:hAnsi="Times New Roman" w:cs="Times New Roman"/>
          <w:kern w:val="0"/>
          <w14:ligatures w14:val="none"/>
        </w:rPr>
        <w:t>Research news reports published near the time of the incident.</w:t>
      </w:r>
    </w:p>
    <w:p w14:paraId="33305C63" w14:textId="6DE1CFCF" w:rsidR="00D869D0" w:rsidRDefault="00D869D0" w:rsidP="00A13CED">
      <w:pPr>
        <w:pStyle w:val="ListParagraph"/>
        <w:numPr>
          <w:ilvl w:val="1"/>
          <w:numId w:val="2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Choose one of the 10 incidents where of the “data states” is most relevant to the disaster and recovery.</w:t>
      </w:r>
    </w:p>
    <w:p w14:paraId="615521F2" w14:textId="2E512820" w:rsidR="00D869D0" w:rsidRPr="004D2C84" w:rsidRDefault="008E5B47" w:rsidP="00A13CED">
      <w:pPr>
        <w:pStyle w:val="ListParagraph"/>
        <w:numPr>
          <w:ilvl w:val="1"/>
          <w:numId w:val="2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Explain in at least one sentence the reason</w:t>
      </w:r>
      <w:r w:rsidR="00D869D0">
        <w:rPr>
          <w:rFonts w:ascii="Times New Roman" w:eastAsia="Times New Roman" w:hAnsi="Times New Roman" w:cs="Times New Roman"/>
          <w:kern w:val="0"/>
          <w14:ligatures w14:val="none"/>
        </w:rPr>
        <w:t xml:space="preserve"> for your choice.</w:t>
      </w:r>
    </w:p>
    <w:tbl>
      <w:tblPr>
        <w:tblStyle w:val="TableGrid"/>
        <w:tblW w:w="0" w:type="auto"/>
        <w:tblLook w:val="04A0" w:firstRow="1" w:lastRow="0" w:firstColumn="1" w:lastColumn="0" w:noHBand="0" w:noVBand="1"/>
      </w:tblPr>
      <w:tblGrid>
        <w:gridCol w:w="2430"/>
        <w:gridCol w:w="2423"/>
        <w:gridCol w:w="2434"/>
        <w:gridCol w:w="2063"/>
      </w:tblGrid>
      <w:tr w:rsidR="00921860" w:rsidRPr="00546068" w14:paraId="2544E023" w14:textId="420E662A" w:rsidTr="00921860">
        <w:trPr>
          <w:trHeight w:val="728"/>
        </w:trPr>
        <w:tc>
          <w:tcPr>
            <w:tcW w:w="2110" w:type="dxa"/>
          </w:tcPr>
          <w:p w14:paraId="1A0434E8" w14:textId="730C4556"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State of </w:t>
            </w:r>
            <w:r w:rsidR="00BF3E4F"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ata </w:t>
            </w:r>
            <w:r w:rsidR="00BF3E4F"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BF3E4F" w:rsidRPr="00526A54">
              <w:rPr>
                <w:rFonts w:ascii="Times New Roman" w:eastAsia="Times New Roman" w:hAnsi="Times New Roman" w:cs="Times New Roman"/>
                <w:b/>
                <w:bCs/>
                <w:kern w:val="0"/>
                <w14:ligatures w14:val="none"/>
              </w:rPr>
              <w:t>R</w:t>
            </w:r>
            <w:r w:rsidRPr="00526A54">
              <w:rPr>
                <w:rFonts w:ascii="Times New Roman" w:eastAsia="Times New Roman" w:hAnsi="Times New Roman" w:cs="Times New Roman"/>
                <w:b/>
                <w:bCs/>
                <w:kern w:val="0"/>
                <w14:ligatures w14:val="none"/>
              </w:rPr>
              <w:t xml:space="preserve">elevant to the </w:t>
            </w:r>
            <w:r w:rsidR="00BF3E4F" w:rsidRPr="00526A54">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539" w:type="dxa"/>
          </w:tcPr>
          <w:p w14:paraId="2E6E62A7"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550" w:type="dxa"/>
          </w:tcPr>
          <w:p w14:paraId="5BCB6740" w14:textId="27E7A0E4"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BF3E4F"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F3E4F"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151" w:type="dxa"/>
          </w:tcPr>
          <w:p w14:paraId="3D72259C" w14:textId="06BC1A3B"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BF3E4F"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BF3E4F"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BF3E4F"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F3E4F"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ecision (APA </w:t>
            </w:r>
            <w:r w:rsidR="00BF3E4F">
              <w:rPr>
                <w:rFonts w:ascii="Times New Roman" w:eastAsia="Times New Roman" w:hAnsi="Times New Roman" w:cs="Times New Roman"/>
                <w:b/>
                <w:bCs/>
                <w:kern w:val="0"/>
                <w14:ligatures w14:val="none"/>
              </w:rPr>
              <w:t>Citation</w:t>
            </w:r>
            <w:r w:rsidRPr="00526A54">
              <w:rPr>
                <w:rFonts w:ascii="Times New Roman" w:eastAsia="Times New Roman" w:hAnsi="Times New Roman" w:cs="Times New Roman"/>
                <w:b/>
                <w:bCs/>
                <w:kern w:val="0"/>
                <w14:ligatures w14:val="none"/>
              </w:rPr>
              <w:t>)</w:t>
            </w:r>
          </w:p>
        </w:tc>
      </w:tr>
      <w:tr w:rsidR="00921860" w:rsidRPr="00546068" w14:paraId="5F1B7D59" w14:textId="5F19AF08" w:rsidTr="00921860">
        <w:trPr>
          <w:trHeight w:val="634"/>
        </w:trPr>
        <w:tc>
          <w:tcPr>
            <w:tcW w:w="2110" w:type="dxa"/>
          </w:tcPr>
          <w:p w14:paraId="32E1180F" w14:textId="3D989721" w:rsidR="00921860" w:rsidRPr="00BF3E4F" w:rsidRDefault="00921860" w:rsidP="00D869D0">
            <w:pPr>
              <w:spacing w:before="100" w:beforeAutospacing="1" w:after="100" w:afterAutospacing="1"/>
              <w:rPr>
                <w:rFonts w:ascii="Times New Roman" w:eastAsia="Times New Roman" w:hAnsi="Times New Roman" w:cs="Times New Roman"/>
                <w:b/>
                <w:bCs/>
                <w:kern w:val="0"/>
                <w14:ligatures w14:val="none"/>
              </w:rPr>
            </w:pPr>
            <w:r w:rsidRPr="00526A54">
              <w:rPr>
                <w:rStyle w:val="Strong"/>
                <w:rFonts w:ascii="Times New Roman" w:hAnsi="Times New Roman" w:cs="Times New Roman"/>
              </w:rPr>
              <w:t>Data in Transit (Data in Motion)</w:t>
            </w:r>
          </w:p>
        </w:tc>
        <w:tc>
          <w:tcPr>
            <w:tcW w:w="2539" w:type="dxa"/>
          </w:tcPr>
          <w:p w14:paraId="0064C980"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3592E301"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775CAC2E"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56934337" w14:textId="39465E97" w:rsidTr="00921860">
        <w:trPr>
          <w:trHeight w:val="634"/>
        </w:trPr>
        <w:tc>
          <w:tcPr>
            <w:tcW w:w="2110" w:type="dxa"/>
          </w:tcPr>
          <w:p w14:paraId="35971342" w14:textId="6A8685AC"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at Rest (Data in Storage)</w:t>
            </w:r>
          </w:p>
        </w:tc>
        <w:tc>
          <w:tcPr>
            <w:tcW w:w="2539" w:type="dxa"/>
          </w:tcPr>
          <w:p w14:paraId="7FCAA2A4"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1BCE5B5A"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5BA7A6B0"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0BD7182F" w14:textId="49B293FD" w:rsidTr="00921860">
        <w:trPr>
          <w:trHeight w:val="634"/>
        </w:trPr>
        <w:tc>
          <w:tcPr>
            <w:tcW w:w="2110" w:type="dxa"/>
          </w:tcPr>
          <w:p w14:paraId="078BDDB1" w14:textId="7946FE08"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 xml:space="preserve">Data in Use (in </w:t>
            </w:r>
            <w:r w:rsidR="00BF3E4F">
              <w:rPr>
                <w:rStyle w:val="Strong"/>
                <w:rFonts w:ascii="Times New Roman" w:hAnsi="Times New Roman" w:cs="Times New Roman"/>
              </w:rPr>
              <w:t>P</w:t>
            </w:r>
            <w:r w:rsidRPr="00526A54">
              <w:rPr>
                <w:rStyle w:val="Strong"/>
                <w:rFonts w:ascii="Times New Roman" w:hAnsi="Times New Roman" w:cs="Times New Roman"/>
              </w:rPr>
              <w:t>rocess)</w:t>
            </w:r>
          </w:p>
        </w:tc>
        <w:tc>
          <w:tcPr>
            <w:tcW w:w="2539" w:type="dxa"/>
          </w:tcPr>
          <w:p w14:paraId="1BC47BE3"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5BD169DD"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62E439E2"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1913D6E6" w14:textId="688D7F4C" w:rsidTr="00921860">
        <w:trPr>
          <w:trHeight w:val="634"/>
        </w:trPr>
        <w:tc>
          <w:tcPr>
            <w:tcW w:w="2110" w:type="dxa"/>
          </w:tcPr>
          <w:p w14:paraId="0E482BCF" w14:textId="338C6661"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Life</w:t>
            </w:r>
            <w:r w:rsidR="00BF3E4F">
              <w:rPr>
                <w:rStyle w:val="Strong"/>
                <w:rFonts w:ascii="Times New Roman" w:hAnsi="Times New Roman" w:cs="Times New Roman"/>
              </w:rPr>
              <w:t xml:space="preserve"> C</w:t>
            </w:r>
            <w:r w:rsidRPr="00526A54">
              <w:rPr>
                <w:rStyle w:val="Strong"/>
                <w:rFonts w:ascii="Times New Roman" w:hAnsi="Times New Roman" w:cs="Times New Roman"/>
              </w:rPr>
              <w:t>ycle Management</w:t>
            </w:r>
          </w:p>
        </w:tc>
        <w:tc>
          <w:tcPr>
            <w:tcW w:w="2539" w:type="dxa"/>
          </w:tcPr>
          <w:p w14:paraId="01C5562E"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0A87DC1C"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17596B8A"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72EC415A" w14:textId="5C7F5A4F" w:rsidTr="00921860">
        <w:trPr>
          <w:trHeight w:val="350"/>
        </w:trPr>
        <w:tc>
          <w:tcPr>
            <w:tcW w:w="2110" w:type="dxa"/>
          </w:tcPr>
          <w:p w14:paraId="75EE6487" w14:textId="6C9411A7"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Integrity</w:t>
            </w:r>
          </w:p>
        </w:tc>
        <w:tc>
          <w:tcPr>
            <w:tcW w:w="2539" w:type="dxa"/>
          </w:tcPr>
          <w:p w14:paraId="55938FEB"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19051466"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1CB865FD"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41D2FCCB" w14:textId="692D53DA" w:rsidTr="00921860">
        <w:trPr>
          <w:trHeight w:val="634"/>
        </w:trPr>
        <w:tc>
          <w:tcPr>
            <w:tcW w:w="2110" w:type="dxa"/>
          </w:tcPr>
          <w:p w14:paraId="33DF2CFA" w14:textId="5638CD63"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Masking/Obfuscation</w:t>
            </w:r>
          </w:p>
        </w:tc>
        <w:tc>
          <w:tcPr>
            <w:tcW w:w="2539" w:type="dxa"/>
          </w:tcPr>
          <w:p w14:paraId="13CD3ECD"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43EEF8FE"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0AF6D433"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49221EC7" w14:textId="3A3761A0" w:rsidTr="00921860">
        <w:trPr>
          <w:trHeight w:val="634"/>
        </w:trPr>
        <w:tc>
          <w:tcPr>
            <w:tcW w:w="2110" w:type="dxa"/>
          </w:tcPr>
          <w:p w14:paraId="7B9BA77E" w14:textId="3D03992D"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Ownership and Stewardship</w:t>
            </w:r>
          </w:p>
        </w:tc>
        <w:tc>
          <w:tcPr>
            <w:tcW w:w="2539" w:type="dxa"/>
          </w:tcPr>
          <w:p w14:paraId="1D758230"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40103731"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79A8FA55"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r w:rsidR="00921860" w:rsidRPr="00546068" w14:paraId="081526F8" w14:textId="62988C75" w:rsidTr="00921860">
        <w:trPr>
          <w:trHeight w:val="634"/>
        </w:trPr>
        <w:tc>
          <w:tcPr>
            <w:tcW w:w="2110" w:type="dxa"/>
          </w:tcPr>
          <w:p w14:paraId="54595F24" w14:textId="2E84BCCE" w:rsidR="00921860" w:rsidRPr="00526A54" w:rsidRDefault="00921860" w:rsidP="00D869D0">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Backups and Recovery</w:t>
            </w:r>
          </w:p>
        </w:tc>
        <w:tc>
          <w:tcPr>
            <w:tcW w:w="2539" w:type="dxa"/>
          </w:tcPr>
          <w:p w14:paraId="03A3C7B1"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550" w:type="dxa"/>
          </w:tcPr>
          <w:p w14:paraId="3D307C16"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c>
          <w:tcPr>
            <w:tcW w:w="2151" w:type="dxa"/>
          </w:tcPr>
          <w:p w14:paraId="11514ED5" w14:textId="77777777" w:rsidR="00921860" w:rsidRPr="00546068" w:rsidRDefault="00921860" w:rsidP="00D869D0">
            <w:pPr>
              <w:spacing w:before="100" w:beforeAutospacing="1" w:after="100" w:afterAutospacing="1"/>
              <w:rPr>
                <w:rFonts w:ascii="Times New Roman" w:eastAsia="Times New Roman" w:hAnsi="Times New Roman" w:cs="Times New Roman"/>
                <w:kern w:val="0"/>
                <w14:ligatures w14:val="none"/>
              </w:rPr>
            </w:pPr>
          </w:p>
        </w:tc>
      </w:tr>
    </w:tbl>
    <w:p w14:paraId="0EC36E9B" w14:textId="77777777" w:rsidR="00D869D0" w:rsidRPr="00D869D0" w:rsidRDefault="00D869D0" w:rsidP="00D869D0"/>
    <w:p w14:paraId="38C963F9" w14:textId="2C405940" w:rsidR="002A4569" w:rsidRDefault="002A4569" w:rsidP="002A4569">
      <w:pPr>
        <w:pStyle w:val="Heading1"/>
      </w:pPr>
      <w:bookmarkStart w:id="13" w:name="_Toc175291025"/>
      <w:r>
        <w:t xml:space="preserve">Part </w:t>
      </w:r>
      <w:r w:rsidR="00A412CB">
        <w:t>6</w:t>
      </w:r>
      <w:r>
        <w:t xml:space="preserve"> </w:t>
      </w:r>
      <w:r w:rsidR="00BF3E4F">
        <w:rPr>
          <w:rFonts w:cstheme="majorHAnsi"/>
        </w:rPr>
        <w:t>–</w:t>
      </w:r>
      <w:r>
        <w:t xml:space="preserve"> The OWASP Top 10</w:t>
      </w:r>
      <w:bookmarkEnd w:id="13"/>
    </w:p>
    <w:p w14:paraId="210D0919" w14:textId="446E8072" w:rsidR="002A4569" w:rsidRDefault="002A4569" w:rsidP="002A4569">
      <w:pPr>
        <w:pStyle w:val="NormalWeb"/>
      </w:pPr>
      <w:r>
        <w:t xml:space="preserve">The </w:t>
      </w:r>
      <w:r w:rsidR="00A95E58" w:rsidRPr="002A4569">
        <w:t>Open-Source</w:t>
      </w:r>
      <w:r w:rsidRPr="002A4569">
        <w:t xml:space="preserve"> Foundation for Application Security</w:t>
      </w:r>
      <w:r>
        <w:t xml:space="preserve"> (OWASP) publishes a Top 10 list of the most critical security risks to web applications. It is created by measuring the number of security incidents, trends seen by security professionals and academic research. </w:t>
      </w:r>
    </w:p>
    <w:p w14:paraId="0C22BC0F" w14:textId="02287604" w:rsidR="002A4569" w:rsidRPr="00546068" w:rsidRDefault="002A4569" w:rsidP="002A4569">
      <w:pPr>
        <w:rPr>
          <w:rFonts w:ascii="Times New Roman" w:hAnsi="Times New Roman" w:cs="Times New Roman"/>
        </w:rPr>
      </w:pPr>
      <w:r w:rsidRPr="00546068">
        <w:rPr>
          <w:rFonts w:ascii="Times New Roman" w:hAnsi="Times New Roman" w:cs="Times New Roman"/>
        </w:rPr>
        <w:t>The latest updates to the top 10 list were done in 2021</w:t>
      </w:r>
      <w:r w:rsidR="00B95489">
        <w:rPr>
          <w:rFonts w:ascii="Times New Roman" w:hAnsi="Times New Roman" w:cs="Times New Roman"/>
        </w:rPr>
        <w:t>:</w:t>
      </w:r>
      <w:r w:rsidR="00352627" w:rsidRPr="00546068">
        <w:rPr>
          <w:rFonts w:ascii="Times New Roman" w:hAnsi="Times New Roman" w:cs="Times New Roman"/>
        </w:rPr>
        <w:t xml:space="preserve"> </w:t>
      </w:r>
      <w:hyperlink r:id="rId49" w:history="1">
        <w:r w:rsidR="00B95489">
          <w:rPr>
            <w:rStyle w:val="Hyperlink"/>
            <w:rFonts w:ascii="Times New Roman" w:hAnsi="Times New Roman" w:cs="Times New Roman"/>
          </w:rPr>
          <w:t>Top 10 Web Application Security Risks</w:t>
        </w:r>
      </w:hyperlink>
      <w:r w:rsidR="00352627" w:rsidRPr="00546068">
        <w:rPr>
          <w:rFonts w:ascii="Times New Roman" w:hAnsi="Times New Roman" w:cs="Times New Roman"/>
        </w:rPr>
        <w:t xml:space="preserve"> </w:t>
      </w:r>
    </w:p>
    <w:p w14:paraId="48D931BD" w14:textId="77777777" w:rsidR="00352627" w:rsidRDefault="00352627" w:rsidP="002A4569"/>
    <w:p w14:paraId="2E042FAF" w14:textId="649103FD" w:rsidR="00352627" w:rsidRPr="00546068" w:rsidRDefault="00352627" w:rsidP="002A4569">
      <w:pPr>
        <w:rPr>
          <w:rFonts w:ascii="Times New Roman" w:hAnsi="Times New Roman" w:cs="Times New Roman"/>
        </w:rPr>
      </w:pPr>
      <w:r w:rsidRPr="00546068">
        <w:rPr>
          <w:rFonts w:ascii="Times New Roman" w:hAnsi="Times New Roman" w:cs="Times New Roman"/>
        </w:rPr>
        <w:t>Here is the list of the 10 most serious problems encountered with application security.</w:t>
      </w:r>
    </w:p>
    <w:p w14:paraId="7EE66B36" w14:textId="77777777" w:rsidR="002A4569" w:rsidRPr="00546068" w:rsidRDefault="002A4569" w:rsidP="002A4569">
      <w:pPr>
        <w:rPr>
          <w:rFonts w:ascii="Times New Roman" w:hAnsi="Times New Roman" w:cs="Times New Roman"/>
        </w:rPr>
      </w:pPr>
    </w:p>
    <w:p w14:paraId="37C010FB"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Broken Access Control</w:t>
      </w:r>
    </w:p>
    <w:p w14:paraId="5E583D6E"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Cryptographic Failures</w:t>
      </w:r>
    </w:p>
    <w:p w14:paraId="7A399367"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Injection</w:t>
      </w:r>
    </w:p>
    <w:p w14:paraId="0DD8CC95"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Insecure Design</w:t>
      </w:r>
    </w:p>
    <w:p w14:paraId="512D34D6"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lastRenderedPageBreak/>
        <w:t>Security Misconfiguration</w:t>
      </w:r>
    </w:p>
    <w:p w14:paraId="4E50E53C"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Vulnerable and Outdated Components</w:t>
      </w:r>
    </w:p>
    <w:p w14:paraId="1077136E"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Identification and Authentication Failures</w:t>
      </w:r>
    </w:p>
    <w:p w14:paraId="43311444"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Software and Data Integrity Failures</w:t>
      </w:r>
    </w:p>
    <w:p w14:paraId="4CE33C1C"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Security Logging and Monitoring Failures</w:t>
      </w:r>
    </w:p>
    <w:p w14:paraId="4485DBFB" w14:textId="77777777" w:rsidR="005734A4" w:rsidRPr="00546068" w:rsidRDefault="005734A4" w:rsidP="00A13CED">
      <w:pPr>
        <w:pStyle w:val="ListParagraph"/>
        <w:numPr>
          <w:ilvl w:val="1"/>
          <w:numId w:val="19"/>
        </w:numPr>
        <w:rPr>
          <w:rFonts w:ascii="Times New Roman" w:hAnsi="Times New Roman" w:cs="Times New Roman"/>
        </w:rPr>
      </w:pPr>
      <w:r w:rsidRPr="00546068">
        <w:rPr>
          <w:rFonts w:ascii="Times New Roman" w:hAnsi="Times New Roman" w:cs="Times New Roman"/>
        </w:rPr>
        <w:t>Server-Side Request Forgery (SSRF)</w:t>
      </w:r>
    </w:p>
    <w:p w14:paraId="0DB258BF" w14:textId="77777777" w:rsidR="00352627" w:rsidRPr="00546068" w:rsidRDefault="00352627" w:rsidP="00352627">
      <w:pPr>
        <w:rPr>
          <w:rFonts w:ascii="Times New Roman" w:hAnsi="Times New Roman" w:cs="Times New Roman"/>
        </w:rPr>
      </w:pPr>
    </w:p>
    <w:p w14:paraId="15CD1098" w14:textId="654432A5" w:rsidR="002A4569" w:rsidRPr="00546068" w:rsidRDefault="00352627" w:rsidP="002A4569">
      <w:pPr>
        <w:rPr>
          <w:rFonts w:ascii="Times New Roman" w:hAnsi="Times New Roman" w:cs="Times New Roman"/>
        </w:rPr>
      </w:pPr>
      <w:proofErr w:type="gramStart"/>
      <w:r w:rsidRPr="00546068">
        <w:rPr>
          <w:rFonts w:ascii="Times New Roman" w:hAnsi="Times New Roman" w:cs="Times New Roman"/>
        </w:rPr>
        <w:t>Let</w:t>
      </w:r>
      <w:r w:rsidR="00B95489">
        <w:rPr>
          <w:rFonts w:ascii="Times New Roman" w:hAnsi="Times New Roman" w:cs="Times New Roman"/>
        </w:rPr>
        <w:t>'</w:t>
      </w:r>
      <w:r w:rsidRPr="00546068">
        <w:rPr>
          <w:rFonts w:ascii="Times New Roman" w:hAnsi="Times New Roman" w:cs="Times New Roman"/>
        </w:rPr>
        <w:t>s</w:t>
      </w:r>
      <w:proofErr w:type="gramEnd"/>
      <w:r w:rsidRPr="00546068">
        <w:rPr>
          <w:rFonts w:ascii="Times New Roman" w:hAnsi="Times New Roman" w:cs="Times New Roman"/>
        </w:rPr>
        <w:t xml:space="preserve"> describe each of the items and provide an example from a Spring Boot perspective.  </w:t>
      </w:r>
    </w:p>
    <w:p w14:paraId="7702558E" w14:textId="629A47C1" w:rsidR="002A4569" w:rsidRPr="00546068" w:rsidRDefault="00A95E58" w:rsidP="00A13CED">
      <w:pPr>
        <w:pStyle w:val="ListParagraph"/>
        <w:numPr>
          <w:ilvl w:val="0"/>
          <w:numId w:val="26"/>
        </w:numPr>
        <w:spacing w:before="100" w:beforeAutospacing="1" w:after="100" w:afterAutospacing="1"/>
        <w:outlineLvl w:val="2"/>
        <w:rPr>
          <w:rFonts w:ascii="Times New Roman" w:hAnsi="Times New Roman" w:cs="Times New Roman"/>
          <w:b/>
          <w:bCs/>
          <w:sz w:val="27"/>
          <w:szCs w:val="27"/>
        </w:rPr>
      </w:pPr>
      <w:bookmarkStart w:id="14" w:name="_Toc175291026"/>
      <w:r w:rsidRPr="00546068">
        <w:rPr>
          <w:rFonts w:ascii="Times New Roman" w:hAnsi="Times New Roman" w:cs="Times New Roman"/>
          <w:noProof/>
        </w:rPr>
        <w:drawing>
          <wp:anchor distT="0" distB="0" distL="114300" distR="114300" simplePos="0" relativeHeight="251670528" behindDoc="0" locked="0" layoutInCell="1" allowOverlap="1" wp14:anchorId="0B403DC6" wp14:editId="63CC6DE6">
            <wp:simplePos x="0" y="0"/>
            <wp:positionH relativeFrom="column">
              <wp:posOffset>5014546</wp:posOffset>
            </wp:positionH>
            <wp:positionV relativeFrom="paragraph">
              <wp:posOffset>377239</wp:posOffset>
            </wp:positionV>
            <wp:extent cx="822325" cy="822325"/>
            <wp:effectExtent l="0" t="0" r="0" b="0"/>
            <wp:wrapSquare wrapText="bothSides"/>
            <wp:docPr id="1977017193" name="Picture 1" descr="Clipart picture of a broken fence. The fence is wooden and has several vertical planks, with one or two planks leaning or broken. The background is simple and clear to emphasize the broken fence. The style is clean and minimalistic, similar to an icon 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icture of a broken fence. The fence is wooden and has several vertical planks, with one or two planks leaning or broken. The background is simple and clear to emphasize the broken fence. The style is clean and minimalistic, similar to an icon or logo."/>
                    <pic:cNvPicPr>
                      <a:picLocks noChangeAspect="1" noChangeArrowheads="1"/>
                    </pic:cNvPicPr>
                  </pic:nvPicPr>
                  <pic:blipFill>
                    <a:blip r:embed="rId50" cstate="print">
                      <a:extLst>
                        <a:ext uri="{BEBA8EAE-BF5A-486C-A8C5-ECC9F3942E4B}">
                          <a14:imgProps xmlns:a14="http://schemas.microsoft.com/office/drawing/2010/main">
                            <a14:imgLayer r:embed="rId51">
                              <a14:imgEffect>
                                <a14:backgroundRemoval t="10000" b="90000" l="10000" r="90000">
                                  <a14:backgroundMark x1="26563" y1="42188" x2="26563" y2="46582"/>
                                  <a14:backgroundMark x1="28418" y1="75000" x2="30566" y2="75879"/>
                                  <a14:backgroundMark x1="50586" y1="44336" x2="50586" y2="44336"/>
                                  <a14:backgroundMark x1="38086" y1="41211" x2="38086" y2="45898"/>
                                  <a14:backgroundMark x1="63086" y1="39941" x2="63379" y2="43457"/>
                                  <a14:backgroundMark x1="75586" y1="48145" x2="75000" y2="5312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22325"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569" w:rsidRPr="00546068">
        <w:rPr>
          <w:rFonts w:ascii="Times New Roman" w:hAnsi="Times New Roman" w:cs="Times New Roman"/>
          <w:b/>
          <w:bCs/>
          <w:sz w:val="27"/>
          <w:szCs w:val="27"/>
        </w:rPr>
        <w:t>Broken Access Control</w:t>
      </w:r>
      <w:bookmarkEnd w:id="14"/>
    </w:p>
    <w:p w14:paraId="2F992D96" w14:textId="76BD98C2" w:rsidR="002A4569" w:rsidRPr="00546068" w:rsidRDefault="002A4569" w:rsidP="002A4569">
      <w:pPr>
        <w:spacing w:before="100" w:beforeAutospacing="1" w:after="100" w:afterAutospacing="1"/>
        <w:rPr>
          <w:rFonts w:ascii="Times New Roman" w:hAnsi="Times New Roman" w:cs="Times New Roman"/>
        </w:rPr>
      </w:pPr>
      <w:r w:rsidRPr="00546068">
        <w:rPr>
          <w:rFonts w:ascii="Times New Roman" w:hAnsi="Times New Roman" w:cs="Times New Roman"/>
        </w:rPr>
        <w:fldChar w:fldCharType="begin"/>
      </w:r>
      <w:r w:rsidRPr="00546068">
        <w:rPr>
          <w:rFonts w:ascii="Times New Roman" w:hAnsi="Times New Roman" w:cs="Times New Roman"/>
        </w:rPr>
        <w:instrText xml:space="preserve"> INCLUDEPICTURE "https://owasp.org/Top10/assets/TOP_10_Icons_Final_Broken_Access_Control.png" \* MERGEFORMATINET </w:instrText>
      </w:r>
      <w:r w:rsidR="007513A8">
        <w:rPr>
          <w:rFonts w:ascii="Times New Roman" w:hAnsi="Times New Roman" w:cs="Times New Roman"/>
        </w:rPr>
        <w:fldChar w:fldCharType="separate"/>
      </w:r>
      <w:r w:rsidRPr="00546068">
        <w:rPr>
          <w:rFonts w:ascii="Times New Roman" w:hAnsi="Times New Roman" w:cs="Times New Roman"/>
        </w:rPr>
        <w:fldChar w:fldCharType="end"/>
      </w:r>
      <w:r w:rsidRPr="00546068">
        <w:rPr>
          <w:rFonts w:ascii="Times New Roman" w:hAnsi="Times New Roman" w:cs="Times New Roman"/>
        </w:rPr>
        <w:t xml:space="preserve">Broken access control happens when users can access parts of the </w:t>
      </w:r>
      <w:proofErr w:type="gramStart"/>
      <w:r w:rsidRPr="00546068">
        <w:rPr>
          <w:rFonts w:ascii="Times New Roman" w:hAnsi="Times New Roman" w:cs="Times New Roman"/>
        </w:rPr>
        <w:t>system</w:t>
      </w:r>
      <w:proofErr w:type="gramEnd"/>
      <w:r w:rsidRPr="00546068">
        <w:rPr>
          <w:rFonts w:ascii="Times New Roman" w:hAnsi="Times New Roman" w:cs="Times New Roman"/>
        </w:rPr>
        <w:t xml:space="preserve"> they shouldn't be able to. This could mean unauthorized users accessing sensitive data or performing actions </w:t>
      </w:r>
      <w:proofErr w:type="gramStart"/>
      <w:r w:rsidRPr="00546068">
        <w:rPr>
          <w:rFonts w:ascii="Times New Roman" w:hAnsi="Times New Roman" w:cs="Times New Roman"/>
        </w:rPr>
        <w:t>they're</w:t>
      </w:r>
      <w:proofErr w:type="gramEnd"/>
      <w:r w:rsidRPr="00546068">
        <w:rPr>
          <w:rFonts w:ascii="Times New Roman" w:hAnsi="Times New Roman" w:cs="Times New Roman"/>
        </w:rPr>
        <w:t xml:space="preserve"> not allowed to. </w:t>
      </w:r>
    </w:p>
    <w:p w14:paraId="227696DB" w14:textId="77777777" w:rsidR="002A4569" w:rsidRPr="00546068" w:rsidRDefault="002A4569" w:rsidP="002A4569">
      <w:pPr>
        <w:spacing w:before="100" w:beforeAutospacing="1" w:after="100" w:afterAutospacing="1"/>
        <w:rPr>
          <w:rFonts w:ascii="Times New Roman" w:hAnsi="Times New Roman" w:cs="Times New Roman"/>
        </w:rPr>
      </w:pPr>
      <w:r w:rsidRPr="00546068">
        <w:rPr>
          <w:rFonts w:ascii="Times New Roman" w:hAnsi="Times New Roman" w:cs="Times New Roman"/>
          <w:b/>
          <w:bCs/>
        </w:rPr>
        <w:t>Example:</w:t>
      </w:r>
      <w:r w:rsidRPr="00546068">
        <w:rPr>
          <w:rFonts w:ascii="Times New Roman" w:hAnsi="Times New Roman" w:cs="Times New Roman"/>
        </w:rPr>
        <w:t xml:space="preserve"> Imagine you have an online bookstore where only admins should be able to add new books. If a regular user can also access the add book page and successfully add a book, that's broken access control.</w:t>
      </w:r>
    </w:p>
    <w:p w14:paraId="3A860E59" w14:textId="77777777" w:rsidR="002A4569" w:rsidRPr="00546068" w:rsidRDefault="002A4569" w:rsidP="002A4569">
      <w:pPr>
        <w:spacing w:before="100" w:beforeAutospacing="1" w:after="100" w:afterAutospacing="1"/>
        <w:rPr>
          <w:rFonts w:ascii="Times New Roman" w:hAnsi="Times New Roman" w:cs="Times New Roman"/>
        </w:rPr>
      </w:pPr>
      <w:r w:rsidRPr="00546068">
        <w:rPr>
          <w:rFonts w:ascii="Times New Roman" w:hAnsi="Times New Roman" w:cs="Times New Roman"/>
        </w:rPr>
        <w:t xml:space="preserve">In </w:t>
      </w:r>
      <w:r w:rsidRPr="00546068">
        <w:rPr>
          <w:rFonts w:ascii="Times New Roman" w:hAnsi="Times New Roman" w:cs="Times New Roman"/>
          <w:b/>
          <w:bCs/>
        </w:rPr>
        <w:t>Spring Boot</w:t>
      </w:r>
      <w:r w:rsidRPr="00546068">
        <w:rPr>
          <w:rFonts w:ascii="Times New Roman" w:hAnsi="Times New Roman" w:cs="Times New Roman"/>
        </w:rPr>
        <w:t>, you might forget to restrict endpoints properly:</w:t>
      </w:r>
    </w:p>
    <w:p w14:paraId="43E14E6A" w14:textId="77777777"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5734A4">
        <w:rPr>
          <w:rFonts w:ascii="Courier New" w:hAnsi="Courier New" w:cs="Courier New"/>
          <w:color w:val="70AD47" w:themeColor="accent6"/>
          <w:sz w:val="20"/>
          <w:szCs w:val="20"/>
        </w:rPr>
        <w:t>// A protected endpoint that should be accessible only to admins</w:t>
      </w:r>
    </w:p>
    <w:p w14:paraId="358A096E" w14:textId="77777777"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72C4" w:themeColor="accent1"/>
          <w:sz w:val="20"/>
          <w:szCs w:val="20"/>
        </w:rPr>
      </w:pPr>
      <w:r w:rsidRPr="005734A4">
        <w:rPr>
          <w:rFonts w:ascii="Courier New" w:hAnsi="Courier New" w:cs="Courier New"/>
          <w:color w:val="4472C4" w:themeColor="accent1"/>
          <w:sz w:val="20"/>
          <w:szCs w:val="20"/>
        </w:rPr>
        <w:t>@PostMapping("/admin/addBook")</w:t>
      </w:r>
    </w:p>
    <w:p w14:paraId="0B98A166"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86545">
        <w:rPr>
          <w:rFonts w:ascii="Courier New" w:hAnsi="Courier New" w:cs="Courier New"/>
          <w:sz w:val="20"/>
          <w:szCs w:val="20"/>
        </w:rPr>
        <w:t xml:space="preserve">public String </w:t>
      </w:r>
      <w:proofErr w:type="spellStart"/>
      <w:proofErr w:type="gramStart"/>
      <w:r w:rsidRPr="00686545">
        <w:rPr>
          <w:rFonts w:ascii="Courier New" w:hAnsi="Courier New" w:cs="Courier New"/>
          <w:sz w:val="20"/>
          <w:szCs w:val="20"/>
        </w:rPr>
        <w:t>addBook</w:t>
      </w:r>
      <w:proofErr w:type="spellEnd"/>
      <w:r w:rsidRPr="00686545">
        <w:rPr>
          <w:rFonts w:ascii="Courier New" w:hAnsi="Courier New" w:cs="Courier New"/>
          <w:sz w:val="20"/>
          <w:szCs w:val="20"/>
        </w:rPr>
        <w:t>(</w:t>
      </w:r>
      <w:proofErr w:type="gramEnd"/>
      <w:r w:rsidRPr="00686545">
        <w:rPr>
          <w:rFonts w:ascii="Courier New" w:hAnsi="Courier New" w:cs="Courier New"/>
          <w:sz w:val="20"/>
          <w:szCs w:val="20"/>
        </w:rPr>
        <w:t>Book book) {</w:t>
      </w:r>
    </w:p>
    <w:p w14:paraId="797470C3"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86545">
        <w:rPr>
          <w:rFonts w:ascii="Courier New" w:hAnsi="Courier New" w:cs="Courier New"/>
          <w:sz w:val="20"/>
          <w:szCs w:val="20"/>
        </w:rPr>
        <w:t xml:space="preserve">    </w:t>
      </w:r>
      <w:r w:rsidRPr="005734A4">
        <w:rPr>
          <w:rFonts w:ascii="Courier New" w:hAnsi="Courier New" w:cs="Courier New"/>
          <w:color w:val="70AD47" w:themeColor="accent6"/>
          <w:sz w:val="20"/>
          <w:szCs w:val="20"/>
        </w:rPr>
        <w:t>// Logic to add the book</w:t>
      </w:r>
    </w:p>
    <w:p w14:paraId="0316D737"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86545">
        <w:rPr>
          <w:rFonts w:ascii="Courier New" w:hAnsi="Courier New" w:cs="Courier New"/>
          <w:sz w:val="20"/>
          <w:szCs w:val="20"/>
        </w:rPr>
        <w:t>}</w:t>
      </w:r>
    </w:p>
    <w:p w14:paraId="1E4AFB86" w14:textId="77777777"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rPr>
        <w:t>Make sure you secure it with proper annotations:</w:t>
      </w:r>
    </w:p>
    <w:p w14:paraId="3DA01368" w14:textId="77777777"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72C4" w:themeColor="accent1"/>
          <w:sz w:val="20"/>
          <w:szCs w:val="20"/>
        </w:rPr>
      </w:pPr>
      <w:r w:rsidRPr="005734A4">
        <w:rPr>
          <w:rFonts w:ascii="Courier New" w:hAnsi="Courier New" w:cs="Courier New"/>
          <w:color w:val="4472C4" w:themeColor="accent1"/>
          <w:sz w:val="20"/>
          <w:szCs w:val="20"/>
        </w:rPr>
        <w:t>@PreAuthorize("hasRole('ADMIN')")</w:t>
      </w:r>
    </w:p>
    <w:p w14:paraId="41155173" w14:textId="77777777"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72C4" w:themeColor="accent1"/>
          <w:sz w:val="20"/>
          <w:szCs w:val="20"/>
        </w:rPr>
      </w:pPr>
      <w:r w:rsidRPr="005734A4">
        <w:rPr>
          <w:rFonts w:ascii="Courier New" w:hAnsi="Courier New" w:cs="Courier New"/>
          <w:color w:val="4472C4" w:themeColor="accent1"/>
          <w:sz w:val="20"/>
          <w:szCs w:val="20"/>
        </w:rPr>
        <w:t>@PostMapping("/admin/addBook")</w:t>
      </w:r>
    </w:p>
    <w:p w14:paraId="69E28C5B"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86545">
        <w:rPr>
          <w:rFonts w:ascii="Courier New" w:hAnsi="Courier New" w:cs="Courier New"/>
          <w:sz w:val="20"/>
          <w:szCs w:val="20"/>
        </w:rPr>
        <w:t xml:space="preserve">public String </w:t>
      </w:r>
      <w:proofErr w:type="spellStart"/>
      <w:proofErr w:type="gramStart"/>
      <w:r w:rsidRPr="00686545">
        <w:rPr>
          <w:rFonts w:ascii="Courier New" w:hAnsi="Courier New" w:cs="Courier New"/>
          <w:sz w:val="20"/>
          <w:szCs w:val="20"/>
        </w:rPr>
        <w:t>addBook</w:t>
      </w:r>
      <w:proofErr w:type="spellEnd"/>
      <w:r w:rsidRPr="00686545">
        <w:rPr>
          <w:rFonts w:ascii="Courier New" w:hAnsi="Courier New" w:cs="Courier New"/>
          <w:sz w:val="20"/>
          <w:szCs w:val="20"/>
        </w:rPr>
        <w:t>(</w:t>
      </w:r>
      <w:proofErr w:type="gramEnd"/>
      <w:r w:rsidRPr="00686545">
        <w:rPr>
          <w:rFonts w:ascii="Courier New" w:hAnsi="Courier New" w:cs="Courier New"/>
          <w:sz w:val="20"/>
          <w:szCs w:val="20"/>
        </w:rPr>
        <w:t>Book book) {</w:t>
      </w:r>
    </w:p>
    <w:p w14:paraId="332F6842"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86545">
        <w:rPr>
          <w:rFonts w:ascii="Courier New" w:hAnsi="Courier New" w:cs="Courier New"/>
          <w:sz w:val="20"/>
          <w:szCs w:val="20"/>
        </w:rPr>
        <w:t xml:space="preserve">    </w:t>
      </w:r>
      <w:r w:rsidRPr="005734A4">
        <w:rPr>
          <w:rFonts w:ascii="Courier New" w:hAnsi="Courier New" w:cs="Courier New"/>
          <w:color w:val="70AD47" w:themeColor="accent6"/>
          <w:sz w:val="20"/>
          <w:szCs w:val="20"/>
        </w:rPr>
        <w:t>// Logic to add the book</w:t>
      </w:r>
    </w:p>
    <w:p w14:paraId="3CBF86B7"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86545">
        <w:rPr>
          <w:rFonts w:ascii="Courier New" w:hAnsi="Courier New" w:cs="Courier New"/>
          <w:sz w:val="20"/>
          <w:szCs w:val="20"/>
        </w:rPr>
        <w:t>}</w:t>
      </w:r>
    </w:p>
    <w:p w14:paraId="1A9FF30C"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53BE1AA" w14:textId="346E2AD9" w:rsidR="002A4569" w:rsidRPr="00280EB1" w:rsidRDefault="00A95E58" w:rsidP="00A13CED">
      <w:pPr>
        <w:pStyle w:val="ListParagraph"/>
        <w:numPr>
          <w:ilvl w:val="0"/>
          <w:numId w:val="26"/>
        </w:numPr>
        <w:spacing w:before="100" w:beforeAutospacing="1" w:after="100" w:afterAutospacing="1"/>
        <w:outlineLvl w:val="2"/>
        <w:rPr>
          <w:rFonts w:ascii="Times New Roman" w:hAnsi="Times New Roman" w:cs="Times New Roman"/>
          <w:b/>
          <w:bCs/>
          <w:sz w:val="27"/>
          <w:szCs w:val="27"/>
        </w:rPr>
      </w:pPr>
      <w:bookmarkStart w:id="15" w:name="_Toc175291027"/>
      <w:r w:rsidRPr="00280EB1">
        <w:rPr>
          <w:rFonts w:ascii="Times New Roman" w:hAnsi="Times New Roman" w:cs="Times New Roman"/>
          <w:noProof/>
        </w:rPr>
        <w:drawing>
          <wp:anchor distT="0" distB="0" distL="114300" distR="114300" simplePos="0" relativeHeight="251671552" behindDoc="0" locked="0" layoutInCell="1" allowOverlap="1" wp14:anchorId="54D09D9D" wp14:editId="2BA60D27">
            <wp:simplePos x="0" y="0"/>
            <wp:positionH relativeFrom="column">
              <wp:posOffset>5014985</wp:posOffset>
            </wp:positionH>
            <wp:positionV relativeFrom="paragraph">
              <wp:posOffset>308854</wp:posOffset>
            </wp:positionV>
            <wp:extent cx="970280" cy="979805"/>
            <wp:effectExtent l="0" t="0" r="0" b="0"/>
            <wp:wrapSquare wrapText="bothSides"/>
            <wp:docPr id="1163029938" name="Picture 7" descr="Flat icon style clipart representing the decryption process. The image should include a lock or key symbol and a document or data symbol to indicate decryption. The design should be very simple, clean, and minimalistic. The background should be clear to emphasize the decryption process. The style should be clean and minimalistic, focusing on a flat ic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at icon style clipart representing the decryption process. The image should include a lock or key symbol and a document or data symbol to indicate decryption. The design should be very simple, clean, and minimalistic. The background should be clear to emphasize the decryption process. The style should be clean and minimalistic, focusing on a flat icon approach."/>
                    <pic:cNvPicPr>
                      <a:picLocks noChangeAspect="1" noChangeArrowheads="1"/>
                    </pic:cNvPicPr>
                  </pic:nvPicPr>
                  <pic:blipFill rotWithShape="1">
                    <a:blip r:embed="rId52" cstate="print">
                      <a:extLst>
                        <a:ext uri="{BEBA8EAE-BF5A-486C-A8C5-ECC9F3942E4B}">
                          <a14:imgProps xmlns:a14="http://schemas.microsoft.com/office/drawing/2010/main">
                            <a14:imgLayer r:embed="rId53">
                              <a14:imgEffect>
                                <a14:backgroundRemoval t="10000" b="90000" l="10000" r="90000"/>
                              </a14:imgEffect>
                            </a14:imgLayer>
                          </a14:imgProps>
                        </a:ext>
                        <a:ext uri="{28A0092B-C50C-407E-A947-70E740481C1C}">
                          <a14:useLocalDpi xmlns:a14="http://schemas.microsoft.com/office/drawing/2010/main" val="0"/>
                        </a:ext>
                      </a:extLst>
                    </a:blip>
                    <a:srcRect l="17635" t="7297" r="18230" b="27957"/>
                    <a:stretch/>
                  </pic:blipFill>
                  <pic:spPr bwMode="auto">
                    <a:xfrm>
                      <a:off x="0" y="0"/>
                      <a:ext cx="970280" cy="979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569" w:rsidRPr="00280EB1">
        <w:rPr>
          <w:rFonts w:ascii="Times New Roman" w:hAnsi="Times New Roman" w:cs="Times New Roman"/>
          <w:b/>
          <w:bCs/>
          <w:sz w:val="27"/>
          <w:szCs w:val="27"/>
        </w:rPr>
        <w:t>Cryptographic Failures</w:t>
      </w:r>
      <w:bookmarkEnd w:id="15"/>
      <w:r w:rsidR="002A4569" w:rsidRPr="00280EB1">
        <w:rPr>
          <w:rFonts w:ascii="Times New Roman" w:hAnsi="Times New Roman" w:cs="Times New Roman"/>
        </w:rPr>
        <w:t xml:space="preserve"> </w:t>
      </w:r>
      <w:r w:rsidR="008B5DBA" w:rsidRPr="00280EB1">
        <w:rPr>
          <w:rFonts w:ascii="Times New Roman" w:hAnsi="Times New Roman" w:cs="Times New Roman"/>
        </w:rPr>
        <w:fldChar w:fldCharType="begin"/>
      </w:r>
      <w:r w:rsidR="008B5DBA" w:rsidRPr="00280EB1">
        <w:rPr>
          <w:rFonts w:ascii="Times New Roman" w:hAnsi="Times New Roman" w:cs="Times New Roman"/>
        </w:rPr>
        <w:instrText xml:space="preserve"> INCLUDEPICTURE "https://files.oaiusercontent.com/file-rpVEEhyVMVoOyW73zvPW60aI?se=2024-08-06T15%3A02%3A11Z&amp;sp=r&amp;sv=2023-11-03&amp;sr=b&amp;rscc=max-age%3D604800%2C%20immutable%2C%20private&amp;rscd=attachment%3B%20filename%3D551ad1e1-b175-4cc9-aa7e-309f312265c6.webp&amp;sig=vhdeQsfStbCJzZATxICDMT0Nj2YXYJgSuGabsy48qxM%3D" \* MERGEFORMATINET </w:instrText>
      </w:r>
      <w:r w:rsidR="007513A8">
        <w:rPr>
          <w:rFonts w:ascii="Times New Roman" w:hAnsi="Times New Roman" w:cs="Times New Roman"/>
        </w:rPr>
        <w:fldChar w:fldCharType="separate"/>
      </w:r>
      <w:r w:rsidR="008B5DBA" w:rsidRPr="00280EB1">
        <w:rPr>
          <w:rFonts w:ascii="Times New Roman" w:hAnsi="Times New Roman" w:cs="Times New Roman"/>
        </w:rPr>
        <w:fldChar w:fldCharType="end"/>
      </w:r>
      <w:r w:rsidR="002A4569" w:rsidRPr="00280EB1">
        <w:rPr>
          <w:rFonts w:ascii="Times New Roman" w:hAnsi="Times New Roman" w:cs="Times New Roman"/>
        </w:rPr>
        <w:fldChar w:fldCharType="begin"/>
      </w:r>
      <w:r w:rsidR="002A4569" w:rsidRPr="00280EB1">
        <w:rPr>
          <w:rFonts w:ascii="Times New Roman" w:hAnsi="Times New Roman" w:cs="Times New Roman"/>
        </w:rPr>
        <w:instrText xml:space="preserve"> INCLUDEPICTURE "https://owasp.org/Top10/assets/TOP_10_Icons_Final_Crypto_Failures.png" \* MERGEFORMATINET </w:instrText>
      </w:r>
      <w:r w:rsidR="007513A8">
        <w:rPr>
          <w:rFonts w:ascii="Times New Roman" w:hAnsi="Times New Roman" w:cs="Times New Roman"/>
        </w:rPr>
        <w:fldChar w:fldCharType="separate"/>
      </w:r>
      <w:r w:rsidR="002A4569" w:rsidRPr="00280EB1">
        <w:rPr>
          <w:rFonts w:ascii="Times New Roman" w:hAnsi="Times New Roman" w:cs="Times New Roman"/>
        </w:rPr>
        <w:fldChar w:fldCharType="end"/>
      </w:r>
    </w:p>
    <w:p w14:paraId="654CE31D" w14:textId="0DC75E02" w:rsidR="002A4569" w:rsidRPr="00280EB1" w:rsidRDefault="005734A4" w:rsidP="002A4569">
      <w:pPr>
        <w:spacing w:before="100" w:beforeAutospacing="1" w:after="100" w:afterAutospacing="1"/>
        <w:rPr>
          <w:rFonts w:ascii="Times New Roman" w:hAnsi="Times New Roman" w:cs="Times New Roman"/>
        </w:rPr>
      </w:pPr>
      <w:r w:rsidRPr="00280EB1">
        <w:rPr>
          <w:rFonts w:ascii="Times New Roman" w:hAnsi="Times New Roman" w:cs="Times New Roman"/>
          <w:noProof/>
        </w:rPr>
        <w:t>Cryptography failure</w:t>
      </w:r>
      <w:r w:rsidR="002A4569" w:rsidRPr="00280EB1">
        <w:rPr>
          <w:rFonts w:ascii="Times New Roman" w:hAnsi="Times New Roman" w:cs="Times New Roman"/>
        </w:rPr>
        <w:t xml:space="preserve"> occurs when sensitive data is not properly protected using encryption. This can lead to data being exposed to unauthorized parties. </w:t>
      </w:r>
    </w:p>
    <w:p w14:paraId="51B1BDC1" w14:textId="77777777"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b/>
          <w:bCs/>
        </w:rPr>
        <w:t>Example:</w:t>
      </w:r>
      <w:r w:rsidRPr="00280EB1">
        <w:rPr>
          <w:rFonts w:ascii="Times New Roman" w:hAnsi="Times New Roman" w:cs="Times New Roman"/>
        </w:rPr>
        <w:t xml:space="preserve"> Storing user passwords in plain text in the database is a cryptographic failure because if the database is compromised, all passwords are exposed.</w:t>
      </w:r>
    </w:p>
    <w:p w14:paraId="2AC9765F" w14:textId="58E8BE93"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rPr>
        <w:t xml:space="preserve">In </w:t>
      </w:r>
      <w:r w:rsidRPr="00280EB1">
        <w:rPr>
          <w:rFonts w:ascii="Times New Roman" w:hAnsi="Times New Roman" w:cs="Times New Roman"/>
          <w:b/>
          <w:bCs/>
        </w:rPr>
        <w:t>Spring Boot</w:t>
      </w:r>
      <w:r w:rsidRPr="00280EB1">
        <w:rPr>
          <w:rFonts w:ascii="Times New Roman" w:hAnsi="Times New Roman" w:cs="Times New Roman"/>
        </w:rPr>
        <w:t>, always hash passwords before storing them:</w:t>
      </w:r>
    </w:p>
    <w:p w14:paraId="0DCEEB83" w14:textId="3558D899"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5734A4">
        <w:rPr>
          <w:rFonts w:ascii="Courier New" w:hAnsi="Courier New" w:cs="Courier New"/>
          <w:noProof/>
          <w:color w:val="70AD47" w:themeColor="accent6"/>
          <w:sz w:val="20"/>
          <w:szCs w:val="20"/>
        </w:rPr>
        <w:t>// Bad example: Storing passwords directly</w:t>
      </w:r>
    </w:p>
    <w:p w14:paraId="562DC1A0"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lastRenderedPageBreak/>
        <w:t>user.setPassword("plain-text-password");</w:t>
      </w:r>
    </w:p>
    <w:p w14:paraId="346A0A71" w14:textId="6D81088C"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p>
    <w:p w14:paraId="631F596E" w14:textId="466B8EEC"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5734A4">
        <w:rPr>
          <w:rFonts w:ascii="Courier New" w:hAnsi="Courier New" w:cs="Courier New"/>
          <w:noProof/>
          <w:color w:val="70AD47" w:themeColor="accent6"/>
          <w:sz w:val="20"/>
          <w:szCs w:val="20"/>
        </w:rPr>
        <w:t>// Good example: Using BCrypt to hash passwords</w:t>
      </w:r>
    </w:p>
    <w:p w14:paraId="44B6BCA2" w14:textId="69573253"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BCryptPasswordEncoder encoder = new BCryptPasswordEncoder();</w:t>
      </w:r>
    </w:p>
    <w:p w14:paraId="316F6D5E" w14:textId="66CF1363"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user.setPassword(encoder.encode("plain-text-password"));</w:t>
      </w:r>
    </w:p>
    <w:p w14:paraId="1AC372D0" w14:textId="27208DAE" w:rsidR="002A4569" w:rsidRPr="00686545" w:rsidRDefault="002A4569" w:rsidP="002A4569">
      <w:pPr>
        <w:rPr>
          <w:noProof/>
        </w:rPr>
      </w:pPr>
    </w:p>
    <w:p w14:paraId="571849DD" w14:textId="468ECF4B" w:rsidR="002A4569" w:rsidRPr="00280EB1" w:rsidRDefault="00A95E58" w:rsidP="00A13CED">
      <w:pPr>
        <w:pStyle w:val="ListParagraph"/>
        <w:numPr>
          <w:ilvl w:val="0"/>
          <w:numId w:val="26"/>
        </w:numPr>
        <w:spacing w:before="100" w:beforeAutospacing="1" w:after="100" w:afterAutospacing="1"/>
        <w:outlineLvl w:val="2"/>
        <w:rPr>
          <w:rFonts w:ascii="Times New Roman" w:hAnsi="Times New Roman" w:cs="Times New Roman"/>
          <w:b/>
          <w:bCs/>
          <w:noProof/>
          <w:sz w:val="27"/>
          <w:szCs w:val="27"/>
        </w:rPr>
      </w:pPr>
      <w:bookmarkStart w:id="16" w:name="_Toc175291028"/>
      <w:r w:rsidRPr="00280EB1">
        <w:rPr>
          <w:rFonts w:ascii="Times New Roman" w:hAnsi="Times New Roman" w:cs="Times New Roman"/>
          <w:noProof/>
        </w:rPr>
        <w:drawing>
          <wp:anchor distT="0" distB="0" distL="114300" distR="114300" simplePos="0" relativeHeight="251672576" behindDoc="0" locked="0" layoutInCell="1" allowOverlap="1" wp14:anchorId="0E39EC54" wp14:editId="1D7AA9ED">
            <wp:simplePos x="0" y="0"/>
            <wp:positionH relativeFrom="column">
              <wp:posOffset>5127625</wp:posOffset>
            </wp:positionH>
            <wp:positionV relativeFrom="paragraph">
              <wp:posOffset>130127</wp:posOffset>
            </wp:positionV>
            <wp:extent cx="787400" cy="837565"/>
            <wp:effectExtent l="0" t="0" r="0" b="635"/>
            <wp:wrapSquare wrapText="bothSides"/>
            <wp:docPr id="1208602863" name="Picture 2" descr="Clipart picture of an injection syringe similar to the uploaded image. The syringe should have a simple, clean, and minimalistic design, similar to an icon or logo. The background is simple and clear to emphasize the syringe. The style should be clean and minimalistic, with a similar color scheme and out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art picture of an injection syringe similar to the uploaded image. The syringe should have a simple, clean, and minimalistic design, similar to an icon or logo. The background is simple and clear to emphasize the syringe. The style should be clean and minimalistic, with a similar color scheme and outline style."/>
                    <pic:cNvPicPr>
                      <a:picLocks noChangeAspect="1" noChangeArrowheads="1"/>
                    </pic:cNvPicPr>
                  </pic:nvPicPr>
                  <pic:blipFill rotWithShape="1">
                    <a:blip r:embed="rId54" cstate="print">
                      <a:extLst>
                        <a:ext uri="{BEBA8EAE-BF5A-486C-A8C5-ECC9F3942E4B}">
                          <a14:imgProps xmlns:a14="http://schemas.microsoft.com/office/drawing/2010/main">
                            <a14:imgLayer r:embed="rId55">
                              <a14:imgEffect>
                                <a14:backgroundRemoval t="10000" b="90000" l="10000" r="90000"/>
                              </a14:imgEffect>
                            </a14:imgLayer>
                          </a14:imgProps>
                        </a:ext>
                        <a:ext uri="{28A0092B-C50C-407E-A947-70E740481C1C}">
                          <a14:useLocalDpi xmlns:a14="http://schemas.microsoft.com/office/drawing/2010/main" val="0"/>
                        </a:ext>
                      </a:extLst>
                    </a:blip>
                    <a:srcRect l="12267" t="10734" r="15689" b="12623"/>
                    <a:stretch/>
                  </pic:blipFill>
                  <pic:spPr bwMode="auto">
                    <a:xfrm>
                      <a:off x="0" y="0"/>
                      <a:ext cx="787400" cy="837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DBA" w:rsidRPr="00280EB1">
        <w:rPr>
          <w:rFonts w:ascii="Times New Roman" w:hAnsi="Times New Roman" w:cs="Times New Roman"/>
        </w:rPr>
        <w:fldChar w:fldCharType="begin"/>
      </w:r>
      <w:r w:rsidR="008B5DBA" w:rsidRPr="00280EB1">
        <w:rPr>
          <w:rFonts w:ascii="Times New Roman" w:hAnsi="Times New Roman" w:cs="Times New Roman"/>
        </w:rPr>
        <w:instrText xml:space="preserve"> INCLUDEPICTURE "https://files.oaiusercontent.com/file-FtR6b68rpdGB6uIZesIpqBhp?se=2024-08-06T14%3A50%3A51Z&amp;sp=r&amp;sv=2023-11-03&amp;sr=b&amp;rscc=max-age%3D604800%2C%20immutable%2C%20private&amp;rscd=attachment%3B%20filename%3De9aa9dae-ebeb-4a83-adb1-456cd7fbdb39.webp&amp;sig=1G/oEkpCbGBHkIyrlXKd72uQMOzEME3jGHWBEXMo9lA%3D" \* MERGEFORMATINET </w:instrText>
      </w:r>
      <w:r w:rsidR="007513A8">
        <w:rPr>
          <w:rFonts w:ascii="Times New Roman" w:hAnsi="Times New Roman" w:cs="Times New Roman"/>
        </w:rPr>
        <w:fldChar w:fldCharType="separate"/>
      </w:r>
      <w:r w:rsidR="008B5DBA" w:rsidRPr="00280EB1">
        <w:rPr>
          <w:rFonts w:ascii="Times New Roman" w:hAnsi="Times New Roman" w:cs="Times New Roman"/>
        </w:rPr>
        <w:fldChar w:fldCharType="end"/>
      </w:r>
      <w:r w:rsidR="002A4569" w:rsidRPr="00280EB1">
        <w:rPr>
          <w:rFonts w:ascii="Times New Roman" w:hAnsi="Times New Roman" w:cs="Times New Roman"/>
          <w:b/>
          <w:bCs/>
          <w:noProof/>
          <w:sz w:val="27"/>
          <w:szCs w:val="27"/>
        </w:rPr>
        <w:t>Injection</w:t>
      </w:r>
      <w:bookmarkEnd w:id="16"/>
    </w:p>
    <w:p w14:paraId="59D674E1" w14:textId="1CF03786"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fldChar w:fldCharType="begin"/>
      </w:r>
      <w:r w:rsidRPr="00280EB1">
        <w:rPr>
          <w:rFonts w:ascii="Times New Roman" w:hAnsi="Times New Roman" w:cs="Times New Roman"/>
          <w:noProof/>
        </w:rPr>
        <w:instrText xml:space="preserve"> INCLUDEPICTURE "https://owasp.org/Top10/assets/TOP_10_Icons_Final_Injection.png" \* MERGEFORMATINET </w:instrText>
      </w:r>
      <w:r w:rsidR="007513A8">
        <w:rPr>
          <w:rFonts w:ascii="Times New Roman" w:hAnsi="Times New Roman" w:cs="Times New Roman"/>
          <w:noProof/>
        </w:rPr>
        <w:fldChar w:fldCharType="separate"/>
      </w:r>
      <w:r w:rsidRPr="00280EB1">
        <w:rPr>
          <w:rFonts w:ascii="Times New Roman" w:hAnsi="Times New Roman" w:cs="Times New Roman"/>
          <w:noProof/>
        </w:rPr>
        <w:fldChar w:fldCharType="end"/>
      </w:r>
      <w:r w:rsidR="005734A4" w:rsidRPr="00280EB1">
        <w:rPr>
          <w:rFonts w:ascii="Times New Roman" w:hAnsi="Times New Roman" w:cs="Times New Roman"/>
          <w:noProof/>
        </w:rPr>
        <w:t>I</w:t>
      </w:r>
      <w:r w:rsidRPr="00280EB1">
        <w:rPr>
          <w:rFonts w:ascii="Times New Roman" w:hAnsi="Times New Roman" w:cs="Times New Roman"/>
          <w:noProof/>
        </w:rPr>
        <w:t xml:space="preserve">njection flaws, such as SQL injection, happen when untrusted data is sent to an interpreter as part of a command or query. The attacker's hostile data can trick the interpreter into executing unintended commands. </w:t>
      </w:r>
    </w:p>
    <w:p w14:paraId="134ED487" w14:textId="5FCAF889"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Example:</w:t>
      </w:r>
      <w:r w:rsidRPr="00280EB1">
        <w:rPr>
          <w:rFonts w:ascii="Times New Roman" w:hAnsi="Times New Roman" w:cs="Times New Roman"/>
          <w:noProof/>
        </w:rPr>
        <w:t xml:space="preserve"> Allowing user input to be included in a SQL query without proper validation or escaping:</w:t>
      </w:r>
    </w:p>
    <w:p w14:paraId="523BEB06" w14:textId="3D1EB27F" w:rsidR="002A4569" w:rsidRPr="00C144A1"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C144A1">
        <w:rPr>
          <w:rFonts w:ascii="Courier New" w:hAnsi="Courier New" w:cs="Courier New"/>
          <w:noProof/>
          <w:color w:val="70AD47" w:themeColor="accent6"/>
          <w:sz w:val="20"/>
          <w:szCs w:val="20"/>
        </w:rPr>
        <w:t>// Bad example: Vulnerable to SQL injection</w:t>
      </w:r>
    </w:p>
    <w:p w14:paraId="5FB436EB" w14:textId="110D3C95"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String query = "SELECT * FROM users WHERE username = '" + username + "'";</w:t>
      </w:r>
    </w:p>
    <w:p w14:paraId="1FABCB3C" w14:textId="3CDC83D2"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 </w:t>
      </w:r>
      <w:r w:rsidRPr="00280EB1">
        <w:rPr>
          <w:rFonts w:ascii="Times New Roman" w:hAnsi="Times New Roman" w:cs="Times New Roman"/>
          <w:b/>
          <w:bCs/>
          <w:noProof/>
        </w:rPr>
        <w:t>Spring Boot</w:t>
      </w:r>
      <w:r w:rsidRPr="00280EB1">
        <w:rPr>
          <w:rFonts w:ascii="Times New Roman" w:hAnsi="Times New Roman" w:cs="Times New Roman"/>
          <w:noProof/>
        </w:rPr>
        <w:t>, use parameterized queries to prevent SQL injection:</w:t>
      </w:r>
    </w:p>
    <w:p w14:paraId="1CA08BEC" w14:textId="784AA960"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@Query("SELECT u FROM User u WHERE u.username = :username")</w:t>
      </w:r>
    </w:p>
    <w:p w14:paraId="5624AF61"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User findByUsername(@Param("username") String username);</w:t>
      </w:r>
    </w:p>
    <w:p w14:paraId="5869037D" w14:textId="0BF394D6"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noProof/>
          <w:sz w:val="27"/>
          <w:szCs w:val="27"/>
        </w:rPr>
      </w:pPr>
      <w:bookmarkStart w:id="17" w:name="_Toc175291029"/>
      <w:r w:rsidRPr="00280EB1">
        <w:rPr>
          <w:rFonts w:ascii="Times New Roman" w:hAnsi="Times New Roman" w:cs="Times New Roman"/>
          <w:noProof/>
        </w:rPr>
        <w:drawing>
          <wp:anchor distT="0" distB="0" distL="114300" distR="114300" simplePos="0" relativeHeight="251673600" behindDoc="0" locked="0" layoutInCell="1" allowOverlap="1" wp14:anchorId="1B25A78C" wp14:editId="0A762561">
            <wp:simplePos x="0" y="0"/>
            <wp:positionH relativeFrom="column">
              <wp:posOffset>5127625</wp:posOffset>
            </wp:positionH>
            <wp:positionV relativeFrom="paragraph">
              <wp:posOffset>100330</wp:posOffset>
            </wp:positionV>
            <wp:extent cx="786765" cy="925830"/>
            <wp:effectExtent l="0" t="0" r="635" b="1270"/>
            <wp:wrapSquare wrapText="bothSides"/>
            <wp:docPr id="1100545826" name="Picture 4" descr="Clipart picture illustrating the idea of bad design using the uploaded icon as a starting point. The image should depict a human head profile with a broken light bulb inside, symbolizing a flawed or bad idea. The design should be minimalistic, clean, and simple, with a clear background. The light bulb should be cracked or broken to convey the concept of a bad design or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art picture illustrating the idea of bad design using the uploaded icon as a starting point. The image should depict a human head profile with a broken light bulb inside, symbolizing a flawed or bad idea. The design should be minimalistic, clean, and simple, with a clear background. The light bulb should be cracked or broken to convey the concept of a bad design or idea."/>
                    <pic:cNvPicPr>
                      <a:picLocks noChangeAspect="1" noChangeArrowheads="1"/>
                    </pic:cNvPicPr>
                  </pic:nvPicPr>
                  <pic:blipFill rotWithShape="1">
                    <a:blip r:embed="rId56" cstate="print">
                      <a:extLst>
                        <a:ext uri="{BEBA8EAE-BF5A-486C-A8C5-ECC9F3942E4B}">
                          <a14:imgProps xmlns:a14="http://schemas.microsoft.com/office/drawing/2010/main">
                            <a14:imgLayer r:embed="rId57">
                              <a14:imgEffect>
                                <a14:backgroundRemoval t="10000" b="90000" l="10000" r="90000"/>
                              </a14:imgEffect>
                            </a14:imgLayer>
                          </a14:imgProps>
                        </a:ext>
                        <a:ext uri="{28A0092B-C50C-407E-A947-70E740481C1C}">
                          <a14:useLocalDpi xmlns:a14="http://schemas.microsoft.com/office/drawing/2010/main" val="0"/>
                        </a:ext>
                      </a:extLst>
                    </a:blip>
                    <a:srcRect l="21659" t="8522" r="17160" b="14911"/>
                    <a:stretch/>
                  </pic:blipFill>
                  <pic:spPr bwMode="auto">
                    <a:xfrm flipH="1">
                      <a:off x="0" y="0"/>
                      <a:ext cx="786765" cy="925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80EB1">
        <w:rPr>
          <w:rFonts w:ascii="Times New Roman" w:hAnsi="Times New Roman" w:cs="Times New Roman"/>
        </w:rPr>
        <w:fldChar w:fldCharType="begin"/>
      </w:r>
      <w:r w:rsidRPr="00280EB1">
        <w:rPr>
          <w:rFonts w:ascii="Times New Roman" w:hAnsi="Times New Roman" w:cs="Times New Roman"/>
        </w:rPr>
        <w:instrText xml:space="preserve"> INCLUDEPICTURE "https://files.oaiusercontent.com/file-JKBA1TPUonuMtjMUyg6Z3zWG?se=2024-08-06T14%3A51%3A57Z&amp;sp=r&amp;sv=2023-11-03&amp;sr=b&amp;rscc=max-age%3D604800%2C%20immutable%2C%20private&amp;rscd=attachment%3B%20filename%3D6f37953c-f1f6-4b07-a5a3-c64ce299c286.webp&amp;sig=%2BhQZutJnh7xVqWgeulHmHIwxfjwnjW0aoglwhUSQBno%3D" \* MERGEFORMATINET </w:instrText>
      </w:r>
      <w:r w:rsidR="007513A8">
        <w:rPr>
          <w:rFonts w:ascii="Times New Roman" w:hAnsi="Times New Roman" w:cs="Times New Roman"/>
        </w:rPr>
        <w:fldChar w:fldCharType="separate"/>
      </w:r>
      <w:r w:rsidRPr="00280EB1">
        <w:rPr>
          <w:rFonts w:ascii="Times New Roman" w:hAnsi="Times New Roman" w:cs="Times New Roman"/>
        </w:rPr>
        <w:fldChar w:fldCharType="end"/>
      </w:r>
      <w:r w:rsidR="002A4569" w:rsidRPr="00280EB1">
        <w:rPr>
          <w:rFonts w:ascii="Times New Roman" w:hAnsi="Times New Roman" w:cs="Times New Roman"/>
          <w:b/>
          <w:bCs/>
          <w:noProof/>
          <w:sz w:val="27"/>
          <w:szCs w:val="27"/>
        </w:rPr>
        <w:t>Insecure Design</w:t>
      </w:r>
      <w:bookmarkEnd w:id="17"/>
      <w:r w:rsidR="002A4569" w:rsidRPr="00280EB1">
        <w:rPr>
          <w:rFonts w:ascii="Times New Roman" w:hAnsi="Times New Roman" w:cs="Times New Roman"/>
          <w:noProof/>
        </w:rPr>
        <w:t xml:space="preserve"> </w:t>
      </w:r>
      <w:r w:rsidR="002A4569" w:rsidRPr="00280EB1">
        <w:rPr>
          <w:rFonts w:ascii="Times New Roman" w:hAnsi="Times New Roman" w:cs="Times New Roman"/>
          <w:noProof/>
        </w:rPr>
        <w:fldChar w:fldCharType="begin"/>
      </w:r>
      <w:r w:rsidR="002A4569" w:rsidRPr="00280EB1">
        <w:rPr>
          <w:rFonts w:ascii="Times New Roman" w:hAnsi="Times New Roman" w:cs="Times New Roman"/>
          <w:noProof/>
        </w:rPr>
        <w:instrText xml:space="preserve"> INCLUDEPICTURE "https://owasp.org/Top10/assets/TOP_10_Icons_Final_Insecure_Design.png" \* MERGEFORMATINET </w:instrText>
      </w:r>
      <w:r w:rsidR="007513A8">
        <w:rPr>
          <w:rFonts w:ascii="Times New Roman" w:hAnsi="Times New Roman" w:cs="Times New Roman"/>
          <w:noProof/>
        </w:rPr>
        <w:fldChar w:fldCharType="separate"/>
      </w:r>
      <w:r w:rsidR="002A4569" w:rsidRPr="00280EB1">
        <w:rPr>
          <w:rFonts w:ascii="Times New Roman" w:hAnsi="Times New Roman" w:cs="Times New Roman"/>
          <w:noProof/>
        </w:rPr>
        <w:fldChar w:fldCharType="end"/>
      </w:r>
    </w:p>
    <w:p w14:paraId="4FB7B7CA" w14:textId="285BF382"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Insecure design refers to flaws in the application architecture that can't be fixed by proper implementation alone. These flaws might be avoided by using secure design patterns and principles from the beginning. </w:t>
      </w:r>
    </w:p>
    <w:p w14:paraId="56129101" w14:textId="735CBF6D"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Example:</w:t>
      </w:r>
      <w:r w:rsidRPr="00280EB1">
        <w:rPr>
          <w:rFonts w:ascii="Times New Roman" w:hAnsi="Times New Roman" w:cs="Times New Roman"/>
          <w:noProof/>
        </w:rPr>
        <w:t xml:space="preserve"> An ecommerce application that doesn</w:t>
      </w:r>
      <w:r w:rsidR="00A75C15">
        <w:rPr>
          <w:rFonts w:ascii="Times New Roman" w:hAnsi="Times New Roman" w:cs="Times New Roman"/>
          <w:noProof/>
        </w:rPr>
        <w:t>'</w:t>
      </w:r>
      <w:r w:rsidRPr="00280EB1">
        <w:rPr>
          <w:rFonts w:ascii="Times New Roman" w:hAnsi="Times New Roman" w:cs="Times New Roman"/>
          <w:noProof/>
        </w:rPr>
        <w:t>t require users to reauthenticate when performing critical actions like changing their email address.</w:t>
      </w:r>
    </w:p>
    <w:p w14:paraId="2151BE4A" w14:textId="77777777"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 </w:t>
      </w:r>
      <w:r w:rsidRPr="00280EB1">
        <w:rPr>
          <w:rFonts w:ascii="Times New Roman" w:hAnsi="Times New Roman" w:cs="Times New Roman"/>
          <w:b/>
          <w:bCs/>
          <w:noProof/>
        </w:rPr>
        <w:t>Spring Boot</w:t>
      </w:r>
      <w:r w:rsidRPr="00280EB1">
        <w:rPr>
          <w:rFonts w:ascii="Times New Roman" w:hAnsi="Times New Roman" w:cs="Times New Roman"/>
          <w:noProof/>
        </w:rPr>
        <w:t>, ensure critical actions are protected:</w:t>
      </w:r>
    </w:p>
    <w:p w14:paraId="57FDD813" w14:textId="0C9A60CD" w:rsidR="002A4569" w:rsidRPr="005734A4"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4472C4" w:themeColor="accent1"/>
          <w:sz w:val="20"/>
          <w:szCs w:val="20"/>
        </w:rPr>
      </w:pPr>
      <w:r w:rsidRPr="005734A4">
        <w:rPr>
          <w:rFonts w:ascii="Courier New" w:hAnsi="Courier New" w:cs="Courier New"/>
          <w:noProof/>
          <w:color w:val="4472C4" w:themeColor="accent1"/>
          <w:sz w:val="20"/>
          <w:szCs w:val="20"/>
        </w:rPr>
        <w:t>@PostMapping("/updateEmail")</w:t>
      </w:r>
    </w:p>
    <w:p w14:paraId="40573DC6" w14:textId="406B6D99"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public String updateEmail(@RequestParam String email, HttpSession session) {</w:t>
      </w:r>
    </w:p>
    <w:p w14:paraId="6DE9ABD8"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r w:rsidRPr="00C144A1">
        <w:rPr>
          <w:rFonts w:ascii="Courier New" w:hAnsi="Courier New" w:cs="Courier New"/>
          <w:noProof/>
          <w:color w:val="70AD47" w:themeColor="accent6"/>
          <w:sz w:val="20"/>
          <w:szCs w:val="20"/>
        </w:rPr>
        <w:t>// Ensure user is authenticated and re-verify sensitive actions</w:t>
      </w:r>
    </w:p>
    <w:p w14:paraId="38727248"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if (session.getAttribute("user") != null) {</w:t>
      </w:r>
    </w:p>
    <w:p w14:paraId="199714E4" w14:textId="4DFDFF5D"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r w:rsidRPr="005734A4">
        <w:rPr>
          <w:rFonts w:ascii="Courier New" w:hAnsi="Courier New" w:cs="Courier New"/>
          <w:noProof/>
          <w:color w:val="70AD47" w:themeColor="accent6"/>
          <w:sz w:val="20"/>
          <w:szCs w:val="20"/>
        </w:rPr>
        <w:t>// Logic to update email</w:t>
      </w:r>
    </w:p>
    <w:p w14:paraId="54093569"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p>
    <w:p w14:paraId="0052DB09"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return "error";</w:t>
      </w:r>
    </w:p>
    <w:p w14:paraId="05A98C3D" w14:textId="2AF4DFDD"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w:t>
      </w:r>
    </w:p>
    <w:p w14:paraId="5475BAD4" w14:textId="1AA17D88"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noProof/>
          <w:sz w:val="27"/>
          <w:szCs w:val="27"/>
        </w:rPr>
      </w:pPr>
      <w:bookmarkStart w:id="18" w:name="_Toc175291030"/>
      <w:r w:rsidRPr="00280EB1">
        <w:rPr>
          <w:rFonts w:ascii="Times New Roman" w:hAnsi="Times New Roman" w:cs="Times New Roman"/>
          <w:noProof/>
        </w:rPr>
        <w:drawing>
          <wp:anchor distT="0" distB="0" distL="114300" distR="114300" simplePos="0" relativeHeight="251674624" behindDoc="0" locked="0" layoutInCell="1" allowOverlap="1" wp14:anchorId="7B7B1E84" wp14:editId="0B00906F">
            <wp:simplePos x="0" y="0"/>
            <wp:positionH relativeFrom="column">
              <wp:posOffset>5250180</wp:posOffset>
            </wp:positionH>
            <wp:positionV relativeFrom="paragraph">
              <wp:posOffset>314960</wp:posOffset>
            </wp:positionV>
            <wp:extent cx="790575" cy="794385"/>
            <wp:effectExtent l="0" t="0" r="0" b="5715"/>
            <wp:wrapSquare wrapText="bothSides"/>
            <wp:docPr id="109159876" name="Picture 8" descr="Flat icon style clipart representing computer settings and preferences. The image should include a computer screen with a gear or cog symbol to indicate settings. The design should be very simple, clean, and minimalistic. The background should be clear to emphasize the settings and preferences. The style should be clean and minimalistic, focusing on a flat ic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at icon style clipart representing computer settings and preferences. The image should include a computer screen with a gear or cog symbol to indicate settings. The design should be very simple, clean, and minimalistic. The background should be clear to emphasize the settings and preferences. The style should be clean and minimalistic, focusing on a flat icon approach."/>
                    <pic:cNvPicPr>
                      <a:picLocks noChangeAspect="1" noChangeArrowheads="1"/>
                    </pic:cNvPicPr>
                  </pic:nvPicPr>
                  <pic:blipFill rotWithShape="1">
                    <a:blip r:embed="rId58" cstate="print">
                      <a:extLst>
                        <a:ext uri="{BEBA8EAE-BF5A-486C-A8C5-ECC9F3942E4B}">
                          <a14:imgProps xmlns:a14="http://schemas.microsoft.com/office/drawing/2010/main">
                            <a14:imgLayer r:embed="rId59">
                              <a14:imgEffect>
                                <a14:backgroundRemoval t="10000" b="90000" l="10000" r="90000"/>
                              </a14:imgEffect>
                            </a14:imgLayer>
                          </a14:imgProps>
                        </a:ext>
                        <a:ext uri="{28A0092B-C50C-407E-A947-70E740481C1C}">
                          <a14:useLocalDpi xmlns:a14="http://schemas.microsoft.com/office/drawing/2010/main" val="0"/>
                        </a:ext>
                      </a:extLst>
                    </a:blip>
                    <a:srcRect l="14439" t="14675" r="15148" b="14556"/>
                    <a:stretch/>
                  </pic:blipFill>
                  <pic:spPr bwMode="auto">
                    <a:xfrm>
                      <a:off x="0" y="0"/>
                      <a:ext cx="790575" cy="794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569" w:rsidRPr="00280EB1">
        <w:rPr>
          <w:rFonts w:ascii="Times New Roman" w:hAnsi="Times New Roman" w:cs="Times New Roman"/>
          <w:b/>
          <w:bCs/>
          <w:noProof/>
          <w:sz w:val="27"/>
          <w:szCs w:val="27"/>
        </w:rPr>
        <w:t>Security Misconfiguration</w:t>
      </w:r>
      <w:bookmarkEnd w:id="18"/>
      <w:r w:rsidRPr="00280EB1">
        <w:rPr>
          <w:rFonts w:ascii="Times New Roman" w:hAnsi="Times New Roman" w:cs="Times New Roman"/>
        </w:rPr>
        <w:fldChar w:fldCharType="begin"/>
      </w:r>
      <w:r w:rsidRPr="00280EB1">
        <w:rPr>
          <w:rFonts w:ascii="Times New Roman" w:hAnsi="Times New Roman" w:cs="Times New Roman"/>
        </w:rPr>
        <w:instrText xml:space="preserve"> INCLUDEPICTURE "https://files.oaiusercontent.com/file-ZWnE8aAhXlsRxhLuxvZJyRhn?se=2024-08-06T15%3A04%3A46Z&amp;sp=r&amp;sv=2023-11-03&amp;sr=b&amp;rscc=max-age%3D604800%2C%20immutable%2C%20private&amp;rscd=attachment%3B%20filename%3D4aa6e1a4-42c6-488c-8fa9-e0f6d76b3422.webp&amp;sig=PZCRdcsXw2HM1mKvkBP/5ZbujcjL4U35236xs70siok%3D" \* MERGEFORMATINET </w:instrText>
      </w:r>
      <w:r w:rsidR="007513A8">
        <w:rPr>
          <w:rFonts w:ascii="Times New Roman" w:hAnsi="Times New Roman" w:cs="Times New Roman"/>
        </w:rPr>
        <w:fldChar w:fldCharType="separate"/>
      </w:r>
      <w:r w:rsidRPr="00280EB1">
        <w:rPr>
          <w:rFonts w:ascii="Times New Roman" w:hAnsi="Times New Roman" w:cs="Times New Roman"/>
        </w:rPr>
        <w:fldChar w:fldCharType="end"/>
      </w:r>
    </w:p>
    <w:p w14:paraId="438D47D8" w14:textId="4828C071" w:rsidR="002A4569" w:rsidRPr="00280EB1" w:rsidRDefault="00352627" w:rsidP="002A4569">
      <w:pPr>
        <w:pStyle w:val="NormalWeb"/>
        <w:rPr>
          <w:noProof/>
        </w:rPr>
      </w:pPr>
      <w:r w:rsidRPr="00280EB1">
        <w:rPr>
          <w:noProof/>
        </w:rPr>
        <w:t>Security misconfiguratoin</w:t>
      </w:r>
      <w:r w:rsidR="002A4569" w:rsidRPr="00280EB1">
        <w:rPr>
          <w:noProof/>
        </w:rPr>
        <w:t xml:space="preserve"> happens when sec</w:t>
      </w:r>
      <w:r w:rsidR="002A4569" w:rsidRPr="00280EB1">
        <w:rPr>
          <w:noProof/>
        </w:rPr>
        <w:fldChar w:fldCharType="begin"/>
      </w:r>
      <w:r w:rsidR="002A4569" w:rsidRPr="00280EB1">
        <w:rPr>
          <w:noProof/>
        </w:rPr>
        <w:instrText xml:space="preserve"> INCLUDEPICTURE "https://owasp.org/Top10/assets/TOP_10_Icons_Final_Security_Misconfiguration.png" \* MERGEFORMATINET </w:instrText>
      </w:r>
      <w:r w:rsidR="007513A8">
        <w:rPr>
          <w:noProof/>
        </w:rPr>
        <w:fldChar w:fldCharType="separate"/>
      </w:r>
      <w:r w:rsidR="002A4569" w:rsidRPr="00280EB1">
        <w:rPr>
          <w:noProof/>
        </w:rPr>
        <w:fldChar w:fldCharType="end"/>
      </w:r>
      <w:r w:rsidR="002A4569" w:rsidRPr="00280EB1">
        <w:rPr>
          <w:noProof/>
        </w:rPr>
        <w:t xml:space="preserve">urity settings are not defined, implemented, or maintained properly, which can lead to vulnerabilities. This </w:t>
      </w:r>
      <w:r w:rsidR="002A4569" w:rsidRPr="00280EB1">
        <w:rPr>
          <w:noProof/>
        </w:rPr>
        <w:lastRenderedPageBreak/>
        <w:t>includes leaving default settings in place, incomplete configurations, misconfigured HTTP headers, and unnecessary features enabled (e.g., verbose error messages).</w:t>
      </w:r>
    </w:p>
    <w:p w14:paraId="1E0A0196" w14:textId="443A0D17"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Example 1:</w:t>
      </w:r>
      <w:r w:rsidRPr="00280EB1">
        <w:rPr>
          <w:rFonts w:ascii="Times New Roman" w:hAnsi="Times New Roman" w:cs="Times New Roman"/>
          <w:noProof/>
        </w:rPr>
        <w:t xml:space="preserve"> Leaving default passwords on the database server that allow unauthenticated access.</w:t>
      </w:r>
    </w:p>
    <w:p w14:paraId="00EBA25A" w14:textId="50E74E19"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 </w:t>
      </w:r>
      <w:r w:rsidRPr="00280EB1">
        <w:rPr>
          <w:rFonts w:ascii="Times New Roman" w:hAnsi="Times New Roman" w:cs="Times New Roman"/>
          <w:b/>
          <w:bCs/>
          <w:noProof/>
        </w:rPr>
        <w:t>Spring Boot</w:t>
      </w:r>
      <w:r w:rsidRPr="00280EB1">
        <w:rPr>
          <w:rFonts w:ascii="Times New Roman" w:hAnsi="Times New Roman" w:cs="Times New Roman"/>
          <w:noProof/>
        </w:rPr>
        <w:t>, always change default settings:</w:t>
      </w:r>
    </w:p>
    <w:p w14:paraId="6ABFF56A" w14:textId="4D9D422A" w:rsidR="002A4569" w:rsidRPr="00C144A1"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C144A1">
        <w:rPr>
          <w:rFonts w:ascii="Courier New" w:hAnsi="Courier New" w:cs="Courier New"/>
          <w:noProof/>
          <w:color w:val="70AD47" w:themeColor="accent6"/>
          <w:sz w:val="20"/>
          <w:szCs w:val="20"/>
        </w:rPr>
        <w:t># Bad example: Default database credentials</w:t>
      </w:r>
    </w:p>
    <w:p w14:paraId="6136CF7B" w14:textId="4B2D210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spring.datasource.username=root</w:t>
      </w:r>
    </w:p>
    <w:p w14:paraId="0EC27D2D"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spring.datasource.password=</w:t>
      </w:r>
      <w:r>
        <w:rPr>
          <w:rFonts w:ascii="Courier New" w:hAnsi="Courier New" w:cs="Courier New"/>
          <w:noProof/>
          <w:sz w:val="20"/>
          <w:szCs w:val="20"/>
        </w:rPr>
        <w:t>root</w:t>
      </w:r>
    </w:p>
    <w:p w14:paraId="5648D281" w14:textId="42605D9E"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p>
    <w:p w14:paraId="42C090AE" w14:textId="543F2033" w:rsidR="002A4569" w:rsidRPr="00C144A1"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C144A1">
        <w:rPr>
          <w:rFonts w:ascii="Courier New" w:hAnsi="Courier New" w:cs="Courier New"/>
          <w:noProof/>
          <w:color w:val="70AD47" w:themeColor="accent6"/>
          <w:sz w:val="20"/>
          <w:szCs w:val="20"/>
        </w:rPr>
        <w:t># Good example: Secure database credentials</w:t>
      </w:r>
    </w:p>
    <w:p w14:paraId="707B39AD" w14:textId="76F747E3"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spring.datasource.username=</w:t>
      </w:r>
      <w:r w:rsidR="00352627">
        <w:rPr>
          <w:rFonts w:ascii="Courier New" w:hAnsi="Courier New" w:cs="Courier New"/>
          <w:noProof/>
          <w:sz w:val="20"/>
          <w:szCs w:val="20"/>
        </w:rPr>
        <w:t>bookadmin!0asllx</w:t>
      </w:r>
    </w:p>
    <w:p w14:paraId="42609337" w14:textId="73FADB2A"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spring.datasource.password=</w:t>
      </w:r>
      <w:r w:rsidR="00352627">
        <w:rPr>
          <w:rFonts w:ascii="Courier New" w:hAnsi="Courier New" w:cs="Courier New"/>
          <w:noProof/>
          <w:sz w:val="20"/>
          <w:szCs w:val="20"/>
        </w:rPr>
        <w:t>BookGVEpass=word1@$XXXxx2</w:t>
      </w:r>
    </w:p>
    <w:p w14:paraId="0DFC7814" w14:textId="40483AAF"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p>
    <w:p w14:paraId="29975B9A" w14:textId="1D93C122" w:rsidR="002A4569" w:rsidRDefault="002A4569" w:rsidP="002A4569">
      <w:pPr>
        <w:pStyle w:val="NormalWeb"/>
      </w:pPr>
      <w:r w:rsidRPr="00434A26">
        <w:rPr>
          <w:b/>
          <w:bCs/>
        </w:rPr>
        <w:t>Example 2</w:t>
      </w:r>
      <w:r>
        <w:t>: Allowing dangerous files to be uploaded to an application</w:t>
      </w:r>
      <w:proofErr w:type="gramStart"/>
      <w:r>
        <w:t xml:space="preserve">.  </w:t>
      </w:r>
      <w:proofErr w:type="gramEnd"/>
    </w:p>
    <w:p w14:paraId="2EA1EF99" w14:textId="74F05E31" w:rsidR="002A4569" w:rsidRPr="00280EB1" w:rsidRDefault="002A4569" w:rsidP="00A13CED">
      <w:pPr>
        <w:numPr>
          <w:ilvl w:val="0"/>
          <w:numId w:val="27"/>
        </w:numPr>
        <w:spacing w:before="100" w:beforeAutospacing="1" w:after="100" w:afterAutospacing="1"/>
        <w:rPr>
          <w:rFonts w:ascii="Times New Roman" w:hAnsi="Times New Roman" w:cs="Times New Roman"/>
        </w:rPr>
      </w:pPr>
      <w:r w:rsidRPr="00280EB1">
        <w:rPr>
          <w:rFonts w:ascii="Times New Roman" w:hAnsi="Times New Roman" w:cs="Times New Roman"/>
        </w:rPr>
        <w:t>Allowing users to upload files without proper validation can result in uploading malicious files, which can be executed on the server, causing security breaches.</w:t>
      </w:r>
    </w:p>
    <w:p w14:paraId="15719375" w14:textId="0F20A2EA" w:rsidR="002A4569" w:rsidRPr="00280EB1" w:rsidRDefault="008B5DBA" w:rsidP="00A13CED">
      <w:pPr>
        <w:numPr>
          <w:ilvl w:val="0"/>
          <w:numId w:val="27"/>
        </w:numPr>
        <w:spacing w:before="100" w:beforeAutospacing="1" w:after="100" w:afterAutospacing="1"/>
        <w:rPr>
          <w:rFonts w:ascii="Times New Roman" w:hAnsi="Times New Roman" w:cs="Times New Roman"/>
        </w:rPr>
      </w:pPr>
      <w:r w:rsidRPr="00280EB1">
        <w:rPr>
          <w:rFonts w:ascii="Times New Roman" w:hAnsi="Times New Roman" w:cs="Times New Roman"/>
        </w:rPr>
        <w:fldChar w:fldCharType="begin"/>
      </w:r>
      <w:r w:rsidRPr="00280EB1">
        <w:rPr>
          <w:rFonts w:ascii="Times New Roman" w:hAnsi="Times New Roman" w:cs="Times New Roman"/>
        </w:rPr>
        <w:instrText xml:space="preserve"> INCLUDEPICTURE "https://files.oaiusercontent.com/file-rSovqKc7XAEqLvd1zO2v8Szr?se=2024-08-06T14%3A52%3A56Z&amp;sp=r&amp;sv=2023-11-03&amp;sr=b&amp;rscc=max-age%3D604800%2C%20immutable%2C%20private&amp;rscd=attachment%3B%20filename%3Dd6aec41d-1937-4d1d-a245-3ce3d2f559a2.webp&amp;sig=Z5ghap41cnzgQV6Lv7Jn8qqH/3N8SRCSluRyQ%2B1Kedk%3D" \* MERGEFORMATINET </w:instrText>
      </w:r>
      <w:r w:rsidR="007513A8">
        <w:rPr>
          <w:rFonts w:ascii="Times New Roman" w:hAnsi="Times New Roman" w:cs="Times New Roman"/>
        </w:rPr>
        <w:fldChar w:fldCharType="separate"/>
      </w:r>
      <w:r w:rsidRPr="00280EB1">
        <w:rPr>
          <w:rFonts w:ascii="Times New Roman" w:hAnsi="Times New Roman" w:cs="Times New Roman"/>
        </w:rPr>
        <w:fldChar w:fldCharType="end"/>
      </w:r>
      <w:r w:rsidR="002A4569" w:rsidRPr="00280EB1">
        <w:rPr>
          <w:rFonts w:ascii="Times New Roman" w:hAnsi="Times New Roman" w:cs="Times New Roman"/>
        </w:rPr>
        <w:t>Examples include not validating file types, allowing executable files (like .</w:t>
      </w:r>
      <w:proofErr w:type="spellStart"/>
      <w:r w:rsidR="002A4569" w:rsidRPr="00280EB1">
        <w:rPr>
          <w:rFonts w:ascii="Times New Roman" w:hAnsi="Times New Roman" w:cs="Times New Roman"/>
        </w:rPr>
        <w:t>php</w:t>
      </w:r>
      <w:proofErr w:type="spellEnd"/>
      <w:r w:rsidR="002A4569" w:rsidRPr="00280EB1">
        <w:rPr>
          <w:rFonts w:ascii="Times New Roman" w:hAnsi="Times New Roman" w:cs="Times New Roman"/>
        </w:rPr>
        <w:t>, .exe), or not securing file paths, which can lead to directory traversal attacks.</w:t>
      </w:r>
    </w:p>
    <w:p w14:paraId="41329EEF" w14:textId="7216A11B"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sz w:val="27"/>
          <w:szCs w:val="27"/>
        </w:rPr>
      </w:pPr>
      <w:bookmarkStart w:id="19" w:name="_Toc175291031"/>
      <w:r w:rsidRPr="00280EB1">
        <w:rPr>
          <w:rFonts w:ascii="Times New Roman" w:hAnsi="Times New Roman" w:cs="Times New Roman"/>
          <w:noProof/>
        </w:rPr>
        <w:drawing>
          <wp:anchor distT="0" distB="0" distL="114300" distR="114300" simplePos="0" relativeHeight="251675648" behindDoc="0" locked="0" layoutInCell="1" allowOverlap="1" wp14:anchorId="38FB56FF" wp14:editId="3FD3052F">
            <wp:simplePos x="0" y="0"/>
            <wp:positionH relativeFrom="column">
              <wp:posOffset>5287645</wp:posOffset>
            </wp:positionH>
            <wp:positionV relativeFrom="paragraph">
              <wp:posOffset>28575</wp:posOffset>
            </wp:positionV>
            <wp:extent cx="873125" cy="787400"/>
            <wp:effectExtent l="0" t="0" r="0" b="0"/>
            <wp:wrapSquare wrapText="bothSides"/>
            <wp:docPr id="2000645142" name="Picture 5" descr="Clipart picture of an old floppy disk using the uploaded image as a starting point. The floppy disk should have a simple, clean, and minimalistic design, similar to an icon or logo. The background should be simple and clear to emphasize the floppy disk. The style should be clean and minimalistic, with a similar color scheme and out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art picture of an old floppy disk using the uploaded image as a starting point. The floppy disk should have a simple, clean, and minimalistic design, similar to an icon or logo. The background should be simple and clear to emphasize the floppy disk. The style should be clean and minimalistic, with a similar color scheme and outline style."/>
                    <pic:cNvPicPr>
                      <a:picLocks noChangeAspect="1" noChangeArrowheads="1"/>
                    </pic:cNvPicPr>
                  </pic:nvPicPr>
                  <pic:blipFill rotWithShape="1">
                    <a:blip r:embed="rId60" cstate="print">
                      <a:extLst>
                        <a:ext uri="{BEBA8EAE-BF5A-486C-A8C5-ECC9F3942E4B}">
                          <a14:imgProps xmlns:a14="http://schemas.microsoft.com/office/drawing/2010/main">
                            <a14:imgLayer r:embed="rId61">
                              <a14:imgEffect>
                                <a14:backgroundRemoval t="19238" b="75391" l="21875" r="80762">
                                  <a14:foregroundMark x1="23242" y1="20605" x2="28418" y2="26953"/>
                                  <a14:foregroundMark x1="28418" y1="26953" x2="70898" y2="21094"/>
                                  <a14:foregroundMark x1="70898" y1="21094" x2="74805" y2="28906"/>
                                  <a14:foregroundMark x1="74805" y1="28906" x2="75098" y2="50488"/>
                                  <a14:foregroundMark x1="75098" y1="50488" x2="77344" y2="58691"/>
                                  <a14:foregroundMark x1="77344" y1="58691" x2="75879" y2="67090"/>
                                  <a14:foregroundMark x1="75879" y1="67090" x2="68555" y2="71289"/>
                                  <a14:foregroundMark x1="68555" y1="71289" x2="42773" y2="71191"/>
                                  <a14:foregroundMark x1="42773" y1="71191" x2="33984" y2="68652"/>
                                  <a14:foregroundMark x1="33984" y1="68652" x2="26172" y2="63867"/>
                                  <a14:foregroundMark x1="26172" y1="63867" x2="23633" y2="55957"/>
                                  <a14:foregroundMark x1="23633" y1="55957" x2="25391" y2="37500"/>
                                  <a14:foregroundMark x1="25391" y1="37500" x2="23730" y2="29590"/>
                                  <a14:foregroundMark x1="23730" y1="29590" x2="24609" y2="23730"/>
                                  <a14:foregroundMark x1="37695" y1="48633" x2="56348" y2="54688"/>
                                  <a14:foregroundMark x1="64453" y1="55859" x2="57617" y2="69238"/>
                                  <a14:foregroundMark x1="68359" y1="66504" x2="68359" y2="66504"/>
                                  <a14:foregroundMark x1="65430" y1="67676" x2="40820" y2="67871"/>
                                  <a14:foregroundMark x1="69141" y1="53516" x2="57813" y2="52734"/>
                                  <a14:foregroundMark x1="66699" y1="44531" x2="51953" y2="43848"/>
                                  <a14:foregroundMark x1="40137" y1="43457" x2="31836" y2="43652"/>
                                  <a14:foregroundMark x1="31836" y1="43652" x2="31836" y2="43652"/>
                                  <a14:foregroundMark x1="30371" y1="19238" x2="35840" y2="19434"/>
                                </a14:backgroundRemoval>
                              </a14:imgEffect>
                            </a14:imgLayer>
                          </a14:imgProps>
                        </a:ext>
                        <a:ext uri="{28A0092B-C50C-407E-A947-70E740481C1C}">
                          <a14:useLocalDpi xmlns:a14="http://schemas.microsoft.com/office/drawing/2010/main" val="0"/>
                        </a:ext>
                      </a:extLst>
                    </a:blip>
                    <a:srcRect l="14531" t="15528" r="11681" b="17949"/>
                    <a:stretch/>
                  </pic:blipFill>
                  <pic:spPr bwMode="auto">
                    <a:xfrm>
                      <a:off x="0" y="0"/>
                      <a:ext cx="873125"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569" w:rsidRPr="00280EB1">
        <w:rPr>
          <w:rFonts w:ascii="Times New Roman" w:hAnsi="Times New Roman" w:cs="Times New Roman"/>
          <w:b/>
          <w:bCs/>
          <w:sz w:val="27"/>
          <w:szCs w:val="27"/>
        </w:rPr>
        <w:t>Vulnerable and Outdated Components</w:t>
      </w:r>
      <w:bookmarkEnd w:id="19"/>
      <w:r w:rsidR="002A4569" w:rsidRPr="00280EB1">
        <w:rPr>
          <w:rFonts w:ascii="Times New Roman" w:hAnsi="Times New Roman" w:cs="Times New Roman"/>
        </w:rPr>
        <w:t xml:space="preserve"> </w:t>
      </w:r>
      <w:r w:rsidR="002A4569" w:rsidRPr="00280EB1">
        <w:rPr>
          <w:rFonts w:ascii="Times New Roman" w:hAnsi="Times New Roman" w:cs="Times New Roman"/>
        </w:rPr>
        <w:fldChar w:fldCharType="begin"/>
      </w:r>
      <w:r w:rsidR="002A4569" w:rsidRPr="00280EB1">
        <w:rPr>
          <w:rFonts w:ascii="Times New Roman" w:hAnsi="Times New Roman" w:cs="Times New Roman"/>
        </w:rPr>
        <w:instrText xml:space="preserve"> INCLUDEPICTURE "https://owasp.org/Top10/assets/TOP_10_Icons_Final_Vulnerable_Outdated_Components.png" \* MERGEFORMATINET </w:instrText>
      </w:r>
      <w:r w:rsidR="007513A8">
        <w:rPr>
          <w:rFonts w:ascii="Times New Roman" w:hAnsi="Times New Roman" w:cs="Times New Roman"/>
        </w:rPr>
        <w:fldChar w:fldCharType="separate"/>
      </w:r>
      <w:r w:rsidR="002A4569" w:rsidRPr="00280EB1">
        <w:rPr>
          <w:rFonts w:ascii="Times New Roman" w:hAnsi="Times New Roman" w:cs="Times New Roman"/>
        </w:rPr>
        <w:fldChar w:fldCharType="end"/>
      </w:r>
    </w:p>
    <w:p w14:paraId="4E080FD7" w14:textId="1496431C"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rPr>
        <w:t xml:space="preserve">Using components with known vulnerabilities can expose the application to various attacks. </w:t>
      </w:r>
    </w:p>
    <w:p w14:paraId="26547CDB" w14:textId="77777777"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b/>
          <w:bCs/>
        </w:rPr>
        <w:t>Example:</w:t>
      </w:r>
      <w:r w:rsidRPr="00280EB1">
        <w:rPr>
          <w:rFonts w:ascii="Times New Roman" w:hAnsi="Times New Roman" w:cs="Times New Roman"/>
        </w:rPr>
        <w:t xml:space="preserve"> Using an outdated version of a library that has known security flaws.</w:t>
      </w:r>
    </w:p>
    <w:p w14:paraId="1246978E" w14:textId="5E6B9507"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rPr>
        <w:t xml:space="preserve">In </w:t>
      </w:r>
      <w:r w:rsidRPr="00280EB1">
        <w:rPr>
          <w:rFonts w:ascii="Times New Roman" w:hAnsi="Times New Roman" w:cs="Times New Roman"/>
          <w:b/>
          <w:bCs/>
        </w:rPr>
        <w:t>Spring Boot</w:t>
      </w:r>
      <w:r w:rsidRPr="00280EB1">
        <w:rPr>
          <w:rFonts w:ascii="Times New Roman" w:hAnsi="Times New Roman" w:cs="Times New Roman"/>
        </w:rPr>
        <w:t xml:space="preserve">, keep dependencies updated. This dependency is </w:t>
      </w:r>
      <w:r w:rsidR="006C68BF" w:rsidRPr="00280EB1">
        <w:rPr>
          <w:rFonts w:ascii="Times New Roman" w:hAnsi="Times New Roman" w:cs="Times New Roman"/>
        </w:rPr>
        <w:t>typically</w:t>
      </w:r>
      <w:r w:rsidRPr="00280EB1">
        <w:rPr>
          <w:rFonts w:ascii="Times New Roman" w:hAnsi="Times New Roman" w:cs="Times New Roman"/>
        </w:rPr>
        <w:t xml:space="preserve"> found in the </w:t>
      </w:r>
      <w:r w:rsidRPr="00280EB1">
        <w:rPr>
          <w:rFonts w:ascii="Times New Roman" w:hAnsi="Times New Roman" w:cs="Times New Roman"/>
          <w:noProof/>
        </w:rPr>
        <w:t>POM.XML file of an application.</w:t>
      </w:r>
    </w:p>
    <w:p w14:paraId="3930ECB1"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&lt;dependency&gt;</w:t>
      </w:r>
    </w:p>
    <w:p w14:paraId="24F50E6E"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&lt;groupId&gt;org.springframework.boot&lt;/groupId&gt;</w:t>
      </w:r>
    </w:p>
    <w:p w14:paraId="68375A6A"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&lt;artifactId&gt;spring-boot-starter-web&lt;/artifactId&gt;</w:t>
      </w:r>
    </w:p>
    <w:p w14:paraId="2E948726" w14:textId="77777777" w:rsidR="002A4569" w:rsidRPr="00352627"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686545">
        <w:rPr>
          <w:rFonts w:ascii="Courier New" w:hAnsi="Courier New" w:cs="Courier New"/>
          <w:noProof/>
          <w:sz w:val="20"/>
          <w:szCs w:val="20"/>
        </w:rPr>
        <w:t xml:space="preserve">    &lt;version&gt;2.6.0&lt;/version&gt; </w:t>
      </w:r>
      <w:r w:rsidRPr="00352627">
        <w:rPr>
          <w:rFonts w:ascii="Courier New" w:hAnsi="Courier New" w:cs="Courier New"/>
          <w:noProof/>
          <w:color w:val="70AD47" w:themeColor="accent6"/>
          <w:sz w:val="20"/>
          <w:szCs w:val="20"/>
        </w:rPr>
        <w:t>&lt;!-- Ensure this is the latest version --&gt;</w:t>
      </w:r>
    </w:p>
    <w:p w14:paraId="13119333"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&lt;/dependency&gt;</w:t>
      </w:r>
    </w:p>
    <w:p w14:paraId="2448CF90" w14:textId="77CCD1D0"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noProof/>
          <w:sz w:val="27"/>
          <w:szCs w:val="27"/>
        </w:rPr>
      </w:pPr>
      <w:bookmarkStart w:id="20" w:name="_Toc175291032"/>
      <w:r w:rsidRPr="00280EB1">
        <w:rPr>
          <w:rFonts w:ascii="Times New Roman" w:hAnsi="Times New Roman" w:cs="Times New Roman"/>
          <w:noProof/>
        </w:rPr>
        <w:drawing>
          <wp:anchor distT="0" distB="0" distL="114300" distR="114300" simplePos="0" relativeHeight="251676672" behindDoc="0" locked="0" layoutInCell="1" allowOverlap="1" wp14:anchorId="27BA854E" wp14:editId="640F739C">
            <wp:simplePos x="0" y="0"/>
            <wp:positionH relativeFrom="column">
              <wp:posOffset>5191711</wp:posOffset>
            </wp:positionH>
            <wp:positionV relativeFrom="paragraph">
              <wp:posOffset>178142</wp:posOffset>
            </wp:positionV>
            <wp:extent cx="970280" cy="859790"/>
            <wp:effectExtent l="0" t="0" r="0" b="3810"/>
            <wp:wrapSquare wrapText="bothSides"/>
            <wp:docPr id="1940014343" name="Picture 6" descr="Flat icon style clipart picture illustrating an invalid login. The image should depict a user icon with a large cross or 'X' mark to indicate an error. The design should be simple, clean, and minimalistic, without any words or text. The background should be clear to emphasize the invalid login. The style should be clean and minimalistic, focusing on a flat ic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at icon style clipart picture illustrating an invalid login. The image should depict a user icon with a large cross or 'X' mark to indicate an error. The design should be simple, clean, and minimalistic, without any words or text. The background should be clear to emphasize the invalid login. The style should be clean and minimalistic, focusing on a flat icon approach."/>
                    <pic:cNvPicPr>
                      <a:picLocks noChangeAspect="1" noChangeArrowheads="1"/>
                    </pic:cNvPicPr>
                  </pic:nvPicPr>
                  <pic:blipFill rotWithShape="1">
                    <a:blip r:embed="rId62" cstate="print">
                      <a:extLst>
                        <a:ext uri="{BEBA8EAE-BF5A-486C-A8C5-ECC9F3942E4B}">
                          <a14:imgProps xmlns:a14="http://schemas.microsoft.com/office/drawing/2010/main">
                            <a14:imgLayer r:embed="rId63">
                              <a14:imgEffect>
                                <a14:backgroundRemoval t="10000" b="90000" l="10000" r="90000"/>
                              </a14:imgEffect>
                            </a14:imgLayer>
                          </a14:imgProps>
                        </a:ext>
                        <a:ext uri="{28A0092B-C50C-407E-A947-70E740481C1C}">
                          <a14:useLocalDpi xmlns:a14="http://schemas.microsoft.com/office/drawing/2010/main" val="0"/>
                        </a:ext>
                      </a:extLst>
                    </a:blip>
                    <a:srcRect l="13847" t="12546" r="14438" b="23906"/>
                    <a:stretch/>
                  </pic:blipFill>
                  <pic:spPr bwMode="auto">
                    <a:xfrm>
                      <a:off x="0" y="0"/>
                      <a:ext cx="970280" cy="859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569" w:rsidRPr="00280EB1">
        <w:rPr>
          <w:rFonts w:ascii="Times New Roman" w:hAnsi="Times New Roman" w:cs="Times New Roman"/>
          <w:b/>
          <w:bCs/>
          <w:noProof/>
          <w:sz w:val="27"/>
          <w:szCs w:val="27"/>
        </w:rPr>
        <w:t>Identification and Authentication Failures</w:t>
      </w:r>
      <w:bookmarkEnd w:id="20"/>
    </w:p>
    <w:p w14:paraId="184F9E75" w14:textId="21EB51F4"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Explanation:</w:t>
      </w:r>
      <w:r w:rsidRPr="00280EB1">
        <w:rPr>
          <w:rFonts w:ascii="Times New Roman" w:hAnsi="Times New Roman" w:cs="Times New Roman"/>
          <w:noProof/>
        </w:rPr>
        <w:t xml:space="preserve"> Failures related to identifying users o</w:t>
      </w:r>
      <w:r w:rsidRPr="00280EB1">
        <w:rPr>
          <w:rFonts w:ascii="Times New Roman" w:hAnsi="Times New Roman" w:cs="Times New Roman"/>
          <w:noProof/>
        </w:rPr>
        <w:fldChar w:fldCharType="begin"/>
      </w:r>
      <w:r w:rsidRPr="00280EB1">
        <w:rPr>
          <w:rFonts w:ascii="Times New Roman" w:hAnsi="Times New Roman" w:cs="Times New Roman"/>
          <w:noProof/>
        </w:rPr>
        <w:instrText xml:space="preserve"> INCLUDEPICTURE "https://owasp.org/Top10/assets/TOP_10_Icons_Final_Identification_and_Authentication_Failures.png" \* MERGEFORMATINET </w:instrText>
      </w:r>
      <w:r w:rsidR="007513A8">
        <w:rPr>
          <w:rFonts w:ascii="Times New Roman" w:hAnsi="Times New Roman" w:cs="Times New Roman"/>
          <w:noProof/>
        </w:rPr>
        <w:fldChar w:fldCharType="separate"/>
      </w:r>
      <w:r w:rsidRPr="00280EB1">
        <w:rPr>
          <w:rFonts w:ascii="Times New Roman" w:hAnsi="Times New Roman" w:cs="Times New Roman"/>
          <w:noProof/>
        </w:rPr>
        <w:fldChar w:fldCharType="end"/>
      </w:r>
      <w:r w:rsidRPr="00280EB1">
        <w:rPr>
          <w:rFonts w:ascii="Times New Roman" w:hAnsi="Times New Roman" w:cs="Times New Roman"/>
          <w:noProof/>
        </w:rPr>
        <w:t xml:space="preserve">r managing user sessions can allow attackers to gain unauthorized access to systems. </w:t>
      </w:r>
      <w:r w:rsidR="008B5DBA" w:rsidRPr="00280EB1">
        <w:rPr>
          <w:rFonts w:ascii="Times New Roman" w:hAnsi="Times New Roman" w:cs="Times New Roman"/>
        </w:rPr>
        <w:fldChar w:fldCharType="begin"/>
      </w:r>
      <w:r w:rsidR="008B5DBA" w:rsidRPr="00280EB1">
        <w:rPr>
          <w:rFonts w:ascii="Times New Roman" w:hAnsi="Times New Roman" w:cs="Times New Roman"/>
        </w:rPr>
        <w:instrText xml:space="preserve"> INCLUDEPICTURE "https://files.oaiusercontent.com/file-jU8McXZkfFqGj3FmHnqii0T9?se=2024-08-06T14%3A55%3A19Z&amp;sp=r&amp;sv=2023-11-03&amp;sr=b&amp;rscc=max-age%3D604800%2C%20immutable%2C%20private&amp;rscd=attachment%3B%20filename%3Df44ea7b6-111f-427a-942d-a9da56dcbfe8.webp&amp;sig=ttiAr7wjJpod5dFVhICLLGkNnDu5sqFqhwSmJIV9xsQ%3D" \* MERGEFORMATINET </w:instrText>
      </w:r>
      <w:r w:rsidR="007513A8">
        <w:rPr>
          <w:rFonts w:ascii="Times New Roman" w:hAnsi="Times New Roman" w:cs="Times New Roman"/>
        </w:rPr>
        <w:fldChar w:fldCharType="separate"/>
      </w:r>
      <w:r w:rsidR="008B5DBA" w:rsidRPr="00280EB1">
        <w:rPr>
          <w:rFonts w:ascii="Times New Roman" w:hAnsi="Times New Roman" w:cs="Times New Roman"/>
        </w:rPr>
        <w:fldChar w:fldCharType="end"/>
      </w:r>
    </w:p>
    <w:p w14:paraId="417EAB7F" w14:textId="5EFC4517"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Example 1:</w:t>
      </w:r>
      <w:r w:rsidRPr="00280EB1">
        <w:rPr>
          <w:rFonts w:ascii="Times New Roman" w:hAnsi="Times New Roman" w:cs="Times New Roman"/>
          <w:noProof/>
        </w:rPr>
        <w:t xml:space="preserve"> Not enforcing strong password policies.</w:t>
      </w:r>
    </w:p>
    <w:p w14:paraId="3385FB6F" w14:textId="77777777"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 </w:t>
      </w:r>
      <w:r w:rsidRPr="00280EB1">
        <w:rPr>
          <w:rFonts w:ascii="Times New Roman" w:hAnsi="Times New Roman" w:cs="Times New Roman"/>
          <w:b/>
          <w:bCs/>
          <w:noProof/>
        </w:rPr>
        <w:t>Spring Boot</w:t>
      </w:r>
      <w:r w:rsidRPr="00280EB1">
        <w:rPr>
          <w:rFonts w:ascii="Times New Roman" w:hAnsi="Times New Roman" w:cs="Times New Roman"/>
          <w:noProof/>
        </w:rPr>
        <w:t>, enforce strong password policies:</w:t>
      </w:r>
    </w:p>
    <w:p w14:paraId="360B9210"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lastRenderedPageBreak/>
        <w:t>public class CustomPasswordValidator implements ConstraintValidator&lt;ValidPassword, String&gt; {</w:t>
      </w:r>
    </w:p>
    <w:p w14:paraId="74EF4740"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@Override</w:t>
      </w:r>
    </w:p>
    <w:p w14:paraId="1A8D617B"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public boolean isValid(String password, ConstraintValidatorContext context) {</w:t>
      </w:r>
    </w:p>
    <w:p w14:paraId="3CE16FA5" w14:textId="77777777" w:rsidR="002A4569" w:rsidRPr="00C144A1"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C144A1">
        <w:rPr>
          <w:rFonts w:ascii="Courier New" w:hAnsi="Courier New" w:cs="Courier New"/>
          <w:noProof/>
          <w:color w:val="70AD47" w:themeColor="accent6"/>
          <w:sz w:val="20"/>
          <w:szCs w:val="20"/>
        </w:rPr>
        <w:t xml:space="preserve">        // Implement strong password validation logic</w:t>
      </w:r>
    </w:p>
    <w:p w14:paraId="2F84DD1E"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C144A1">
        <w:rPr>
          <w:rFonts w:ascii="Courier New" w:hAnsi="Courier New" w:cs="Courier New"/>
          <w:noProof/>
          <w:color w:val="70AD47" w:themeColor="accent6"/>
          <w:sz w:val="20"/>
          <w:szCs w:val="20"/>
        </w:rPr>
        <w:tab/>
        <w:t xml:space="preserve">// users must select 8 or more letters and use a variety of letters </w:t>
      </w:r>
      <w:r>
        <w:rPr>
          <w:rFonts w:ascii="Courier New" w:hAnsi="Courier New" w:cs="Courier New"/>
          <w:noProof/>
          <w:sz w:val="20"/>
          <w:szCs w:val="20"/>
        </w:rPr>
        <w:t>and symbols.</w:t>
      </w:r>
    </w:p>
    <w:p w14:paraId="17238904"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return password.length() &gt;= 8 &amp;&amp; password.matches(".*[A-Z].*") &amp;&amp; password.matches(".*[!@#$%^&amp;*].*");</w:t>
      </w:r>
    </w:p>
    <w:p w14:paraId="494C0C02"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p>
    <w:p w14:paraId="0575935A"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w:t>
      </w:r>
    </w:p>
    <w:p w14:paraId="0AA2A962" w14:textId="1A7B169E" w:rsidR="002A4569" w:rsidRDefault="002A4569" w:rsidP="002A4569">
      <w:pPr>
        <w:pStyle w:val="NormalWeb"/>
      </w:pPr>
      <w:r>
        <w:rPr>
          <w:rStyle w:val="Strong"/>
        </w:rPr>
        <w:t xml:space="preserve">Example 2: </w:t>
      </w:r>
      <w:r>
        <w:t>CSRF (</w:t>
      </w:r>
      <w:r w:rsidR="00E3359A">
        <w:t>c</w:t>
      </w:r>
      <w:r>
        <w:t>ross</w:t>
      </w:r>
      <w:r w:rsidR="00E3359A">
        <w:t>-s</w:t>
      </w:r>
      <w:r>
        <w:t xml:space="preserve">ite </w:t>
      </w:r>
      <w:r w:rsidR="00E3359A">
        <w:t>r</w:t>
      </w:r>
      <w:r>
        <w:t xml:space="preserve">equest </w:t>
      </w:r>
      <w:r w:rsidR="00E3359A">
        <w:t>f</w:t>
      </w:r>
      <w:r>
        <w:t>orgery) failure. If a user is authenticated and the application does not implement proper CSRF protections, an attacker can hijack the authenticated session to perform actions on behalf of the user.</w:t>
      </w:r>
    </w:p>
    <w:p w14:paraId="1D48C53C" w14:textId="77777777" w:rsidR="002A4569" w:rsidRDefault="002A4569" w:rsidP="002A4569">
      <w:pPr>
        <w:pStyle w:val="NormalWeb"/>
      </w:pPr>
      <w:r>
        <w:rPr>
          <w:rStyle w:val="Strong"/>
        </w:rPr>
        <w:t>Example in Spring Boot:</w:t>
      </w:r>
      <w:r>
        <w:t xml:space="preserve"> To protect against CSRF attacks in a Spring Boot application, you can enable CSRF protection, which is enabled by default in Spring Security. You should also use anti-CSRF tokens in forms and verify these tokens on the server side.</w:t>
      </w:r>
    </w:p>
    <w:p w14:paraId="0BC33DDB" w14:textId="77777777" w:rsidR="002A4569" w:rsidRPr="00352627"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352627">
        <w:rPr>
          <w:rFonts w:ascii="Courier New" w:hAnsi="Courier New" w:cs="Courier New"/>
          <w:noProof/>
          <w:color w:val="70AD47" w:themeColor="accent6"/>
          <w:sz w:val="20"/>
          <w:szCs w:val="20"/>
        </w:rPr>
        <w:t>&lt;!-- login.html --&gt;</w:t>
      </w:r>
    </w:p>
    <w:p w14:paraId="5C28B0BB"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A8672C">
        <w:rPr>
          <w:rFonts w:ascii="Courier New" w:hAnsi="Courier New" w:cs="Courier New"/>
          <w:noProof/>
          <w:sz w:val="20"/>
          <w:szCs w:val="20"/>
        </w:rPr>
        <w:t xml:space="preserve">&lt;form method="POST" action="/login"&gt; </w:t>
      </w:r>
    </w:p>
    <w:p w14:paraId="2010DC4A" w14:textId="77777777" w:rsidR="002A4569" w:rsidRPr="00A8672C"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color w:val="C00000"/>
          <w:sz w:val="20"/>
          <w:szCs w:val="20"/>
        </w:rPr>
      </w:pPr>
      <w:r w:rsidRPr="00A8672C">
        <w:rPr>
          <w:rFonts w:ascii="Courier New" w:hAnsi="Courier New" w:cs="Courier New"/>
          <w:noProof/>
          <w:color w:val="C00000"/>
          <w:sz w:val="20"/>
          <w:szCs w:val="20"/>
        </w:rPr>
        <w:t xml:space="preserve">&lt;input type="hidden" name="${_csrf.parameterName}" value="${_csrf.token}"/&gt; </w:t>
      </w:r>
    </w:p>
    <w:p w14:paraId="41DFBB01"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sz w:val="20"/>
          <w:szCs w:val="20"/>
        </w:rPr>
      </w:pPr>
      <w:r w:rsidRPr="00A8672C">
        <w:rPr>
          <w:rFonts w:ascii="Courier New" w:hAnsi="Courier New" w:cs="Courier New"/>
          <w:noProof/>
          <w:sz w:val="20"/>
          <w:szCs w:val="20"/>
        </w:rPr>
        <w:t xml:space="preserve">&lt;label for="username"&gt;Username:&lt;/label&gt; </w:t>
      </w:r>
    </w:p>
    <w:p w14:paraId="3F15F113"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sz w:val="20"/>
          <w:szCs w:val="20"/>
        </w:rPr>
      </w:pPr>
      <w:r w:rsidRPr="00A8672C">
        <w:rPr>
          <w:rFonts w:ascii="Courier New" w:hAnsi="Courier New" w:cs="Courier New"/>
          <w:noProof/>
          <w:sz w:val="20"/>
          <w:szCs w:val="20"/>
        </w:rPr>
        <w:t xml:space="preserve">&lt;input type="text" id="username" name="username"/&gt; </w:t>
      </w:r>
    </w:p>
    <w:p w14:paraId="47CE4C54"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sz w:val="20"/>
          <w:szCs w:val="20"/>
        </w:rPr>
      </w:pPr>
      <w:r w:rsidRPr="00A8672C">
        <w:rPr>
          <w:rFonts w:ascii="Courier New" w:hAnsi="Courier New" w:cs="Courier New"/>
          <w:noProof/>
          <w:sz w:val="20"/>
          <w:szCs w:val="20"/>
        </w:rPr>
        <w:t xml:space="preserve">&lt;label for="password"&gt;Password:&lt;/label&gt; </w:t>
      </w:r>
    </w:p>
    <w:p w14:paraId="505317F8"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sz w:val="20"/>
          <w:szCs w:val="20"/>
        </w:rPr>
      </w:pPr>
      <w:r w:rsidRPr="00A8672C">
        <w:rPr>
          <w:rFonts w:ascii="Courier New" w:hAnsi="Courier New" w:cs="Courier New"/>
          <w:noProof/>
          <w:sz w:val="20"/>
          <w:szCs w:val="20"/>
        </w:rPr>
        <w:t xml:space="preserve">&lt;input type="password" id="password" name="password"/&gt; </w:t>
      </w:r>
    </w:p>
    <w:p w14:paraId="1ECB5CB0"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sz w:val="20"/>
          <w:szCs w:val="20"/>
        </w:rPr>
      </w:pPr>
      <w:r w:rsidRPr="00A8672C">
        <w:rPr>
          <w:rFonts w:ascii="Courier New" w:hAnsi="Courier New" w:cs="Courier New"/>
          <w:noProof/>
          <w:sz w:val="20"/>
          <w:szCs w:val="20"/>
        </w:rPr>
        <w:t xml:space="preserve">&lt;button type="submit"&gt;Login&lt;/button&gt; </w:t>
      </w:r>
    </w:p>
    <w:p w14:paraId="7AAF8C5F" w14:textId="77777777"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A8672C">
        <w:rPr>
          <w:rFonts w:ascii="Courier New" w:hAnsi="Courier New" w:cs="Courier New"/>
          <w:noProof/>
          <w:sz w:val="20"/>
          <w:szCs w:val="20"/>
        </w:rPr>
        <w:t>&lt;/form</w:t>
      </w:r>
      <w:r>
        <w:rPr>
          <w:rFonts w:ascii="Courier New" w:hAnsi="Courier New" w:cs="Courier New"/>
          <w:noProof/>
          <w:sz w:val="20"/>
          <w:szCs w:val="20"/>
        </w:rPr>
        <w:t>&gt;</w:t>
      </w:r>
    </w:p>
    <w:p w14:paraId="3BA920CF"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p>
    <w:p w14:paraId="625C6842" w14:textId="38A1EB84"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noProof/>
          <w:sz w:val="27"/>
          <w:szCs w:val="27"/>
        </w:rPr>
      </w:pPr>
      <w:bookmarkStart w:id="21" w:name="_Toc175291033"/>
      <w:r w:rsidRPr="00280EB1">
        <w:rPr>
          <w:rFonts w:ascii="Times New Roman" w:hAnsi="Times New Roman" w:cs="Times New Roman"/>
          <w:noProof/>
        </w:rPr>
        <w:drawing>
          <wp:anchor distT="0" distB="0" distL="114300" distR="114300" simplePos="0" relativeHeight="251677696" behindDoc="0" locked="0" layoutInCell="1" allowOverlap="1" wp14:anchorId="38FF0AC9" wp14:editId="19508712">
            <wp:simplePos x="0" y="0"/>
            <wp:positionH relativeFrom="column">
              <wp:posOffset>5034622</wp:posOffset>
            </wp:positionH>
            <wp:positionV relativeFrom="paragraph">
              <wp:posOffset>172085</wp:posOffset>
            </wp:positionV>
            <wp:extent cx="1183005" cy="977265"/>
            <wp:effectExtent l="0" t="0" r="0" b="0"/>
            <wp:wrapSquare wrapText="bothSides"/>
            <wp:docPr id="797803572" name="Picture 7" descr="Flat icon style clipart representing updating software. The image should include a computer screen with a circular arrow to indicate an update in progress. The design should be very simple, clean, and minimalistic, without any words or text. The background should be clear to emphasize the software update. The style should be clean and minimalistic, focusing on a flat ic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t icon style clipart representing updating software. The image should include a computer screen with a circular arrow to indicate an update in progress. The design should be very simple, clean, and minimalistic, without any words or text. The background should be clear to emphasize the software update. The style should be clean and minimalistic, focusing on a flat icon approach."/>
                    <pic:cNvPicPr>
                      <a:picLocks noChangeAspect="1" noChangeArrowheads="1"/>
                    </pic:cNvPicPr>
                  </pic:nvPicPr>
                  <pic:blipFill rotWithShape="1">
                    <a:blip r:embed="rId64" cstate="print">
                      <a:extLst>
                        <a:ext uri="{BEBA8EAE-BF5A-486C-A8C5-ECC9F3942E4B}">
                          <a14:imgProps xmlns:a14="http://schemas.microsoft.com/office/drawing/2010/main">
                            <a14:imgLayer r:embed="rId65">
                              <a14:imgEffect>
                                <a14:backgroundRemoval t="14063" b="66211" l="19043" r="80957">
                                  <a14:foregroundMark x1="20020" y1="25684" x2="23438" y2="42969"/>
                                  <a14:foregroundMark x1="23438" y1="42969" x2="30176" y2="49121"/>
                                  <a14:foregroundMark x1="30176" y1="49121" x2="46289" y2="51074"/>
                                  <a14:foregroundMark x1="46289" y1="51074" x2="45703" y2="59375"/>
                                  <a14:foregroundMark x1="45703" y1="59375" x2="50977" y2="63867"/>
                                  <a14:foregroundMark x1="57715" y1="64844" x2="53809" y2="64844"/>
                                  <a14:foregroundMark x1="42871" y1="66016" x2="46777" y2="65918"/>
                                  <a14:foregroundMark x1="51563" y1="66211" x2="59570" y2="65430"/>
                                  <a14:foregroundMark x1="64160" y1="62988" x2="56250" y2="61035"/>
                                  <a14:foregroundMark x1="56250" y1="61035" x2="56250" y2="61035"/>
                                  <a14:foregroundMark x1="57520" y1="57520" x2="63770" y2="52051"/>
                                  <a14:foregroundMark x1="63770" y1="52051" x2="71973" y2="52832"/>
                                  <a14:foregroundMark x1="71973" y1="52832" x2="79395" y2="48145"/>
                                  <a14:foregroundMark x1="79395" y1="48145" x2="78223" y2="21777"/>
                                  <a14:foregroundMark x1="78223" y1="21777" x2="69434" y2="17578"/>
                                  <a14:foregroundMark x1="69434" y1="17578" x2="23340" y2="17188"/>
                                  <a14:foregroundMark x1="23340" y1="17188" x2="19043" y2="24023"/>
                                  <a14:foregroundMark x1="19043" y1="24023" x2="19531" y2="43555"/>
                                  <a14:foregroundMark x1="31738" y1="25684" x2="34375" y2="33398"/>
                                  <a14:foregroundMark x1="34375" y1="33398" x2="36719" y2="36621"/>
                                  <a14:foregroundMark x1="72949" y1="29785" x2="72363" y2="40234"/>
                                  <a14:foregroundMark x1="25879" y1="14453" x2="32813" y2="14063"/>
                                  <a14:foregroundMark x1="80957" y1="22754" x2="80566" y2="29199"/>
                                </a14:backgroundRemoval>
                              </a14:imgEffect>
                            </a14:imgLayer>
                          </a14:imgProps>
                        </a:ext>
                        <a:ext uri="{28A0092B-C50C-407E-A947-70E740481C1C}">
                          <a14:useLocalDpi xmlns:a14="http://schemas.microsoft.com/office/drawing/2010/main" val="0"/>
                        </a:ext>
                      </a:extLst>
                    </a:blip>
                    <a:srcRect l="14794" t="11243" r="12900" b="28994"/>
                    <a:stretch/>
                  </pic:blipFill>
                  <pic:spPr bwMode="auto">
                    <a:xfrm>
                      <a:off x="0" y="0"/>
                      <a:ext cx="1183005" cy="977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569" w:rsidRPr="00280EB1">
        <w:rPr>
          <w:rFonts w:ascii="Times New Roman" w:hAnsi="Times New Roman" w:cs="Times New Roman"/>
          <w:b/>
          <w:bCs/>
          <w:noProof/>
          <w:sz w:val="27"/>
          <w:szCs w:val="27"/>
        </w:rPr>
        <w:t>Software and Data Integrity Failures</w:t>
      </w:r>
      <w:bookmarkEnd w:id="21"/>
    </w:p>
    <w:p w14:paraId="0E189BA0" w14:textId="63993441"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This involves making assumptions abou</w:t>
      </w:r>
      <w:r w:rsidR="008B5DBA" w:rsidRPr="00280EB1">
        <w:rPr>
          <w:rFonts w:ascii="Times New Roman" w:hAnsi="Times New Roman" w:cs="Times New Roman"/>
        </w:rPr>
        <w:fldChar w:fldCharType="begin"/>
      </w:r>
      <w:r w:rsidR="008B5DBA" w:rsidRPr="00280EB1">
        <w:rPr>
          <w:rFonts w:ascii="Times New Roman" w:hAnsi="Times New Roman" w:cs="Times New Roman"/>
        </w:rPr>
        <w:instrText xml:space="preserve"> INCLUDEPICTURE "https://files.oaiusercontent.com/file-In3QAsG4XM7tuOxbPCMNC4ge?se=2024-08-06T14%3A58%3A16Z&amp;sp=r&amp;sv=2023-11-03&amp;sr=b&amp;rscc=max-age%3D604800%2C%20immutable%2C%20private&amp;rscd=attachment%3B%20filename%3D8e05d87e-b17c-40c6-996d-d9d410503f53.webp&amp;sig=ERB8JDy%2Bh9Ss4t9UUF/VFW%2Bpq1nRabu3Kc8RcOjZP84%3D" \* MERGEFORMATINET </w:instrText>
      </w:r>
      <w:r w:rsidR="007513A8">
        <w:rPr>
          <w:rFonts w:ascii="Times New Roman" w:hAnsi="Times New Roman" w:cs="Times New Roman"/>
        </w:rPr>
        <w:fldChar w:fldCharType="separate"/>
      </w:r>
      <w:r w:rsidR="008B5DBA" w:rsidRPr="00280EB1">
        <w:rPr>
          <w:rFonts w:ascii="Times New Roman" w:hAnsi="Times New Roman" w:cs="Times New Roman"/>
        </w:rPr>
        <w:fldChar w:fldCharType="end"/>
      </w:r>
      <w:r w:rsidRPr="00280EB1">
        <w:rPr>
          <w:rFonts w:ascii="Times New Roman" w:hAnsi="Times New Roman" w:cs="Times New Roman"/>
          <w:noProof/>
        </w:rPr>
        <w:t xml:space="preserve">t software updates and data integrity without verifying their authenticity. </w:t>
      </w:r>
      <w:r w:rsidRPr="00280EB1">
        <w:rPr>
          <w:rFonts w:ascii="Times New Roman" w:hAnsi="Times New Roman" w:cs="Times New Roman"/>
          <w:noProof/>
        </w:rPr>
        <w:fldChar w:fldCharType="begin"/>
      </w:r>
      <w:r w:rsidRPr="00280EB1">
        <w:rPr>
          <w:rFonts w:ascii="Times New Roman" w:hAnsi="Times New Roman" w:cs="Times New Roman"/>
          <w:noProof/>
        </w:rPr>
        <w:instrText xml:space="preserve"> INCLUDEPICTURE "https://owasp.org/Top10/assets/TOP_10_Icons_Final_Software_and_Data_Integrity_Failures.png" \* MERGEFORMATINET </w:instrText>
      </w:r>
      <w:r w:rsidR="007513A8">
        <w:rPr>
          <w:rFonts w:ascii="Times New Roman" w:hAnsi="Times New Roman" w:cs="Times New Roman"/>
          <w:noProof/>
        </w:rPr>
        <w:fldChar w:fldCharType="separate"/>
      </w:r>
      <w:r w:rsidRPr="00280EB1">
        <w:rPr>
          <w:rFonts w:ascii="Times New Roman" w:hAnsi="Times New Roman" w:cs="Times New Roman"/>
          <w:noProof/>
        </w:rPr>
        <w:fldChar w:fldCharType="end"/>
      </w:r>
    </w:p>
    <w:p w14:paraId="6116EEF6" w14:textId="2CA1074D"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Example:</w:t>
      </w:r>
      <w:r w:rsidRPr="00280EB1">
        <w:rPr>
          <w:rFonts w:ascii="Times New Roman" w:hAnsi="Times New Roman" w:cs="Times New Roman"/>
          <w:noProof/>
        </w:rPr>
        <w:t xml:space="preserve"> Not verifying the integrity of updates or relying on untrusted sources for software updates.</w:t>
      </w:r>
    </w:p>
    <w:p w14:paraId="47DA4928" w14:textId="77777777"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 </w:t>
      </w:r>
      <w:r w:rsidRPr="00280EB1">
        <w:rPr>
          <w:rFonts w:ascii="Times New Roman" w:hAnsi="Times New Roman" w:cs="Times New Roman"/>
          <w:b/>
          <w:bCs/>
          <w:noProof/>
        </w:rPr>
        <w:t>Spring Boot</w:t>
      </w:r>
      <w:r w:rsidRPr="00280EB1">
        <w:rPr>
          <w:rFonts w:ascii="Times New Roman" w:hAnsi="Times New Roman" w:cs="Times New Roman"/>
          <w:noProof/>
        </w:rPr>
        <w:t>, verify integrity using digital hashing signatures using a public key.</w:t>
      </w:r>
    </w:p>
    <w:p w14:paraId="1C354BB1" w14:textId="77777777" w:rsidR="002A4569" w:rsidRPr="00C144A1"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C144A1">
        <w:rPr>
          <w:rFonts w:ascii="Courier New" w:hAnsi="Courier New" w:cs="Courier New"/>
          <w:noProof/>
          <w:color w:val="70AD47" w:themeColor="accent6"/>
          <w:sz w:val="20"/>
          <w:szCs w:val="20"/>
        </w:rPr>
        <w:t>// Verify digital signatures for software components</w:t>
      </w:r>
    </w:p>
    <w:p w14:paraId="43A575B4"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public boolean verifySignature(byte[] data, byte[] signature, PublicKey publicKey) {</w:t>
      </w:r>
    </w:p>
    <w:p w14:paraId="3DA16145"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Signature sig = Signature.getInstance("SHA256withRSA");</w:t>
      </w:r>
    </w:p>
    <w:p w14:paraId="731D569A"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sig.initVerify(publicKey);</w:t>
      </w:r>
    </w:p>
    <w:p w14:paraId="4790372C"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sig.update(data);</w:t>
      </w:r>
    </w:p>
    <w:p w14:paraId="02A17C1D"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return sig.verify(signature);</w:t>
      </w:r>
    </w:p>
    <w:p w14:paraId="082311F2"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w:t>
      </w:r>
    </w:p>
    <w:p w14:paraId="4474273D" w14:textId="5E178163"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sz w:val="27"/>
          <w:szCs w:val="27"/>
        </w:rPr>
      </w:pPr>
      <w:bookmarkStart w:id="22" w:name="_Toc175291034"/>
      <w:r w:rsidRPr="00280EB1">
        <w:rPr>
          <w:rFonts w:ascii="Times New Roman" w:hAnsi="Times New Roman" w:cs="Times New Roman"/>
          <w:noProof/>
        </w:rPr>
        <w:lastRenderedPageBreak/>
        <w:drawing>
          <wp:anchor distT="0" distB="0" distL="114300" distR="114300" simplePos="0" relativeHeight="251678720" behindDoc="0" locked="0" layoutInCell="1" allowOverlap="1" wp14:anchorId="377FA5BE" wp14:editId="422AAC56">
            <wp:simplePos x="0" y="0"/>
            <wp:positionH relativeFrom="column">
              <wp:posOffset>5162843</wp:posOffset>
            </wp:positionH>
            <wp:positionV relativeFrom="paragraph">
              <wp:posOffset>537</wp:posOffset>
            </wp:positionV>
            <wp:extent cx="759460" cy="922655"/>
            <wp:effectExtent l="0" t="0" r="2540" b="0"/>
            <wp:wrapSquare wrapText="bothSides"/>
            <wp:docPr id="300205824" name="Picture 8" descr="Flat icon style clipart representing a log book. The image should include a simple book with a bookmark or lines indicating text. The design should be very simple, clean, and minimalistic. The background should be clear to emphasize the log book. The style should be clean and minimalistic, focusing on a flat ic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at icon style clipart representing a log book. The image should include a simple book with a bookmark or lines indicating text. The design should be very simple, clean, and minimalistic. The background should be clear to emphasize the log book. The style should be clean and minimalistic, focusing on a flat icon approach."/>
                    <pic:cNvPicPr>
                      <a:picLocks noChangeAspect="1" noChangeArrowheads="1"/>
                    </pic:cNvPicPr>
                  </pic:nvPicPr>
                  <pic:blipFill rotWithShape="1">
                    <a:blip r:embed="rId66" cstate="print">
                      <a:extLst>
                        <a:ext uri="{BEBA8EAE-BF5A-486C-A8C5-ECC9F3942E4B}">
                          <a14:imgProps xmlns:a14="http://schemas.microsoft.com/office/drawing/2010/main">
                            <a14:imgLayer r:embed="rId67">
                              <a14:imgEffect>
                                <a14:backgroundRemoval t="21680" b="71973" l="29590" r="73047">
                                  <a14:foregroundMark x1="35742" y1="22266" x2="32227" y2="23926"/>
                                  <a14:foregroundMark x1="36914" y1="61035" x2="39844" y2="71680"/>
                                  <a14:foregroundMark x1="48047" y1="67090" x2="55859" y2="66895"/>
                                  <a14:foregroundMark x1="64746" y1="66797" x2="68750" y2="59473"/>
                                  <a14:foregroundMark x1="68750" y1="59473" x2="68555" y2="56348"/>
                                  <a14:foregroundMark x1="64160" y1="61914" x2="46484" y2="61914"/>
                                  <a14:foregroundMark x1="46484" y1="61914" x2="46289" y2="62012"/>
                                  <a14:foregroundMark x1="47852" y1="58594" x2="50586" y2="63477"/>
                                  <a14:foregroundMark x1="32422" y1="71973" x2="32520" y2="63770"/>
                                  <a14:foregroundMark x1="29590" y1="63086" x2="32520" y2="49023"/>
                                  <a14:foregroundMark x1="34277" y1="25000" x2="34570" y2="37598"/>
                                  <a14:foregroundMark x1="30273" y1="29590" x2="30762" y2="36133"/>
                                  <a14:foregroundMark x1="37207" y1="33105" x2="37012" y2="48145"/>
                                  <a14:foregroundMark x1="30371" y1="44727" x2="30566" y2="50293"/>
                                  <a14:foregroundMark x1="37305" y1="49512" x2="37598" y2="58008"/>
                                  <a14:foregroundMark x1="37598" y1="58008" x2="33984" y2="58594"/>
                                  <a14:foregroundMark x1="45996" y1="58398" x2="63281" y2="57324"/>
                                  <a14:foregroundMark x1="69922" y1="36230" x2="65234" y2="43359"/>
                                  <a14:foregroundMark x1="65234" y1="43359" x2="64746" y2="43457"/>
                                  <a14:foregroundMark x1="69141" y1="29102" x2="69336" y2="32520"/>
                                  <a14:foregroundMark x1="72363" y1="43164" x2="73047" y2="37402"/>
                                  <a14:foregroundMark x1="64746" y1="60742" x2="54688" y2="60938"/>
                                  <a14:foregroundMark x1="59180" y1="21875" x2="48047" y2="21680"/>
                                  <a14:foregroundMark x1="45605" y1="51367" x2="52832" y2="50586"/>
                                  <a14:foregroundMark x1="48438" y1="43164" x2="55273" y2="43359"/>
                                  <a14:foregroundMark x1="47949" y1="37988" x2="52832" y2="37988"/>
                                  <a14:foregroundMark x1="48633" y1="33398" x2="55371" y2="32813"/>
                                  <a14:foregroundMark x1="50098" y1="28320" x2="56934" y2="28418"/>
                                  <a14:foregroundMark x1="34766" y1="71680" x2="36816" y2="69629"/>
                                </a14:backgroundRemoval>
                              </a14:imgEffect>
                            </a14:imgLayer>
                          </a14:imgProps>
                        </a:ext>
                        <a:ext uri="{28A0092B-C50C-407E-A947-70E740481C1C}">
                          <a14:useLocalDpi xmlns:a14="http://schemas.microsoft.com/office/drawing/2010/main" val="0"/>
                        </a:ext>
                      </a:extLst>
                    </a:blip>
                    <a:srcRect l="27221" t="18344" r="23787" b="22130"/>
                    <a:stretch/>
                  </pic:blipFill>
                  <pic:spPr bwMode="auto">
                    <a:xfrm>
                      <a:off x="0" y="0"/>
                      <a:ext cx="759460" cy="922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4569" w:rsidRPr="00280EB1">
        <w:rPr>
          <w:rFonts w:ascii="Times New Roman" w:hAnsi="Times New Roman" w:cs="Times New Roman"/>
          <w:b/>
          <w:bCs/>
          <w:sz w:val="27"/>
          <w:szCs w:val="27"/>
        </w:rPr>
        <w:t>Security Logging and Monitoring Failures</w:t>
      </w:r>
      <w:bookmarkEnd w:id="22"/>
      <w:r w:rsidR="002A4569" w:rsidRPr="00280EB1">
        <w:rPr>
          <w:rFonts w:ascii="Times New Roman" w:hAnsi="Times New Roman" w:cs="Times New Roman"/>
        </w:rPr>
        <w:t xml:space="preserve"> </w:t>
      </w:r>
      <w:r w:rsidRPr="00280EB1">
        <w:rPr>
          <w:rFonts w:ascii="Times New Roman" w:hAnsi="Times New Roman" w:cs="Times New Roman"/>
        </w:rPr>
        <w:fldChar w:fldCharType="begin"/>
      </w:r>
      <w:r w:rsidRPr="00280EB1">
        <w:rPr>
          <w:rFonts w:ascii="Times New Roman" w:hAnsi="Times New Roman" w:cs="Times New Roman"/>
        </w:rPr>
        <w:instrText xml:space="preserve"> INCLUDEPICTURE "https://files.oaiusercontent.com/file-ngjbNY0fTSmF4AHk42uNLbyC?se=2024-08-06T14%3A59%3A09Z&amp;sp=r&amp;sv=2023-11-03&amp;sr=b&amp;rscc=max-age%3D604800%2C%20immutable%2C%20private&amp;rscd=attachment%3B%20filename%3D6c83ae65-726b-4d41-9891-f10505d805a9.webp&amp;sig=nYLEd0rtrZGxCckW3HIAOm0M%2Bjui4p3Kuofi4SJMW%2BI%3D" \* MERGEFORMATINET </w:instrText>
      </w:r>
      <w:r w:rsidR="007513A8">
        <w:rPr>
          <w:rFonts w:ascii="Times New Roman" w:hAnsi="Times New Roman" w:cs="Times New Roman"/>
        </w:rPr>
        <w:fldChar w:fldCharType="separate"/>
      </w:r>
      <w:r w:rsidRPr="00280EB1">
        <w:rPr>
          <w:rFonts w:ascii="Times New Roman" w:hAnsi="Times New Roman" w:cs="Times New Roman"/>
        </w:rPr>
        <w:fldChar w:fldCharType="end"/>
      </w:r>
      <w:r w:rsidR="002A4569" w:rsidRPr="00280EB1">
        <w:rPr>
          <w:rFonts w:ascii="Times New Roman" w:hAnsi="Times New Roman" w:cs="Times New Roman"/>
        </w:rPr>
        <w:fldChar w:fldCharType="begin"/>
      </w:r>
      <w:r w:rsidR="002A4569" w:rsidRPr="00280EB1">
        <w:rPr>
          <w:rFonts w:ascii="Times New Roman" w:hAnsi="Times New Roman" w:cs="Times New Roman"/>
        </w:rPr>
        <w:instrText xml:space="preserve"> INCLUDEPICTURE "https://owasp.org/Top10/assets/TOP_10_Icons_Final_Security_Logging_and_Monitoring_Failures.png" \* MERGEFORMATINET </w:instrText>
      </w:r>
      <w:r w:rsidR="007513A8">
        <w:rPr>
          <w:rFonts w:ascii="Times New Roman" w:hAnsi="Times New Roman" w:cs="Times New Roman"/>
        </w:rPr>
        <w:fldChar w:fldCharType="separate"/>
      </w:r>
      <w:r w:rsidR="002A4569" w:rsidRPr="00280EB1">
        <w:rPr>
          <w:rFonts w:ascii="Times New Roman" w:hAnsi="Times New Roman" w:cs="Times New Roman"/>
        </w:rPr>
        <w:fldChar w:fldCharType="end"/>
      </w:r>
    </w:p>
    <w:p w14:paraId="37123414" w14:textId="52FC0422" w:rsidR="002A4569" w:rsidRPr="00280EB1" w:rsidRDefault="00352627" w:rsidP="002A4569">
      <w:pPr>
        <w:spacing w:before="100" w:beforeAutospacing="1" w:after="100" w:afterAutospacing="1"/>
        <w:rPr>
          <w:rFonts w:ascii="Times New Roman" w:hAnsi="Times New Roman" w:cs="Times New Roman"/>
        </w:rPr>
      </w:pPr>
      <w:r w:rsidRPr="00280EB1">
        <w:rPr>
          <w:rFonts w:ascii="Times New Roman" w:hAnsi="Times New Roman" w:cs="Times New Roman"/>
        </w:rPr>
        <w:t>N</w:t>
      </w:r>
      <w:r w:rsidR="002A4569" w:rsidRPr="00280EB1">
        <w:rPr>
          <w:rFonts w:ascii="Times New Roman" w:hAnsi="Times New Roman" w:cs="Times New Roman"/>
        </w:rPr>
        <w:t xml:space="preserve">ot logging and monitoring security events can hinder the detection of breaches and forensic analysis. </w:t>
      </w:r>
    </w:p>
    <w:p w14:paraId="5064C785" w14:textId="77777777"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b/>
          <w:bCs/>
        </w:rPr>
        <w:t>Example:</w:t>
      </w:r>
      <w:r w:rsidRPr="00280EB1">
        <w:rPr>
          <w:rFonts w:ascii="Times New Roman" w:hAnsi="Times New Roman" w:cs="Times New Roman"/>
        </w:rPr>
        <w:t xml:space="preserve"> Not logging failed login attempts or not monitoring these logs.</w:t>
      </w:r>
    </w:p>
    <w:p w14:paraId="45471481" w14:textId="77777777" w:rsidR="002A4569" w:rsidRPr="00280EB1" w:rsidRDefault="002A4569" w:rsidP="002A4569">
      <w:pPr>
        <w:spacing w:before="100" w:beforeAutospacing="1" w:after="100" w:afterAutospacing="1"/>
        <w:rPr>
          <w:rFonts w:ascii="Times New Roman" w:hAnsi="Times New Roman" w:cs="Times New Roman"/>
        </w:rPr>
      </w:pPr>
      <w:r w:rsidRPr="00280EB1">
        <w:rPr>
          <w:rFonts w:ascii="Times New Roman" w:hAnsi="Times New Roman" w:cs="Times New Roman"/>
        </w:rPr>
        <w:t xml:space="preserve">In </w:t>
      </w:r>
      <w:r w:rsidRPr="00280EB1">
        <w:rPr>
          <w:rFonts w:ascii="Times New Roman" w:hAnsi="Times New Roman" w:cs="Times New Roman"/>
          <w:b/>
          <w:bCs/>
        </w:rPr>
        <w:t>Spring Boot</w:t>
      </w:r>
      <w:r w:rsidRPr="00280EB1">
        <w:rPr>
          <w:rFonts w:ascii="Times New Roman" w:hAnsi="Times New Roman" w:cs="Times New Roman"/>
        </w:rPr>
        <w:t>, implement logging and monitoring:</w:t>
      </w:r>
    </w:p>
    <w:p w14:paraId="52EA74E0"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import org.slf4j.Logger;</w:t>
      </w:r>
    </w:p>
    <w:p w14:paraId="07929151"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import org.slf4j.LoggerFactory;</w:t>
      </w:r>
    </w:p>
    <w:p w14:paraId="1CDD7F09"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p>
    <w:p w14:paraId="785F2EFE"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public class SecurityController {</w:t>
      </w:r>
    </w:p>
    <w:p w14:paraId="769AC559"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private static final Logger logger = LoggerFactory.getLogger(SecurityController.class);</w:t>
      </w:r>
    </w:p>
    <w:p w14:paraId="2A91E9EF"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p>
    <w:p w14:paraId="3AC84061"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@PostMapping("/login")</w:t>
      </w:r>
    </w:p>
    <w:p w14:paraId="2F5A98D0"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public String login(@RequestParam String username, @RequestParam String password) {</w:t>
      </w:r>
    </w:p>
    <w:p w14:paraId="41A539A8"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r w:rsidRPr="00C144A1">
        <w:rPr>
          <w:rFonts w:ascii="Courier New" w:hAnsi="Courier New" w:cs="Courier New"/>
          <w:noProof/>
          <w:color w:val="70AD47" w:themeColor="accent6"/>
          <w:sz w:val="20"/>
          <w:szCs w:val="20"/>
        </w:rPr>
        <w:t>// Log login attempts</w:t>
      </w:r>
    </w:p>
    <w:p w14:paraId="7AA1B08E"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logger.info("Login attempt for user: " + username);</w:t>
      </w:r>
    </w:p>
    <w:p w14:paraId="27FF1F37"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r w:rsidRPr="00C144A1">
        <w:rPr>
          <w:rFonts w:ascii="Courier New" w:hAnsi="Courier New" w:cs="Courier New"/>
          <w:noProof/>
          <w:color w:val="70AD47" w:themeColor="accent6"/>
          <w:sz w:val="20"/>
          <w:szCs w:val="20"/>
        </w:rPr>
        <w:t>// Authentication logic</w:t>
      </w:r>
    </w:p>
    <w:p w14:paraId="015D3C8D"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p>
    <w:p w14:paraId="70E8B035" w14:textId="77777777"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w:t>
      </w:r>
    </w:p>
    <w:p w14:paraId="29BCC9EE" w14:textId="72585B8E" w:rsidR="002A4569" w:rsidRPr="00280EB1" w:rsidRDefault="008B5DBA" w:rsidP="00A13CED">
      <w:pPr>
        <w:pStyle w:val="ListParagraph"/>
        <w:numPr>
          <w:ilvl w:val="0"/>
          <w:numId w:val="26"/>
        </w:numPr>
        <w:spacing w:before="100" w:beforeAutospacing="1" w:after="100" w:afterAutospacing="1"/>
        <w:outlineLvl w:val="2"/>
        <w:rPr>
          <w:rFonts w:ascii="Times New Roman" w:hAnsi="Times New Roman" w:cs="Times New Roman"/>
          <w:b/>
          <w:bCs/>
          <w:noProof/>
          <w:sz w:val="27"/>
          <w:szCs w:val="27"/>
        </w:rPr>
      </w:pPr>
      <w:bookmarkStart w:id="23" w:name="_Toc175291035"/>
      <w:r>
        <w:rPr>
          <w:noProof/>
        </w:rPr>
        <w:drawing>
          <wp:anchor distT="0" distB="0" distL="114300" distR="114300" simplePos="0" relativeHeight="251679744" behindDoc="0" locked="0" layoutInCell="1" allowOverlap="1" wp14:anchorId="1BC59C35" wp14:editId="35883D25">
            <wp:simplePos x="0" y="0"/>
            <wp:positionH relativeFrom="column">
              <wp:posOffset>4902395</wp:posOffset>
            </wp:positionH>
            <wp:positionV relativeFrom="paragraph">
              <wp:posOffset>109757</wp:posOffset>
            </wp:positionV>
            <wp:extent cx="1139190" cy="1269365"/>
            <wp:effectExtent l="0" t="0" r="3810" b="635"/>
            <wp:wrapSquare wrapText="bothSides"/>
            <wp:docPr id="145351385" name="Picture 9" descr="Flat icon style clipart representing external computer network traffic being blocked. The image should include a computer screen with a network connection symbol and a blocked or 'X' mark to indicate the blocking of traffic. The design should be very simple, clean, and minimalistic. The background should be clear to emphasize the blocking of network traffic. The style should be clean and minimalistic, focusing on a flat icon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at icon style clipart representing external computer network traffic being blocked. The image should include a computer screen with a network connection symbol and a blocked or 'X' mark to indicate the blocking of traffic. The design should be very simple, clean, and minimalistic. The background should be clear to emphasize the blocking of network traffic. The style should be clean and minimalistic, focusing on a flat icon approach."/>
                    <pic:cNvPicPr>
                      <a:picLocks noChangeAspect="1" noChangeArrowheads="1"/>
                    </pic:cNvPicPr>
                  </pic:nvPicPr>
                  <pic:blipFill rotWithShape="1">
                    <a:blip r:embed="rId68" cstate="print">
                      <a:extLst>
                        <a:ext uri="{BEBA8EAE-BF5A-486C-A8C5-ECC9F3942E4B}">
                          <a14:imgProps xmlns:a14="http://schemas.microsoft.com/office/drawing/2010/main">
                            <a14:imgLayer r:embed="rId69">
                              <a14:imgEffect>
                                <a14:backgroundRemoval t="10000" b="90000" l="10000" r="90000">
                                  <a14:foregroundMark x1="27832" y1="16309" x2="29785" y2="17285"/>
                                  <a14:foregroundMark x1="29199" y1="12500" x2="31348" y2="13184"/>
                                  <a14:foregroundMark x1="26758" y1="20215" x2="27344" y2="20313"/>
                                  <a14:foregroundMark x1="67969" y1="59766" x2="70605" y2="56836"/>
                                </a14:backgroundRemoval>
                              </a14:imgEffect>
                            </a14:imgLayer>
                          </a14:imgProps>
                        </a:ext>
                        <a:ext uri="{28A0092B-C50C-407E-A947-70E740481C1C}">
                          <a14:useLocalDpi xmlns:a14="http://schemas.microsoft.com/office/drawing/2010/main" val="0"/>
                        </a:ext>
                      </a:extLst>
                    </a:blip>
                    <a:srcRect l="16332" t="9942" r="17515" b="16332"/>
                    <a:stretch/>
                  </pic:blipFill>
                  <pic:spPr bwMode="auto">
                    <a:xfrm>
                      <a:off x="0" y="0"/>
                      <a:ext cx="113919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EB1">
        <w:rPr>
          <w:b/>
          <w:bCs/>
          <w:noProof/>
          <w:sz w:val="27"/>
          <w:szCs w:val="27"/>
        </w:rPr>
        <w:t xml:space="preserve"> </w:t>
      </w:r>
      <w:r w:rsidR="002A4569" w:rsidRPr="00280EB1">
        <w:rPr>
          <w:rFonts w:ascii="Times New Roman" w:hAnsi="Times New Roman" w:cs="Times New Roman"/>
          <w:b/>
          <w:bCs/>
          <w:noProof/>
          <w:sz w:val="27"/>
          <w:szCs w:val="27"/>
        </w:rPr>
        <w:t>Server-Side Request Forgery (SSRF)</w:t>
      </w:r>
      <w:bookmarkEnd w:id="23"/>
      <w:r w:rsidRPr="00280EB1">
        <w:rPr>
          <w:rFonts w:ascii="Times New Roman" w:hAnsi="Times New Roman" w:cs="Times New Roman"/>
        </w:rPr>
        <w:t xml:space="preserve"> </w:t>
      </w:r>
      <w:r w:rsidRPr="00280EB1">
        <w:rPr>
          <w:rFonts w:ascii="Times New Roman" w:hAnsi="Times New Roman" w:cs="Times New Roman"/>
        </w:rPr>
        <w:fldChar w:fldCharType="begin"/>
      </w:r>
      <w:r w:rsidRPr="00280EB1">
        <w:rPr>
          <w:rFonts w:ascii="Times New Roman" w:hAnsi="Times New Roman" w:cs="Times New Roman"/>
        </w:rPr>
        <w:instrText xml:space="preserve"> INCLUDEPICTURE "https://files.oaiusercontent.com/file-09LWJAozEMGCSm4hocSKYvBT?se=2024-08-06T15%3A00%3A11Z&amp;sp=r&amp;sv=2023-11-03&amp;sr=b&amp;rscc=max-age%3D604800%2C%20immutable%2C%20private&amp;rscd=attachment%3B%20filename%3D7aa8c86e-1826-4137-b9e6-46a90a05a0ad.webp&amp;sig=zh8gNdsWls4eCuOWrM3xgVI2l%2BTE08DYYR3ATeiA6%2BA%3D" \* MERGEFORMATINET </w:instrText>
      </w:r>
      <w:r w:rsidR="007513A8">
        <w:rPr>
          <w:rFonts w:ascii="Times New Roman" w:hAnsi="Times New Roman" w:cs="Times New Roman"/>
        </w:rPr>
        <w:fldChar w:fldCharType="separate"/>
      </w:r>
      <w:r w:rsidRPr="00280EB1">
        <w:rPr>
          <w:rFonts w:ascii="Times New Roman" w:hAnsi="Times New Roman" w:cs="Times New Roman"/>
        </w:rPr>
        <w:fldChar w:fldCharType="end"/>
      </w:r>
    </w:p>
    <w:p w14:paraId="4A9B8B66" w14:textId="583AC328" w:rsidR="002A4569" w:rsidRPr="00280EB1" w:rsidRDefault="00352627"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S</w:t>
      </w:r>
      <w:r w:rsidR="002A4569" w:rsidRPr="00280EB1">
        <w:rPr>
          <w:rFonts w:ascii="Times New Roman" w:hAnsi="Times New Roman" w:cs="Times New Roman"/>
          <w:noProof/>
        </w:rPr>
        <w:t xml:space="preserve">SRF occurs when an attacker can trick the server into making requests to unintended locations, potentially accessing internal se </w:t>
      </w:r>
      <w:r w:rsidR="002A4569" w:rsidRPr="00280EB1">
        <w:rPr>
          <w:rFonts w:ascii="Times New Roman" w:hAnsi="Times New Roman" w:cs="Times New Roman"/>
          <w:noProof/>
        </w:rPr>
        <w:fldChar w:fldCharType="begin"/>
      </w:r>
      <w:r w:rsidR="002A4569" w:rsidRPr="00280EB1">
        <w:rPr>
          <w:rFonts w:ascii="Times New Roman" w:hAnsi="Times New Roman" w:cs="Times New Roman"/>
          <w:noProof/>
        </w:rPr>
        <w:instrText xml:space="preserve"> INCLUDEPICTURE "https://owasp.org/Top10/assets/TOP_10_Icons_Final_SSRF.png" \* MERGEFORMATINET </w:instrText>
      </w:r>
      <w:r w:rsidR="007513A8">
        <w:rPr>
          <w:rFonts w:ascii="Times New Roman" w:hAnsi="Times New Roman" w:cs="Times New Roman"/>
          <w:noProof/>
        </w:rPr>
        <w:fldChar w:fldCharType="separate"/>
      </w:r>
      <w:r w:rsidR="002A4569" w:rsidRPr="00280EB1">
        <w:rPr>
          <w:rFonts w:ascii="Times New Roman" w:hAnsi="Times New Roman" w:cs="Times New Roman"/>
          <w:noProof/>
        </w:rPr>
        <w:fldChar w:fldCharType="end"/>
      </w:r>
      <w:r w:rsidR="002A4569" w:rsidRPr="00280EB1">
        <w:rPr>
          <w:rFonts w:ascii="Times New Roman" w:hAnsi="Times New Roman" w:cs="Times New Roman"/>
          <w:noProof/>
        </w:rPr>
        <w:t xml:space="preserve">rvices. </w:t>
      </w:r>
    </w:p>
    <w:p w14:paraId="4C3F9D06" w14:textId="65FDFA06"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b/>
          <w:bCs/>
          <w:noProof/>
        </w:rPr>
        <w:t>Example:</w:t>
      </w:r>
      <w:r w:rsidRPr="00280EB1">
        <w:rPr>
          <w:rFonts w:ascii="Times New Roman" w:hAnsi="Times New Roman" w:cs="Times New Roman"/>
          <w:noProof/>
        </w:rPr>
        <w:t xml:space="preserve"> An application that fetches data from a URL provided by the user without proper validation.</w:t>
      </w:r>
    </w:p>
    <w:p w14:paraId="3F77C845" w14:textId="784A27A2" w:rsidR="002A4569" w:rsidRPr="00280EB1" w:rsidRDefault="002A4569" w:rsidP="002A4569">
      <w:pPr>
        <w:spacing w:before="100" w:beforeAutospacing="1" w:after="100" w:afterAutospacing="1"/>
        <w:rPr>
          <w:rFonts w:ascii="Times New Roman" w:hAnsi="Times New Roman" w:cs="Times New Roman"/>
          <w:noProof/>
        </w:rPr>
      </w:pPr>
      <w:r w:rsidRPr="00280EB1">
        <w:rPr>
          <w:rFonts w:ascii="Times New Roman" w:hAnsi="Times New Roman" w:cs="Times New Roman"/>
          <w:noProof/>
        </w:rPr>
        <w:t xml:space="preserve">In </w:t>
      </w:r>
      <w:r w:rsidRPr="00280EB1">
        <w:rPr>
          <w:rFonts w:ascii="Times New Roman" w:hAnsi="Times New Roman" w:cs="Times New Roman"/>
          <w:b/>
          <w:bCs/>
          <w:noProof/>
        </w:rPr>
        <w:t>Spring Boot</w:t>
      </w:r>
      <w:r w:rsidRPr="00280EB1">
        <w:rPr>
          <w:rFonts w:ascii="Times New Roman" w:hAnsi="Times New Roman" w:cs="Times New Roman"/>
          <w:noProof/>
        </w:rPr>
        <w:t>, validate and sanitize user inputs for URLs:</w:t>
      </w:r>
    </w:p>
    <w:p w14:paraId="714AD7C7" w14:textId="4691FDC4"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public String fetchDataFromUrl(String url) {</w:t>
      </w:r>
    </w:p>
    <w:p w14:paraId="5F44EFE4" w14:textId="315AE4E5" w:rsidR="002A4569"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color w:val="70AD47" w:themeColor="accent6"/>
          <w:sz w:val="20"/>
          <w:szCs w:val="20"/>
        </w:rPr>
      </w:pPr>
      <w:r w:rsidRPr="00686545">
        <w:rPr>
          <w:rFonts w:ascii="Courier New" w:hAnsi="Courier New" w:cs="Courier New"/>
          <w:noProof/>
          <w:sz w:val="20"/>
          <w:szCs w:val="20"/>
        </w:rPr>
        <w:t xml:space="preserve">    </w:t>
      </w:r>
      <w:r w:rsidRPr="00C144A1">
        <w:rPr>
          <w:rFonts w:ascii="Courier New" w:hAnsi="Courier New" w:cs="Courier New"/>
          <w:noProof/>
          <w:color w:val="70AD47" w:themeColor="accent6"/>
          <w:sz w:val="20"/>
          <w:szCs w:val="20"/>
        </w:rPr>
        <w:t>// Validate the URL to prevent SSRF</w:t>
      </w:r>
      <w:r w:rsidR="00352627">
        <w:rPr>
          <w:rFonts w:ascii="Courier New" w:hAnsi="Courier New" w:cs="Courier New"/>
          <w:noProof/>
          <w:color w:val="70AD47" w:themeColor="accent6"/>
          <w:sz w:val="20"/>
          <w:szCs w:val="20"/>
        </w:rPr>
        <w:t>.</w:t>
      </w:r>
    </w:p>
    <w:p w14:paraId="6F106C6F" w14:textId="4CF2A051" w:rsidR="00352627" w:rsidRPr="00686545" w:rsidRDefault="00352627"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Pr>
          <w:rFonts w:ascii="Courier New" w:hAnsi="Courier New" w:cs="Courier New"/>
          <w:noProof/>
          <w:color w:val="70AD47" w:themeColor="accent6"/>
          <w:sz w:val="20"/>
          <w:szCs w:val="20"/>
        </w:rPr>
        <w:t xml:space="preserve">    // Only respond to URLs that begin with yourdomain.com</w:t>
      </w:r>
    </w:p>
    <w:p w14:paraId="72B3EEBE" w14:textId="54E9404A"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if (isValidUrl(url)) {</w:t>
      </w:r>
    </w:p>
    <w:p w14:paraId="7BDAE4F5" w14:textId="5A470DE4"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r w:rsidRPr="00352627">
        <w:rPr>
          <w:rFonts w:ascii="Courier New" w:hAnsi="Courier New" w:cs="Courier New"/>
          <w:noProof/>
          <w:color w:val="70AD47" w:themeColor="accent6"/>
          <w:sz w:val="20"/>
          <w:szCs w:val="20"/>
        </w:rPr>
        <w:t>// Fetch data logic</w:t>
      </w:r>
    </w:p>
    <w:p w14:paraId="178E879D" w14:textId="30B4B433"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 else {</w:t>
      </w:r>
    </w:p>
    <w:p w14:paraId="51F54835" w14:textId="7101FB2B"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throw new IllegalArgumentException("Invalid URL");</w:t>
      </w:r>
    </w:p>
    <w:p w14:paraId="49DFFF9B" w14:textId="1BA9892F"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 xml:space="preserve">    }</w:t>
      </w:r>
    </w:p>
    <w:p w14:paraId="315DBBCB" w14:textId="4639AF41" w:rsidR="002A4569" w:rsidRPr="00686545" w:rsidRDefault="002A4569" w:rsidP="002A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686545">
        <w:rPr>
          <w:rFonts w:ascii="Courier New" w:hAnsi="Courier New" w:cs="Courier New"/>
          <w:noProof/>
          <w:sz w:val="20"/>
          <w:szCs w:val="20"/>
        </w:rPr>
        <w:t>}</w:t>
      </w:r>
    </w:p>
    <w:p w14:paraId="73FA3675" w14:textId="7877313E" w:rsidR="002A4569" w:rsidRDefault="002A4569" w:rsidP="002A4569">
      <w:r>
        <w:t xml:space="preserve"> </w:t>
      </w:r>
    </w:p>
    <w:p w14:paraId="67C45F67" w14:textId="77777777" w:rsidR="00352627" w:rsidRDefault="00352627" w:rsidP="002A4569"/>
    <w:p w14:paraId="12BD9907" w14:textId="77777777" w:rsidR="006F366C" w:rsidRDefault="006F366C" w:rsidP="002A4569"/>
    <w:p w14:paraId="773A403D" w14:textId="1211A323" w:rsidR="00394D99" w:rsidRPr="005B25B9" w:rsidRDefault="00394D99" w:rsidP="00394D99">
      <w:pPr>
        <w:pStyle w:val="Heading2"/>
        <w:rPr>
          <w:rFonts w:eastAsia="Times New Roman"/>
        </w:rPr>
      </w:pPr>
      <w:bookmarkStart w:id="24" w:name="_Toc175291036"/>
      <w:r>
        <w:rPr>
          <w:rFonts w:eastAsia="Times New Roman"/>
        </w:rPr>
        <w:t>Checkpoint #</w:t>
      </w:r>
      <w:bookmarkEnd w:id="24"/>
      <w:r w:rsidR="006F366C">
        <w:rPr>
          <w:rFonts w:eastAsia="Times New Roman"/>
        </w:rPr>
        <w:t>5</w:t>
      </w:r>
    </w:p>
    <w:p w14:paraId="10BF6D5B" w14:textId="77777777" w:rsidR="00394D99" w:rsidRDefault="00394D99" w:rsidP="00A13CED">
      <w:pPr>
        <w:pStyle w:val="ListParagraph"/>
        <w:numPr>
          <w:ilvl w:val="1"/>
          <w:numId w:val="2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Refer to the 10 company data problems mentioned earlier</w:t>
      </w:r>
      <w:proofErr w:type="gramStart"/>
      <w:r w:rsidRPr="00BB2490">
        <w:rPr>
          <w:rFonts w:ascii="Times New Roman" w:eastAsia="Times New Roman" w:hAnsi="Times New Roman" w:cs="Times New Roman"/>
          <w:kern w:val="0"/>
          <w14:ligatures w14:val="none"/>
        </w:rPr>
        <w:t xml:space="preserve">.  </w:t>
      </w:r>
      <w:proofErr w:type="gramEnd"/>
    </w:p>
    <w:p w14:paraId="1AD30604" w14:textId="77777777" w:rsidR="00394D99" w:rsidRDefault="00394D99" w:rsidP="00A13CED">
      <w:pPr>
        <w:pStyle w:val="ListParagraph"/>
        <w:numPr>
          <w:ilvl w:val="1"/>
          <w:numId w:val="28"/>
        </w:numPr>
        <w:spacing w:before="100" w:beforeAutospacing="1" w:after="100" w:afterAutospacing="1"/>
        <w:rPr>
          <w:rFonts w:ascii="Times New Roman" w:eastAsia="Times New Roman" w:hAnsi="Times New Roman" w:cs="Times New Roman"/>
          <w:kern w:val="0"/>
          <w14:ligatures w14:val="none"/>
        </w:rPr>
      </w:pPr>
      <w:r w:rsidRPr="00BB2490">
        <w:rPr>
          <w:rFonts w:ascii="Times New Roman" w:eastAsia="Times New Roman" w:hAnsi="Times New Roman" w:cs="Times New Roman"/>
          <w:kern w:val="0"/>
          <w14:ligatures w14:val="none"/>
        </w:rPr>
        <w:lastRenderedPageBreak/>
        <w:t>Research news reports published near the time of the incident.</w:t>
      </w:r>
    </w:p>
    <w:p w14:paraId="2C9A85A5" w14:textId="5388CA16" w:rsidR="00394D99" w:rsidRDefault="00394D99" w:rsidP="00A13CED">
      <w:pPr>
        <w:pStyle w:val="ListParagraph"/>
        <w:numPr>
          <w:ilvl w:val="1"/>
          <w:numId w:val="2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Choose one of the 10 incidents where one if the OWASP top 10 is most clearly shown.</w:t>
      </w:r>
    </w:p>
    <w:p w14:paraId="397098E8" w14:textId="7F1F76EC" w:rsidR="004D2C84" w:rsidRPr="00E609AF" w:rsidRDefault="008E5B47" w:rsidP="00A13CED">
      <w:pPr>
        <w:pStyle w:val="ListParagraph"/>
        <w:numPr>
          <w:ilvl w:val="1"/>
          <w:numId w:val="2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Explain in at least one sentence the reason</w:t>
      </w:r>
      <w:r w:rsidR="004D2C84">
        <w:rPr>
          <w:rFonts w:ascii="Times New Roman" w:eastAsia="Times New Roman" w:hAnsi="Times New Roman" w:cs="Times New Roman"/>
          <w:kern w:val="0"/>
          <w14:ligatures w14:val="none"/>
        </w:rPr>
        <w:t xml:space="preserve"> for your choice.</w:t>
      </w:r>
    </w:p>
    <w:tbl>
      <w:tblPr>
        <w:tblStyle w:val="TableGrid"/>
        <w:tblW w:w="0" w:type="auto"/>
        <w:tblLook w:val="04A0" w:firstRow="1" w:lastRow="0" w:firstColumn="1" w:lastColumn="0" w:noHBand="0" w:noVBand="1"/>
      </w:tblPr>
      <w:tblGrid>
        <w:gridCol w:w="2048"/>
        <w:gridCol w:w="2557"/>
        <w:gridCol w:w="2568"/>
        <w:gridCol w:w="2177"/>
      </w:tblGrid>
      <w:tr w:rsidR="00921860" w14:paraId="0A80BAC6" w14:textId="2C431106" w:rsidTr="00921860">
        <w:trPr>
          <w:trHeight w:val="710"/>
        </w:trPr>
        <w:tc>
          <w:tcPr>
            <w:tcW w:w="2048" w:type="dxa"/>
          </w:tcPr>
          <w:p w14:paraId="3F05DBA4" w14:textId="293C8703"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Factor </w:t>
            </w:r>
            <w:r w:rsidR="00300FAF"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300FAF" w:rsidRPr="00526A54">
              <w:rPr>
                <w:rFonts w:ascii="Times New Roman" w:eastAsia="Times New Roman" w:hAnsi="Times New Roman" w:cs="Times New Roman"/>
                <w:b/>
                <w:bCs/>
                <w:kern w:val="0"/>
                <w14:ligatures w14:val="none"/>
              </w:rPr>
              <w:t>O</w:t>
            </w:r>
            <w:r w:rsidRPr="00526A54">
              <w:rPr>
                <w:rFonts w:ascii="Times New Roman" w:eastAsia="Times New Roman" w:hAnsi="Times New Roman" w:cs="Times New Roman"/>
                <w:b/>
                <w:bCs/>
                <w:kern w:val="0"/>
                <w14:ligatures w14:val="none"/>
              </w:rPr>
              <w:t xml:space="preserve">bvious in the </w:t>
            </w:r>
            <w:r w:rsidR="00300FAF" w:rsidRPr="00526A54">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557" w:type="dxa"/>
          </w:tcPr>
          <w:p w14:paraId="5EC7EE1B"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568" w:type="dxa"/>
          </w:tcPr>
          <w:p w14:paraId="37065F3F" w14:textId="2D1FE971"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300FAF"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300FAF"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177" w:type="dxa"/>
          </w:tcPr>
          <w:p w14:paraId="23F0E53A" w14:textId="475F026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300FAF"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300FAF"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300FAF"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300FAF"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ecision (APA </w:t>
            </w:r>
            <w:r w:rsidR="00300FAF" w:rsidRPr="00526A54">
              <w:rPr>
                <w:rFonts w:ascii="Times New Roman" w:eastAsia="Times New Roman" w:hAnsi="Times New Roman" w:cs="Times New Roman"/>
                <w:b/>
                <w:bCs/>
                <w:kern w:val="0"/>
                <w14:ligatures w14:val="none"/>
              </w:rPr>
              <w:t>Citation</w:t>
            </w:r>
            <w:r w:rsidRPr="00526A54">
              <w:rPr>
                <w:rFonts w:ascii="Times New Roman" w:eastAsia="Times New Roman" w:hAnsi="Times New Roman" w:cs="Times New Roman"/>
                <w:b/>
                <w:bCs/>
                <w:kern w:val="0"/>
                <w14:ligatures w14:val="none"/>
              </w:rPr>
              <w:t>)</w:t>
            </w:r>
          </w:p>
        </w:tc>
      </w:tr>
      <w:tr w:rsidR="00921860" w14:paraId="7D8D4131" w14:textId="6B96B7F0" w:rsidTr="00921860">
        <w:trPr>
          <w:trHeight w:val="665"/>
        </w:trPr>
        <w:tc>
          <w:tcPr>
            <w:tcW w:w="2048" w:type="dxa"/>
          </w:tcPr>
          <w:p w14:paraId="0789EAF7" w14:textId="32F0636A"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Broken Access Control</w:t>
            </w:r>
          </w:p>
        </w:tc>
        <w:tc>
          <w:tcPr>
            <w:tcW w:w="2557" w:type="dxa"/>
          </w:tcPr>
          <w:p w14:paraId="5107BF9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314D4CE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101B522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1CC26571" w14:textId="032C2FB0" w:rsidTr="00921860">
        <w:trPr>
          <w:trHeight w:val="634"/>
        </w:trPr>
        <w:tc>
          <w:tcPr>
            <w:tcW w:w="2048" w:type="dxa"/>
          </w:tcPr>
          <w:p w14:paraId="2F0AE2DF" w14:textId="41019AE2"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Cryptography Failure</w:t>
            </w:r>
          </w:p>
        </w:tc>
        <w:tc>
          <w:tcPr>
            <w:tcW w:w="2557" w:type="dxa"/>
          </w:tcPr>
          <w:p w14:paraId="4FAE586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6E826DF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512E344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A812E74" w14:textId="74984A41" w:rsidTr="00921860">
        <w:trPr>
          <w:trHeight w:val="634"/>
        </w:trPr>
        <w:tc>
          <w:tcPr>
            <w:tcW w:w="2048" w:type="dxa"/>
          </w:tcPr>
          <w:p w14:paraId="68BA747E" w14:textId="51BF4D3F"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Injection</w:t>
            </w:r>
          </w:p>
        </w:tc>
        <w:tc>
          <w:tcPr>
            <w:tcW w:w="2557" w:type="dxa"/>
          </w:tcPr>
          <w:p w14:paraId="5413FAC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1D89CCC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116594E1"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5670E6A5" w14:textId="010D398F" w:rsidTr="00921860">
        <w:trPr>
          <w:trHeight w:val="634"/>
        </w:trPr>
        <w:tc>
          <w:tcPr>
            <w:tcW w:w="2048" w:type="dxa"/>
          </w:tcPr>
          <w:p w14:paraId="58DFFB45" w14:textId="18C46E18"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Insecure Design</w:t>
            </w:r>
          </w:p>
        </w:tc>
        <w:tc>
          <w:tcPr>
            <w:tcW w:w="2557" w:type="dxa"/>
          </w:tcPr>
          <w:p w14:paraId="23B76BD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4EB0246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7365D0C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C133E76" w14:textId="24084EF9" w:rsidTr="00921860">
        <w:trPr>
          <w:trHeight w:val="634"/>
        </w:trPr>
        <w:tc>
          <w:tcPr>
            <w:tcW w:w="2048" w:type="dxa"/>
          </w:tcPr>
          <w:p w14:paraId="444D2B5F" w14:textId="25B711B9"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Misconfiguration of Security</w:t>
            </w:r>
          </w:p>
        </w:tc>
        <w:tc>
          <w:tcPr>
            <w:tcW w:w="2557" w:type="dxa"/>
          </w:tcPr>
          <w:p w14:paraId="5F85B6C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27C1ACE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6DCA674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155D5F3B" w14:textId="08E8A07B" w:rsidTr="00921860">
        <w:trPr>
          <w:trHeight w:val="634"/>
        </w:trPr>
        <w:tc>
          <w:tcPr>
            <w:tcW w:w="2048" w:type="dxa"/>
          </w:tcPr>
          <w:p w14:paraId="6AC43476" w14:textId="4BC745DE"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Vulnerable and Outdated Software</w:t>
            </w:r>
          </w:p>
        </w:tc>
        <w:tc>
          <w:tcPr>
            <w:tcW w:w="2557" w:type="dxa"/>
          </w:tcPr>
          <w:p w14:paraId="041D76D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79643BF7"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5F613D1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11A82673" w14:textId="3070795D" w:rsidTr="00921860">
        <w:trPr>
          <w:trHeight w:val="634"/>
        </w:trPr>
        <w:tc>
          <w:tcPr>
            <w:tcW w:w="2048" w:type="dxa"/>
          </w:tcPr>
          <w:p w14:paraId="4CD43577" w14:textId="12E74B9E"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Identification and Authentication Failure</w:t>
            </w:r>
          </w:p>
        </w:tc>
        <w:tc>
          <w:tcPr>
            <w:tcW w:w="2557" w:type="dxa"/>
          </w:tcPr>
          <w:p w14:paraId="0413F49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0C9A2C7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65ECA38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740B5EC5" w14:textId="4249409D" w:rsidTr="00921860">
        <w:trPr>
          <w:trHeight w:val="634"/>
        </w:trPr>
        <w:tc>
          <w:tcPr>
            <w:tcW w:w="2048" w:type="dxa"/>
          </w:tcPr>
          <w:p w14:paraId="1EAD9D73" w14:textId="6D724CD4"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Data Integrity Failure</w:t>
            </w:r>
          </w:p>
        </w:tc>
        <w:tc>
          <w:tcPr>
            <w:tcW w:w="2557" w:type="dxa"/>
          </w:tcPr>
          <w:p w14:paraId="057E009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4DE8B8EE"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0F409C1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21568844" w14:textId="3CB08B53" w:rsidTr="00921860">
        <w:trPr>
          <w:trHeight w:val="634"/>
        </w:trPr>
        <w:tc>
          <w:tcPr>
            <w:tcW w:w="2048" w:type="dxa"/>
          </w:tcPr>
          <w:p w14:paraId="2EFB92D0" w14:textId="1F0AFF68"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Security Logging and Detection Failure</w:t>
            </w:r>
          </w:p>
        </w:tc>
        <w:tc>
          <w:tcPr>
            <w:tcW w:w="2557" w:type="dxa"/>
          </w:tcPr>
          <w:p w14:paraId="043BF661"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0B679F4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5BDDC3B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378AE4BB" w14:textId="65AB52FF" w:rsidTr="00921860">
        <w:trPr>
          <w:trHeight w:val="634"/>
        </w:trPr>
        <w:tc>
          <w:tcPr>
            <w:tcW w:w="2048" w:type="dxa"/>
          </w:tcPr>
          <w:p w14:paraId="4E51A263" w14:textId="22EC12D8"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Server</w:t>
            </w:r>
            <w:r w:rsidR="00300FAF">
              <w:rPr>
                <w:rFonts w:ascii="Times New Roman" w:eastAsia="Times New Roman" w:hAnsi="Times New Roman" w:cs="Times New Roman"/>
                <w:b/>
                <w:bCs/>
                <w:kern w:val="0"/>
                <w14:ligatures w14:val="none"/>
              </w:rPr>
              <w:t>-</w:t>
            </w:r>
            <w:r w:rsidRPr="00526A54">
              <w:rPr>
                <w:rFonts w:ascii="Times New Roman" w:eastAsia="Times New Roman" w:hAnsi="Times New Roman" w:cs="Times New Roman"/>
                <w:b/>
                <w:bCs/>
                <w:kern w:val="0"/>
                <w14:ligatures w14:val="none"/>
              </w:rPr>
              <w:t>Side Request Forgery</w:t>
            </w:r>
          </w:p>
        </w:tc>
        <w:tc>
          <w:tcPr>
            <w:tcW w:w="2557" w:type="dxa"/>
          </w:tcPr>
          <w:p w14:paraId="2CCF8E87"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319B8D5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789BEDF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5AA9AAC8" w14:textId="77777777" w:rsidR="00394D99" w:rsidRDefault="00394D99" w:rsidP="002A4569"/>
    <w:p w14:paraId="51A08F83" w14:textId="77777777" w:rsidR="006F366C" w:rsidRDefault="006F366C" w:rsidP="002A4569"/>
    <w:p w14:paraId="30F6D77C" w14:textId="77777777" w:rsidR="00300FAF" w:rsidRDefault="00300FAF" w:rsidP="002A4569"/>
    <w:p w14:paraId="6C3785D7" w14:textId="72A536E1" w:rsidR="00041EFA" w:rsidRPr="00041EFA" w:rsidRDefault="00352627" w:rsidP="006F366C">
      <w:pPr>
        <w:pStyle w:val="Heading2"/>
      </w:pPr>
      <w:bookmarkStart w:id="25" w:name="_Toc175291037"/>
      <w:r>
        <w:t xml:space="preserve">Where </w:t>
      </w:r>
      <w:r w:rsidR="00300FAF">
        <w:t>Y</w:t>
      </w:r>
      <w:r>
        <w:t xml:space="preserve">ou </w:t>
      </w:r>
      <w:r w:rsidR="00300FAF">
        <w:t>W</w:t>
      </w:r>
      <w:r>
        <w:t xml:space="preserve">ill </w:t>
      </w:r>
      <w:r w:rsidR="00300FAF">
        <w:t>S</w:t>
      </w:r>
      <w:r>
        <w:t xml:space="preserve">ee </w:t>
      </w:r>
      <w:r w:rsidR="00300FAF">
        <w:t>E</w:t>
      </w:r>
      <w:r>
        <w:t xml:space="preserve">xamples of </w:t>
      </w:r>
      <w:r w:rsidR="00300FAF">
        <w:t>T</w:t>
      </w:r>
      <w:r>
        <w:t xml:space="preserve">hese </w:t>
      </w:r>
      <w:r w:rsidR="00300FAF">
        <w:t>I</w:t>
      </w:r>
      <w:r>
        <w:t xml:space="preserve">ssues in </w:t>
      </w:r>
      <w:r w:rsidR="00300FAF">
        <w:t>T</w:t>
      </w:r>
      <w:r>
        <w:t xml:space="preserve">his </w:t>
      </w:r>
      <w:r w:rsidR="00300FAF">
        <w:t>C</w:t>
      </w:r>
      <w:r>
        <w:t>ourse</w:t>
      </w:r>
      <w:bookmarkEnd w:id="25"/>
      <w:r w:rsidR="006F366C">
        <w:br/>
      </w:r>
      <w:r w:rsidR="00041EFA">
        <w:t xml:space="preserve">  </w:t>
      </w:r>
    </w:p>
    <w:tbl>
      <w:tblPr>
        <w:tblStyle w:val="GridTable1Light-Accent1"/>
        <w:tblW w:w="0" w:type="auto"/>
        <w:tblLook w:val="04A0" w:firstRow="1" w:lastRow="0" w:firstColumn="1" w:lastColumn="0" w:noHBand="0" w:noVBand="1"/>
      </w:tblPr>
      <w:tblGrid>
        <w:gridCol w:w="1996"/>
        <w:gridCol w:w="2229"/>
        <w:gridCol w:w="5125"/>
      </w:tblGrid>
      <w:tr w:rsidR="00041EFA" w:rsidRPr="006F366C" w14:paraId="13DFAC71" w14:textId="77777777" w:rsidTr="0052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68976" w14:textId="77777777" w:rsidR="00041EFA" w:rsidRPr="006F366C" w:rsidRDefault="00041EFA" w:rsidP="00041EFA">
            <w:pPr>
              <w:jc w:val="center"/>
              <w:rPr>
                <w:rFonts w:ascii="Times New Roman" w:eastAsia="Times New Roman" w:hAnsi="Times New Roman" w:cs="Times New Roman"/>
                <w:kern w:val="0"/>
                <w:sz w:val="18"/>
                <w:szCs w:val="18"/>
                <w14:ligatures w14:val="none"/>
              </w:rPr>
            </w:pPr>
            <w:r w:rsidRPr="006F366C">
              <w:rPr>
                <w:rFonts w:ascii="Times New Roman" w:eastAsia="Times New Roman" w:hAnsi="Times New Roman" w:cs="Times New Roman"/>
                <w:kern w:val="0"/>
                <w:sz w:val="18"/>
                <w:szCs w:val="18"/>
                <w14:ligatures w14:val="none"/>
              </w:rPr>
              <w:t>OWASP Top 10</w:t>
            </w:r>
          </w:p>
        </w:tc>
        <w:tc>
          <w:tcPr>
            <w:tcW w:w="2229" w:type="dxa"/>
            <w:hideMark/>
          </w:tcPr>
          <w:p w14:paraId="60A42D30" w14:textId="2622234F" w:rsidR="00041EFA" w:rsidRPr="006F366C" w:rsidRDefault="00041EFA" w:rsidP="00041E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F366C">
              <w:rPr>
                <w:rFonts w:ascii="Times New Roman" w:eastAsia="Times New Roman" w:hAnsi="Times New Roman" w:cs="Times New Roman"/>
                <w:kern w:val="0"/>
                <w:sz w:val="18"/>
                <w:szCs w:val="18"/>
                <w14:ligatures w14:val="none"/>
              </w:rPr>
              <w:t xml:space="preserve">Lessons </w:t>
            </w:r>
            <w:r w:rsidR="00300FAF">
              <w:rPr>
                <w:rFonts w:ascii="Times New Roman" w:eastAsia="Times New Roman" w:hAnsi="Times New Roman" w:cs="Times New Roman"/>
                <w:kern w:val="0"/>
                <w:sz w:val="18"/>
                <w:szCs w:val="18"/>
                <w14:ligatures w14:val="none"/>
              </w:rPr>
              <w:t>W</w:t>
            </w:r>
            <w:r w:rsidRPr="006F366C">
              <w:rPr>
                <w:rFonts w:ascii="Times New Roman" w:eastAsia="Times New Roman" w:hAnsi="Times New Roman" w:cs="Times New Roman"/>
                <w:kern w:val="0"/>
                <w:sz w:val="18"/>
                <w:szCs w:val="18"/>
                <w14:ligatures w14:val="none"/>
              </w:rPr>
              <w:t xml:space="preserve">here </w:t>
            </w:r>
            <w:r w:rsidR="00300FAF">
              <w:rPr>
                <w:rFonts w:ascii="Times New Roman" w:eastAsia="Times New Roman" w:hAnsi="Times New Roman" w:cs="Times New Roman"/>
                <w:kern w:val="0"/>
                <w:sz w:val="18"/>
                <w:szCs w:val="18"/>
                <w14:ligatures w14:val="none"/>
              </w:rPr>
              <w:t>Y</w:t>
            </w:r>
            <w:r w:rsidRPr="006F366C">
              <w:rPr>
                <w:rFonts w:ascii="Times New Roman" w:eastAsia="Times New Roman" w:hAnsi="Times New Roman" w:cs="Times New Roman"/>
                <w:kern w:val="0"/>
                <w:sz w:val="18"/>
                <w:szCs w:val="18"/>
                <w14:ligatures w14:val="none"/>
              </w:rPr>
              <w:t xml:space="preserve">ou </w:t>
            </w:r>
            <w:r w:rsidR="00300FAF">
              <w:rPr>
                <w:rFonts w:ascii="Times New Roman" w:eastAsia="Times New Roman" w:hAnsi="Times New Roman" w:cs="Times New Roman"/>
                <w:kern w:val="0"/>
                <w:sz w:val="18"/>
                <w:szCs w:val="18"/>
                <w14:ligatures w14:val="none"/>
              </w:rPr>
              <w:t>W</w:t>
            </w:r>
            <w:r w:rsidRPr="006F366C">
              <w:rPr>
                <w:rFonts w:ascii="Times New Roman" w:eastAsia="Times New Roman" w:hAnsi="Times New Roman" w:cs="Times New Roman"/>
                <w:kern w:val="0"/>
                <w:sz w:val="18"/>
                <w:szCs w:val="18"/>
                <w14:ligatures w14:val="none"/>
              </w:rPr>
              <w:t xml:space="preserve">ill </w:t>
            </w:r>
            <w:r w:rsidR="00300FAF">
              <w:rPr>
                <w:rFonts w:ascii="Times New Roman" w:eastAsia="Times New Roman" w:hAnsi="Times New Roman" w:cs="Times New Roman"/>
                <w:kern w:val="0"/>
                <w:sz w:val="18"/>
                <w:szCs w:val="18"/>
                <w14:ligatures w14:val="none"/>
              </w:rPr>
              <w:t>S</w:t>
            </w:r>
            <w:r w:rsidRPr="006F366C">
              <w:rPr>
                <w:rFonts w:ascii="Times New Roman" w:eastAsia="Times New Roman" w:hAnsi="Times New Roman" w:cs="Times New Roman"/>
                <w:kern w:val="0"/>
                <w:sz w:val="18"/>
                <w:szCs w:val="18"/>
                <w14:ligatures w14:val="none"/>
              </w:rPr>
              <w:t xml:space="preserve">ee </w:t>
            </w:r>
            <w:r w:rsidR="00300FAF">
              <w:rPr>
                <w:rFonts w:ascii="Times New Roman" w:eastAsia="Times New Roman" w:hAnsi="Times New Roman" w:cs="Times New Roman"/>
                <w:kern w:val="0"/>
                <w:sz w:val="18"/>
                <w:szCs w:val="18"/>
                <w14:ligatures w14:val="none"/>
              </w:rPr>
              <w:t>T</w:t>
            </w:r>
            <w:r w:rsidRPr="006F366C">
              <w:rPr>
                <w:rFonts w:ascii="Times New Roman" w:eastAsia="Times New Roman" w:hAnsi="Times New Roman" w:cs="Times New Roman"/>
                <w:kern w:val="0"/>
                <w:sz w:val="18"/>
                <w:szCs w:val="18"/>
                <w14:ligatures w14:val="none"/>
              </w:rPr>
              <w:t xml:space="preserve">his </w:t>
            </w:r>
            <w:r w:rsidR="00300FAF">
              <w:rPr>
                <w:rFonts w:ascii="Times New Roman" w:eastAsia="Times New Roman" w:hAnsi="Times New Roman" w:cs="Times New Roman"/>
                <w:kern w:val="0"/>
                <w:sz w:val="18"/>
                <w:szCs w:val="18"/>
                <w14:ligatures w14:val="none"/>
              </w:rPr>
              <w:t>I</w:t>
            </w:r>
            <w:r w:rsidRPr="006F366C">
              <w:rPr>
                <w:rFonts w:ascii="Times New Roman" w:eastAsia="Times New Roman" w:hAnsi="Times New Roman" w:cs="Times New Roman"/>
                <w:kern w:val="0"/>
                <w:sz w:val="18"/>
                <w:szCs w:val="18"/>
                <w14:ligatures w14:val="none"/>
              </w:rPr>
              <w:t>ssue</w:t>
            </w:r>
          </w:p>
        </w:tc>
        <w:tc>
          <w:tcPr>
            <w:tcW w:w="5125" w:type="dxa"/>
            <w:hideMark/>
          </w:tcPr>
          <w:p w14:paraId="1566628E" w14:textId="77777777" w:rsidR="00041EFA" w:rsidRPr="006F366C" w:rsidRDefault="00041EFA" w:rsidP="00041EF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18"/>
                <w:szCs w:val="18"/>
                <w14:ligatures w14:val="none"/>
              </w:rPr>
            </w:pPr>
            <w:r w:rsidRPr="006F366C">
              <w:rPr>
                <w:rFonts w:ascii="Times New Roman" w:eastAsia="Times New Roman" w:hAnsi="Times New Roman" w:cs="Times New Roman"/>
                <w:kern w:val="0"/>
                <w:sz w:val="18"/>
                <w:szCs w:val="18"/>
                <w14:ligatures w14:val="none"/>
              </w:rPr>
              <w:t>Relevance to OWASP Issue</w:t>
            </w:r>
          </w:p>
        </w:tc>
      </w:tr>
      <w:tr w:rsidR="00041EFA" w:rsidRPr="006F366C" w14:paraId="0CDCEBE4" w14:textId="77777777" w:rsidTr="00526A54">
        <w:trPr>
          <w:trHeight w:val="1338"/>
        </w:trPr>
        <w:tc>
          <w:tcPr>
            <w:cnfStyle w:val="001000000000" w:firstRow="0" w:lastRow="0" w:firstColumn="1" w:lastColumn="0" w:oddVBand="0" w:evenVBand="0" w:oddHBand="0" w:evenHBand="0" w:firstRowFirstColumn="0" w:firstRowLastColumn="0" w:lastRowFirstColumn="0" w:lastRowLastColumn="0"/>
            <w:tcW w:w="0" w:type="auto"/>
            <w:hideMark/>
          </w:tcPr>
          <w:p w14:paraId="06E73023"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lastRenderedPageBreak/>
              <w:t>1. Broken Access Control</w:t>
            </w:r>
          </w:p>
        </w:tc>
        <w:tc>
          <w:tcPr>
            <w:tcW w:w="2229" w:type="dxa"/>
            <w:hideMark/>
          </w:tcPr>
          <w:p w14:paraId="6E2E7452"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Spring Security Configuration</w:t>
            </w:r>
            <w:r w:rsidRPr="00526A54">
              <w:rPr>
                <w:rFonts w:ascii="Times New Roman" w:eastAsia="Times New Roman" w:hAnsi="Times New Roman" w:cs="Times New Roman"/>
                <w:kern w:val="0"/>
                <w:sz w:val="20"/>
                <w:szCs w:val="20"/>
                <w14:ligatures w14:val="none"/>
              </w:rPr>
              <w:br/>
              <w:t>- REST API Security with JWT</w:t>
            </w:r>
          </w:p>
        </w:tc>
        <w:tc>
          <w:tcPr>
            <w:tcW w:w="5125" w:type="dxa"/>
            <w:hideMark/>
          </w:tcPr>
          <w:p w14:paraId="0731642E"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These lessons cover the importance of correctly configuring access controls, such as restricting resource access to authenticated users and ensuring that unauthorized users cannot access protected resources. These are key aspects of mitigating broken access control vulnerabilities.</w:t>
            </w:r>
          </w:p>
        </w:tc>
      </w:tr>
      <w:tr w:rsidR="00041EFA" w:rsidRPr="006F366C" w14:paraId="0735146A" w14:textId="77777777" w:rsidTr="00526A54">
        <w:trPr>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12523FA1"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2. Cryptographic Failures</w:t>
            </w:r>
          </w:p>
        </w:tc>
        <w:tc>
          <w:tcPr>
            <w:tcW w:w="2229" w:type="dxa"/>
            <w:hideMark/>
          </w:tcPr>
          <w:p w14:paraId="785FC6FF"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Password Hashing and Cracking</w:t>
            </w:r>
            <w:r w:rsidRPr="00526A54">
              <w:rPr>
                <w:rFonts w:ascii="Times New Roman" w:eastAsia="Times New Roman" w:hAnsi="Times New Roman" w:cs="Times New Roman"/>
                <w:kern w:val="0"/>
                <w:sz w:val="20"/>
                <w:szCs w:val="20"/>
                <w14:ligatures w14:val="none"/>
              </w:rPr>
              <w:br/>
              <w:t>- GNU PGP</w:t>
            </w:r>
            <w:r w:rsidRPr="00526A54">
              <w:rPr>
                <w:rFonts w:ascii="Times New Roman" w:eastAsia="Times New Roman" w:hAnsi="Times New Roman" w:cs="Times New Roman"/>
                <w:kern w:val="0"/>
                <w:sz w:val="20"/>
                <w:szCs w:val="20"/>
                <w14:ligatures w14:val="none"/>
              </w:rPr>
              <w:br/>
              <w:t>- Wireshark and SSL</w:t>
            </w:r>
          </w:p>
        </w:tc>
        <w:tc>
          <w:tcPr>
            <w:tcW w:w="5125" w:type="dxa"/>
            <w:hideMark/>
          </w:tcPr>
          <w:p w14:paraId="0D6217BB"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These lessons teach the correct implementation of cryptography to protect sensitive data. Password hashing and SSL encryption are crucial in ensuring that sensitive information, like passwords and communication data, is not exposed to attackers.</w:t>
            </w:r>
          </w:p>
        </w:tc>
      </w:tr>
      <w:tr w:rsidR="00041EFA" w:rsidRPr="006F366C" w14:paraId="7780376B" w14:textId="77777777" w:rsidTr="00526A54">
        <w:trPr>
          <w:trHeight w:val="1250"/>
        </w:trPr>
        <w:tc>
          <w:tcPr>
            <w:cnfStyle w:val="001000000000" w:firstRow="0" w:lastRow="0" w:firstColumn="1" w:lastColumn="0" w:oddVBand="0" w:evenVBand="0" w:oddHBand="0" w:evenHBand="0" w:firstRowFirstColumn="0" w:firstRowLastColumn="0" w:lastRowFirstColumn="0" w:lastRowLastColumn="0"/>
            <w:tcW w:w="0" w:type="auto"/>
            <w:hideMark/>
          </w:tcPr>
          <w:p w14:paraId="1A5CD1D2"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3. Injection</w:t>
            </w:r>
          </w:p>
        </w:tc>
        <w:tc>
          <w:tcPr>
            <w:tcW w:w="2229" w:type="dxa"/>
            <w:hideMark/>
          </w:tcPr>
          <w:p w14:paraId="75EA1850" w14:textId="06B1600D"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SQL Injection</w:t>
            </w:r>
            <w:r w:rsidRPr="00526A54">
              <w:rPr>
                <w:rFonts w:ascii="Times New Roman" w:eastAsia="Times New Roman" w:hAnsi="Times New Roman" w:cs="Times New Roman"/>
                <w:kern w:val="0"/>
                <w:sz w:val="20"/>
                <w:szCs w:val="20"/>
                <w14:ligatures w14:val="none"/>
              </w:rPr>
              <w:br/>
              <w:t>- Cross</w:t>
            </w:r>
            <w:r w:rsidR="00300FAF" w:rsidRPr="00526A54">
              <w:rPr>
                <w:rFonts w:ascii="Times New Roman" w:eastAsia="Times New Roman" w:hAnsi="Times New Roman" w:cs="Times New Roman"/>
                <w:kern w:val="0"/>
                <w:sz w:val="20"/>
                <w:szCs w:val="20"/>
                <w14:ligatures w14:val="none"/>
              </w:rPr>
              <w:t>-</w:t>
            </w:r>
            <w:r w:rsidRPr="00526A54">
              <w:rPr>
                <w:rFonts w:ascii="Times New Roman" w:eastAsia="Times New Roman" w:hAnsi="Times New Roman" w:cs="Times New Roman"/>
                <w:kern w:val="0"/>
                <w:sz w:val="20"/>
                <w:szCs w:val="20"/>
                <w14:ligatures w14:val="none"/>
              </w:rPr>
              <w:t>Site Script Injection</w:t>
            </w:r>
          </w:p>
        </w:tc>
        <w:tc>
          <w:tcPr>
            <w:tcW w:w="5125" w:type="dxa"/>
            <w:hideMark/>
          </w:tcPr>
          <w:p w14:paraId="30B3A9A7"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Injection flaws like SQL injection and XSS are addressed in these lessons, highlighting how improper handling of user inputs can lead to severe security breaches. They also emphasize the importance of sanitizing and validating inputs to prevent such attacks.</w:t>
            </w:r>
          </w:p>
        </w:tc>
      </w:tr>
      <w:tr w:rsidR="00041EFA" w:rsidRPr="006F366C" w14:paraId="6BB3063D" w14:textId="77777777" w:rsidTr="00526A54">
        <w:trPr>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0CDAF637"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4. Insecure Design</w:t>
            </w:r>
          </w:p>
        </w:tc>
        <w:tc>
          <w:tcPr>
            <w:tcW w:w="2229" w:type="dxa"/>
            <w:hideMark/>
          </w:tcPr>
          <w:p w14:paraId="472456A6"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Spring Security Configuration</w:t>
            </w:r>
            <w:r w:rsidRPr="00526A54">
              <w:rPr>
                <w:rFonts w:ascii="Times New Roman" w:eastAsia="Times New Roman" w:hAnsi="Times New Roman" w:cs="Times New Roman"/>
                <w:kern w:val="0"/>
                <w:sz w:val="20"/>
                <w:szCs w:val="20"/>
                <w14:ligatures w14:val="none"/>
              </w:rPr>
              <w:br/>
              <w:t>- REST API Security with JWT</w:t>
            </w:r>
            <w:r w:rsidRPr="00526A54">
              <w:rPr>
                <w:rFonts w:ascii="Times New Roman" w:eastAsia="Times New Roman" w:hAnsi="Times New Roman" w:cs="Times New Roman"/>
                <w:kern w:val="0"/>
                <w:sz w:val="20"/>
                <w:szCs w:val="20"/>
                <w14:ligatures w14:val="none"/>
              </w:rPr>
              <w:br/>
              <w:t>- Wireshark and SSL</w:t>
            </w:r>
          </w:p>
        </w:tc>
        <w:tc>
          <w:tcPr>
            <w:tcW w:w="5125" w:type="dxa"/>
            <w:hideMark/>
          </w:tcPr>
          <w:p w14:paraId="581D00C2"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These lessons focus on secure design principles, such as implementing proper security controls (e.g., SSL for encrypted communication) and designing secure authentication mechanisms, which are essential in preventing vulnerabilities due to insecure application design.</w:t>
            </w:r>
          </w:p>
        </w:tc>
      </w:tr>
      <w:tr w:rsidR="00041EFA" w:rsidRPr="006F366C" w14:paraId="4A7EE9A6" w14:textId="77777777" w:rsidTr="00526A54">
        <w:tc>
          <w:tcPr>
            <w:cnfStyle w:val="001000000000" w:firstRow="0" w:lastRow="0" w:firstColumn="1" w:lastColumn="0" w:oddVBand="0" w:evenVBand="0" w:oddHBand="0" w:evenHBand="0" w:firstRowFirstColumn="0" w:firstRowLastColumn="0" w:lastRowFirstColumn="0" w:lastRowLastColumn="0"/>
            <w:tcW w:w="0" w:type="auto"/>
            <w:hideMark/>
          </w:tcPr>
          <w:p w14:paraId="4E03445A"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5. Security Misconfiguration</w:t>
            </w:r>
          </w:p>
        </w:tc>
        <w:tc>
          <w:tcPr>
            <w:tcW w:w="2229" w:type="dxa"/>
            <w:hideMark/>
          </w:tcPr>
          <w:p w14:paraId="6E6203A3"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Spring Security Configuration</w:t>
            </w:r>
            <w:r w:rsidRPr="00526A54">
              <w:rPr>
                <w:rFonts w:ascii="Times New Roman" w:eastAsia="Times New Roman" w:hAnsi="Times New Roman" w:cs="Times New Roman"/>
                <w:kern w:val="0"/>
                <w:sz w:val="20"/>
                <w:szCs w:val="20"/>
                <w14:ligatures w14:val="none"/>
              </w:rPr>
              <w:br/>
              <w:t>- REST API Security with JWT</w:t>
            </w:r>
            <w:r w:rsidRPr="00526A54">
              <w:rPr>
                <w:rFonts w:ascii="Times New Roman" w:eastAsia="Times New Roman" w:hAnsi="Times New Roman" w:cs="Times New Roman"/>
                <w:kern w:val="0"/>
                <w:sz w:val="20"/>
                <w:szCs w:val="20"/>
                <w14:ligatures w14:val="none"/>
              </w:rPr>
              <w:br/>
              <w:t>- Wireshark and SSL</w:t>
            </w:r>
            <w:r w:rsidRPr="00526A54">
              <w:rPr>
                <w:rFonts w:ascii="Times New Roman" w:eastAsia="Times New Roman" w:hAnsi="Times New Roman" w:cs="Times New Roman"/>
                <w:kern w:val="0"/>
                <w:sz w:val="20"/>
                <w:szCs w:val="20"/>
                <w14:ligatures w14:val="none"/>
              </w:rPr>
              <w:br/>
              <w:t>- SQL Injection</w:t>
            </w:r>
            <w:r w:rsidRPr="00526A54">
              <w:rPr>
                <w:rFonts w:ascii="Times New Roman" w:eastAsia="Times New Roman" w:hAnsi="Times New Roman" w:cs="Times New Roman"/>
                <w:kern w:val="0"/>
                <w:sz w:val="20"/>
                <w:szCs w:val="20"/>
                <w14:ligatures w14:val="none"/>
              </w:rPr>
              <w:br/>
              <w:t>- Cross Site Script Injection</w:t>
            </w:r>
          </w:p>
        </w:tc>
        <w:tc>
          <w:tcPr>
            <w:tcW w:w="5125" w:type="dxa"/>
            <w:hideMark/>
          </w:tcPr>
          <w:p w14:paraId="41328757"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These lessons highlight the risks associated with improperly configured security settings, such as inadequate enforcement of security policies, incorrect configurations, and exposure of sensitive information due to misconfigurations.</w:t>
            </w:r>
          </w:p>
        </w:tc>
      </w:tr>
      <w:tr w:rsidR="00041EFA" w:rsidRPr="006F366C" w14:paraId="12EF1729" w14:textId="77777777" w:rsidTr="00526A54">
        <w:trPr>
          <w:trHeight w:val="1286"/>
        </w:trPr>
        <w:tc>
          <w:tcPr>
            <w:cnfStyle w:val="001000000000" w:firstRow="0" w:lastRow="0" w:firstColumn="1" w:lastColumn="0" w:oddVBand="0" w:evenVBand="0" w:oddHBand="0" w:evenHBand="0" w:firstRowFirstColumn="0" w:firstRowLastColumn="0" w:lastRowFirstColumn="0" w:lastRowLastColumn="0"/>
            <w:tcW w:w="0" w:type="auto"/>
            <w:hideMark/>
          </w:tcPr>
          <w:p w14:paraId="01D6655E"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6. Vulnerable and Outdated Components</w:t>
            </w:r>
          </w:p>
        </w:tc>
        <w:tc>
          <w:tcPr>
            <w:tcW w:w="2229" w:type="dxa"/>
            <w:hideMark/>
          </w:tcPr>
          <w:p w14:paraId="18FB7562"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Password Hashing and Cracking</w:t>
            </w:r>
            <w:r w:rsidRPr="00526A54">
              <w:rPr>
                <w:rFonts w:ascii="Times New Roman" w:eastAsia="Times New Roman" w:hAnsi="Times New Roman" w:cs="Times New Roman"/>
                <w:kern w:val="0"/>
                <w:sz w:val="20"/>
                <w:szCs w:val="20"/>
                <w14:ligatures w14:val="none"/>
              </w:rPr>
              <w:br/>
              <w:t>- GPG Encryption</w:t>
            </w:r>
          </w:p>
        </w:tc>
        <w:tc>
          <w:tcPr>
            <w:tcW w:w="5125" w:type="dxa"/>
            <w:hideMark/>
          </w:tcPr>
          <w:p w14:paraId="01D2E6DB"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Using outdated or vulnerable components in your application, such as outdated cryptographic libraries, can lead to security risks. These lessons emphasize keeping components up to date and using secure, modern cryptographic practices.</w:t>
            </w:r>
          </w:p>
        </w:tc>
      </w:tr>
      <w:tr w:rsidR="00041EFA" w:rsidRPr="006F366C" w14:paraId="2ECD99A5" w14:textId="77777777" w:rsidTr="00526A54">
        <w:trPr>
          <w:trHeight w:val="1070"/>
        </w:trPr>
        <w:tc>
          <w:tcPr>
            <w:cnfStyle w:val="001000000000" w:firstRow="0" w:lastRow="0" w:firstColumn="1" w:lastColumn="0" w:oddVBand="0" w:evenVBand="0" w:oddHBand="0" w:evenHBand="0" w:firstRowFirstColumn="0" w:firstRowLastColumn="0" w:lastRowFirstColumn="0" w:lastRowLastColumn="0"/>
            <w:tcW w:w="0" w:type="auto"/>
            <w:hideMark/>
          </w:tcPr>
          <w:p w14:paraId="79582AD4"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7. Identification and Authentication Failures</w:t>
            </w:r>
          </w:p>
        </w:tc>
        <w:tc>
          <w:tcPr>
            <w:tcW w:w="2229" w:type="dxa"/>
            <w:hideMark/>
          </w:tcPr>
          <w:p w14:paraId="466FFAEE"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Spring Security Configuration</w:t>
            </w:r>
            <w:r w:rsidRPr="00526A54">
              <w:rPr>
                <w:rFonts w:ascii="Times New Roman" w:eastAsia="Times New Roman" w:hAnsi="Times New Roman" w:cs="Times New Roman"/>
                <w:kern w:val="0"/>
                <w:sz w:val="20"/>
                <w:szCs w:val="20"/>
                <w14:ligatures w14:val="none"/>
              </w:rPr>
              <w:br/>
              <w:t>- REST API Security with JWT</w:t>
            </w:r>
          </w:p>
        </w:tc>
        <w:tc>
          <w:tcPr>
            <w:tcW w:w="5125" w:type="dxa"/>
            <w:hideMark/>
          </w:tcPr>
          <w:p w14:paraId="50FA564D"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These lessons focus on implementing strong identification and authentication mechanisms, such as enforcing strong passwords and using JWT tokens, to ensure that users are properly authenticated and unauthorized access is prevented.</w:t>
            </w:r>
          </w:p>
        </w:tc>
      </w:tr>
      <w:tr w:rsidR="00041EFA" w:rsidRPr="006F366C" w14:paraId="61D4664A" w14:textId="77777777" w:rsidTr="00526A54">
        <w:trPr>
          <w:trHeight w:val="1070"/>
        </w:trPr>
        <w:tc>
          <w:tcPr>
            <w:cnfStyle w:val="001000000000" w:firstRow="0" w:lastRow="0" w:firstColumn="1" w:lastColumn="0" w:oddVBand="0" w:evenVBand="0" w:oddHBand="0" w:evenHBand="0" w:firstRowFirstColumn="0" w:firstRowLastColumn="0" w:lastRowFirstColumn="0" w:lastRowLastColumn="0"/>
            <w:tcW w:w="0" w:type="auto"/>
            <w:hideMark/>
          </w:tcPr>
          <w:p w14:paraId="208C2855"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8. Software and Data Integrity Failures</w:t>
            </w:r>
          </w:p>
        </w:tc>
        <w:tc>
          <w:tcPr>
            <w:tcW w:w="2229" w:type="dxa"/>
            <w:hideMark/>
          </w:tcPr>
          <w:p w14:paraId="3BF4131B"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 Wireshark and SSL</w:t>
            </w:r>
          </w:p>
        </w:tc>
        <w:tc>
          <w:tcPr>
            <w:tcW w:w="5125" w:type="dxa"/>
            <w:hideMark/>
          </w:tcPr>
          <w:p w14:paraId="1D8DBE90"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This lesson addresses the integrity of data transmission by ensuring that data is encrypted using SSL, which helps prevent tampering and ensures that data integrity is maintained during communication.</w:t>
            </w:r>
          </w:p>
        </w:tc>
      </w:tr>
      <w:tr w:rsidR="00041EFA" w:rsidRPr="006F366C" w14:paraId="6FA73045" w14:textId="77777777" w:rsidTr="00526A54">
        <w:tc>
          <w:tcPr>
            <w:cnfStyle w:val="001000000000" w:firstRow="0" w:lastRow="0" w:firstColumn="1" w:lastColumn="0" w:oddVBand="0" w:evenVBand="0" w:oddHBand="0" w:evenHBand="0" w:firstRowFirstColumn="0" w:firstRowLastColumn="0" w:lastRowFirstColumn="0" w:lastRowLastColumn="0"/>
            <w:tcW w:w="0" w:type="auto"/>
            <w:hideMark/>
          </w:tcPr>
          <w:p w14:paraId="2C6505C4"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9. Security Logging and Monitoring Failures</w:t>
            </w:r>
          </w:p>
        </w:tc>
        <w:tc>
          <w:tcPr>
            <w:tcW w:w="2229" w:type="dxa"/>
            <w:hideMark/>
          </w:tcPr>
          <w:p w14:paraId="3A9B04B9"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w:t>
            </w:r>
          </w:p>
        </w:tc>
        <w:tc>
          <w:tcPr>
            <w:tcW w:w="5125" w:type="dxa"/>
            <w:hideMark/>
          </w:tcPr>
          <w:p w14:paraId="681102D9"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This OWASP issue is not directly addressed in the lessons listed, but it is critical to implement logging and monitoring mechanisms to detect and respond to security incidents.</w:t>
            </w:r>
          </w:p>
        </w:tc>
      </w:tr>
      <w:tr w:rsidR="00041EFA" w:rsidRPr="006F366C" w14:paraId="245EF21E" w14:textId="77777777" w:rsidTr="00526A54">
        <w:tc>
          <w:tcPr>
            <w:cnfStyle w:val="001000000000" w:firstRow="0" w:lastRow="0" w:firstColumn="1" w:lastColumn="0" w:oddVBand="0" w:evenVBand="0" w:oddHBand="0" w:evenHBand="0" w:firstRowFirstColumn="0" w:firstRowLastColumn="0" w:lastRowFirstColumn="0" w:lastRowLastColumn="0"/>
            <w:tcW w:w="0" w:type="auto"/>
            <w:hideMark/>
          </w:tcPr>
          <w:p w14:paraId="7BF3C76A" w14:textId="77777777" w:rsidR="00041EFA" w:rsidRPr="00526A54" w:rsidRDefault="00041EFA" w:rsidP="00041EFA">
            <w:pPr>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10. Server-Side Request Forgery (SSRF)</w:t>
            </w:r>
          </w:p>
        </w:tc>
        <w:tc>
          <w:tcPr>
            <w:tcW w:w="2229" w:type="dxa"/>
            <w:hideMark/>
          </w:tcPr>
          <w:p w14:paraId="5236338E"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w:t>
            </w:r>
          </w:p>
        </w:tc>
        <w:tc>
          <w:tcPr>
            <w:tcW w:w="5125" w:type="dxa"/>
            <w:hideMark/>
          </w:tcPr>
          <w:p w14:paraId="0464A6C8" w14:textId="77777777" w:rsidR="00041EFA" w:rsidRPr="00526A54" w:rsidRDefault="00041EFA" w:rsidP="00041EF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26A54">
              <w:rPr>
                <w:rFonts w:ascii="Times New Roman" w:eastAsia="Times New Roman" w:hAnsi="Times New Roman" w:cs="Times New Roman"/>
                <w:kern w:val="0"/>
                <w:sz w:val="20"/>
                <w:szCs w:val="20"/>
                <w14:ligatures w14:val="none"/>
              </w:rPr>
              <w:t>SSRF is not directly covered in these lessons, but it highlights the importance of validating and sanitizing external inputs to prevent unauthorized access to internal resources through server-side requests.</w:t>
            </w:r>
          </w:p>
        </w:tc>
      </w:tr>
    </w:tbl>
    <w:p w14:paraId="1636362F" w14:textId="1576BD06" w:rsidR="002A4569" w:rsidRPr="00A13A57" w:rsidRDefault="00041EFA" w:rsidP="00E609A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665FBE62" w14:textId="328C9A91" w:rsidR="00E609AF" w:rsidRDefault="00190BF0" w:rsidP="008A0AEF">
      <w:p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Deliverables</w:t>
      </w:r>
    </w:p>
    <w:p w14:paraId="4D21113B" w14:textId="797C051D" w:rsidR="00190BF0" w:rsidRPr="00394D99" w:rsidRDefault="00190BF0" w:rsidP="00394D99">
      <w:pPr>
        <w:spacing w:before="100" w:beforeAutospacing="1" w:after="100" w:afterAutospacing="1"/>
        <w:outlineLvl w:val="3"/>
        <w:rPr>
          <w:rFonts w:ascii="Times New Roman" w:eastAsia="Times New Roman" w:hAnsi="Times New Roman" w:cs="Times New Roman"/>
          <w:kern w:val="0"/>
          <w14:ligatures w14:val="none"/>
        </w:rPr>
      </w:pPr>
      <w:r w:rsidRPr="00394D99">
        <w:rPr>
          <w:rFonts w:ascii="Times New Roman" w:eastAsia="Times New Roman" w:hAnsi="Times New Roman" w:cs="Times New Roman"/>
          <w:kern w:val="0"/>
          <w14:ligatures w14:val="none"/>
        </w:rPr>
        <w:t xml:space="preserve">Submit a </w:t>
      </w:r>
      <w:r w:rsidR="00300FAF">
        <w:rPr>
          <w:rFonts w:ascii="Times New Roman" w:eastAsia="Times New Roman" w:hAnsi="Times New Roman" w:cs="Times New Roman"/>
          <w:kern w:val="0"/>
          <w14:ligatures w14:val="none"/>
        </w:rPr>
        <w:t>Microsoft W</w:t>
      </w:r>
      <w:r w:rsidRPr="00394D99">
        <w:rPr>
          <w:rFonts w:ascii="Times New Roman" w:eastAsia="Times New Roman" w:hAnsi="Times New Roman" w:cs="Times New Roman"/>
          <w:kern w:val="0"/>
          <w14:ligatures w14:val="none"/>
        </w:rPr>
        <w:t xml:space="preserve">ord document </w:t>
      </w:r>
      <w:r w:rsidR="008D52B0">
        <w:rPr>
          <w:rFonts w:ascii="Times New Roman" w:eastAsia="Times New Roman" w:hAnsi="Times New Roman" w:cs="Times New Roman"/>
          <w:kern w:val="0"/>
          <w14:ligatures w14:val="none"/>
        </w:rPr>
        <w:t xml:space="preserve">that contains completed tables </w:t>
      </w:r>
      <w:r w:rsidR="00300FAF">
        <w:rPr>
          <w:rFonts w:ascii="Times New Roman" w:eastAsia="Times New Roman" w:hAnsi="Times New Roman" w:cs="Times New Roman"/>
          <w:kern w:val="0"/>
          <w14:ligatures w14:val="none"/>
        </w:rPr>
        <w:t xml:space="preserve">for all </w:t>
      </w:r>
      <w:r w:rsidR="008D52B0">
        <w:rPr>
          <w:rFonts w:ascii="Times New Roman" w:eastAsia="Times New Roman" w:hAnsi="Times New Roman" w:cs="Times New Roman"/>
          <w:kern w:val="0"/>
          <w14:ligatures w14:val="none"/>
        </w:rPr>
        <w:t>five checkpoints.</w:t>
      </w:r>
    </w:p>
    <w:p w14:paraId="1C379A98" w14:textId="242BD1D5" w:rsidR="00190BF0" w:rsidRPr="00190BF0" w:rsidRDefault="00190BF0" w:rsidP="00190BF0">
      <w:pPr>
        <w:spacing w:before="100" w:beforeAutospacing="1" w:after="100" w:afterAutospacing="1"/>
        <w:outlineLvl w:val="3"/>
        <w:rPr>
          <w:rFonts w:ascii="Times New Roman" w:eastAsia="Times New Roman" w:hAnsi="Times New Roman" w:cs="Times New Roman"/>
          <w:b/>
          <w:bCs/>
          <w:kern w:val="0"/>
          <w14:ligatures w14:val="none"/>
        </w:rPr>
      </w:pPr>
      <w:r w:rsidRPr="00190BF0">
        <w:rPr>
          <w:rFonts w:ascii="Times New Roman" w:eastAsia="Times New Roman" w:hAnsi="Times New Roman" w:cs="Times New Roman"/>
          <w:b/>
          <w:bCs/>
          <w:kern w:val="0"/>
          <w14:ligatures w14:val="none"/>
        </w:rPr>
        <w:t>Table 1 CIA</w:t>
      </w:r>
    </w:p>
    <w:tbl>
      <w:tblPr>
        <w:tblStyle w:val="TableGrid"/>
        <w:tblW w:w="0" w:type="auto"/>
        <w:tblLook w:val="04A0" w:firstRow="1" w:lastRow="0" w:firstColumn="1" w:lastColumn="0" w:noHBand="0" w:noVBand="1"/>
      </w:tblPr>
      <w:tblGrid>
        <w:gridCol w:w="2296"/>
        <w:gridCol w:w="2447"/>
        <w:gridCol w:w="2505"/>
        <w:gridCol w:w="2102"/>
      </w:tblGrid>
      <w:tr w:rsidR="00921860" w14:paraId="1C1FAACA" w14:textId="38D228D7" w:rsidTr="00921860">
        <w:tc>
          <w:tcPr>
            <w:tcW w:w="2190" w:type="dxa"/>
          </w:tcPr>
          <w:p w14:paraId="0769249F"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Problem</w:t>
            </w:r>
          </w:p>
        </w:tc>
        <w:tc>
          <w:tcPr>
            <w:tcW w:w="2486" w:type="dxa"/>
          </w:tcPr>
          <w:p w14:paraId="67AEA0B5" w14:textId="53DC4C0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CIA </w:t>
            </w:r>
            <w:r w:rsidR="00BC0E31" w:rsidRPr="00526A54">
              <w:rPr>
                <w:rFonts w:ascii="Times New Roman" w:eastAsia="Times New Roman" w:hAnsi="Times New Roman" w:cs="Times New Roman"/>
                <w:b/>
                <w:bCs/>
                <w:kern w:val="0"/>
                <w14:ligatures w14:val="none"/>
              </w:rPr>
              <w:t>I</w:t>
            </w:r>
            <w:r w:rsidRPr="00526A54">
              <w:rPr>
                <w:rFonts w:ascii="Times New Roman" w:eastAsia="Times New Roman" w:hAnsi="Times New Roman" w:cs="Times New Roman"/>
                <w:b/>
                <w:bCs/>
                <w:kern w:val="0"/>
                <w14:ligatures w14:val="none"/>
              </w:rPr>
              <w:t xml:space="preserve">ssue(s) </w:t>
            </w:r>
            <w:r w:rsidR="00BC0E31" w:rsidRPr="00526A54">
              <w:rPr>
                <w:rFonts w:ascii="Times New Roman" w:eastAsia="Times New Roman" w:hAnsi="Times New Roman" w:cs="Times New Roman"/>
                <w:b/>
                <w:bCs/>
                <w:kern w:val="0"/>
                <w14:ligatures w14:val="none"/>
              </w:rPr>
              <w:t>I</w:t>
            </w:r>
            <w:r w:rsidRPr="00526A54">
              <w:rPr>
                <w:rFonts w:ascii="Times New Roman" w:eastAsia="Times New Roman" w:hAnsi="Times New Roman" w:cs="Times New Roman"/>
                <w:b/>
                <w:bCs/>
                <w:kern w:val="0"/>
                <w14:ligatures w14:val="none"/>
              </w:rPr>
              <w:t>nvolved</w:t>
            </w:r>
          </w:p>
        </w:tc>
        <w:tc>
          <w:tcPr>
            <w:tcW w:w="2543" w:type="dxa"/>
          </w:tcPr>
          <w:p w14:paraId="31581B64" w14:textId="2E688666"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131" w:type="dxa"/>
          </w:tcPr>
          <w:p w14:paraId="717585A3" w14:textId="4462AA50"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BC0E31"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ecision (APA </w:t>
            </w:r>
            <w:r w:rsidR="00BC0E31" w:rsidRPr="00526A54">
              <w:rPr>
                <w:rFonts w:ascii="Times New Roman" w:eastAsia="Times New Roman" w:hAnsi="Times New Roman" w:cs="Times New Roman"/>
                <w:b/>
                <w:bCs/>
                <w:kern w:val="0"/>
                <w14:ligatures w14:val="none"/>
              </w:rPr>
              <w:t>Citation</w:t>
            </w:r>
            <w:r w:rsidRPr="00526A54">
              <w:rPr>
                <w:rFonts w:ascii="Times New Roman" w:eastAsia="Times New Roman" w:hAnsi="Times New Roman" w:cs="Times New Roman"/>
                <w:b/>
                <w:bCs/>
                <w:kern w:val="0"/>
                <w14:ligatures w14:val="none"/>
              </w:rPr>
              <w:t>)</w:t>
            </w:r>
          </w:p>
        </w:tc>
      </w:tr>
      <w:tr w:rsidR="00921860" w14:paraId="059D8C7B" w14:textId="4494B919" w:rsidTr="00921860">
        <w:tc>
          <w:tcPr>
            <w:tcW w:w="2190" w:type="dxa"/>
          </w:tcPr>
          <w:p w14:paraId="05E7CA99"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Yahoo</w:t>
            </w:r>
          </w:p>
        </w:tc>
        <w:tc>
          <w:tcPr>
            <w:tcW w:w="2486" w:type="dxa"/>
          </w:tcPr>
          <w:p w14:paraId="2854007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39A18CA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188DC9B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15783F4F" w14:textId="1280AFA7" w:rsidTr="00921860">
        <w:tc>
          <w:tcPr>
            <w:tcW w:w="2190" w:type="dxa"/>
          </w:tcPr>
          <w:p w14:paraId="08230BCD"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Equifax</w:t>
            </w:r>
          </w:p>
        </w:tc>
        <w:tc>
          <w:tcPr>
            <w:tcW w:w="2486" w:type="dxa"/>
          </w:tcPr>
          <w:p w14:paraId="43886507"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6298A82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6DDF4D4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53E29DC6" w14:textId="2AA515DB" w:rsidTr="00921860">
        <w:tc>
          <w:tcPr>
            <w:tcW w:w="2190" w:type="dxa"/>
          </w:tcPr>
          <w:p w14:paraId="41216A54"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Target</w:t>
            </w:r>
          </w:p>
        </w:tc>
        <w:tc>
          <w:tcPr>
            <w:tcW w:w="2486" w:type="dxa"/>
          </w:tcPr>
          <w:p w14:paraId="39F8EDE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1DCCC65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1A4443B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298B5A05" w14:textId="47E645BA" w:rsidTr="00921860">
        <w:tc>
          <w:tcPr>
            <w:tcW w:w="2190" w:type="dxa"/>
          </w:tcPr>
          <w:p w14:paraId="37CB936A"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NASA</w:t>
            </w:r>
          </w:p>
        </w:tc>
        <w:tc>
          <w:tcPr>
            <w:tcW w:w="2486" w:type="dxa"/>
          </w:tcPr>
          <w:p w14:paraId="17E3253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0017BBC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680DDBA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20CD7E6" w14:textId="76B01212" w:rsidTr="00921860">
        <w:tc>
          <w:tcPr>
            <w:tcW w:w="2190" w:type="dxa"/>
          </w:tcPr>
          <w:p w14:paraId="62094968"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Knight</w:t>
            </w:r>
          </w:p>
        </w:tc>
        <w:tc>
          <w:tcPr>
            <w:tcW w:w="2486" w:type="dxa"/>
          </w:tcPr>
          <w:p w14:paraId="19520F3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7C1EBB8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5BB2212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33F6A99C" w14:textId="5BAF465C" w:rsidTr="00921860">
        <w:tc>
          <w:tcPr>
            <w:tcW w:w="2190" w:type="dxa"/>
          </w:tcPr>
          <w:p w14:paraId="01C372B1"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Colonial Pipeline</w:t>
            </w:r>
          </w:p>
        </w:tc>
        <w:tc>
          <w:tcPr>
            <w:tcW w:w="2486" w:type="dxa"/>
          </w:tcPr>
          <w:p w14:paraId="4213A58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06C0F7F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6E2B2C2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0F24083" w14:textId="0949FA96" w:rsidTr="00921860">
        <w:tc>
          <w:tcPr>
            <w:tcW w:w="2190" w:type="dxa"/>
          </w:tcPr>
          <w:p w14:paraId="18D59373" w14:textId="182CA68B"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SolarWinds</w:t>
            </w:r>
          </w:p>
        </w:tc>
        <w:tc>
          <w:tcPr>
            <w:tcW w:w="2486" w:type="dxa"/>
          </w:tcPr>
          <w:p w14:paraId="54866B1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43C6E95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761F104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5753EF88" w14:textId="20C14293" w:rsidTr="00921860">
        <w:tc>
          <w:tcPr>
            <w:tcW w:w="2190" w:type="dxa"/>
          </w:tcPr>
          <w:p w14:paraId="28A1CB3E"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AT&amp;T</w:t>
            </w:r>
          </w:p>
        </w:tc>
        <w:tc>
          <w:tcPr>
            <w:tcW w:w="2486" w:type="dxa"/>
          </w:tcPr>
          <w:p w14:paraId="61FEC15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054C332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3123CAC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AF70634" w14:textId="452647A6" w:rsidTr="00921860">
        <w:tc>
          <w:tcPr>
            <w:tcW w:w="2190" w:type="dxa"/>
          </w:tcPr>
          <w:p w14:paraId="4A19185C"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Ticketmaster</w:t>
            </w:r>
          </w:p>
        </w:tc>
        <w:tc>
          <w:tcPr>
            <w:tcW w:w="2486" w:type="dxa"/>
          </w:tcPr>
          <w:p w14:paraId="3FC8671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0628169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6897769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75281131" w14:textId="15AE0735" w:rsidTr="00921860">
        <w:tc>
          <w:tcPr>
            <w:tcW w:w="2190" w:type="dxa"/>
          </w:tcPr>
          <w:p w14:paraId="01B5DBF3" w14:textId="77777777" w:rsidR="00921860" w:rsidRPr="00526A54" w:rsidRDefault="00921860" w:rsidP="00A13CED">
            <w:pPr>
              <w:pStyle w:val="ListParagraph"/>
              <w:numPr>
                <w:ilvl w:val="0"/>
                <w:numId w:val="25"/>
              </w:num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CrowdStrike</w:t>
            </w:r>
          </w:p>
        </w:tc>
        <w:tc>
          <w:tcPr>
            <w:tcW w:w="2486" w:type="dxa"/>
          </w:tcPr>
          <w:p w14:paraId="38C3B1B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43" w:type="dxa"/>
          </w:tcPr>
          <w:p w14:paraId="4684F14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31" w:type="dxa"/>
          </w:tcPr>
          <w:p w14:paraId="50572923"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60A106F3" w14:textId="2FFF40D8" w:rsidR="00190BF0" w:rsidRPr="00190BF0" w:rsidRDefault="00190BF0" w:rsidP="00190BF0">
      <w:pPr>
        <w:spacing w:before="100" w:beforeAutospacing="1" w:after="100" w:afterAutospacing="1"/>
        <w:outlineLvl w:val="3"/>
        <w:rPr>
          <w:rFonts w:ascii="Times New Roman" w:eastAsia="Times New Roman" w:hAnsi="Times New Roman" w:cs="Times New Roman"/>
          <w:b/>
          <w:bCs/>
          <w:kern w:val="0"/>
          <w14:ligatures w14:val="none"/>
        </w:rPr>
      </w:pPr>
      <w:r w:rsidRPr="00190BF0">
        <w:rPr>
          <w:rFonts w:ascii="Times New Roman" w:eastAsia="Times New Roman" w:hAnsi="Times New Roman" w:cs="Times New Roman"/>
          <w:b/>
          <w:bCs/>
          <w:kern w:val="0"/>
          <w14:ligatures w14:val="none"/>
        </w:rPr>
        <w:t xml:space="preserve">Table </w:t>
      </w:r>
      <w:r w:rsidR="008D52B0">
        <w:rPr>
          <w:rFonts w:ascii="Times New Roman" w:eastAsia="Times New Roman" w:hAnsi="Times New Roman" w:cs="Times New Roman"/>
          <w:b/>
          <w:bCs/>
          <w:kern w:val="0"/>
          <w14:ligatures w14:val="none"/>
        </w:rPr>
        <w:t>2</w:t>
      </w:r>
      <w:r w:rsidRPr="00190BF0">
        <w:rPr>
          <w:rFonts w:ascii="Times New Roman" w:eastAsia="Times New Roman" w:hAnsi="Times New Roman" w:cs="Times New Roman"/>
          <w:b/>
          <w:bCs/>
          <w:kern w:val="0"/>
          <w14:ligatures w14:val="none"/>
        </w:rPr>
        <w:t xml:space="preserve"> MOM</w:t>
      </w:r>
    </w:p>
    <w:tbl>
      <w:tblPr>
        <w:tblStyle w:val="TableGrid"/>
        <w:tblW w:w="0" w:type="auto"/>
        <w:tblLook w:val="04A0" w:firstRow="1" w:lastRow="0" w:firstColumn="1" w:lastColumn="0" w:noHBand="0" w:noVBand="1"/>
      </w:tblPr>
      <w:tblGrid>
        <w:gridCol w:w="1869"/>
        <w:gridCol w:w="2612"/>
        <w:gridCol w:w="2623"/>
        <w:gridCol w:w="2246"/>
      </w:tblGrid>
      <w:tr w:rsidR="00921860" w14:paraId="6A9FAF47" w14:textId="5C2673C9" w:rsidTr="00921860">
        <w:trPr>
          <w:trHeight w:val="647"/>
        </w:trPr>
        <w:tc>
          <w:tcPr>
            <w:tcW w:w="1869" w:type="dxa"/>
          </w:tcPr>
          <w:p w14:paraId="3127800F" w14:textId="5926B504"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Factor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BC0E31" w:rsidRPr="00526A54">
              <w:rPr>
                <w:rFonts w:ascii="Times New Roman" w:eastAsia="Times New Roman" w:hAnsi="Times New Roman" w:cs="Times New Roman"/>
                <w:b/>
                <w:bCs/>
                <w:kern w:val="0"/>
                <w14:ligatures w14:val="none"/>
              </w:rPr>
              <w:t>O</w:t>
            </w:r>
            <w:r w:rsidRPr="00526A54">
              <w:rPr>
                <w:rFonts w:ascii="Times New Roman" w:eastAsia="Times New Roman" w:hAnsi="Times New Roman" w:cs="Times New Roman"/>
                <w:b/>
                <w:bCs/>
                <w:kern w:val="0"/>
                <w14:ligatures w14:val="none"/>
              </w:rPr>
              <w:t xml:space="preserve">bvious in the </w:t>
            </w:r>
            <w:r w:rsidR="00BC0E31" w:rsidRPr="00526A54">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612" w:type="dxa"/>
          </w:tcPr>
          <w:p w14:paraId="53688535"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623" w:type="dxa"/>
          </w:tcPr>
          <w:p w14:paraId="6BCB2036" w14:textId="0BA4B7D6"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246" w:type="dxa"/>
          </w:tcPr>
          <w:p w14:paraId="4A34C567" w14:textId="64BA8DB3"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BC0E31"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 (</w:t>
            </w:r>
            <w:r w:rsidR="00BC0E31" w:rsidRPr="00526A54">
              <w:rPr>
                <w:rFonts w:ascii="Times New Roman" w:eastAsia="Times New Roman" w:hAnsi="Times New Roman" w:cs="Times New Roman"/>
                <w:b/>
                <w:bCs/>
                <w:kern w:val="0"/>
                <w14:ligatures w14:val="none"/>
              </w:rPr>
              <w:t>APA Citation</w:t>
            </w:r>
            <w:r w:rsidRPr="00526A54">
              <w:rPr>
                <w:rFonts w:ascii="Times New Roman" w:eastAsia="Times New Roman" w:hAnsi="Times New Roman" w:cs="Times New Roman"/>
                <w:b/>
                <w:bCs/>
                <w:kern w:val="0"/>
                <w14:ligatures w14:val="none"/>
              </w:rPr>
              <w:t>)</w:t>
            </w:r>
          </w:p>
        </w:tc>
      </w:tr>
      <w:tr w:rsidR="00921860" w14:paraId="129B4749" w14:textId="6585E306" w:rsidTr="00921860">
        <w:trPr>
          <w:trHeight w:val="449"/>
        </w:trPr>
        <w:tc>
          <w:tcPr>
            <w:tcW w:w="1869" w:type="dxa"/>
          </w:tcPr>
          <w:p w14:paraId="0B1413C8"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Motive</w:t>
            </w:r>
          </w:p>
        </w:tc>
        <w:tc>
          <w:tcPr>
            <w:tcW w:w="2612" w:type="dxa"/>
          </w:tcPr>
          <w:p w14:paraId="1C47A31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23" w:type="dxa"/>
          </w:tcPr>
          <w:p w14:paraId="0348957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46" w:type="dxa"/>
          </w:tcPr>
          <w:p w14:paraId="5C63388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5BAE3E6" w14:textId="657C09E6" w:rsidTr="00921860">
        <w:trPr>
          <w:trHeight w:val="428"/>
        </w:trPr>
        <w:tc>
          <w:tcPr>
            <w:tcW w:w="1869" w:type="dxa"/>
          </w:tcPr>
          <w:p w14:paraId="6A0A6674"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Opportunity</w:t>
            </w:r>
          </w:p>
        </w:tc>
        <w:tc>
          <w:tcPr>
            <w:tcW w:w="2612" w:type="dxa"/>
          </w:tcPr>
          <w:p w14:paraId="2C09640E"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23" w:type="dxa"/>
          </w:tcPr>
          <w:p w14:paraId="7F5046D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46" w:type="dxa"/>
          </w:tcPr>
          <w:p w14:paraId="6294B69C"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4BBFB7B6" w14:textId="7E2E7AC0" w:rsidTr="00921860">
        <w:trPr>
          <w:trHeight w:val="428"/>
        </w:trPr>
        <w:tc>
          <w:tcPr>
            <w:tcW w:w="1869" w:type="dxa"/>
          </w:tcPr>
          <w:p w14:paraId="2DC5CC24"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Method</w:t>
            </w:r>
          </w:p>
        </w:tc>
        <w:tc>
          <w:tcPr>
            <w:tcW w:w="2612" w:type="dxa"/>
          </w:tcPr>
          <w:p w14:paraId="183555E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623" w:type="dxa"/>
          </w:tcPr>
          <w:p w14:paraId="512D23B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246" w:type="dxa"/>
          </w:tcPr>
          <w:p w14:paraId="5828102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7A3FB7D4" w14:textId="0AF5490C" w:rsidR="00190BF0" w:rsidRPr="00190BF0" w:rsidRDefault="00190BF0" w:rsidP="00190BF0">
      <w:pPr>
        <w:spacing w:before="100" w:beforeAutospacing="1" w:after="100" w:afterAutospacing="1"/>
        <w:outlineLvl w:val="3"/>
        <w:rPr>
          <w:rFonts w:ascii="Times New Roman" w:eastAsia="Times New Roman" w:hAnsi="Times New Roman" w:cs="Times New Roman"/>
          <w:b/>
          <w:bCs/>
          <w:kern w:val="0"/>
          <w14:ligatures w14:val="none"/>
        </w:rPr>
      </w:pPr>
      <w:r w:rsidRPr="00190BF0">
        <w:rPr>
          <w:rFonts w:ascii="Times New Roman" w:eastAsia="Times New Roman" w:hAnsi="Times New Roman" w:cs="Times New Roman"/>
          <w:b/>
          <w:bCs/>
          <w:kern w:val="0"/>
          <w14:ligatures w14:val="none"/>
        </w:rPr>
        <w:t xml:space="preserve">Table 3 </w:t>
      </w:r>
      <w:r w:rsidR="004D2C84">
        <w:rPr>
          <w:rFonts w:ascii="Times New Roman" w:eastAsia="Times New Roman" w:hAnsi="Times New Roman" w:cs="Times New Roman"/>
          <w:b/>
          <w:bCs/>
          <w:kern w:val="0"/>
          <w14:ligatures w14:val="none"/>
        </w:rPr>
        <w:t xml:space="preserve">Company </w:t>
      </w:r>
      <w:r w:rsidRPr="00190BF0">
        <w:rPr>
          <w:rFonts w:ascii="Times New Roman" w:eastAsia="Times New Roman" w:hAnsi="Times New Roman" w:cs="Times New Roman"/>
          <w:b/>
          <w:bCs/>
          <w:kern w:val="0"/>
          <w14:ligatures w14:val="none"/>
        </w:rPr>
        <w:t>Response</w:t>
      </w:r>
    </w:p>
    <w:tbl>
      <w:tblPr>
        <w:tblStyle w:val="TableGrid"/>
        <w:tblW w:w="0" w:type="auto"/>
        <w:tblLook w:val="04A0" w:firstRow="1" w:lastRow="0" w:firstColumn="1" w:lastColumn="0" w:noHBand="0" w:noVBand="1"/>
      </w:tblPr>
      <w:tblGrid>
        <w:gridCol w:w="1844"/>
        <w:gridCol w:w="2631"/>
        <w:gridCol w:w="2632"/>
        <w:gridCol w:w="2243"/>
      </w:tblGrid>
      <w:tr w:rsidR="00BC0E31" w14:paraId="2B714570" w14:textId="7E79F600" w:rsidTr="00526A54">
        <w:trPr>
          <w:trHeight w:val="593"/>
        </w:trPr>
        <w:tc>
          <w:tcPr>
            <w:tcW w:w="1844" w:type="dxa"/>
          </w:tcPr>
          <w:p w14:paraId="770A87A2" w14:textId="73AC0B3A"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lastRenderedPageBreak/>
              <w:t>Factor Most Obvious in the Story</w:t>
            </w:r>
          </w:p>
        </w:tc>
        <w:tc>
          <w:tcPr>
            <w:tcW w:w="2631" w:type="dxa"/>
          </w:tcPr>
          <w:p w14:paraId="6A0244A4" w14:textId="77777777"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632" w:type="dxa"/>
          </w:tcPr>
          <w:p w14:paraId="74102BE7" w14:textId="36A8B136"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Reason(s) for Your Decision</w:t>
            </w:r>
          </w:p>
        </w:tc>
        <w:tc>
          <w:tcPr>
            <w:tcW w:w="2243" w:type="dxa"/>
          </w:tcPr>
          <w:p w14:paraId="27DF6C71" w14:textId="081A20EC" w:rsidR="00BC0E31" w:rsidRPr="00BC0E31"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D10B76">
              <w:rPr>
                <w:rFonts w:ascii="Times New Roman" w:eastAsia="Times New Roman" w:hAnsi="Times New Roman" w:cs="Times New Roman"/>
                <w:b/>
                <w:bCs/>
                <w:kern w:val="0"/>
                <w14:ligatures w14:val="none"/>
              </w:rPr>
              <w:t>Source Used to Make Your Decision (APA Citation)</w:t>
            </w:r>
          </w:p>
        </w:tc>
      </w:tr>
      <w:tr w:rsidR="00BC0E31" w14:paraId="2914B05F" w14:textId="414FEA11" w:rsidTr="00526A54">
        <w:trPr>
          <w:trHeight w:val="665"/>
        </w:trPr>
        <w:tc>
          <w:tcPr>
            <w:tcW w:w="1844" w:type="dxa"/>
          </w:tcPr>
          <w:p w14:paraId="3381B1BB" w14:textId="77777777"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Prevention</w:t>
            </w:r>
          </w:p>
        </w:tc>
        <w:tc>
          <w:tcPr>
            <w:tcW w:w="2631" w:type="dxa"/>
          </w:tcPr>
          <w:p w14:paraId="118C16D2"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632" w:type="dxa"/>
          </w:tcPr>
          <w:p w14:paraId="46543F7E"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243" w:type="dxa"/>
          </w:tcPr>
          <w:p w14:paraId="31D35ECD"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r>
      <w:tr w:rsidR="00BC0E31" w14:paraId="73025A53" w14:textId="14E8A309" w:rsidTr="00526A54">
        <w:trPr>
          <w:trHeight w:val="634"/>
        </w:trPr>
        <w:tc>
          <w:tcPr>
            <w:tcW w:w="1844" w:type="dxa"/>
          </w:tcPr>
          <w:p w14:paraId="19BF000F" w14:textId="77777777"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Deterrence</w:t>
            </w:r>
          </w:p>
        </w:tc>
        <w:tc>
          <w:tcPr>
            <w:tcW w:w="2631" w:type="dxa"/>
          </w:tcPr>
          <w:p w14:paraId="4F72073B"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632" w:type="dxa"/>
          </w:tcPr>
          <w:p w14:paraId="648C3CB8"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243" w:type="dxa"/>
          </w:tcPr>
          <w:p w14:paraId="3BC34B77"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r>
      <w:tr w:rsidR="00BC0E31" w14:paraId="4DB32523" w14:textId="4E32DABD" w:rsidTr="00526A54">
        <w:trPr>
          <w:trHeight w:val="634"/>
        </w:trPr>
        <w:tc>
          <w:tcPr>
            <w:tcW w:w="1844" w:type="dxa"/>
          </w:tcPr>
          <w:p w14:paraId="3C50092E" w14:textId="77777777"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Detection</w:t>
            </w:r>
          </w:p>
        </w:tc>
        <w:tc>
          <w:tcPr>
            <w:tcW w:w="2631" w:type="dxa"/>
          </w:tcPr>
          <w:p w14:paraId="657CFA42"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632" w:type="dxa"/>
          </w:tcPr>
          <w:p w14:paraId="069999EF"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243" w:type="dxa"/>
          </w:tcPr>
          <w:p w14:paraId="0FFE5B95"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r>
      <w:tr w:rsidR="00BC0E31" w14:paraId="3E21BDBC" w14:textId="2C0C0B38" w:rsidTr="00526A54">
        <w:trPr>
          <w:trHeight w:val="634"/>
        </w:trPr>
        <w:tc>
          <w:tcPr>
            <w:tcW w:w="1844" w:type="dxa"/>
          </w:tcPr>
          <w:p w14:paraId="6CA49C35" w14:textId="77777777"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Mitigation</w:t>
            </w:r>
          </w:p>
        </w:tc>
        <w:tc>
          <w:tcPr>
            <w:tcW w:w="2631" w:type="dxa"/>
          </w:tcPr>
          <w:p w14:paraId="02099E0F"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632" w:type="dxa"/>
          </w:tcPr>
          <w:p w14:paraId="46016237"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243" w:type="dxa"/>
          </w:tcPr>
          <w:p w14:paraId="65171DA3"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r>
      <w:tr w:rsidR="00BC0E31" w14:paraId="4E0BEB10" w14:textId="42D8DC31" w:rsidTr="00526A54">
        <w:trPr>
          <w:trHeight w:val="634"/>
        </w:trPr>
        <w:tc>
          <w:tcPr>
            <w:tcW w:w="1844" w:type="dxa"/>
          </w:tcPr>
          <w:p w14:paraId="2F78B967" w14:textId="77777777" w:rsidR="00BC0E31" w:rsidRPr="00526A54" w:rsidRDefault="00BC0E31"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Recovery</w:t>
            </w:r>
          </w:p>
        </w:tc>
        <w:tc>
          <w:tcPr>
            <w:tcW w:w="2631" w:type="dxa"/>
          </w:tcPr>
          <w:p w14:paraId="456D71AB"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632" w:type="dxa"/>
          </w:tcPr>
          <w:p w14:paraId="12AE9161"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c>
          <w:tcPr>
            <w:tcW w:w="2243" w:type="dxa"/>
          </w:tcPr>
          <w:p w14:paraId="148425CF" w14:textId="77777777" w:rsidR="00BC0E31" w:rsidRDefault="00BC0E31" w:rsidP="00187141">
            <w:pPr>
              <w:spacing w:before="100" w:beforeAutospacing="1" w:after="100" w:afterAutospacing="1"/>
              <w:rPr>
                <w:rFonts w:ascii="Times New Roman" w:eastAsia="Times New Roman" w:hAnsi="Times New Roman" w:cs="Times New Roman"/>
                <w:kern w:val="0"/>
                <w14:ligatures w14:val="none"/>
              </w:rPr>
            </w:pPr>
          </w:p>
        </w:tc>
      </w:tr>
    </w:tbl>
    <w:p w14:paraId="28D9AE80" w14:textId="50A61499" w:rsidR="00A412CB" w:rsidRPr="008D52B0" w:rsidRDefault="00A412CB" w:rsidP="00190BF0">
      <w:pPr>
        <w:spacing w:before="100" w:beforeAutospacing="1" w:after="100" w:afterAutospacing="1"/>
        <w:outlineLvl w:val="3"/>
        <w:rPr>
          <w:rFonts w:ascii="Times New Roman" w:eastAsia="Times New Roman" w:hAnsi="Times New Roman" w:cs="Times New Roman"/>
          <w:b/>
          <w:bCs/>
          <w:kern w:val="0"/>
          <w14:ligatures w14:val="none"/>
        </w:rPr>
      </w:pPr>
      <w:r w:rsidRPr="008D52B0">
        <w:rPr>
          <w:rFonts w:ascii="Times New Roman" w:eastAsia="Times New Roman" w:hAnsi="Times New Roman" w:cs="Times New Roman"/>
          <w:b/>
          <w:bCs/>
          <w:kern w:val="0"/>
          <w14:ligatures w14:val="none"/>
        </w:rPr>
        <w:t>Table 4 States of Data</w:t>
      </w:r>
    </w:p>
    <w:tbl>
      <w:tblPr>
        <w:tblStyle w:val="TableGrid"/>
        <w:tblW w:w="0" w:type="auto"/>
        <w:tblLook w:val="04A0" w:firstRow="1" w:lastRow="0" w:firstColumn="1" w:lastColumn="0" w:noHBand="0" w:noVBand="1"/>
      </w:tblPr>
      <w:tblGrid>
        <w:gridCol w:w="2430"/>
        <w:gridCol w:w="2423"/>
        <w:gridCol w:w="2434"/>
        <w:gridCol w:w="2063"/>
      </w:tblGrid>
      <w:tr w:rsidR="00921860" w:rsidRPr="00CE785C" w14:paraId="369091EC" w14:textId="73363BCE" w:rsidTr="00921860">
        <w:trPr>
          <w:trHeight w:val="683"/>
        </w:trPr>
        <w:tc>
          <w:tcPr>
            <w:tcW w:w="2110" w:type="dxa"/>
          </w:tcPr>
          <w:p w14:paraId="014BDBC0" w14:textId="7FB6AA92"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State of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 xml:space="preserve">ata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BC0E31" w:rsidRPr="00526A54">
              <w:rPr>
                <w:rFonts w:ascii="Times New Roman" w:eastAsia="Times New Roman" w:hAnsi="Times New Roman" w:cs="Times New Roman"/>
                <w:b/>
                <w:bCs/>
                <w:kern w:val="0"/>
                <w14:ligatures w14:val="none"/>
              </w:rPr>
              <w:t>R</w:t>
            </w:r>
            <w:r w:rsidRPr="00526A54">
              <w:rPr>
                <w:rFonts w:ascii="Times New Roman" w:eastAsia="Times New Roman" w:hAnsi="Times New Roman" w:cs="Times New Roman"/>
                <w:b/>
                <w:bCs/>
                <w:kern w:val="0"/>
                <w14:ligatures w14:val="none"/>
              </w:rPr>
              <w:t xml:space="preserve">elevant to the </w:t>
            </w:r>
            <w:r w:rsidR="00BC0E31" w:rsidRPr="00526A54">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539" w:type="dxa"/>
          </w:tcPr>
          <w:p w14:paraId="563A0574"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550" w:type="dxa"/>
          </w:tcPr>
          <w:p w14:paraId="0AF00F88" w14:textId="1DD16F41"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151" w:type="dxa"/>
          </w:tcPr>
          <w:p w14:paraId="02A140C8" w14:textId="5B1E729E"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BC0E31"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 (</w:t>
            </w:r>
            <w:r w:rsidR="00BC0E31" w:rsidRPr="00526A54">
              <w:rPr>
                <w:rFonts w:ascii="Times New Roman" w:eastAsia="Times New Roman" w:hAnsi="Times New Roman" w:cs="Times New Roman"/>
                <w:b/>
                <w:bCs/>
                <w:kern w:val="0"/>
                <w14:ligatures w14:val="none"/>
              </w:rPr>
              <w:t>APA Citation</w:t>
            </w:r>
            <w:r w:rsidRPr="00526A54">
              <w:rPr>
                <w:rFonts w:ascii="Times New Roman" w:eastAsia="Times New Roman" w:hAnsi="Times New Roman" w:cs="Times New Roman"/>
                <w:b/>
                <w:bCs/>
                <w:kern w:val="0"/>
                <w14:ligatures w14:val="none"/>
              </w:rPr>
              <w:t>)</w:t>
            </w:r>
          </w:p>
        </w:tc>
      </w:tr>
      <w:tr w:rsidR="00921860" w:rsidRPr="00CE785C" w14:paraId="686FE7A6" w14:textId="7F3EDE57" w:rsidTr="00921860">
        <w:trPr>
          <w:trHeight w:val="634"/>
        </w:trPr>
        <w:tc>
          <w:tcPr>
            <w:tcW w:w="2110" w:type="dxa"/>
          </w:tcPr>
          <w:p w14:paraId="633AE971" w14:textId="77777777" w:rsidR="00921860" w:rsidRPr="00BC0E31"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Style w:val="Strong"/>
                <w:rFonts w:ascii="Times New Roman" w:hAnsi="Times New Roman" w:cs="Times New Roman"/>
              </w:rPr>
              <w:t>Data in Transit (Data in Motion)</w:t>
            </w:r>
          </w:p>
        </w:tc>
        <w:tc>
          <w:tcPr>
            <w:tcW w:w="2539" w:type="dxa"/>
          </w:tcPr>
          <w:p w14:paraId="661A84AA"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22606E30"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29E4BDD3"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0DC93278" w14:textId="475308C4" w:rsidTr="00921860">
        <w:trPr>
          <w:trHeight w:val="634"/>
        </w:trPr>
        <w:tc>
          <w:tcPr>
            <w:tcW w:w="2110" w:type="dxa"/>
          </w:tcPr>
          <w:p w14:paraId="2816BEB2" w14:textId="77777777"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at Rest (Data in Storage)</w:t>
            </w:r>
          </w:p>
        </w:tc>
        <w:tc>
          <w:tcPr>
            <w:tcW w:w="2539" w:type="dxa"/>
          </w:tcPr>
          <w:p w14:paraId="0B9E8204"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5AEE94A4"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57841B1F"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1C265B18" w14:textId="02115EE4" w:rsidTr="00921860">
        <w:trPr>
          <w:trHeight w:val="634"/>
        </w:trPr>
        <w:tc>
          <w:tcPr>
            <w:tcW w:w="2110" w:type="dxa"/>
          </w:tcPr>
          <w:p w14:paraId="7AA1E5BB" w14:textId="77777777"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in Use (in process)</w:t>
            </w:r>
          </w:p>
        </w:tc>
        <w:tc>
          <w:tcPr>
            <w:tcW w:w="2539" w:type="dxa"/>
          </w:tcPr>
          <w:p w14:paraId="2FF7235B"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37142D9B"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6F71F025"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1BF2F4CC" w14:textId="0116B8CE" w:rsidTr="00921860">
        <w:trPr>
          <w:trHeight w:val="634"/>
        </w:trPr>
        <w:tc>
          <w:tcPr>
            <w:tcW w:w="2110" w:type="dxa"/>
          </w:tcPr>
          <w:p w14:paraId="06815BA6" w14:textId="3A1FF030"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Life</w:t>
            </w:r>
            <w:r w:rsidR="00BC0E31" w:rsidRPr="00526A54">
              <w:rPr>
                <w:rStyle w:val="Strong"/>
                <w:rFonts w:ascii="Times New Roman" w:hAnsi="Times New Roman" w:cs="Times New Roman"/>
              </w:rPr>
              <w:t xml:space="preserve"> </w:t>
            </w:r>
            <w:r w:rsidR="00BC0E31" w:rsidRPr="00526A54">
              <w:rPr>
                <w:rStyle w:val="Strong"/>
              </w:rPr>
              <w:t>C</w:t>
            </w:r>
            <w:r w:rsidRPr="00526A54">
              <w:rPr>
                <w:rStyle w:val="Strong"/>
                <w:rFonts w:ascii="Times New Roman" w:hAnsi="Times New Roman" w:cs="Times New Roman"/>
              </w:rPr>
              <w:t>ycle Management</w:t>
            </w:r>
          </w:p>
        </w:tc>
        <w:tc>
          <w:tcPr>
            <w:tcW w:w="2539" w:type="dxa"/>
          </w:tcPr>
          <w:p w14:paraId="2BA59E10"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0BAD8C7B"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5FBC5687"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2B0F240C" w14:textId="575072E0" w:rsidTr="00921860">
        <w:trPr>
          <w:trHeight w:val="634"/>
        </w:trPr>
        <w:tc>
          <w:tcPr>
            <w:tcW w:w="2110" w:type="dxa"/>
          </w:tcPr>
          <w:p w14:paraId="52A5ECBB" w14:textId="77777777"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Integrity</w:t>
            </w:r>
          </w:p>
        </w:tc>
        <w:tc>
          <w:tcPr>
            <w:tcW w:w="2539" w:type="dxa"/>
          </w:tcPr>
          <w:p w14:paraId="4277ABBC"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0404110F"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4453EE04"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7633FF8E" w14:textId="62DEE5D8" w:rsidTr="00921860">
        <w:trPr>
          <w:trHeight w:val="634"/>
        </w:trPr>
        <w:tc>
          <w:tcPr>
            <w:tcW w:w="2110" w:type="dxa"/>
          </w:tcPr>
          <w:p w14:paraId="7EE6B1A7" w14:textId="77777777"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Masking/Obfuscation</w:t>
            </w:r>
          </w:p>
        </w:tc>
        <w:tc>
          <w:tcPr>
            <w:tcW w:w="2539" w:type="dxa"/>
          </w:tcPr>
          <w:p w14:paraId="733A56F1"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20263E62"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1C2479DF"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3105DAA8" w14:textId="3E6410CA" w:rsidTr="00921860">
        <w:trPr>
          <w:trHeight w:val="634"/>
        </w:trPr>
        <w:tc>
          <w:tcPr>
            <w:tcW w:w="2110" w:type="dxa"/>
          </w:tcPr>
          <w:p w14:paraId="43DFCF24" w14:textId="77777777"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Ownership and Stewardship</w:t>
            </w:r>
          </w:p>
        </w:tc>
        <w:tc>
          <w:tcPr>
            <w:tcW w:w="2539" w:type="dxa"/>
          </w:tcPr>
          <w:p w14:paraId="7C1A68EC"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1C382591"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1FE4F8BD"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rsidRPr="00CE785C" w14:paraId="1595B467" w14:textId="2E273EF5" w:rsidTr="00921860">
        <w:trPr>
          <w:trHeight w:val="634"/>
        </w:trPr>
        <w:tc>
          <w:tcPr>
            <w:tcW w:w="2110" w:type="dxa"/>
          </w:tcPr>
          <w:p w14:paraId="48A23499" w14:textId="77777777" w:rsidR="00921860" w:rsidRPr="00526A54" w:rsidRDefault="00921860" w:rsidP="00187141">
            <w:pPr>
              <w:spacing w:before="100" w:beforeAutospacing="1" w:after="100" w:afterAutospacing="1"/>
              <w:rPr>
                <w:rStyle w:val="Strong"/>
                <w:rFonts w:ascii="Times New Roman" w:hAnsi="Times New Roman" w:cs="Times New Roman"/>
              </w:rPr>
            </w:pPr>
            <w:r w:rsidRPr="00526A54">
              <w:rPr>
                <w:rStyle w:val="Strong"/>
                <w:rFonts w:ascii="Times New Roman" w:hAnsi="Times New Roman" w:cs="Times New Roman"/>
              </w:rPr>
              <w:t>Data Backups and Recovery</w:t>
            </w:r>
          </w:p>
        </w:tc>
        <w:tc>
          <w:tcPr>
            <w:tcW w:w="2539" w:type="dxa"/>
          </w:tcPr>
          <w:p w14:paraId="11C8BC0F"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50" w:type="dxa"/>
          </w:tcPr>
          <w:p w14:paraId="5CE34332"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51" w:type="dxa"/>
          </w:tcPr>
          <w:p w14:paraId="32A6FDBE" w14:textId="77777777" w:rsidR="00921860" w:rsidRPr="00CE785C"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26121308" w14:textId="50524C87" w:rsidR="004D2C84" w:rsidRPr="008D52B0" w:rsidRDefault="004D2C84" w:rsidP="00190BF0">
      <w:pPr>
        <w:spacing w:before="100" w:beforeAutospacing="1" w:after="100" w:afterAutospacing="1"/>
        <w:outlineLvl w:val="3"/>
        <w:rPr>
          <w:rFonts w:ascii="Times New Roman" w:eastAsia="Times New Roman" w:hAnsi="Times New Roman" w:cs="Times New Roman"/>
          <w:b/>
          <w:bCs/>
          <w:kern w:val="0"/>
          <w14:ligatures w14:val="none"/>
        </w:rPr>
      </w:pPr>
      <w:r w:rsidRPr="008D52B0">
        <w:rPr>
          <w:rFonts w:ascii="Times New Roman" w:eastAsia="Times New Roman" w:hAnsi="Times New Roman" w:cs="Times New Roman"/>
          <w:b/>
          <w:bCs/>
          <w:kern w:val="0"/>
          <w14:ligatures w14:val="none"/>
        </w:rPr>
        <w:t xml:space="preserve">Table </w:t>
      </w:r>
      <w:r w:rsidR="00A412CB" w:rsidRPr="008D52B0">
        <w:rPr>
          <w:rFonts w:ascii="Times New Roman" w:eastAsia="Times New Roman" w:hAnsi="Times New Roman" w:cs="Times New Roman"/>
          <w:b/>
          <w:bCs/>
          <w:kern w:val="0"/>
          <w14:ligatures w14:val="none"/>
        </w:rPr>
        <w:t>5</w:t>
      </w:r>
      <w:r w:rsidRPr="008D52B0">
        <w:rPr>
          <w:rFonts w:ascii="Times New Roman" w:eastAsia="Times New Roman" w:hAnsi="Times New Roman" w:cs="Times New Roman"/>
          <w:b/>
          <w:bCs/>
          <w:kern w:val="0"/>
          <w14:ligatures w14:val="none"/>
        </w:rPr>
        <w:t xml:space="preserve"> OWASP 10</w:t>
      </w:r>
    </w:p>
    <w:tbl>
      <w:tblPr>
        <w:tblStyle w:val="TableGrid"/>
        <w:tblW w:w="0" w:type="auto"/>
        <w:tblLook w:val="04A0" w:firstRow="1" w:lastRow="0" w:firstColumn="1" w:lastColumn="0" w:noHBand="0" w:noVBand="1"/>
      </w:tblPr>
      <w:tblGrid>
        <w:gridCol w:w="2048"/>
        <w:gridCol w:w="2557"/>
        <w:gridCol w:w="2568"/>
        <w:gridCol w:w="2177"/>
      </w:tblGrid>
      <w:tr w:rsidR="00921860" w14:paraId="64A1E424" w14:textId="3D0AC4FD" w:rsidTr="00921860">
        <w:trPr>
          <w:trHeight w:val="566"/>
        </w:trPr>
        <w:tc>
          <w:tcPr>
            <w:tcW w:w="2048" w:type="dxa"/>
          </w:tcPr>
          <w:p w14:paraId="4EE3A791" w14:textId="705F3706"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lastRenderedPageBreak/>
              <w:t xml:space="preserve">Factor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ost </w:t>
            </w:r>
            <w:r w:rsidR="00BC0E31" w:rsidRPr="00526A54">
              <w:rPr>
                <w:rFonts w:ascii="Times New Roman" w:eastAsia="Times New Roman" w:hAnsi="Times New Roman" w:cs="Times New Roman"/>
                <w:b/>
                <w:bCs/>
                <w:kern w:val="0"/>
                <w14:ligatures w14:val="none"/>
              </w:rPr>
              <w:t>O</w:t>
            </w:r>
            <w:r w:rsidRPr="00526A54">
              <w:rPr>
                <w:rFonts w:ascii="Times New Roman" w:eastAsia="Times New Roman" w:hAnsi="Times New Roman" w:cs="Times New Roman"/>
                <w:b/>
                <w:bCs/>
                <w:kern w:val="0"/>
                <w14:ligatures w14:val="none"/>
              </w:rPr>
              <w:t xml:space="preserve">bvious in the </w:t>
            </w:r>
            <w:r w:rsidR="00BC0E31" w:rsidRPr="00526A54">
              <w:rPr>
                <w:rFonts w:ascii="Times New Roman" w:eastAsia="Times New Roman" w:hAnsi="Times New Roman" w:cs="Times New Roman"/>
                <w:b/>
                <w:bCs/>
                <w:kern w:val="0"/>
                <w14:ligatures w14:val="none"/>
              </w:rPr>
              <w:t>S</w:t>
            </w:r>
            <w:r w:rsidRPr="00526A54">
              <w:rPr>
                <w:rFonts w:ascii="Times New Roman" w:eastAsia="Times New Roman" w:hAnsi="Times New Roman" w:cs="Times New Roman"/>
                <w:b/>
                <w:bCs/>
                <w:kern w:val="0"/>
                <w14:ligatures w14:val="none"/>
              </w:rPr>
              <w:t>tory</w:t>
            </w:r>
          </w:p>
        </w:tc>
        <w:tc>
          <w:tcPr>
            <w:tcW w:w="2557" w:type="dxa"/>
          </w:tcPr>
          <w:p w14:paraId="0EA04750"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Company Involved</w:t>
            </w:r>
          </w:p>
        </w:tc>
        <w:tc>
          <w:tcPr>
            <w:tcW w:w="2568" w:type="dxa"/>
          </w:tcPr>
          <w:p w14:paraId="35DC6F2D" w14:textId="0F3BD7D5"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Reason(s) for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w:t>
            </w:r>
          </w:p>
        </w:tc>
        <w:tc>
          <w:tcPr>
            <w:tcW w:w="2177" w:type="dxa"/>
          </w:tcPr>
          <w:p w14:paraId="6133F83C" w14:textId="13FF7882"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 xml:space="preserve">Source </w:t>
            </w:r>
            <w:r w:rsidR="00BC0E31" w:rsidRPr="00526A54">
              <w:rPr>
                <w:rFonts w:ascii="Times New Roman" w:eastAsia="Times New Roman" w:hAnsi="Times New Roman" w:cs="Times New Roman"/>
                <w:b/>
                <w:bCs/>
                <w:kern w:val="0"/>
                <w14:ligatures w14:val="none"/>
              </w:rPr>
              <w:t>U</w:t>
            </w:r>
            <w:r w:rsidRPr="00526A54">
              <w:rPr>
                <w:rFonts w:ascii="Times New Roman" w:eastAsia="Times New Roman" w:hAnsi="Times New Roman" w:cs="Times New Roman"/>
                <w:b/>
                <w:bCs/>
                <w:kern w:val="0"/>
                <w14:ligatures w14:val="none"/>
              </w:rPr>
              <w:t xml:space="preserve">sed to </w:t>
            </w:r>
            <w:r w:rsidR="00BC0E31" w:rsidRPr="00526A54">
              <w:rPr>
                <w:rFonts w:ascii="Times New Roman" w:eastAsia="Times New Roman" w:hAnsi="Times New Roman" w:cs="Times New Roman"/>
                <w:b/>
                <w:bCs/>
                <w:kern w:val="0"/>
                <w14:ligatures w14:val="none"/>
              </w:rPr>
              <w:t>M</w:t>
            </w:r>
            <w:r w:rsidRPr="00526A54">
              <w:rPr>
                <w:rFonts w:ascii="Times New Roman" w:eastAsia="Times New Roman" w:hAnsi="Times New Roman" w:cs="Times New Roman"/>
                <w:b/>
                <w:bCs/>
                <w:kern w:val="0"/>
                <w14:ligatures w14:val="none"/>
              </w:rPr>
              <w:t xml:space="preserve">ake </w:t>
            </w:r>
            <w:r w:rsidR="00BC0E31" w:rsidRPr="00526A54">
              <w:rPr>
                <w:rFonts w:ascii="Times New Roman" w:eastAsia="Times New Roman" w:hAnsi="Times New Roman" w:cs="Times New Roman"/>
                <w:b/>
                <w:bCs/>
                <w:kern w:val="0"/>
                <w14:ligatures w14:val="none"/>
              </w:rPr>
              <w:t>Y</w:t>
            </w:r>
            <w:r w:rsidRPr="00526A54">
              <w:rPr>
                <w:rFonts w:ascii="Times New Roman" w:eastAsia="Times New Roman" w:hAnsi="Times New Roman" w:cs="Times New Roman"/>
                <w:b/>
                <w:bCs/>
                <w:kern w:val="0"/>
                <w14:ligatures w14:val="none"/>
              </w:rPr>
              <w:t xml:space="preserve">our </w:t>
            </w:r>
            <w:r w:rsidR="00BC0E31" w:rsidRPr="00526A54">
              <w:rPr>
                <w:rFonts w:ascii="Times New Roman" w:eastAsia="Times New Roman" w:hAnsi="Times New Roman" w:cs="Times New Roman"/>
                <w:b/>
                <w:bCs/>
                <w:kern w:val="0"/>
                <w14:ligatures w14:val="none"/>
              </w:rPr>
              <w:t>D</w:t>
            </w:r>
            <w:r w:rsidRPr="00526A54">
              <w:rPr>
                <w:rFonts w:ascii="Times New Roman" w:eastAsia="Times New Roman" w:hAnsi="Times New Roman" w:cs="Times New Roman"/>
                <w:b/>
                <w:bCs/>
                <w:kern w:val="0"/>
                <w14:ligatures w14:val="none"/>
              </w:rPr>
              <w:t>ecision (</w:t>
            </w:r>
            <w:r w:rsidR="00BC0E31" w:rsidRPr="00526A54">
              <w:rPr>
                <w:rFonts w:ascii="Times New Roman" w:eastAsia="Times New Roman" w:hAnsi="Times New Roman" w:cs="Times New Roman"/>
                <w:b/>
                <w:bCs/>
                <w:kern w:val="0"/>
                <w14:ligatures w14:val="none"/>
              </w:rPr>
              <w:t>APA Citation</w:t>
            </w:r>
            <w:r w:rsidRPr="00526A54">
              <w:rPr>
                <w:rFonts w:ascii="Times New Roman" w:eastAsia="Times New Roman" w:hAnsi="Times New Roman" w:cs="Times New Roman"/>
                <w:b/>
                <w:bCs/>
                <w:kern w:val="0"/>
                <w14:ligatures w14:val="none"/>
              </w:rPr>
              <w:t>)</w:t>
            </w:r>
          </w:p>
        </w:tc>
      </w:tr>
      <w:tr w:rsidR="00921860" w14:paraId="7D168C32" w14:textId="21C7018C" w:rsidTr="00921860">
        <w:trPr>
          <w:trHeight w:val="665"/>
        </w:trPr>
        <w:tc>
          <w:tcPr>
            <w:tcW w:w="2048" w:type="dxa"/>
          </w:tcPr>
          <w:p w14:paraId="31BA2E44"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Broken Access Control</w:t>
            </w:r>
          </w:p>
        </w:tc>
        <w:tc>
          <w:tcPr>
            <w:tcW w:w="2557" w:type="dxa"/>
          </w:tcPr>
          <w:p w14:paraId="4E8DC3D7"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2F9EE07B"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6A9312F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77E3CC9D" w14:textId="274BE6BA" w:rsidTr="00921860">
        <w:trPr>
          <w:trHeight w:val="634"/>
        </w:trPr>
        <w:tc>
          <w:tcPr>
            <w:tcW w:w="2048" w:type="dxa"/>
          </w:tcPr>
          <w:p w14:paraId="650D5F3C"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Cryptography Failure</w:t>
            </w:r>
          </w:p>
        </w:tc>
        <w:tc>
          <w:tcPr>
            <w:tcW w:w="2557" w:type="dxa"/>
          </w:tcPr>
          <w:p w14:paraId="4D0B716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4B0AC99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25DF223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0EE960FE" w14:textId="7C3198F5" w:rsidTr="00921860">
        <w:trPr>
          <w:trHeight w:val="634"/>
        </w:trPr>
        <w:tc>
          <w:tcPr>
            <w:tcW w:w="2048" w:type="dxa"/>
          </w:tcPr>
          <w:p w14:paraId="792D966C"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Injection</w:t>
            </w:r>
          </w:p>
        </w:tc>
        <w:tc>
          <w:tcPr>
            <w:tcW w:w="2557" w:type="dxa"/>
          </w:tcPr>
          <w:p w14:paraId="64F0A2F2"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7EA8058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15C5F98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6F14C5DE" w14:textId="67034427" w:rsidTr="00921860">
        <w:trPr>
          <w:trHeight w:val="634"/>
        </w:trPr>
        <w:tc>
          <w:tcPr>
            <w:tcW w:w="2048" w:type="dxa"/>
          </w:tcPr>
          <w:p w14:paraId="2A3AAC71"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Insecure Design</w:t>
            </w:r>
          </w:p>
        </w:tc>
        <w:tc>
          <w:tcPr>
            <w:tcW w:w="2557" w:type="dxa"/>
          </w:tcPr>
          <w:p w14:paraId="27F63F6C"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2CEBD9F1"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035A734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7AA8A120" w14:textId="4004F582" w:rsidTr="00921860">
        <w:trPr>
          <w:trHeight w:val="634"/>
        </w:trPr>
        <w:tc>
          <w:tcPr>
            <w:tcW w:w="2048" w:type="dxa"/>
          </w:tcPr>
          <w:p w14:paraId="0AF7D541"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Misconfiguration of Security</w:t>
            </w:r>
          </w:p>
        </w:tc>
        <w:tc>
          <w:tcPr>
            <w:tcW w:w="2557" w:type="dxa"/>
          </w:tcPr>
          <w:p w14:paraId="60BCDEFA"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48C2F7C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194B551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34DA5736" w14:textId="7A0C3D87" w:rsidTr="00921860">
        <w:trPr>
          <w:trHeight w:val="634"/>
        </w:trPr>
        <w:tc>
          <w:tcPr>
            <w:tcW w:w="2048" w:type="dxa"/>
          </w:tcPr>
          <w:p w14:paraId="323A30ED"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Vulnerable and Outdated Software</w:t>
            </w:r>
          </w:p>
        </w:tc>
        <w:tc>
          <w:tcPr>
            <w:tcW w:w="2557" w:type="dxa"/>
          </w:tcPr>
          <w:p w14:paraId="7D73C7F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5DCA4C34"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42A14CA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57EAC710" w14:textId="41061F4C" w:rsidTr="00921860">
        <w:trPr>
          <w:trHeight w:val="634"/>
        </w:trPr>
        <w:tc>
          <w:tcPr>
            <w:tcW w:w="2048" w:type="dxa"/>
          </w:tcPr>
          <w:p w14:paraId="375070CF"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Identification and Authentication Failure</w:t>
            </w:r>
          </w:p>
        </w:tc>
        <w:tc>
          <w:tcPr>
            <w:tcW w:w="2557" w:type="dxa"/>
          </w:tcPr>
          <w:p w14:paraId="240485E6"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5C91941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22EB79C8"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04CB8D62" w14:textId="3EABB8F6" w:rsidTr="00921860">
        <w:trPr>
          <w:trHeight w:val="634"/>
        </w:trPr>
        <w:tc>
          <w:tcPr>
            <w:tcW w:w="2048" w:type="dxa"/>
          </w:tcPr>
          <w:p w14:paraId="64E39E0E"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Data Integrity Failure</w:t>
            </w:r>
          </w:p>
        </w:tc>
        <w:tc>
          <w:tcPr>
            <w:tcW w:w="2557" w:type="dxa"/>
          </w:tcPr>
          <w:p w14:paraId="0B3378D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50AFD6AD"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5CE37DE5"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5BC00930" w14:textId="1E61B3CD" w:rsidTr="00921860">
        <w:trPr>
          <w:trHeight w:val="634"/>
        </w:trPr>
        <w:tc>
          <w:tcPr>
            <w:tcW w:w="2048" w:type="dxa"/>
          </w:tcPr>
          <w:p w14:paraId="0FFB969C" w14:textId="77777777"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Security Logging and Detection Failure</w:t>
            </w:r>
          </w:p>
        </w:tc>
        <w:tc>
          <w:tcPr>
            <w:tcW w:w="2557" w:type="dxa"/>
          </w:tcPr>
          <w:p w14:paraId="41CDA661"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0974AA9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253B91BF"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r w:rsidR="00921860" w14:paraId="2548B79C" w14:textId="795310CB" w:rsidTr="00921860">
        <w:trPr>
          <w:trHeight w:val="634"/>
        </w:trPr>
        <w:tc>
          <w:tcPr>
            <w:tcW w:w="2048" w:type="dxa"/>
          </w:tcPr>
          <w:p w14:paraId="712D5D16" w14:textId="4ABEDBFB" w:rsidR="00921860" w:rsidRPr="00526A54" w:rsidRDefault="00921860" w:rsidP="00187141">
            <w:pPr>
              <w:spacing w:before="100" w:beforeAutospacing="1" w:after="100" w:afterAutospacing="1"/>
              <w:rPr>
                <w:rFonts w:ascii="Times New Roman" w:eastAsia="Times New Roman" w:hAnsi="Times New Roman" w:cs="Times New Roman"/>
                <w:b/>
                <w:bCs/>
                <w:kern w:val="0"/>
                <w14:ligatures w14:val="none"/>
              </w:rPr>
            </w:pPr>
            <w:r w:rsidRPr="00526A54">
              <w:rPr>
                <w:rFonts w:ascii="Times New Roman" w:eastAsia="Times New Roman" w:hAnsi="Times New Roman" w:cs="Times New Roman"/>
                <w:b/>
                <w:bCs/>
                <w:kern w:val="0"/>
                <w14:ligatures w14:val="none"/>
              </w:rPr>
              <w:t>Server</w:t>
            </w:r>
            <w:r w:rsidR="00BC0E31">
              <w:rPr>
                <w:rFonts w:ascii="Times New Roman" w:eastAsia="Times New Roman" w:hAnsi="Times New Roman" w:cs="Times New Roman"/>
                <w:b/>
                <w:bCs/>
                <w:kern w:val="0"/>
                <w14:ligatures w14:val="none"/>
              </w:rPr>
              <w:t>-</w:t>
            </w:r>
            <w:r w:rsidRPr="00526A54">
              <w:rPr>
                <w:rFonts w:ascii="Times New Roman" w:eastAsia="Times New Roman" w:hAnsi="Times New Roman" w:cs="Times New Roman"/>
                <w:b/>
                <w:bCs/>
                <w:kern w:val="0"/>
                <w14:ligatures w14:val="none"/>
              </w:rPr>
              <w:t>Side Request Forgery</w:t>
            </w:r>
          </w:p>
        </w:tc>
        <w:tc>
          <w:tcPr>
            <w:tcW w:w="2557" w:type="dxa"/>
          </w:tcPr>
          <w:p w14:paraId="74590F59"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568" w:type="dxa"/>
          </w:tcPr>
          <w:p w14:paraId="17AEBB00"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c>
          <w:tcPr>
            <w:tcW w:w="2177" w:type="dxa"/>
          </w:tcPr>
          <w:p w14:paraId="02B835BC" w14:textId="77777777" w:rsidR="00921860" w:rsidRDefault="00921860" w:rsidP="00187141">
            <w:pPr>
              <w:spacing w:before="100" w:beforeAutospacing="1" w:after="100" w:afterAutospacing="1"/>
              <w:rPr>
                <w:rFonts w:ascii="Times New Roman" w:eastAsia="Times New Roman" w:hAnsi="Times New Roman" w:cs="Times New Roman"/>
                <w:kern w:val="0"/>
                <w14:ligatures w14:val="none"/>
              </w:rPr>
            </w:pPr>
          </w:p>
        </w:tc>
      </w:tr>
    </w:tbl>
    <w:p w14:paraId="6C8BEBD8" w14:textId="21400F64" w:rsidR="004D2C84" w:rsidRDefault="00001FC9" w:rsidP="00001FC9">
      <w:pPr>
        <w:pStyle w:val="Heading1"/>
        <w:rPr>
          <w:rFonts w:eastAsia="Times New Roman"/>
        </w:rPr>
      </w:pPr>
      <w:bookmarkStart w:id="26" w:name="_Toc175291038"/>
      <w:r>
        <w:rPr>
          <w:rFonts w:eastAsia="Times New Roman"/>
        </w:rPr>
        <w:t xml:space="preserve">Check for </w:t>
      </w:r>
      <w:r w:rsidR="006F366C">
        <w:rPr>
          <w:rFonts w:eastAsia="Times New Roman"/>
        </w:rPr>
        <w:t>U</w:t>
      </w:r>
      <w:r>
        <w:rPr>
          <w:rFonts w:eastAsia="Times New Roman"/>
        </w:rPr>
        <w:t>nderstanding</w:t>
      </w:r>
      <w:bookmarkEnd w:id="26"/>
    </w:p>
    <w:p w14:paraId="282712F6" w14:textId="77777777" w:rsidR="008D52B0" w:rsidRDefault="008D52B0" w:rsidP="00001FC9"/>
    <w:p w14:paraId="255440CB" w14:textId="26A209D4" w:rsidR="00001FC9" w:rsidRPr="006F366C" w:rsidRDefault="00001FC9" w:rsidP="00001FC9">
      <w:pPr>
        <w:rPr>
          <w:rFonts w:ascii="Times New Roman" w:hAnsi="Times New Roman" w:cs="Times New Roman"/>
        </w:rPr>
      </w:pPr>
      <w:r w:rsidRPr="006F366C">
        <w:rPr>
          <w:rFonts w:ascii="Times New Roman" w:hAnsi="Times New Roman" w:cs="Times New Roman"/>
        </w:rPr>
        <w:t xml:space="preserve">Although these questions are not graded, they will help you prepare for </w:t>
      </w:r>
      <w:r w:rsidR="008D52B0" w:rsidRPr="006F366C">
        <w:rPr>
          <w:rFonts w:ascii="Times New Roman" w:hAnsi="Times New Roman" w:cs="Times New Roman"/>
        </w:rPr>
        <w:t>upcoming</w:t>
      </w:r>
      <w:r w:rsidRPr="006F366C">
        <w:rPr>
          <w:rFonts w:ascii="Times New Roman" w:hAnsi="Times New Roman" w:cs="Times New Roman"/>
        </w:rPr>
        <w:t xml:space="preserve"> assessments.</w:t>
      </w:r>
    </w:p>
    <w:p w14:paraId="0BE92F14" w14:textId="16DF567C"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Which component of the CIA triad ensures that information is only accessible to those with proper authorization?</w:t>
      </w:r>
    </w:p>
    <w:p w14:paraId="0BBFB975" w14:textId="77777777" w:rsidR="00001FC9" w:rsidRPr="00001FC9" w:rsidRDefault="00001FC9" w:rsidP="00A13CED">
      <w:pPr>
        <w:numPr>
          <w:ilvl w:val="0"/>
          <w:numId w:val="30"/>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Integrity</w:t>
      </w:r>
    </w:p>
    <w:p w14:paraId="553A70E7" w14:textId="77777777" w:rsidR="00001FC9" w:rsidRPr="00001FC9" w:rsidRDefault="00001FC9" w:rsidP="00A13CED">
      <w:pPr>
        <w:numPr>
          <w:ilvl w:val="0"/>
          <w:numId w:val="30"/>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Availability</w:t>
      </w:r>
    </w:p>
    <w:p w14:paraId="3E0A3EFC" w14:textId="77777777" w:rsidR="00001FC9" w:rsidRPr="00001FC9" w:rsidRDefault="00001FC9" w:rsidP="00A13CED">
      <w:pPr>
        <w:numPr>
          <w:ilvl w:val="0"/>
          <w:numId w:val="30"/>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Confidentiality</w:t>
      </w:r>
    </w:p>
    <w:p w14:paraId="2A1F270F" w14:textId="77777777" w:rsidR="00001FC9" w:rsidRPr="00001FC9" w:rsidRDefault="00001FC9" w:rsidP="00A13CED">
      <w:pPr>
        <w:numPr>
          <w:ilvl w:val="0"/>
          <w:numId w:val="30"/>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Authentication</w:t>
      </w:r>
    </w:p>
    <w:p w14:paraId="082A384E" w14:textId="77777777" w:rsidR="00001FC9" w:rsidRPr="00526A54" w:rsidRDefault="00001FC9" w:rsidP="004254B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C) Confidentiality</w:t>
      </w:r>
    </w:p>
    <w:p w14:paraId="6CA29E78" w14:textId="4B796BD9"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In the Equifax data breach, which part of the CIA triad was primarily compromised?</w:t>
      </w:r>
    </w:p>
    <w:p w14:paraId="35A6409B" w14:textId="77777777" w:rsidR="00001FC9" w:rsidRPr="00001FC9" w:rsidRDefault="00001FC9" w:rsidP="00A13CED">
      <w:pPr>
        <w:numPr>
          <w:ilvl w:val="0"/>
          <w:numId w:val="31"/>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lastRenderedPageBreak/>
        <w:t>A) Integrity</w:t>
      </w:r>
    </w:p>
    <w:p w14:paraId="46093A13" w14:textId="77777777" w:rsidR="00001FC9" w:rsidRPr="00001FC9" w:rsidRDefault="00001FC9" w:rsidP="00A13CED">
      <w:pPr>
        <w:numPr>
          <w:ilvl w:val="0"/>
          <w:numId w:val="31"/>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Availability</w:t>
      </w:r>
    </w:p>
    <w:p w14:paraId="6B05B47B" w14:textId="77777777" w:rsidR="00001FC9" w:rsidRPr="00001FC9" w:rsidRDefault="00001FC9" w:rsidP="00A13CED">
      <w:pPr>
        <w:numPr>
          <w:ilvl w:val="0"/>
          <w:numId w:val="31"/>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Confidentiality</w:t>
      </w:r>
    </w:p>
    <w:p w14:paraId="54E9BAC2" w14:textId="77777777" w:rsidR="00001FC9" w:rsidRPr="00001FC9" w:rsidRDefault="00001FC9" w:rsidP="00A13CED">
      <w:pPr>
        <w:numPr>
          <w:ilvl w:val="0"/>
          <w:numId w:val="31"/>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Accountability</w:t>
      </w:r>
    </w:p>
    <w:p w14:paraId="25AE89DB" w14:textId="77777777" w:rsidR="00001FC9" w:rsidRPr="00526A54" w:rsidRDefault="00001FC9" w:rsidP="004254B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C) Confidentiality</w:t>
      </w:r>
    </w:p>
    <w:p w14:paraId="68E23AA2" w14:textId="48808D3A"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The Mars Climate Orbiter incident is an example of a failure in which aspect of the CIA triad?</w:t>
      </w:r>
    </w:p>
    <w:p w14:paraId="49F03A68" w14:textId="77777777" w:rsidR="00001FC9" w:rsidRPr="00001FC9" w:rsidRDefault="00001FC9" w:rsidP="00A13CED">
      <w:pPr>
        <w:numPr>
          <w:ilvl w:val="0"/>
          <w:numId w:val="32"/>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Confidentiality</w:t>
      </w:r>
    </w:p>
    <w:p w14:paraId="1FFD94A8" w14:textId="77777777" w:rsidR="00001FC9" w:rsidRPr="00001FC9" w:rsidRDefault="00001FC9" w:rsidP="00A13CED">
      <w:pPr>
        <w:numPr>
          <w:ilvl w:val="0"/>
          <w:numId w:val="32"/>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Integrity</w:t>
      </w:r>
    </w:p>
    <w:p w14:paraId="5E3CA195" w14:textId="77777777" w:rsidR="00001FC9" w:rsidRPr="00001FC9" w:rsidRDefault="00001FC9" w:rsidP="00A13CED">
      <w:pPr>
        <w:numPr>
          <w:ilvl w:val="0"/>
          <w:numId w:val="32"/>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Availability</w:t>
      </w:r>
    </w:p>
    <w:p w14:paraId="570FC5F1" w14:textId="77777777" w:rsidR="00001FC9" w:rsidRPr="00001FC9" w:rsidRDefault="00001FC9" w:rsidP="00A13CED">
      <w:pPr>
        <w:numPr>
          <w:ilvl w:val="0"/>
          <w:numId w:val="32"/>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Authentication</w:t>
      </w:r>
    </w:p>
    <w:p w14:paraId="13298F36" w14:textId="77777777" w:rsidR="00001FC9" w:rsidRPr="00526A54" w:rsidRDefault="00001FC9" w:rsidP="00001FC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B) Integrity</w:t>
      </w:r>
    </w:p>
    <w:p w14:paraId="74C61B70" w14:textId="18A8EDF3"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What was the primary method used by attackers in the Yahoo data breach?</w:t>
      </w:r>
    </w:p>
    <w:p w14:paraId="6F178801" w14:textId="77777777" w:rsidR="00001FC9" w:rsidRPr="00001FC9" w:rsidRDefault="00001FC9" w:rsidP="00A13CED">
      <w:pPr>
        <w:numPr>
          <w:ilvl w:val="0"/>
          <w:numId w:val="33"/>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SQL Injection</w:t>
      </w:r>
    </w:p>
    <w:p w14:paraId="74C972FD" w14:textId="77777777" w:rsidR="00001FC9" w:rsidRPr="00001FC9" w:rsidRDefault="00001FC9" w:rsidP="00A13CED">
      <w:pPr>
        <w:numPr>
          <w:ilvl w:val="0"/>
          <w:numId w:val="33"/>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Forged Cookies</w:t>
      </w:r>
    </w:p>
    <w:p w14:paraId="6F4D5203" w14:textId="77777777" w:rsidR="00001FC9" w:rsidRPr="00001FC9" w:rsidRDefault="00001FC9" w:rsidP="00A13CED">
      <w:pPr>
        <w:numPr>
          <w:ilvl w:val="0"/>
          <w:numId w:val="33"/>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Phishing</w:t>
      </w:r>
    </w:p>
    <w:p w14:paraId="045031E8" w14:textId="77777777" w:rsidR="00001FC9" w:rsidRPr="00001FC9" w:rsidRDefault="00001FC9" w:rsidP="00A13CED">
      <w:pPr>
        <w:numPr>
          <w:ilvl w:val="0"/>
          <w:numId w:val="33"/>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Man-in-the-Middle Attack</w:t>
      </w:r>
    </w:p>
    <w:p w14:paraId="13974BA7" w14:textId="77777777" w:rsidR="00001FC9" w:rsidRPr="00526A54" w:rsidRDefault="00001FC9" w:rsidP="00001FC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B) Forged Cookies</w:t>
      </w:r>
    </w:p>
    <w:p w14:paraId="1D68D123" w14:textId="6E140CE3"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Which of the following was the main vulnerability exploited in the SolarWinds attack?</w:t>
      </w:r>
    </w:p>
    <w:p w14:paraId="592BF60B" w14:textId="77777777" w:rsidR="00001FC9" w:rsidRPr="00001FC9" w:rsidRDefault="00001FC9" w:rsidP="00A13CED">
      <w:pPr>
        <w:numPr>
          <w:ilvl w:val="0"/>
          <w:numId w:val="34"/>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Server-Side Request Forgery (SSRF)</w:t>
      </w:r>
    </w:p>
    <w:p w14:paraId="068AE508" w14:textId="77777777" w:rsidR="00001FC9" w:rsidRPr="00001FC9" w:rsidRDefault="00001FC9" w:rsidP="00A13CED">
      <w:pPr>
        <w:numPr>
          <w:ilvl w:val="0"/>
          <w:numId w:val="34"/>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Insecure Design</w:t>
      </w:r>
    </w:p>
    <w:p w14:paraId="19812000" w14:textId="77777777" w:rsidR="00001FC9" w:rsidRPr="00001FC9" w:rsidRDefault="00001FC9" w:rsidP="00A13CED">
      <w:pPr>
        <w:numPr>
          <w:ilvl w:val="0"/>
          <w:numId w:val="34"/>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Vulnerable and Outdated Components</w:t>
      </w:r>
    </w:p>
    <w:p w14:paraId="09B56D68" w14:textId="77777777" w:rsidR="00001FC9" w:rsidRPr="00001FC9" w:rsidRDefault="00001FC9" w:rsidP="00A13CED">
      <w:pPr>
        <w:numPr>
          <w:ilvl w:val="0"/>
          <w:numId w:val="34"/>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Injection</w:t>
      </w:r>
    </w:p>
    <w:p w14:paraId="1032D440" w14:textId="77777777" w:rsidR="00001FC9" w:rsidRPr="00526A54" w:rsidRDefault="00001FC9" w:rsidP="00001FC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C) Vulnerable and Outdated Components</w:t>
      </w:r>
    </w:p>
    <w:p w14:paraId="2AA19324" w14:textId="78BAED26"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The Colonial Pipeline attack is best categorized under which of the MOM. factors?</w:t>
      </w:r>
    </w:p>
    <w:p w14:paraId="1396A0FA" w14:textId="77777777" w:rsidR="00001FC9" w:rsidRPr="00001FC9" w:rsidRDefault="00001FC9" w:rsidP="00A13CED">
      <w:pPr>
        <w:numPr>
          <w:ilvl w:val="0"/>
          <w:numId w:val="35"/>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Motive</w:t>
      </w:r>
    </w:p>
    <w:p w14:paraId="14AA4295" w14:textId="77777777" w:rsidR="00001FC9" w:rsidRPr="00001FC9" w:rsidRDefault="00001FC9" w:rsidP="00A13CED">
      <w:pPr>
        <w:numPr>
          <w:ilvl w:val="0"/>
          <w:numId w:val="35"/>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Method</w:t>
      </w:r>
    </w:p>
    <w:p w14:paraId="62C9049A" w14:textId="77777777" w:rsidR="00001FC9" w:rsidRPr="00001FC9" w:rsidRDefault="00001FC9" w:rsidP="00A13CED">
      <w:pPr>
        <w:numPr>
          <w:ilvl w:val="0"/>
          <w:numId w:val="35"/>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Opportunity</w:t>
      </w:r>
    </w:p>
    <w:p w14:paraId="54C263CE" w14:textId="77777777" w:rsidR="00001FC9" w:rsidRPr="00001FC9" w:rsidRDefault="00001FC9" w:rsidP="00A13CED">
      <w:pPr>
        <w:numPr>
          <w:ilvl w:val="0"/>
          <w:numId w:val="35"/>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All of the above</w:t>
      </w:r>
    </w:p>
    <w:p w14:paraId="407BCA33" w14:textId="77777777" w:rsidR="00001FC9" w:rsidRPr="00001FC9" w:rsidRDefault="00001FC9" w:rsidP="00001FC9">
      <w:pPr>
        <w:spacing w:before="100" w:beforeAutospacing="1" w:after="100" w:afterAutospacing="1"/>
        <w:rPr>
          <w:rFonts w:ascii="Times New Roman" w:eastAsia="Times New Roman" w:hAnsi="Times New Roman" w:cs="Times New Roman"/>
          <w:kern w:val="0"/>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C) Opportunity</w:t>
      </w:r>
    </w:p>
    <w:p w14:paraId="3815A200" w14:textId="3420A028"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Which cybersecurity response type involves educating employees about recognizing potential threats like phishing attacks?</w:t>
      </w:r>
    </w:p>
    <w:p w14:paraId="30F4B9C2" w14:textId="77777777" w:rsidR="00001FC9" w:rsidRPr="00001FC9" w:rsidRDefault="00001FC9" w:rsidP="00A13CED">
      <w:pPr>
        <w:numPr>
          <w:ilvl w:val="0"/>
          <w:numId w:val="36"/>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lastRenderedPageBreak/>
        <w:t>A) Prevention</w:t>
      </w:r>
    </w:p>
    <w:p w14:paraId="37872690" w14:textId="77777777" w:rsidR="00001FC9" w:rsidRPr="00001FC9" w:rsidRDefault="00001FC9" w:rsidP="00A13CED">
      <w:pPr>
        <w:numPr>
          <w:ilvl w:val="0"/>
          <w:numId w:val="36"/>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Detection</w:t>
      </w:r>
    </w:p>
    <w:p w14:paraId="56DF290B" w14:textId="77777777" w:rsidR="00001FC9" w:rsidRPr="00001FC9" w:rsidRDefault="00001FC9" w:rsidP="00A13CED">
      <w:pPr>
        <w:numPr>
          <w:ilvl w:val="0"/>
          <w:numId w:val="36"/>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Mitigation</w:t>
      </w:r>
    </w:p>
    <w:p w14:paraId="4A3676D1" w14:textId="77777777" w:rsidR="00001FC9" w:rsidRPr="00001FC9" w:rsidRDefault="00001FC9" w:rsidP="00A13CED">
      <w:pPr>
        <w:numPr>
          <w:ilvl w:val="0"/>
          <w:numId w:val="36"/>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Recovery</w:t>
      </w:r>
    </w:p>
    <w:p w14:paraId="26791861" w14:textId="77777777" w:rsidR="00001FC9" w:rsidRPr="00526A54" w:rsidRDefault="00001FC9" w:rsidP="00001FC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A) Prevention</w:t>
      </w:r>
    </w:p>
    <w:p w14:paraId="03F19473" w14:textId="1ECF641F"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The Knight Capital Group trading glitch is primarily an example of failure in which stage of data vulnerability?</w:t>
      </w:r>
    </w:p>
    <w:p w14:paraId="65D8A3F7" w14:textId="77777777" w:rsidR="00001FC9" w:rsidRPr="00001FC9" w:rsidRDefault="00001FC9" w:rsidP="00A13CED">
      <w:pPr>
        <w:numPr>
          <w:ilvl w:val="0"/>
          <w:numId w:val="37"/>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Data at Rest</w:t>
      </w:r>
    </w:p>
    <w:p w14:paraId="431730AB" w14:textId="77777777" w:rsidR="00001FC9" w:rsidRPr="00001FC9" w:rsidRDefault="00001FC9" w:rsidP="00A13CED">
      <w:pPr>
        <w:numPr>
          <w:ilvl w:val="0"/>
          <w:numId w:val="37"/>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Data in Transit</w:t>
      </w:r>
    </w:p>
    <w:p w14:paraId="6BB2E636" w14:textId="77777777" w:rsidR="00001FC9" w:rsidRPr="00001FC9" w:rsidRDefault="00001FC9" w:rsidP="00A13CED">
      <w:pPr>
        <w:numPr>
          <w:ilvl w:val="0"/>
          <w:numId w:val="37"/>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Data in Use</w:t>
      </w:r>
    </w:p>
    <w:p w14:paraId="49369A81" w14:textId="3628B6B4" w:rsidR="00001FC9" w:rsidRPr="00001FC9" w:rsidRDefault="00001FC9" w:rsidP="00A13CED">
      <w:pPr>
        <w:numPr>
          <w:ilvl w:val="0"/>
          <w:numId w:val="37"/>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Data Life</w:t>
      </w:r>
      <w:r w:rsidR="00446725">
        <w:rPr>
          <w:rFonts w:ascii="Times New Roman" w:eastAsia="Times New Roman" w:hAnsi="Times New Roman" w:cs="Times New Roman"/>
          <w:kern w:val="0"/>
          <w14:ligatures w14:val="none"/>
        </w:rPr>
        <w:t xml:space="preserve"> C</w:t>
      </w:r>
      <w:r w:rsidRPr="00001FC9">
        <w:rPr>
          <w:rFonts w:ascii="Times New Roman" w:eastAsia="Times New Roman" w:hAnsi="Times New Roman" w:cs="Times New Roman"/>
          <w:kern w:val="0"/>
          <w14:ligatures w14:val="none"/>
        </w:rPr>
        <w:t>ycle Management</w:t>
      </w:r>
    </w:p>
    <w:p w14:paraId="4ED22E7D" w14:textId="52F5E072" w:rsidR="00001FC9" w:rsidRPr="00526A54" w:rsidRDefault="00001FC9" w:rsidP="00001FC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D) Data Life</w:t>
      </w:r>
      <w:r w:rsidR="00446725" w:rsidRPr="00526A54">
        <w:rPr>
          <w:rFonts w:ascii="Times New Roman" w:eastAsia="Times New Roman" w:hAnsi="Times New Roman" w:cs="Times New Roman"/>
          <w:kern w:val="0"/>
          <w:sz w:val="18"/>
          <w:szCs w:val="18"/>
          <w14:ligatures w14:val="none"/>
        </w:rPr>
        <w:t xml:space="preserve"> C</w:t>
      </w:r>
      <w:r w:rsidRPr="00526A54">
        <w:rPr>
          <w:rFonts w:ascii="Times New Roman" w:eastAsia="Times New Roman" w:hAnsi="Times New Roman" w:cs="Times New Roman"/>
          <w:kern w:val="0"/>
          <w:sz w:val="18"/>
          <w:szCs w:val="18"/>
          <w14:ligatures w14:val="none"/>
        </w:rPr>
        <w:t>ycle Management</w:t>
      </w:r>
    </w:p>
    <w:p w14:paraId="07DD3A16" w14:textId="71DEDE84"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Which OWASP Top 10 issue is demonstrated by the Ticketmaster data breach?</w:t>
      </w:r>
    </w:p>
    <w:p w14:paraId="4D0A2480" w14:textId="77777777" w:rsidR="00001FC9" w:rsidRPr="00001FC9" w:rsidRDefault="00001FC9" w:rsidP="00A13CED">
      <w:pPr>
        <w:numPr>
          <w:ilvl w:val="0"/>
          <w:numId w:val="38"/>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Cryptographic Failures</w:t>
      </w:r>
    </w:p>
    <w:p w14:paraId="1927196B" w14:textId="77777777" w:rsidR="00001FC9" w:rsidRPr="00001FC9" w:rsidRDefault="00001FC9" w:rsidP="00A13CED">
      <w:pPr>
        <w:numPr>
          <w:ilvl w:val="0"/>
          <w:numId w:val="38"/>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Injection</w:t>
      </w:r>
    </w:p>
    <w:p w14:paraId="0C06EC53" w14:textId="77777777" w:rsidR="00001FC9" w:rsidRPr="00001FC9" w:rsidRDefault="00001FC9" w:rsidP="00A13CED">
      <w:pPr>
        <w:numPr>
          <w:ilvl w:val="0"/>
          <w:numId w:val="38"/>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Security Misconfiguration</w:t>
      </w:r>
    </w:p>
    <w:p w14:paraId="00A4E673" w14:textId="77777777" w:rsidR="00001FC9" w:rsidRPr="00001FC9" w:rsidRDefault="00001FC9" w:rsidP="00A13CED">
      <w:pPr>
        <w:numPr>
          <w:ilvl w:val="0"/>
          <w:numId w:val="38"/>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Insecure Design</w:t>
      </w:r>
    </w:p>
    <w:p w14:paraId="51298964" w14:textId="77777777" w:rsidR="00001FC9" w:rsidRPr="00526A54" w:rsidRDefault="00001FC9" w:rsidP="00001FC9">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B) Injection</w:t>
      </w:r>
    </w:p>
    <w:p w14:paraId="31EEEFA9" w14:textId="042A50D7" w:rsidR="00001FC9" w:rsidRPr="004254B9" w:rsidRDefault="00001FC9" w:rsidP="00A13CED">
      <w:pPr>
        <w:pStyle w:val="ListParagraph"/>
        <w:numPr>
          <w:ilvl w:val="0"/>
          <w:numId w:val="40"/>
        </w:numPr>
        <w:spacing w:before="100" w:beforeAutospacing="1" w:after="100" w:afterAutospacing="1"/>
        <w:rPr>
          <w:rFonts w:ascii="Times New Roman" w:eastAsia="Times New Roman" w:hAnsi="Times New Roman" w:cs="Times New Roman"/>
          <w:kern w:val="0"/>
          <w14:ligatures w14:val="none"/>
        </w:rPr>
      </w:pPr>
      <w:r w:rsidRPr="004254B9">
        <w:rPr>
          <w:rFonts w:ascii="Times New Roman" w:eastAsia="Times New Roman" w:hAnsi="Times New Roman" w:cs="Times New Roman"/>
          <w:kern w:val="0"/>
          <w14:ligatures w14:val="none"/>
        </w:rPr>
        <w:t>Which aspect of the CIA triad was most impacted by the CrowdStrike Global Technology Outage?</w:t>
      </w:r>
    </w:p>
    <w:p w14:paraId="366D02EF" w14:textId="77777777" w:rsidR="00001FC9" w:rsidRPr="00001FC9" w:rsidRDefault="00001FC9" w:rsidP="00A13CED">
      <w:pPr>
        <w:numPr>
          <w:ilvl w:val="0"/>
          <w:numId w:val="39"/>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A) Confidentiality</w:t>
      </w:r>
    </w:p>
    <w:p w14:paraId="0F164AD1" w14:textId="77777777" w:rsidR="00001FC9" w:rsidRPr="00001FC9" w:rsidRDefault="00001FC9" w:rsidP="00A13CED">
      <w:pPr>
        <w:numPr>
          <w:ilvl w:val="0"/>
          <w:numId w:val="39"/>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B) Integrity</w:t>
      </w:r>
    </w:p>
    <w:p w14:paraId="6540EC0C" w14:textId="77777777" w:rsidR="00001FC9" w:rsidRPr="00001FC9" w:rsidRDefault="00001FC9" w:rsidP="00A13CED">
      <w:pPr>
        <w:numPr>
          <w:ilvl w:val="0"/>
          <w:numId w:val="39"/>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C) Availability</w:t>
      </w:r>
    </w:p>
    <w:p w14:paraId="06AC6413" w14:textId="77777777" w:rsidR="00001FC9" w:rsidRPr="00001FC9" w:rsidRDefault="00001FC9" w:rsidP="00A13CED">
      <w:pPr>
        <w:numPr>
          <w:ilvl w:val="0"/>
          <w:numId w:val="39"/>
        </w:numPr>
        <w:spacing w:before="100" w:beforeAutospacing="1" w:after="100" w:afterAutospacing="1"/>
        <w:rPr>
          <w:rFonts w:ascii="Times New Roman" w:eastAsia="Times New Roman" w:hAnsi="Times New Roman" w:cs="Times New Roman"/>
          <w:kern w:val="0"/>
          <w14:ligatures w14:val="none"/>
        </w:rPr>
      </w:pPr>
      <w:r w:rsidRPr="00001FC9">
        <w:rPr>
          <w:rFonts w:ascii="Times New Roman" w:eastAsia="Times New Roman" w:hAnsi="Times New Roman" w:cs="Times New Roman"/>
          <w:kern w:val="0"/>
          <w14:ligatures w14:val="none"/>
        </w:rPr>
        <w:t>D) Authentication</w:t>
      </w:r>
    </w:p>
    <w:p w14:paraId="0BF1A76D" w14:textId="3147F7A1" w:rsidR="00001FC9" w:rsidRPr="00526A54" w:rsidRDefault="00001FC9" w:rsidP="004C7586">
      <w:pPr>
        <w:spacing w:before="100" w:beforeAutospacing="1" w:after="100" w:afterAutospacing="1"/>
        <w:rPr>
          <w:rFonts w:ascii="Times New Roman" w:eastAsia="Times New Roman" w:hAnsi="Times New Roman" w:cs="Times New Roman"/>
          <w:kern w:val="0"/>
          <w:sz w:val="18"/>
          <w:szCs w:val="18"/>
          <w14:ligatures w14:val="none"/>
        </w:rPr>
      </w:pPr>
      <w:r w:rsidRPr="00526A54">
        <w:rPr>
          <w:rFonts w:ascii="Times New Roman" w:eastAsia="Times New Roman" w:hAnsi="Times New Roman" w:cs="Times New Roman"/>
          <w:b/>
          <w:bCs/>
          <w:kern w:val="0"/>
          <w:sz w:val="18"/>
          <w:szCs w:val="18"/>
          <w14:ligatures w14:val="none"/>
        </w:rPr>
        <w:t>Correct Answer:</w:t>
      </w:r>
      <w:r w:rsidRPr="00526A54">
        <w:rPr>
          <w:rFonts w:ascii="Times New Roman" w:eastAsia="Times New Roman" w:hAnsi="Times New Roman" w:cs="Times New Roman"/>
          <w:kern w:val="0"/>
          <w:sz w:val="18"/>
          <w:szCs w:val="18"/>
          <w14:ligatures w14:val="none"/>
        </w:rPr>
        <w:t xml:space="preserve"> C) Availability </w:t>
      </w:r>
    </w:p>
    <w:sectPr w:rsidR="00001FC9" w:rsidRPr="00526A54" w:rsidSect="00932122">
      <w:footerReference w:type="default" r:id="rId70"/>
      <w:headerReference w:type="first" r:id="rId71"/>
      <w:footerReference w:type="first" r:id="rId7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E86CF" w14:textId="77777777" w:rsidR="001439DF" w:rsidRDefault="001439DF" w:rsidP="00932122">
      <w:r>
        <w:separator/>
      </w:r>
    </w:p>
  </w:endnote>
  <w:endnote w:type="continuationSeparator" w:id="0">
    <w:p w14:paraId="231DF1E1" w14:textId="77777777" w:rsidR="001439DF" w:rsidRDefault="001439DF" w:rsidP="00932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245127"/>
      <w:docPartObj>
        <w:docPartGallery w:val="Page Numbers (Bottom of Page)"/>
        <w:docPartUnique/>
      </w:docPartObj>
    </w:sdtPr>
    <w:sdtEndPr>
      <w:rPr>
        <w:rFonts w:ascii="Times New Roman" w:hAnsi="Times New Roman" w:cs="Times New Roman"/>
        <w:noProof/>
      </w:rPr>
    </w:sdtEndPr>
    <w:sdtContent>
      <w:p w14:paraId="50C7A3B6" w14:textId="04C63C83" w:rsidR="00A21E61" w:rsidRDefault="00A21E61">
        <w:pPr>
          <w:pStyle w:val="Footer"/>
          <w:jc w:val="center"/>
        </w:pPr>
        <w:r w:rsidRPr="00A21E61">
          <w:rPr>
            <w:rFonts w:ascii="Times New Roman" w:hAnsi="Times New Roman" w:cs="Times New Roman"/>
          </w:rPr>
          <w:fldChar w:fldCharType="begin"/>
        </w:r>
        <w:r w:rsidRPr="00A21E61">
          <w:rPr>
            <w:rFonts w:ascii="Times New Roman" w:hAnsi="Times New Roman" w:cs="Times New Roman"/>
          </w:rPr>
          <w:instrText xml:space="preserve"> PAGE   \* MERGEFORMAT </w:instrText>
        </w:r>
        <w:r w:rsidRPr="00A21E61">
          <w:rPr>
            <w:rFonts w:ascii="Times New Roman" w:hAnsi="Times New Roman" w:cs="Times New Roman"/>
          </w:rPr>
          <w:fldChar w:fldCharType="separate"/>
        </w:r>
        <w:r w:rsidRPr="00A21E61">
          <w:rPr>
            <w:rFonts w:ascii="Times New Roman" w:hAnsi="Times New Roman" w:cs="Times New Roman"/>
            <w:noProof/>
          </w:rPr>
          <w:t>2</w:t>
        </w:r>
        <w:r w:rsidRPr="00A21E61">
          <w:rPr>
            <w:rFonts w:ascii="Times New Roman" w:hAnsi="Times New Roman" w:cs="Times New Roman"/>
            <w:noProof/>
          </w:rPr>
          <w:fldChar w:fldCharType="end"/>
        </w:r>
      </w:p>
    </w:sdtContent>
  </w:sdt>
  <w:p w14:paraId="26EEEA35" w14:textId="77777777" w:rsidR="00A21E61" w:rsidRDefault="00A21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8B7E" w14:textId="3076AEB8" w:rsidR="00A21E61" w:rsidRPr="00A21E61" w:rsidRDefault="00A21E61" w:rsidP="00A21E61">
    <w:pPr>
      <w:jc w:val="center"/>
      <w:rPr>
        <w:rFonts w:ascii="Times New Roman" w:hAnsi="Times New Roman" w:cs="Times New Roman"/>
      </w:rPr>
    </w:pPr>
    <w:r w:rsidRPr="00A21E61">
      <w:rPr>
        <w:rFonts w:ascii="Times New Roman" w:hAnsi="Times New Roman" w:cs="Times New Roman"/>
      </w:rPr>
      <w:t>© 2025. Grand Canyon University. All Rights Reserved.</w:t>
    </w:r>
  </w:p>
  <w:p w14:paraId="6235A982" w14:textId="77777777" w:rsidR="00932122" w:rsidRDefault="00932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C50AB" w14:textId="77777777" w:rsidR="001439DF" w:rsidRDefault="001439DF" w:rsidP="00932122">
      <w:r>
        <w:separator/>
      </w:r>
    </w:p>
  </w:footnote>
  <w:footnote w:type="continuationSeparator" w:id="0">
    <w:p w14:paraId="517D0539" w14:textId="77777777" w:rsidR="001439DF" w:rsidRDefault="001439DF" w:rsidP="00932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1852" w14:textId="6CC1314F" w:rsidR="00932122" w:rsidRDefault="00A655C3">
    <w:pPr>
      <w:pStyle w:val="Header"/>
    </w:pPr>
    <w:r>
      <w:rPr>
        <w:noProof/>
      </w:rPr>
      <w:drawing>
        <wp:inline distT="0" distB="0" distL="0" distR="0" wp14:anchorId="4A8D9B5C" wp14:editId="358DF569">
          <wp:extent cx="2676525" cy="6267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stretch>
                    <a:fillRect/>
                  </a:stretch>
                </pic:blipFill>
                <pic:spPr>
                  <a:xfrm>
                    <a:off x="0" y="0"/>
                    <a:ext cx="2676525" cy="626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750"/>
    <w:multiLevelType w:val="multilevel"/>
    <w:tmpl w:val="0B5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54D76"/>
    <w:multiLevelType w:val="multilevel"/>
    <w:tmpl w:val="C39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85D3B"/>
    <w:multiLevelType w:val="multilevel"/>
    <w:tmpl w:val="DB6AF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57D78"/>
    <w:multiLevelType w:val="multilevel"/>
    <w:tmpl w:val="5610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35AE"/>
    <w:multiLevelType w:val="hybridMultilevel"/>
    <w:tmpl w:val="86D88074"/>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1C3D6F"/>
    <w:multiLevelType w:val="multilevel"/>
    <w:tmpl w:val="072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97D42"/>
    <w:multiLevelType w:val="multilevel"/>
    <w:tmpl w:val="26E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60AF7"/>
    <w:multiLevelType w:val="multilevel"/>
    <w:tmpl w:val="8BE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26431"/>
    <w:multiLevelType w:val="multilevel"/>
    <w:tmpl w:val="00809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34DA9"/>
    <w:multiLevelType w:val="multilevel"/>
    <w:tmpl w:val="260AD6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813CB"/>
    <w:multiLevelType w:val="hybridMultilevel"/>
    <w:tmpl w:val="F08A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F0676"/>
    <w:multiLevelType w:val="multilevel"/>
    <w:tmpl w:val="21F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81B53"/>
    <w:multiLevelType w:val="multilevel"/>
    <w:tmpl w:val="0FC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70312"/>
    <w:multiLevelType w:val="multilevel"/>
    <w:tmpl w:val="FECE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E7E42"/>
    <w:multiLevelType w:val="multilevel"/>
    <w:tmpl w:val="9EF49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92C89"/>
    <w:multiLevelType w:val="multilevel"/>
    <w:tmpl w:val="80D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4155CA"/>
    <w:multiLevelType w:val="multilevel"/>
    <w:tmpl w:val="D0C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A4864"/>
    <w:multiLevelType w:val="multilevel"/>
    <w:tmpl w:val="DB6AF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3F7D"/>
    <w:multiLevelType w:val="multilevel"/>
    <w:tmpl w:val="A8EE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A2870"/>
    <w:multiLevelType w:val="hybridMultilevel"/>
    <w:tmpl w:val="86D8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C03DC0"/>
    <w:multiLevelType w:val="multilevel"/>
    <w:tmpl w:val="DB6AF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B4ECB"/>
    <w:multiLevelType w:val="multilevel"/>
    <w:tmpl w:val="1B82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3A34CC"/>
    <w:multiLevelType w:val="hybridMultilevel"/>
    <w:tmpl w:val="D5688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BB6D2A"/>
    <w:multiLevelType w:val="hybridMultilevel"/>
    <w:tmpl w:val="9030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52EFD"/>
    <w:multiLevelType w:val="hybridMultilevel"/>
    <w:tmpl w:val="84C4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E10D3"/>
    <w:multiLevelType w:val="multilevel"/>
    <w:tmpl w:val="7CF8C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D3344"/>
    <w:multiLevelType w:val="multilevel"/>
    <w:tmpl w:val="0370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83615"/>
    <w:multiLevelType w:val="multilevel"/>
    <w:tmpl w:val="0D5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A410D"/>
    <w:multiLevelType w:val="multilevel"/>
    <w:tmpl w:val="DB6AFA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D10D4"/>
    <w:multiLevelType w:val="multilevel"/>
    <w:tmpl w:val="73D8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D7E79"/>
    <w:multiLevelType w:val="multilevel"/>
    <w:tmpl w:val="769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33440"/>
    <w:multiLevelType w:val="multilevel"/>
    <w:tmpl w:val="579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01821"/>
    <w:multiLevelType w:val="multilevel"/>
    <w:tmpl w:val="AD80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D5B86"/>
    <w:multiLevelType w:val="hybridMultilevel"/>
    <w:tmpl w:val="D56882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B947E8"/>
    <w:multiLevelType w:val="multilevel"/>
    <w:tmpl w:val="B0C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C36AC"/>
    <w:multiLevelType w:val="multilevel"/>
    <w:tmpl w:val="4CFC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E2336"/>
    <w:multiLevelType w:val="multilevel"/>
    <w:tmpl w:val="03C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5622A"/>
    <w:multiLevelType w:val="multilevel"/>
    <w:tmpl w:val="3DD2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C0B1E"/>
    <w:multiLevelType w:val="multilevel"/>
    <w:tmpl w:val="38F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A692B"/>
    <w:multiLevelType w:val="multilevel"/>
    <w:tmpl w:val="DAD01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297980">
    <w:abstractNumId w:val="35"/>
  </w:num>
  <w:num w:numId="2" w16cid:durableId="2021732005">
    <w:abstractNumId w:val="31"/>
  </w:num>
  <w:num w:numId="3" w16cid:durableId="699472149">
    <w:abstractNumId w:val="0"/>
  </w:num>
  <w:num w:numId="4" w16cid:durableId="44834321">
    <w:abstractNumId w:val="13"/>
  </w:num>
  <w:num w:numId="5" w16cid:durableId="1016544784">
    <w:abstractNumId w:val="32"/>
  </w:num>
  <w:num w:numId="6" w16cid:durableId="521162704">
    <w:abstractNumId w:val="7"/>
  </w:num>
  <w:num w:numId="7" w16cid:durableId="44528258">
    <w:abstractNumId w:val="38"/>
  </w:num>
  <w:num w:numId="8" w16cid:durableId="799999306">
    <w:abstractNumId w:val="9"/>
  </w:num>
  <w:num w:numId="9" w16cid:durableId="90587229">
    <w:abstractNumId w:val="20"/>
  </w:num>
  <w:num w:numId="10" w16cid:durableId="1680161797">
    <w:abstractNumId w:val="24"/>
  </w:num>
  <w:num w:numId="11" w16cid:durableId="138303284">
    <w:abstractNumId w:val="23"/>
  </w:num>
  <w:num w:numId="12" w16cid:durableId="670451562">
    <w:abstractNumId w:val="10"/>
  </w:num>
  <w:num w:numId="13" w16cid:durableId="305401058">
    <w:abstractNumId w:val="22"/>
  </w:num>
  <w:num w:numId="14" w16cid:durableId="1993412806">
    <w:abstractNumId w:val="5"/>
  </w:num>
  <w:num w:numId="15" w16cid:durableId="864901883">
    <w:abstractNumId w:val="37"/>
  </w:num>
  <w:num w:numId="16" w16cid:durableId="353310745">
    <w:abstractNumId w:val="34"/>
  </w:num>
  <w:num w:numId="17" w16cid:durableId="1843466261">
    <w:abstractNumId w:val="36"/>
  </w:num>
  <w:num w:numId="18" w16cid:durableId="559904431">
    <w:abstractNumId w:val="18"/>
  </w:num>
  <w:num w:numId="19" w16cid:durableId="1910922215">
    <w:abstractNumId w:val="25"/>
  </w:num>
  <w:num w:numId="20" w16cid:durableId="1676028890">
    <w:abstractNumId w:val="21"/>
  </w:num>
  <w:num w:numId="21" w16cid:durableId="5180759">
    <w:abstractNumId w:val="6"/>
  </w:num>
  <w:num w:numId="22" w16cid:durableId="973608453">
    <w:abstractNumId w:val="8"/>
  </w:num>
  <w:num w:numId="23" w16cid:durableId="2063870104">
    <w:abstractNumId w:val="39"/>
  </w:num>
  <w:num w:numId="24" w16cid:durableId="1608850695">
    <w:abstractNumId w:val="2"/>
  </w:num>
  <w:num w:numId="25" w16cid:durableId="2034987882">
    <w:abstractNumId w:val="33"/>
  </w:num>
  <w:num w:numId="26" w16cid:durableId="2112696839">
    <w:abstractNumId w:val="19"/>
  </w:num>
  <w:num w:numId="27" w16cid:durableId="1781294201">
    <w:abstractNumId w:val="14"/>
  </w:num>
  <w:num w:numId="28" w16cid:durableId="1520313188">
    <w:abstractNumId w:val="17"/>
  </w:num>
  <w:num w:numId="29" w16cid:durableId="1090588462">
    <w:abstractNumId w:val="28"/>
  </w:num>
  <w:num w:numId="30" w16cid:durableId="322899936">
    <w:abstractNumId w:val="27"/>
  </w:num>
  <w:num w:numId="31" w16cid:durableId="996113791">
    <w:abstractNumId w:val="30"/>
  </w:num>
  <w:num w:numId="32" w16cid:durableId="1006205142">
    <w:abstractNumId w:val="1"/>
  </w:num>
  <w:num w:numId="33" w16cid:durableId="147789966">
    <w:abstractNumId w:val="16"/>
  </w:num>
  <w:num w:numId="34" w16cid:durableId="1073964591">
    <w:abstractNumId w:val="15"/>
  </w:num>
  <w:num w:numId="35" w16cid:durableId="1410467898">
    <w:abstractNumId w:val="12"/>
  </w:num>
  <w:num w:numId="36" w16cid:durableId="1093207153">
    <w:abstractNumId w:val="29"/>
  </w:num>
  <w:num w:numId="37" w16cid:durableId="346904507">
    <w:abstractNumId w:val="26"/>
  </w:num>
  <w:num w:numId="38" w16cid:durableId="1925644758">
    <w:abstractNumId w:val="11"/>
  </w:num>
  <w:num w:numId="39" w16cid:durableId="672532210">
    <w:abstractNumId w:val="3"/>
  </w:num>
  <w:num w:numId="40" w16cid:durableId="612248253">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AC"/>
    <w:rsid w:val="00001FC9"/>
    <w:rsid w:val="00014033"/>
    <w:rsid w:val="0003032F"/>
    <w:rsid w:val="00041EFA"/>
    <w:rsid w:val="0004319F"/>
    <w:rsid w:val="00054293"/>
    <w:rsid w:val="000546A8"/>
    <w:rsid w:val="000710EC"/>
    <w:rsid w:val="00075583"/>
    <w:rsid w:val="000A0E3A"/>
    <w:rsid w:val="000A5668"/>
    <w:rsid w:val="000A669D"/>
    <w:rsid w:val="000B099C"/>
    <w:rsid w:val="000C6226"/>
    <w:rsid w:val="000D447D"/>
    <w:rsid w:val="000E0762"/>
    <w:rsid w:val="000E5132"/>
    <w:rsid w:val="000F6773"/>
    <w:rsid w:val="001408C5"/>
    <w:rsid w:val="001439DF"/>
    <w:rsid w:val="00161C1F"/>
    <w:rsid w:val="0017069D"/>
    <w:rsid w:val="00190BF0"/>
    <w:rsid w:val="001F5486"/>
    <w:rsid w:val="00220A80"/>
    <w:rsid w:val="00266C4A"/>
    <w:rsid w:val="00280EB1"/>
    <w:rsid w:val="00292D79"/>
    <w:rsid w:val="00295580"/>
    <w:rsid w:val="00297D32"/>
    <w:rsid w:val="002A4569"/>
    <w:rsid w:val="002B71A9"/>
    <w:rsid w:val="002E0FB8"/>
    <w:rsid w:val="00300FAF"/>
    <w:rsid w:val="00352627"/>
    <w:rsid w:val="00364162"/>
    <w:rsid w:val="00385510"/>
    <w:rsid w:val="0038719E"/>
    <w:rsid w:val="00394D99"/>
    <w:rsid w:val="00405D80"/>
    <w:rsid w:val="004254B9"/>
    <w:rsid w:val="00434AEB"/>
    <w:rsid w:val="00443FB0"/>
    <w:rsid w:val="00446725"/>
    <w:rsid w:val="00457040"/>
    <w:rsid w:val="00462523"/>
    <w:rsid w:val="00473A6E"/>
    <w:rsid w:val="00491140"/>
    <w:rsid w:val="004914E9"/>
    <w:rsid w:val="0049371E"/>
    <w:rsid w:val="00495C0F"/>
    <w:rsid w:val="004C7586"/>
    <w:rsid w:val="004D2C84"/>
    <w:rsid w:val="004F10EA"/>
    <w:rsid w:val="00526A54"/>
    <w:rsid w:val="00546068"/>
    <w:rsid w:val="005520DE"/>
    <w:rsid w:val="005734A4"/>
    <w:rsid w:val="0057735D"/>
    <w:rsid w:val="00583BFD"/>
    <w:rsid w:val="005B25B9"/>
    <w:rsid w:val="005D3E94"/>
    <w:rsid w:val="005E5395"/>
    <w:rsid w:val="005F2CF7"/>
    <w:rsid w:val="00600960"/>
    <w:rsid w:val="00645A9B"/>
    <w:rsid w:val="006C4B72"/>
    <w:rsid w:val="006C68BF"/>
    <w:rsid w:val="006E1A6C"/>
    <w:rsid w:val="006F366C"/>
    <w:rsid w:val="007513A8"/>
    <w:rsid w:val="00765AE8"/>
    <w:rsid w:val="007922BD"/>
    <w:rsid w:val="00795AD1"/>
    <w:rsid w:val="007A150B"/>
    <w:rsid w:val="007B4D9D"/>
    <w:rsid w:val="007C0EF3"/>
    <w:rsid w:val="007D018C"/>
    <w:rsid w:val="007E5ED8"/>
    <w:rsid w:val="00807B64"/>
    <w:rsid w:val="00836BF0"/>
    <w:rsid w:val="008939D3"/>
    <w:rsid w:val="0089462B"/>
    <w:rsid w:val="008953AC"/>
    <w:rsid w:val="008A0AEF"/>
    <w:rsid w:val="008B5DBA"/>
    <w:rsid w:val="008D52B0"/>
    <w:rsid w:val="008D6B92"/>
    <w:rsid w:val="008E5B47"/>
    <w:rsid w:val="00921860"/>
    <w:rsid w:val="00932122"/>
    <w:rsid w:val="00970175"/>
    <w:rsid w:val="00994831"/>
    <w:rsid w:val="009B24F5"/>
    <w:rsid w:val="009F07C6"/>
    <w:rsid w:val="00A13A57"/>
    <w:rsid w:val="00A13CED"/>
    <w:rsid w:val="00A21E61"/>
    <w:rsid w:val="00A322AB"/>
    <w:rsid w:val="00A32A9C"/>
    <w:rsid w:val="00A412CB"/>
    <w:rsid w:val="00A42F8B"/>
    <w:rsid w:val="00A655C3"/>
    <w:rsid w:val="00A75C15"/>
    <w:rsid w:val="00A95E58"/>
    <w:rsid w:val="00AB4846"/>
    <w:rsid w:val="00B00025"/>
    <w:rsid w:val="00B864AC"/>
    <w:rsid w:val="00B95489"/>
    <w:rsid w:val="00BA5213"/>
    <w:rsid w:val="00BB2490"/>
    <w:rsid w:val="00BB392B"/>
    <w:rsid w:val="00BB7A0B"/>
    <w:rsid w:val="00BC0E31"/>
    <w:rsid w:val="00BC5B4B"/>
    <w:rsid w:val="00BF35C6"/>
    <w:rsid w:val="00BF3E4F"/>
    <w:rsid w:val="00C013E2"/>
    <w:rsid w:val="00C014BA"/>
    <w:rsid w:val="00C144A1"/>
    <w:rsid w:val="00C63B5E"/>
    <w:rsid w:val="00C73B60"/>
    <w:rsid w:val="00C747F7"/>
    <w:rsid w:val="00CB363F"/>
    <w:rsid w:val="00CB52BA"/>
    <w:rsid w:val="00CC2CC9"/>
    <w:rsid w:val="00CD5B0E"/>
    <w:rsid w:val="00CE785C"/>
    <w:rsid w:val="00D43DD6"/>
    <w:rsid w:val="00D468AD"/>
    <w:rsid w:val="00D869D0"/>
    <w:rsid w:val="00DA1E88"/>
    <w:rsid w:val="00DA4E53"/>
    <w:rsid w:val="00DE0C52"/>
    <w:rsid w:val="00E3359A"/>
    <w:rsid w:val="00E4404D"/>
    <w:rsid w:val="00E51C59"/>
    <w:rsid w:val="00E606CE"/>
    <w:rsid w:val="00E609AF"/>
    <w:rsid w:val="00E65023"/>
    <w:rsid w:val="00F80E81"/>
    <w:rsid w:val="00FA3162"/>
    <w:rsid w:val="00FB5BE9"/>
    <w:rsid w:val="00FE1156"/>
    <w:rsid w:val="00FE4A48"/>
    <w:rsid w:val="00FF4539"/>
    <w:rsid w:val="00FF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0339E"/>
  <w15:chartTrackingRefBased/>
  <w15:docId w15:val="{2DB43F43-F764-B44E-B82D-A9BF582F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4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3A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953AC"/>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3A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953AC"/>
    <w:rPr>
      <w:rFonts w:ascii="Times New Roman" w:eastAsia="Times New Roman" w:hAnsi="Times New Roman" w:cs="Times New Roman"/>
      <w:b/>
      <w:bCs/>
      <w:kern w:val="0"/>
      <w14:ligatures w14:val="none"/>
    </w:rPr>
  </w:style>
  <w:style w:type="paragraph" w:styleId="NormalWeb">
    <w:name w:val="Normal (Web)"/>
    <w:basedOn w:val="Normal"/>
    <w:uiPriority w:val="99"/>
    <w:unhideWhenUsed/>
    <w:rsid w:val="008953AC"/>
    <w:pPr>
      <w:spacing w:before="100" w:beforeAutospacing="1" w:after="100" w:afterAutospacing="1"/>
    </w:pPr>
    <w:rPr>
      <w:rFonts w:ascii="Times New Roman" w:eastAsia="Times New Roman" w:hAnsi="Times New Roman" w:cs="Times New Roman"/>
      <w:kern w:val="0"/>
      <w14:ligatures w14:val="none"/>
    </w:rPr>
  </w:style>
  <w:style w:type="paragraph" w:styleId="Caption">
    <w:name w:val="caption"/>
    <w:basedOn w:val="Normal"/>
    <w:next w:val="Normal"/>
    <w:uiPriority w:val="35"/>
    <w:unhideWhenUsed/>
    <w:qFormat/>
    <w:rsid w:val="008953AC"/>
    <w:pPr>
      <w:spacing w:after="200"/>
    </w:pPr>
    <w:rPr>
      <w:i/>
      <w:iCs/>
      <w:color w:val="44546A" w:themeColor="text2"/>
      <w:sz w:val="18"/>
      <w:szCs w:val="18"/>
    </w:rPr>
  </w:style>
  <w:style w:type="character" w:styleId="Strong">
    <w:name w:val="Strong"/>
    <w:basedOn w:val="DefaultParagraphFont"/>
    <w:uiPriority w:val="22"/>
    <w:qFormat/>
    <w:rsid w:val="005B25B9"/>
    <w:rPr>
      <w:b/>
      <w:bCs/>
    </w:rPr>
  </w:style>
  <w:style w:type="paragraph" w:styleId="ListParagraph">
    <w:name w:val="List Paragraph"/>
    <w:basedOn w:val="Normal"/>
    <w:uiPriority w:val="34"/>
    <w:qFormat/>
    <w:rsid w:val="005B25B9"/>
    <w:pPr>
      <w:ind w:left="720"/>
      <w:contextualSpacing/>
    </w:pPr>
  </w:style>
  <w:style w:type="table" w:styleId="TableGrid">
    <w:name w:val="Table Grid"/>
    <w:basedOn w:val="TableNormal"/>
    <w:uiPriority w:val="39"/>
    <w:rsid w:val="00A13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B249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24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710EC"/>
    <w:rPr>
      <w:color w:val="0563C1" w:themeColor="hyperlink"/>
      <w:u w:val="single"/>
    </w:rPr>
  </w:style>
  <w:style w:type="character" w:styleId="UnresolvedMention">
    <w:name w:val="Unresolved Mention"/>
    <w:basedOn w:val="DefaultParagraphFont"/>
    <w:uiPriority w:val="99"/>
    <w:semiHidden/>
    <w:unhideWhenUsed/>
    <w:rsid w:val="000710EC"/>
    <w:rPr>
      <w:color w:val="605E5C"/>
      <w:shd w:val="clear" w:color="auto" w:fill="E1DFDD"/>
    </w:rPr>
  </w:style>
  <w:style w:type="character" w:styleId="FollowedHyperlink">
    <w:name w:val="FollowedHyperlink"/>
    <w:basedOn w:val="DefaultParagraphFont"/>
    <w:uiPriority w:val="99"/>
    <w:semiHidden/>
    <w:unhideWhenUsed/>
    <w:rsid w:val="00462523"/>
    <w:rPr>
      <w:color w:val="954F72" w:themeColor="followedHyperlink"/>
      <w:u w:val="single"/>
    </w:rPr>
  </w:style>
  <w:style w:type="paragraph" w:styleId="TOCHeading">
    <w:name w:val="TOC Heading"/>
    <w:basedOn w:val="Heading1"/>
    <w:next w:val="Normal"/>
    <w:uiPriority w:val="39"/>
    <w:unhideWhenUsed/>
    <w:qFormat/>
    <w:rsid w:val="00C014BA"/>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34AEB"/>
    <w:pPr>
      <w:tabs>
        <w:tab w:val="right" w:leader="dot" w:pos="9350"/>
      </w:tabs>
      <w:spacing w:before="120"/>
    </w:pPr>
    <w:rPr>
      <w:rFonts w:eastAsia="Times New Roman" w:cstheme="minorHAnsi"/>
      <w:b/>
      <w:bCs/>
      <w:noProof/>
    </w:rPr>
  </w:style>
  <w:style w:type="paragraph" w:styleId="TOC3">
    <w:name w:val="toc 3"/>
    <w:basedOn w:val="Normal"/>
    <w:next w:val="Normal"/>
    <w:autoRedefine/>
    <w:uiPriority w:val="39"/>
    <w:unhideWhenUsed/>
    <w:rsid w:val="00C014BA"/>
    <w:pPr>
      <w:ind w:left="480"/>
    </w:pPr>
    <w:rPr>
      <w:rFonts w:cstheme="minorHAnsi"/>
      <w:sz w:val="20"/>
      <w:szCs w:val="20"/>
    </w:rPr>
  </w:style>
  <w:style w:type="paragraph" w:styleId="TOC2">
    <w:name w:val="toc 2"/>
    <w:basedOn w:val="Normal"/>
    <w:next w:val="Normal"/>
    <w:autoRedefine/>
    <w:uiPriority w:val="39"/>
    <w:unhideWhenUsed/>
    <w:rsid w:val="00C014BA"/>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C014BA"/>
    <w:pPr>
      <w:ind w:left="720"/>
    </w:pPr>
    <w:rPr>
      <w:rFonts w:cstheme="minorHAnsi"/>
      <w:sz w:val="20"/>
      <w:szCs w:val="20"/>
    </w:rPr>
  </w:style>
  <w:style w:type="paragraph" w:styleId="TOC5">
    <w:name w:val="toc 5"/>
    <w:basedOn w:val="Normal"/>
    <w:next w:val="Normal"/>
    <w:autoRedefine/>
    <w:uiPriority w:val="39"/>
    <w:semiHidden/>
    <w:unhideWhenUsed/>
    <w:rsid w:val="00C014BA"/>
    <w:pPr>
      <w:ind w:left="960"/>
    </w:pPr>
    <w:rPr>
      <w:rFonts w:cstheme="minorHAnsi"/>
      <w:sz w:val="20"/>
      <w:szCs w:val="20"/>
    </w:rPr>
  </w:style>
  <w:style w:type="paragraph" w:styleId="TOC6">
    <w:name w:val="toc 6"/>
    <w:basedOn w:val="Normal"/>
    <w:next w:val="Normal"/>
    <w:autoRedefine/>
    <w:uiPriority w:val="39"/>
    <w:semiHidden/>
    <w:unhideWhenUsed/>
    <w:rsid w:val="00C014BA"/>
    <w:pPr>
      <w:ind w:left="1200"/>
    </w:pPr>
    <w:rPr>
      <w:rFonts w:cstheme="minorHAnsi"/>
      <w:sz w:val="20"/>
      <w:szCs w:val="20"/>
    </w:rPr>
  </w:style>
  <w:style w:type="paragraph" w:styleId="TOC7">
    <w:name w:val="toc 7"/>
    <w:basedOn w:val="Normal"/>
    <w:next w:val="Normal"/>
    <w:autoRedefine/>
    <w:uiPriority w:val="39"/>
    <w:semiHidden/>
    <w:unhideWhenUsed/>
    <w:rsid w:val="00C014BA"/>
    <w:pPr>
      <w:ind w:left="1440"/>
    </w:pPr>
    <w:rPr>
      <w:rFonts w:cstheme="minorHAnsi"/>
      <w:sz w:val="20"/>
      <w:szCs w:val="20"/>
    </w:rPr>
  </w:style>
  <w:style w:type="paragraph" w:styleId="TOC8">
    <w:name w:val="toc 8"/>
    <w:basedOn w:val="Normal"/>
    <w:next w:val="Normal"/>
    <w:autoRedefine/>
    <w:uiPriority w:val="39"/>
    <w:semiHidden/>
    <w:unhideWhenUsed/>
    <w:rsid w:val="00C014BA"/>
    <w:pPr>
      <w:ind w:left="1680"/>
    </w:pPr>
    <w:rPr>
      <w:rFonts w:cstheme="minorHAnsi"/>
      <w:sz w:val="20"/>
      <w:szCs w:val="20"/>
    </w:rPr>
  </w:style>
  <w:style w:type="paragraph" w:styleId="TOC9">
    <w:name w:val="toc 9"/>
    <w:basedOn w:val="Normal"/>
    <w:next w:val="Normal"/>
    <w:autoRedefine/>
    <w:uiPriority w:val="39"/>
    <w:semiHidden/>
    <w:unhideWhenUsed/>
    <w:rsid w:val="00C014BA"/>
    <w:pPr>
      <w:ind w:left="1920"/>
    </w:pPr>
    <w:rPr>
      <w:rFonts w:cstheme="minorHAnsi"/>
      <w:sz w:val="20"/>
      <w:szCs w:val="20"/>
    </w:rPr>
  </w:style>
  <w:style w:type="table" w:styleId="GridTable1Light-Accent1">
    <w:name w:val="Grid Table 1 Light Accent 1"/>
    <w:basedOn w:val="TableNormal"/>
    <w:uiPriority w:val="46"/>
    <w:rsid w:val="00D869D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overflow-hidden">
    <w:name w:val="overflow-hidden"/>
    <w:basedOn w:val="DefaultParagraphFont"/>
    <w:rsid w:val="00001FC9"/>
  </w:style>
  <w:style w:type="paragraph" w:styleId="Header">
    <w:name w:val="header"/>
    <w:basedOn w:val="Normal"/>
    <w:link w:val="HeaderChar"/>
    <w:uiPriority w:val="99"/>
    <w:unhideWhenUsed/>
    <w:rsid w:val="00932122"/>
    <w:pPr>
      <w:tabs>
        <w:tab w:val="center" w:pos="4680"/>
        <w:tab w:val="right" w:pos="9360"/>
      </w:tabs>
    </w:pPr>
  </w:style>
  <w:style w:type="character" w:customStyle="1" w:styleId="HeaderChar">
    <w:name w:val="Header Char"/>
    <w:basedOn w:val="DefaultParagraphFont"/>
    <w:link w:val="Header"/>
    <w:uiPriority w:val="99"/>
    <w:rsid w:val="00932122"/>
  </w:style>
  <w:style w:type="paragraph" w:styleId="Footer">
    <w:name w:val="footer"/>
    <w:basedOn w:val="Normal"/>
    <w:link w:val="FooterChar"/>
    <w:uiPriority w:val="99"/>
    <w:unhideWhenUsed/>
    <w:rsid w:val="00932122"/>
    <w:pPr>
      <w:tabs>
        <w:tab w:val="center" w:pos="4680"/>
        <w:tab w:val="right" w:pos="9360"/>
      </w:tabs>
    </w:pPr>
  </w:style>
  <w:style w:type="character" w:customStyle="1" w:styleId="FooterChar">
    <w:name w:val="Footer Char"/>
    <w:basedOn w:val="DefaultParagraphFont"/>
    <w:link w:val="Footer"/>
    <w:uiPriority w:val="99"/>
    <w:rsid w:val="00932122"/>
  </w:style>
  <w:style w:type="paragraph" w:styleId="NoSpacing">
    <w:name w:val="No Spacing"/>
    <w:uiPriority w:val="1"/>
    <w:qFormat/>
    <w:rsid w:val="00645A9B"/>
    <w:rPr>
      <w:rFonts w:ascii="Times New Roman" w:eastAsia="Times New Roman" w:hAnsi="Times New Roman" w:cs="Times New Roman"/>
      <w:kern w:val="0"/>
      <w14:ligatures w14:val="none"/>
    </w:rPr>
  </w:style>
  <w:style w:type="paragraph" w:styleId="Revision">
    <w:name w:val="Revision"/>
    <w:hidden/>
    <w:uiPriority w:val="99"/>
    <w:semiHidden/>
    <w:rsid w:val="000D447D"/>
  </w:style>
  <w:style w:type="character" w:styleId="CommentReference">
    <w:name w:val="annotation reference"/>
    <w:basedOn w:val="DefaultParagraphFont"/>
    <w:uiPriority w:val="99"/>
    <w:semiHidden/>
    <w:unhideWhenUsed/>
    <w:rsid w:val="000F6773"/>
    <w:rPr>
      <w:sz w:val="16"/>
      <w:szCs w:val="16"/>
    </w:rPr>
  </w:style>
  <w:style w:type="paragraph" w:styleId="CommentText">
    <w:name w:val="annotation text"/>
    <w:basedOn w:val="Normal"/>
    <w:link w:val="CommentTextChar"/>
    <w:uiPriority w:val="99"/>
    <w:semiHidden/>
    <w:unhideWhenUsed/>
    <w:rsid w:val="000F6773"/>
    <w:rPr>
      <w:sz w:val="20"/>
      <w:szCs w:val="20"/>
    </w:rPr>
  </w:style>
  <w:style w:type="character" w:customStyle="1" w:styleId="CommentTextChar">
    <w:name w:val="Comment Text Char"/>
    <w:basedOn w:val="DefaultParagraphFont"/>
    <w:link w:val="CommentText"/>
    <w:uiPriority w:val="99"/>
    <w:semiHidden/>
    <w:rsid w:val="000F6773"/>
    <w:rPr>
      <w:sz w:val="20"/>
      <w:szCs w:val="20"/>
    </w:rPr>
  </w:style>
  <w:style w:type="paragraph" w:styleId="CommentSubject">
    <w:name w:val="annotation subject"/>
    <w:basedOn w:val="CommentText"/>
    <w:next w:val="CommentText"/>
    <w:link w:val="CommentSubjectChar"/>
    <w:uiPriority w:val="99"/>
    <w:semiHidden/>
    <w:unhideWhenUsed/>
    <w:rsid w:val="000F6773"/>
    <w:rPr>
      <w:b/>
      <w:bCs/>
    </w:rPr>
  </w:style>
  <w:style w:type="character" w:customStyle="1" w:styleId="CommentSubjectChar">
    <w:name w:val="Comment Subject Char"/>
    <w:basedOn w:val="CommentTextChar"/>
    <w:link w:val="CommentSubject"/>
    <w:uiPriority w:val="99"/>
    <w:semiHidden/>
    <w:rsid w:val="000F6773"/>
    <w:rPr>
      <w:b/>
      <w:bCs/>
      <w:sz w:val="20"/>
      <w:szCs w:val="20"/>
    </w:rPr>
  </w:style>
  <w:style w:type="character" w:styleId="PlaceholderText">
    <w:name w:val="Placeholder Text"/>
    <w:basedOn w:val="DefaultParagraphFont"/>
    <w:uiPriority w:val="99"/>
    <w:semiHidden/>
    <w:rsid w:val="00A42F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1961">
      <w:bodyDiv w:val="1"/>
      <w:marLeft w:val="0"/>
      <w:marRight w:val="0"/>
      <w:marTop w:val="0"/>
      <w:marBottom w:val="0"/>
      <w:divBdr>
        <w:top w:val="none" w:sz="0" w:space="0" w:color="auto"/>
        <w:left w:val="none" w:sz="0" w:space="0" w:color="auto"/>
        <w:bottom w:val="none" w:sz="0" w:space="0" w:color="auto"/>
        <w:right w:val="none" w:sz="0" w:space="0" w:color="auto"/>
      </w:divBdr>
    </w:div>
    <w:div w:id="126164069">
      <w:bodyDiv w:val="1"/>
      <w:marLeft w:val="0"/>
      <w:marRight w:val="0"/>
      <w:marTop w:val="0"/>
      <w:marBottom w:val="0"/>
      <w:divBdr>
        <w:top w:val="none" w:sz="0" w:space="0" w:color="auto"/>
        <w:left w:val="none" w:sz="0" w:space="0" w:color="auto"/>
        <w:bottom w:val="none" w:sz="0" w:space="0" w:color="auto"/>
        <w:right w:val="none" w:sz="0" w:space="0" w:color="auto"/>
      </w:divBdr>
    </w:div>
    <w:div w:id="426540771">
      <w:bodyDiv w:val="1"/>
      <w:marLeft w:val="0"/>
      <w:marRight w:val="0"/>
      <w:marTop w:val="0"/>
      <w:marBottom w:val="0"/>
      <w:divBdr>
        <w:top w:val="none" w:sz="0" w:space="0" w:color="auto"/>
        <w:left w:val="none" w:sz="0" w:space="0" w:color="auto"/>
        <w:bottom w:val="none" w:sz="0" w:space="0" w:color="auto"/>
        <w:right w:val="none" w:sz="0" w:space="0" w:color="auto"/>
      </w:divBdr>
    </w:div>
    <w:div w:id="579872666">
      <w:bodyDiv w:val="1"/>
      <w:marLeft w:val="0"/>
      <w:marRight w:val="0"/>
      <w:marTop w:val="0"/>
      <w:marBottom w:val="0"/>
      <w:divBdr>
        <w:top w:val="none" w:sz="0" w:space="0" w:color="auto"/>
        <w:left w:val="none" w:sz="0" w:space="0" w:color="auto"/>
        <w:bottom w:val="none" w:sz="0" w:space="0" w:color="auto"/>
        <w:right w:val="none" w:sz="0" w:space="0" w:color="auto"/>
      </w:divBdr>
    </w:div>
    <w:div w:id="586765282">
      <w:bodyDiv w:val="1"/>
      <w:marLeft w:val="0"/>
      <w:marRight w:val="0"/>
      <w:marTop w:val="0"/>
      <w:marBottom w:val="0"/>
      <w:divBdr>
        <w:top w:val="none" w:sz="0" w:space="0" w:color="auto"/>
        <w:left w:val="none" w:sz="0" w:space="0" w:color="auto"/>
        <w:bottom w:val="none" w:sz="0" w:space="0" w:color="auto"/>
        <w:right w:val="none" w:sz="0" w:space="0" w:color="auto"/>
      </w:divBdr>
    </w:div>
    <w:div w:id="838420367">
      <w:bodyDiv w:val="1"/>
      <w:marLeft w:val="0"/>
      <w:marRight w:val="0"/>
      <w:marTop w:val="0"/>
      <w:marBottom w:val="0"/>
      <w:divBdr>
        <w:top w:val="none" w:sz="0" w:space="0" w:color="auto"/>
        <w:left w:val="none" w:sz="0" w:space="0" w:color="auto"/>
        <w:bottom w:val="none" w:sz="0" w:space="0" w:color="auto"/>
        <w:right w:val="none" w:sz="0" w:space="0" w:color="auto"/>
      </w:divBdr>
    </w:div>
    <w:div w:id="927616098">
      <w:bodyDiv w:val="1"/>
      <w:marLeft w:val="0"/>
      <w:marRight w:val="0"/>
      <w:marTop w:val="0"/>
      <w:marBottom w:val="0"/>
      <w:divBdr>
        <w:top w:val="none" w:sz="0" w:space="0" w:color="auto"/>
        <w:left w:val="none" w:sz="0" w:space="0" w:color="auto"/>
        <w:bottom w:val="none" w:sz="0" w:space="0" w:color="auto"/>
        <w:right w:val="none" w:sz="0" w:space="0" w:color="auto"/>
      </w:divBdr>
    </w:div>
    <w:div w:id="957876022">
      <w:bodyDiv w:val="1"/>
      <w:marLeft w:val="0"/>
      <w:marRight w:val="0"/>
      <w:marTop w:val="0"/>
      <w:marBottom w:val="0"/>
      <w:divBdr>
        <w:top w:val="none" w:sz="0" w:space="0" w:color="auto"/>
        <w:left w:val="none" w:sz="0" w:space="0" w:color="auto"/>
        <w:bottom w:val="none" w:sz="0" w:space="0" w:color="auto"/>
        <w:right w:val="none" w:sz="0" w:space="0" w:color="auto"/>
      </w:divBdr>
    </w:div>
    <w:div w:id="990793910">
      <w:bodyDiv w:val="1"/>
      <w:marLeft w:val="0"/>
      <w:marRight w:val="0"/>
      <w:marTop w:val="0"/>
      <w:marBottom w:val="0"/>
      <w:divBdr>
        <w:top w:val="none" w:sz="0" w:space="0" w:color="auto"/>
        <w:left w:val="none" w:sz="0" w:space="0" w:color="auto"/>
        <w:bottom w:val="none" w:sz="0" w:space="0" w:color="auto"/>
        <w:right w:val="none" w:sz="0" w:space="0" w:color="auto"/>
      </w:divBdr>
    </w:div>
    <w:div w:id="1179655314">
      <w:bodyDiv w:val="1"/>
      <w:marLeft w:val="0"/>
      <w:marRight w:val="0"/>
      <w:marTop w:val="0"/>
      <w:marBottom w:val="0"/>
      <w:divBdr>
        <w:top w:val="none" w:sz="0" w:space="0" w:color="auto"/>
        <w:left w:val="none" w:sz="0" w:space="0" w:color="auto"/>
        <w:bottom w:val="none" w:sz="0" w:space="0" w:color="auto"/>
        <w:right w:val="none" w:sz="0" w:space="0" w:color="auto"/>
      </w:divBdr>
    </w:div>
    <w:div w:id="1344281254">
      <w:bodyDiv w:val="1"/>
      <w:marLeft w:val="0"/>
      <w:marRight w:val="0"/>
      <w:marTop w:val="0"/>
      <w:marBottom w:val="0"/>
      <w:divBdr>
        <w:top w:val="none" w:sz="0" w:space="0" w:color="auto"/>
        <w:left w:val="none" w:sz="0" w:space="0" w:color="auto"/>
        <w:bottom w:val="none" w:sz="0" w:space="0" w:color="auto"/>
        <w:right w:val="none" w:sz="0" w:space="0" w:color="auto"/>
      </w:divBdr>
    </w:div>
    <w:div w:id="1369180775">
      <w:bodyDiv w:val="1"/>
      <w:marLeft w:val="0"/>
      <w:marRight w:val="0"/>
      <w:marTop w:val="0"/>
      <w:marBottom w:val="0"/>
      <w:divBdr>
        <w:top w:val="none" w:sz="0" w:space="0" w:color="auto"/>
        <w:left w:val="none" w:sz="0" w:space="0" w:color="auto"/>
        <w:bottom w:val="none" w:sz="0" w:space="0" w:color="auto"/>
        <w:right w:val="none" w:sz="0" w:space="0" w:color="auto"/>
      </w:divBdr>
    </w:div>
    <w:div w:id="1380592293">
      <w:bodyDiv w:val="1"/>
      <w:marLeft w:val="0"/>
      <w:marRight w:val="0"/>
      <w:marTop w:val="0"/>
      <w:marBottom w:val="0"/>
      <w:divBdr>
        <w:top w:val="none" w:sz="0" w:space="0" w:color="auto"/>
        <w:left w:val="none" w:sz="0" w:space="0" w:color="auto"/>
        <w:bottom w:val="none" w:sz="0" w:space="0" w:color="auto"/>
        <w:right w:val="none" w:sz="0" w:space="0" w:color="auto"/>
      </w:divBdr>
    </w:div>
    <w:div w:id="1404907095">
      <w:bodyDiv w:val="1"/>
      <w:marLeft w:val="0"/>
      <w:marRight w:val="0"/>
      <w:marTop w:val="0"/>
      <w:marBottom w:val="0"/>
      <w:divBdr>
        <w:top w:val="none" w:sz="0" w:space="0" w:color="auto"/>
        <w:left w:val="none" w:sz="0" w:space="0" w:color="auto"/>
        <w:bottom w:val="none" w:sz="0" w:space="0" w:color="auto"/>
        <w:right w:val="none" w:sz="0" w:space="0" w:color="auto"/>
      </w:divBdr>
      <w:divsChild>
        <w:div w:id="344334160">
          <w:marLeft w:val="0"/>
          <w:marRight w:val="0"/>
          <w:marTop w:val="0"/>
          <w:marBottom w:val="0"/>
          <w:divBdr>
            <w:top w:val="none" w:sz="0" w:space="0" w:color="auto"/>
            <w:left w:val="none" w:sz="0" w:space="0" w:color="auto"/>
            <w:bottom w:val="none" w:sz="0" w:space="0" w:color="auto"/>
            <w:right w:val="none" w:sz="0" w:space="0" w:color="auto"/>
          </w:divBdr>
        </w:div>
        <w:div w:id="423302187">
          <w:marLeft w:val="0"/>
          <w:marRight w:val="0"/>
          <w:marTop w:val="0"/>
          <w:marBottom w:val="0"/>
          <w:divBdr>
            <w:top w:val="none" w:sz="0" w:space="0" w:color="auto"/>
            <w:left w:val="none" w:sz="0" w:space="0" w:color="auto"/>
            <w:bottom w:val="none" w:sz="0" w:space="0" w:color="auto"/>
            <w:right w:val="none" w:sz="0" w:space="0" w:color="auto"/>
          </w:divBdr>
          <w:divsChild>
            <w:div w:id="468322612">
              <w:marLeft w:val="0"/>
              <w:marRight w:val="0"/>
              <w:marTop w:val="0"/>
              <w:marBottom w:val="0"/>
              <w:divBdr>
                <w:top w:val="none" w:sz="0" w:space="0" w:color="auto"/>
                <w:left w:val="none" w:sz="0" w:space="0" w:color="auto"/>
                <w:bottom w:val="none" w:sz="0" w:space="0" w:color="auto"/>
                <w:right w:val="none" w:sz="0" w:space="0" w:color="auto"/>
              </w:divBdr>
              <w:divsChild>
                <w:div w:id="62333748">
                  <w:marLeft w:val="0"/>
                  <w:marRight w:val="0"/>
                  <w:marTop w:val="0"/>
                  <w:marBottom w:val="0"/>
                  <w:divBdr>
                    <w:top w:val="none" w:sz="0" w:space="0" w:color="auto"/>
                    <w:left w:val="none" w:sz="0" w:space="0" w:color="auto"/>
                    <w:bottom w:val="none" w:sz="0" w:space="0" w:color="auto"/>
                    <w:right w:val="none" w:sz="0" w:space="0" w:color="auto"/>
                  </w:divBdr>
                  <w:divsChild>
                    <w:div w:id="751782164">
                      <w:marLeft w:val="0"/>
                      <w:marRight w:val="0"/>
                      <w:marTop w:val="0"/>
                      <w:marBottom w:val="360"/>
                      <w:divBdr>
                        <w:top w:val="single" w:sz="6" w:space="0" w:color="C8C8C8"/>
                        <w:left w:val="single" w:sz="6" w:space="0" w:color="C8C8C8"/>
                        <w:bottom w:val="single" w:sz="6" w:space="0" w:color="C8C8C8"/>
                        <w:right w:val="single" w:sz="6" w:space="0" w:color="C8C8C8"/>
                      </w:divBdr>
                      <w:divsChild>
                        <w:div w:id="393622366">
                          <w:marLeft w:val="0"/>
                          <w:marRight w:val="0"/>
                          <w:marTop w:val="0"/>
                          <w:marBottom w:val="0"/>
                          <w:divBdr>
                            <w:top w:val="none" w:sz="0" w:space="0" w:color="auto"/>
                            <w:left w:val="none" w:sz="0" w:space="0" w:color="auto"/>
                            <w:bottom w:val="none" w:sz="0" w:space="0" w:color="auto"/>
                            <w:right w:val="none" w:sz="0" w:space="0" w:color="auto"/>
                          </w:divBdr>
                          <w:divsChild>
                            <w:div w:id="14373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2061">
                      <w:marLeft w:val="0"/>
                      <w:marRight w:val="0"/>
                      <w:marTop w:val="0"/>
                      <w:marBottom w:val="360"/>
                      <w:divBdr>
                        <w:top w:val="single" w:sz="6" w:space="0" w:color="C8C8C8"/>
                        <w:left w:val="single" w:sz="6" w:space="0" w:color="C8C8C8"/>
                        <w:bottom w:val="single" w:sz="6" w:space="0" w:color="C8C8C8"/>
                        <w:right w:val="single" w:sz="6" w:space="0" w:color="C8C8C8"/>
                      </w:divBdr>
                      <w:divsChild>
                        <w:div w:id="146557183">
                          <w:marLeft w:val="0"/>
                          <w:marRight w:val="0"/>
                          <w:marTop w:val="0"/>
                          <w:marBottom w:val="0"/>
                          <w:divBdr>
                            <w:top w:val="none" w:sz="0" w:space="0" w:color="auto"/>
                            <w:left w:val="none" w:sz="0" w:space="0" w:color="auto"/>
                            <w:bottom w:val="none" w:sz="0" w:space="0" w:color="auto"/>
                            <w:right w:val="none" w:sz="0" w:space="0" w:color="auto"/>
                          </w:divBdr>
                          <w:divsChild>
                            <w:div w:id="17038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1129">
                      <w:marLeft w:val="0"/>
                      <w:marRight w:val="0"/>
                      <w:marTop w:val="0"/>
                      <w:marBottom w:val="360"/>
                      <w:divBdr>
                        <w:top w:val="single" w:sz="6" w:space="0" w:color="C8C8C8"/>
                        <w:left w:val="single" w:sz="6" w:space="0" w:color="C8C8C8"/>
                        <w:bottom w:val="single" w:sz="6" w:space="0" w:color="C8C8C8"/>
                        <w:right w:val="single" w:sz="6" w:space="0" w:color="C8C8C8"/>
                      </w:divBdr>
                      <w:divsChild>
                        <w:div w:id="653681902">
                          <w:marLeft w:val="0"/>
                          <w:marRight w:val="0"/>
                          <w:marTop w:val="0"/>
                          <w:marBottom w:val="0"/>
                          <w:divBdr>
                            <w:top w:val="none" w:sz="0" w:space="0" w:color="auto"/>
                            <w:left w:val="none" w:sz="0" w:space="0" w:color="auto"/>
                            <w:bottom w:val="none" w:sz="0" w:space="0" w:color="auto"/>
                            <w:right w:val="none" w:sz="0" w:space="0" w:color="auto"/>
                          </w:divBdr>
                          <w:divsChild>
                            <w:div w:id="2124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166606">
      <w:bodyDiv w:val="1"/>
      <w:marLeft w:val="0"/>
      <w:marRight w:val="0"/>
      <w:marTop w:val="0"/>
      <w:marBottom w:val="0"/>
      <w:divBdr>
        <w:top w:val="none" w:sz="0" w:space="0" w:color="auto"/>
        <w:left w:val="none" w:sz="0" w:space="0" w:color="auto"/>
        <w:bottom w:val="none" w:sz="0" w:space="0" w:color="auto"/>
        <w:right w:val="none" w:sz="0" w:space="0" w:color="auto"/>
      </w:divBdr>
    </w:div>
    <w:div w:id="1469517174">
      <w:bodyDiv w:val="1"/>
      <w:marLeft w:val="0"/>
      <w:marRight w:val="0"/>
      <w:marTop w:val="0"/>
      <w:marBottom w:val="0"/>
      <w:divBdr>
        <w:top w:val="none" w:sz="0" w:space="0" w:color="auto"/>
        <w:left w:val="none" w:sz="0" w:space="0" w:color="auto"/>
        <w:bottom w:val="none" w:sz="0" w:space="0" w:color="auto"/>
        <w:right w:val="none" w:sz="0" w:space="0" w:color="auto"/>
      </w:divBdr>
    </w:div>
    <w:div w:id="1478257865">
      <w:bodyDiv w:val="1"/>
      <w:marLeft w:val="0"/>
      <w:marRight w:val="0"/>
      <w:marTop w:val="0"/>
      <w:marBottom w:val="0"/>
      <w:divBdr>
        <w:top w:val="none" w:sz="0" w:space="0" w:color="auto"/>
        <w:left w:val="none" w:sz="0" w:space="0" w:color="auto"/>
        <w:bottom w:val="none" w:sz="0" w:space="0" w:color="auto"/>
        <w:right w:val="none" w:sz="0" w:space="0" w:color="auto"/>
      </w:divBdr>
    </w:div>
    <w:div w:id="1646351982">
      <w:bodyDiv w:val="1"/>
      <w:marLeft w:val="0"/>
      <w:marRight w:val="0"/>
      <w:marTop w:val="0"/>
      <w:marBottom w:val="0"/>
      <w:divBdr>
        <w:top w:val="none" w:sz="0" w:space="0" w:color="auto"/>
        <w:left w:val="none" w:sz="0" w:space="0" w:color="auto"/>
        <w:bottom w:val="none" w:sz="0" w:space="0" w:color="auto"/>
        <w:right w:val="none" w:sz="0" w:space="0" w:color="auto"/>
      </w:divBdr>
    </w:div>
    <w:div w:id="1872066907">
      <w:bodyDiv w:val="1"/>
      <w:marLeft w:val="0"/>
      <w:marRight w:val="0"/>
      <w:marTop w:val="0"/>
      <w:marBottom w:val="0"/>
      <w:divBdr>
        <w:top w:val="none" w:sz="0" w:space="0" w:color="auto"/>
        <w:left w:val="none" w:sz="0" w:space="0" w:color="auto"/>
        <w:bottom w:val="none" w:sz="0" w:space="0" w:color="auto"/>
        <w:right w:val="none" w:sz="0" w:space="0" w:color="auto"/>
      </w:divBdr>
    </w:div>
    <w:div w:id="1998193120">
      <w:bodyDiv w:val="1"/>
      <w:marLeft w:val="0"/>
      <w:marRight w:val="0"/>
      <w:marTop w:val="0"/>
      <w:marBottom w:val="0"/>
      <w:divBdr>
        <w:top w:val="none" w:sz="0" w:space="0" w:color="auto"/>
        <w:left w:val="none" w:sz="0" w:space="0" w:color="auto"/>
        <w:bottom w:val="none" w:sz="0" w:space="0" w:color="auto"/>
        <w:right w:val="none" w:sz="0" w:space="0" w:color="auto"/>
      </w:divBdr>
      <w:divsChild>
        <w:div w:id="184826650">
          <w:marLeft w:val="0"/>
          <w:marRight w:val="0"/>
          <w:marTop w:val="0"/>
          <w:marBottom w:val="0"/>
          <w:divBdr>
            <w:top w:val="none" w:sz="0" w:space="0" w:color="auto"/>
            <w:left w:val="none" w:sz="0" w:space="0" w:color="auto"/>
            <w:bottom w:val="none" w:sz="0" w:space="0" w:color="auto"/>
            <w:right w:val="none" w:sz="0" w:space="0" w:color="auto"/>
          </w:divBdr>
          <w:divsChild>
            <w:div w:id="1930698668">
              <w:marLeft w:val="0"/>
              <w:marRight w:val="0"/>
              <w:marTop w:val="0"/>
              <w:marBottom w:val="0"/>
              <w:divBdr>
                <w:top w:val="none" w:sz="0" w:space="0" w:color="auto"/>
                <w:left w:val="none" w:sz="0" w:space="0" w:color="auto"/>
                <w:bottom w:val="none" w:sz="0" w:space="0" w:color="auto"/>
                <w:right w:val="none" w:sz="0" w:space="0" w:color="auto"/>
              </w:divBdr>
              <w:divsChild>
                <w:div w:id="900404609">
                  <w:marLeft w:val="0"/>
                  <w:marRight w:val="0"/>
                  <w:marTop w:val="0"/>
                  <w:marBottom w:val="0"/>
                  <w:divBdr>
                    <w:top w:val="none" w:sz="0" w:space="0" w:color="auto"/>
                    <w:left w:val="none" w:sz="0" w:space="0" w:color="auto"/>
                    <w:bottom w:val="none" w:sz="0" w:space="0" w:color="auto"/>
                    <w:right w:val="none" w:sz="0" w:space="0" w:color="auto"/>
                  </w:divBdr>
                  <w:divsChild>
                    <w:div w:id="4730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3549">
      <w:bodyDiv w:val="1"/>
      <w:marLeft w:val="0"/>
      <w:marRight w:val="0"/>
      <w:marTop w:val="0"/>
      <w:marBottom w:val="0"/>
      <w:divBdr>
        <w:top w:val="none" w:sz="0" w:space="0" w:color="auto"/>
        <w:left w:val="none" w:sz="0" w:space="0" w:color="auto"/>
        <w:bottom w:val="none" w:sz="0" w:space="0" w:color="auto"/>
        <w:right w:val="none" w:sz="0" w:space="0" w:color="auto"/>
      </w:divBdr>
      <w:divsChild>
        <w:div w:id="1324360113">
          <w:marLeft w:val="0"/>
          <w:marRight w:val="0"/>
          <w:marTop w:val="0"/>
          <w:marBottom w:val="0"/>
          <w:divBdr>
            <w:top w:val="none" w:sz="0" w:space="0" w:color="auto"/>
            <w:left w:val="none" w:sz="0" w:space="0" w:color="auto"/>
            <w:bottom w:val="none" w:sz="0" w:space="0" w:color="auto"/>
            <w:right w:val="none" w:sz="0" w:space="0" w:color="auto"/>
          </w:divBdr>
          <w:divsChild>
            <w:div w:id="948899302">
              <w:marLeft w:val="0"/>
              <w:marRight w:val="0"/>
              <w:marTop w:val="0"/>
              <w:marBottom w:val="0"/>
              <w:divBdr>
                <w:top w:val="none" w:sz="0" w:space="0" w:color="auto"/>
                <w:left w:val="none" w:sz="0" w:space="0" w:color="auto"/>
                <w:bottom w:val="none" w:sz="0" w:space="0" w:color="auto"/>
                <w:right w:val="none" w:sz="0" w:space="0" w:color="auto"/>
              </w:divBdr>
              <w:divsChild>
                <w:div w:id="1807890467">
                  <w:marLeft w:val="0"/>
                  <w:marRight w:val="0"/>
                  <w:marTop w:val="0"/>
                  <w:marBottom w:val="0"/>
                  <w:divBdr>
                    <w:top w:val="none" w:sz="0" w:space="0" w:color="auto"/>
                    <w:left w:val="none" w:sz="0" w:space="0" w:color="auto"/>
                    <w:bottom w:val="none" w:sz="0" w:space="0" w:color="auto"/>
                    <w:right w:val="none" w:sz="0" w:space="0" w:color="auto"/>
                  </w:divBdr>
                  <w:divsChild>
                    <w:div w:id="940449216">
                      <w:marLeft w:val="0"/>
                      <w:marRight w:val="0"/>
                      <w:marTop w:val="0"/>
                      <w:marBottom w:val="0"/>
                      <w:divBdr>
                        <w:top w:val="none" w:sz="0" w:space="0" w:color="auto"/>
                        <w:left w:val="none" w:sz="0" w:space="0" w:color="auto"/>
                        <w:bottom w:val="none" w:sz="0" w:space="0" w:color="auto"/>
                        <w:right w:val="none" w:sz="0" w:space="0" w:color="auto"/>
                      </w:divBdr>
                      <w:divsChild>
                        <w:div w:id="1973292581">
                          <w:marLeft w:val="0"/>
                          <w:marRight w:val="0"/>
                          <w:marTop w:val="0"/>
                          <w:marBottom w:val="0"/>
                          <w:divBdr>
                            <w:top w:val="none" w:sz="0" w:space="0" w:color="auto"/>
                            <w:left w:val="none" w:sz="0" w:space="0" w:color="auto"/>
                            <w:bottom w:val="none" w:sz="0" w:space="0" w:color="auto"/>
                            <w:right w:val="none" w:sz="0" w:space="0" w:color="auto"/>
                          </w:divBdr>
                          <w:divsChild>
                            <w:div w:id="341593757">
                              <w:marLeft w:val="0"/>
                              <w:marRight w:val="0"/>
                              <w:marTop w:val="0"/>
                              <w:marBottom w:val="0"/>
                              <w:divBdr>
                                <w:top w:val="none" w:sz="0" w:space="0" w:color="auto"/>
                                <w:left w:val="none" w:sz="0" w:space="0" w:color="auto"/>
                                <w:bottom w:val="none" w:sz="0" w:space="0" w:color="auto"/>
                                <w:right w:val="none" w:sz="0" w:space="0" w:color="auto"/>
                              </w:divBdr>
                              <w:divsChild>
                                <w:div w:id="1009522820">
                                  <w:marLeft w:val="0"/>
                                  <w:marRight w:val="0"/>
                                  <w:marTop w:val="0"/>
                                  <w:marBottom w:val="0"/>
                                  <w:divBdr>
                                    <w:top w:val="none" w:sz="0" w:space="0" w:color="auto"/>
                                    <w:left w:val="none" w:sz="0" w:space="0" w:color="auto"/>
                                    <w:bottom w:val="none" w:sz="0" w:space="0" w:color="auto"/>
                                    <w:right w:val="none" w:sz="0" w:space="0" w:color="auto"/>
                                  </w:divBdr>
                                  <w:divsChild>
                                    <w:div w:id="2063167167">
                                      <w:marLeft w:val="0"/>
                                      <w:marRight w:val="0"/>
                                      <w:marTop w:val="0"/>
                                      <w:marBottom w:val="0"/>
                                      <w:divBdr>
                                        <w:top w:val="none" w:sz="0" w:space="0" w:color="auto"/>
                                        <w:left w:val="none" w:sz="0" w:space="0" w:color="auto"/>
                                        <w:bottom w:val="none" w:sz="0" w:space="0" w:color="auto"/>
                                        <w:right w:val="none" w:sz="0" w:space="0" w:color="auto"/>
                                      </w:divBdr>
                                      <w:divsChild>
                                        <w:div w:id="6688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2169">
                              <w:marLeft w:val="0"/>
                              <w:marRight w:val="0"/>
                              <w:marTop w:val="0"/>
                              <w:marBottom w:val="0"/>
                              <w:divBdr>
                                <w:top w:val="none" w:sz="0" w:space="0" w:color="auto"/>
                                <w:left w:val="none" w:sz="0" w:space="0" w:color="auto"/>
                                <w:bottom w:val="none" w:sz="0" w:space="0" w:color="auto"/>
                                <w:right w:val="none" w:sz="0" w:space="0" w:color="auto"/>
                              </w:divBdr>
                              <w:divsChild>
                                <w:div w:id="1214078401">
                                  <w:marLeft w:val="0"/>
                                  <w:marRight w:val="0"/>
                                  <w:marTop w:val="0"/>
                                  <w:marBottom w:val="0"/>
                                  <w:divBdr>
                                    <w:top w:val="none" w:sz="0" w:space="0" w:color="auto"/>
                                    <w:left w:val="none" w:sz="0" w:space="0" w:color="auto"/>
                                    <w:bottom w:val="none" w:sz="0" w:space="0" w:color="auto"/>
                                    <w:right w:val="none" w:sz="0" w:space="0" w:color="auto"/>
                                  </w:divBdr>
                                  <w:divsChild>
                                    <w:div w:id="174391621">
                                      <w:marLeft w:val="0"/>
                                      <w:marRight w:val="0"/>
                                      <w:marTop w:val="0"/>
                                      <w:marBottom w:val="0"/>
                                      <w:divBdr>
                                        <w:top w:val="none" w:sz="0" w:space="0" w:color="auto"/>
                                        <w:left w:val="none" w:sz="0" w:space="0" w:color="auto"/>
                                        <w:bottom w:val="none" w:sz="0" w:space="0" w:color="auto"/>
                                        <w:right w:val="none" w:sz="0" w:space="0" w:color="auto"/>
                                      </w:divBdr>
                                      <w:divsChild>
                                        <w:div w:id="21368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798078">
          <w:marLeft w:val="0"/>
          <w:marRight w:val="0"/>
          <w:marTop w:val="0"/>
          <w:marBottom w:val="0"/>
          <w:divBdr>
            <w:top w:val="none" w:sz="0" w:space="0" w:color="auto"/>
            <w:left w:val="none" w:sz="0" w:space="0" w:color="auto"/>
            <w:bottom w:val="none" w:sz="0" w:space="0" w:color="auto"/>
            <w:right w:val="none" w:sz="0" w:space="0" w:color="auto"/>
          </w:divBdr>
          <w:divsChild>
            <w:div w:id="342971500">
              <w:marLeft w:val="0"/>
              <w:marRight w:val="0"/>
              <w:marTop w:val="0"/>
              <w:marBottom w:val="0"/>
              <w:divBdr>
                <w:top w:val="none" w:sz="0" w:space="0" w:color="auto"/>
                <w:left w:val="none" w:sz="0" w:space="0" w:color="auto"/>
                <w:bottom w:val="none" w:sz="0" w:space="0" w:color="auto"/>
                <w:right w:val="none" w:sz="0" w:space="0" w:color="auto"/>
              </w:divBdr>
              <w:divsChild>
                <w:div w:id="227302413">
                  <w:marLeft w:val="0"/>
                  <w:marRight w:val="0"/>
                  <w:marTop w:val="0"/>
                  <w:marBottom w:val="0"/>
                  <w:divBdr>
                    <w:top w:val="none" w:sz="0" w:space="0" w:color="auto"/>
                    <w:left w:val="none" w:sz="0" w:space="0" w:color="auto"/>
                    <w:bottom w:val="none" w:sz="0" w:space="0" w:color="auto"/>
                    <w:right w:val="none" w:sz="0" w:space="0" w:color="auto"/>
                  </w:divBdr>
                  <w:divsChild>
                    <w:div w:id="1976593332">
                      <w:marLeft w:val="0"/>
                      <w:marRight w:val="0"/>
                      <w:marTop w:val="0"/>
                      <w:marBottom w:val="0"/>
                      <w:divBdr>
                        <w:top w:val="none" w:sz="0" w:space="0" w:color="auto"/>
                        <w:left w:val="none" w:sz="0" w:space="0" w:color="auto"/>
                        <w:bottom w:val="none" w:sz="0" w:space="0" w:color="auto"/>
                        <w:right w:val="none" w:sz="0" w:space="0" w:color="auto"/>
                      </w:divBdr>
                      <w:divsChild>
                        <w:div w:id="1622954269">
                          <w:marLeft w:val="0"/>
                          <w:marRight w:val="0"/>
                          <w:marTop w:val="0"/>
                          <w:marBottom w:val="0"/>
                          <w:divBdr>
                            <w:top w:val="none" w:sz="0" w:space="0" w:color="auto"/>
                            <w:left w:val="none" w:sz="0" w:space="0" w:color="auto"/>
                            <w:bottom w:val="none" w:sz="0" w:space="0" w:color="auto"/>
                            <w:right w:val="none" w:sz="0" w:space="0" w:color="auto"/>
                          </w:divBdr>
                          <w:divsChild>
                            <w:div w:id="818768215">
                              <w:marLeft w:val="0"/>
                              <w:marRight w:val="0"/>
                              <w:marTop w:val="0"/>
                              <w:marBottom w:val="0"/>
                              <w:divBdr>
                                <w:top w:val="none" w:sz="0" w:space="0" w:color="auto"/>
                                <w:left w:val="none" w:sz="0" w:space="0" w:color="auto"/>
                                <w:bottom w:val="none" w:sz="0" w:space="0" w:color="auto"/>
                                <w:right w:val="none" w:sz="0" w:space="0" w:color="auto"/>
                              </w:divBdr>
                              <w:divsChild>
                                <w:div w:id="800077786">
                                  <w:marLeft w:val="0"/>
                                  <w:marRight w:val="0"/>
                                  <w:marTop w:val="0"/>
                                  <w:marBottom w:val="0"/>
                                  <w:divBdr>
                                    <w:top w:val="none" w:sz="0" w:space="0" w:color="auto"/>
                                    <w:left w:val="none" w:sz="0" w:space="0" w:color="auto"/>
                                    <w:bottom w:val="none" w:sz="0" w:space="0" w:color="auto"/>
                                    <w:right w:val="none" w:sz="0" w:space="0" w:color="auto"/>
                                  </w:divBdr>
                                  <w:divsChild>
                                    <w:div w:id="1930577142">
                                      <w:marLeft w:val="0"/>
                                      <w:marRight w:val="0"/>
                                      <w:marTop w:val="0"/>
                                      <w:marBottom w:val="0"/>
                                      <w:divBdr>
                                        <w:top w:val="none" w:sz="0" w:space="0" w:color="auto"/>
                                        <w:left w:val="none" w:sz="0" w:space="0" w:color="auto"/>
                                        <w:bottom w:val="none" w:sz="0" w:space="0" w:color="auto"/>
                                        <w:right w:val="none" w:sz="0" w:space="0" w:color="auto"/>
                                      </w:divBdr>
                                      <w:divsChild>
                                        <w:div w:id="2095126476">
                                          <w:marLeft w:val="0"/>
                                          <w:marRight w:val="0"/>
                                          <w:marTop w:val="0"/>
                                          <w:marBottom w:val="0"/>
                                          <w:divBdr>
                                            <w:top w:val="none" w:sz="0" w:space="0" w:color="auto"/>
                                            <w:left w:val="none" w:sz="0" w:space="0" w:color="auto"/>
                                            <w:bottom w:val="none" w:sz="0" w:space="0" w:color="auto"/>
                                            <w:right w:val="none" w:sz="0" w:space="0" w:color="auto"/>
                                          </w:divBdr>
                                          <w:divsChild>
                                            <w:div w:id="1900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13070">
          <w:marLeft w:val="0"/>
          <w:marRight w:val="0"/>
          <w:marTop w:val="0"/>
          <w:marBottom w:val="0"/>
          <w:divBdr>
            <w:top w:val="none" w:sz="0" w:space="0" w:color="auto"/>
            <w:left w:val="none" w:sz="0" w:space="0" w:color="auto"/>
            <w:bottom w:val="none" w:sz="0" w:space="0" w:color="auto"/>
            <w:right w:val="none" w:sz="0" w:space="0" w:color="auto"/>
          </w:divBdr>
          <w:divsChild>
            <w:div w:id="1679574109">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sChild>
                    <w:div w:id="286008243">
                      <w:marLeft w:val="0"/>
                      <w:marRight w:val="0"/>
                      <w:marTop w:val="0"/>
                      <w:marBottom w:val="0"/>
                      <w:divBdr>
                        <w:top w:val="none" w:sz="0" w:space="0" w:color="auto"/>
                        <w:left w:val="none" w:sz="0" w:space="0" w:color="auto"/>
                        <w:bottom w:val="none" w:sz="0" w:space="0" w:color="auto"/>
                        <w:right w:val="none" w:sz="0" w:space="0" w:color="auto"/>
                      </w:divBdr>
                      <w:divsChild>
                        <w:div w:id="49690121">
                          <w:marLeft w:val="0"/>
                          <w:marRight w:val="0"/>
                          <w:marTop w:val="0"/>
                          <w:marBottom w:val="0"/>
                          <w:divBdr>
                            <w:top w:val="none" w:sz="0" w:space="0" w:color="auto"/>
                            <w:left w:val="none" w:sz="0" w:space="0" w:color="auto"/>
                            <w:bottom w:val="none" w:sz="0" w:space="0" w:color="auto"/>
                            <w:right w:val="none" w:sz="0" w:space="0" w:color="auto"/>
                          </w:divBdr>
                          <w:divsChild>
                            <w:div w:id="1233655770">
                              <w:marLeft w:val="0"/>
                              <w:marRight w:val="0"/>
                              <w:marTop w:val="0"/>
                              <w:marBottom w:val="0"/>
                              <w:divBdr>
                                <w:top w:val="none" w:sz="0" w:space="0" w:color="auto"/>
                                <w:left w:val="none" w:sz="0" w:space="0" w:color="auto"/>
                                <w:bottom w:val="none" w:sz="0" w:space="0" w:color="auto"/>
                                <w:right w:val="none" w:sz="0" w:space="0" w:color="auto"/>
                              </w:divBdr>
                              <w:divsChild>
                                <w:div w:id="736634638">
                                  <w:marLeft w:val="0"/>
                                  <w:marRight w:val="0"/>
                                  <w:marTop w:val="0"/>
                                  <w:marBottom w:val="0"/>
                                  <w:divBdr>
                                    <w:top w:val="none" w:sz="0" w:space="0" w:color="auto"/>
                                    <w:left w:val="none" w:sz="0" w:space="0" w:color="auto"/>
                                    <w:bottom w:val="none" w:sz="0" w:space="0" w:color="auto"/>
                                    <w:right w:val="none" w:sz="0" w:space="0" w:color="auto"/>
                                  </w:divBdr>
                                  <w:divsChild>
                                    <w:div w:id="495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28697">
                      <w:marLeft w:val="0"/>
                      <w:marRight w:val="0"/>
                      <w:marTop w:val="0"/>
                      <w:marBottom w:val="0"/>
                      <w:divBdr>
                        <w:top w:val="none" w:sz="0" w:space="0" w:color="auto"/>
                        <w:left w:val="none" w:sz="0" w:space="0" w:color="auto"/>
                        <w:bottom w:val="none" w:sz="0" w:space="0" w:color="auto"/>
                        <w:right w:val="none" w:sz="0" w:space="0" w:color="auto"/>
                      </w:divBdr>
                      <w:divsChild>
                        <w:div w:id="1373266599">
                          <w:marLeft w:val="0"/>
                          <w:marRight w:val="0"/>
                          <w:marTop w:val="0"/>
                          <w:marBottom w:val="0"/>
                          <w:divBdr>
                            <w:top w:val="none" w:sz="0" w:space="0" w:color="auto"/>
                            <w:left w:val="none" w:sz="0" w:space="0" w:color="auto"/>
                            <w:bottom w:val="none" w:sz="0" w:space="0" w:color="auto"/>
                            <w:right w:val="none" w:sz="0" w:space="0" w:color="auto"/>
                          </w:divBdr>
                          <w:divsChild>
                            <w:div w:id="1669553117">
                              <w:marLeft w:val="0"/>
                              <w:marRight w:val="0"/>
                              <w:marTop w:val="0"/>
                              <w:marBottom w:val="0"/>
                              <w:divBdr>
                                <w:top w:val="none" w:sz="0" w:space="0" w:color="auto"/>
                                <w:left w:val="none" w:sz="0" w:space="0" w:color="auto"/>
                                <w:bottom w:val="none" w:sz="0" w:space="0" w:color="auto"/>
                                <w:right w:val="none" w:sz="0" w:space="0" w:color="auto"/>
                              </w:divBdr>
                              <w:divsChild>
                                <w:div w:id="1879583866">
                                  <w:marLeft w:val="0"/>
                                  <w:marRight w:val="0"/>
                                  <w:marTop w:val="0"/>
                                  <w:marBottom w:val="0"/>
                                  <w:divBdr>
                                    <w:top w:val="none" w:sz="0" w:space="0" w:color="auto"/>
                                    <w:left w:val="none" w:sz="0" w:space="0" w:color="auto"/>
                                    <w:bottom w:val="none" w:sz="0" w:space="0" w:color="auto"/>
                                    <w:right w:val="none" w:sz="0" w:space="0" w:color="auto"/>
                                  </w:divBdr>
                                  <w:divsChild>
                                    <w:div w:id="1684238340">
                                      <w:marLeft w:val="0"/>
                                      <w:marRight w:val="0"/>
                                      <w:marTop w:val="0"/>
                                      <w:marBottom w:val="0"/>
                                      <w:divBdr>
                                        <w:top w:val="none" w:sz="0" w:space="0" w:color="auto"/>
                                        <w:left w:val="none" w:sz="0" w:space="0" w:color="auto"/>
                                        <w:bottom w:val="none" w:sz="0" w:space="0" w:color="auto"/>
                                        <w:right w:val="none" w:sz="0" w:space="0" w:color="auto"/>
                                      </w:divBdr>
                                      <w:divsChild>
                                        <w:div w:id="17540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21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o.gov/blog/solarwinds-cyberattack-demands-significant-federal-and-private-sector-response-infographic" TargetMode="External"/><Relationship Id="rId21" Type="http://schemas.openxmlformats.org/officeDocument/2006/relationships/hyperlink" Target="https://dev.thinkreliability.com/case_studies/root-cause-analysis-the-loss-of-the-mars-climate-orbiter/" TargetMode="External"/><Relationship Id="rId42" Type="http://schemas.openxmlformats.org/officeDocument/2006/relationships/diagramColors" Target="diagrams/colors2.xml"/><Relationship Id="rId47" Type="http://schemas.openxmlformats.org/officeDocument/2006/relationships/diagramColors" Target="diagrams/colors3.xml"/><Relationship Id="rId63" Type="http://schemas.microsoft.com/office/2007/relationships/hdphoto" Target="media/hdphoto7.wdp"/><Relationship Id="rId68"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money.cnn.com/2017/09/07/technology/business/equifax-data-breach/index.html" TargetMode="External"/><Relationship Id="rId29" Type="http://schemas.openxmlformats.org/officeDocument/2006/relationships/hyperlink" Target="https://foundation.mozilla.org/en/privacynotincluded/articles/att-had-a-huge-data-breach-heres-what-you-need-to-know/" TargetMode="External"/><Relationship Id="rId11" Type="http://schemas.openxmlformats.org/officeDocument/2006/relationships/hyperlink" Target="https://money.cnn.com/2017/10/03/technology/business/yahoo-breach-3-billion-accounts/index.html" TargetMode="External"/><Relationship Id="rId24" Type="http://schemas.openxmlformats.org/officeDocument/2006/relationships/hyperlink" Target="https://www.techtarget.com/whatis/feature/Colonial-Pipeline-hack-explained-Everything-you-need-to-know" TargetMode="External"/><Relationship Id="rId32" Type="http://schemas.openxmlformats.org/officeDocument/2006/relationships/hyperlink" Target="https://www.theverge.com/24201803/crowdstrike-microsoft-it-global-outage-airlines-banking" TargetMode="External"/><Relationship Id="rId37" Type="http://schemas.openxmlformats.org/officeDocument/2006/relationships/diagramColors" Target="diagrams/colors1.xml"/><Relationship Id="rId40" Type="http://schemas.openxmlformats.org/officeDocument/2006/relationships/diagramLayout" Target="diagrams/layout2.xml"/><Relationship Id="rId45" Type="http://schemas.openxmlformats.org/officeDocument/2006/relationships/diagramLayout" Target="diagrams/layout3.xml"/><Relationship Id="rId53" Type="http://schemas.microsoft.com/office/2007/relationships/hdphoto" Target="media/hdphoto2.wdp"/><Relationship Id="rId58" Type="http://schemas.openxmlformats.org/officeDocument/2006/relationships/image" Target="media/image5.png"/><Relationship Id="rId66" Type="http://schemas.openxmlformats.org/officeDocument/2006/relationships/image" Target="media/image9.png"/><Relationship Id="rId74" Type="http://schemas.openxmlformats.org/officeDocument/2006/relationships/theme" Target="theme/theme1.xml"/><Relationship Id="rId5" Type="http://schemas.openxmlformats.org/officeDocument/2006/relationships/numbering" Target="numbering.xml"/><Relationship Id="rId61" Type="http://schemas.microsoft.com/office/2007/relationships/hdphoto" Target="media/hdphoto6.wdp"/><Relationship Id="rId19" Type="http://schemas.openxmlformats.org/officeDocument/2006/relationships/hyperlink" Target="https://www.cardconnect.com/launchpointe/payment-trends/target-data-breach/" TargetMode="External"/><Relationship Id="rId14" Type="http://schemas.openxmlformats.org/officeDocument/2006/relationships/hyperlink" Target="https://www.csoonline.com/article/567833/equifax-data-breach-faq-what-happened-who-was-affected-what-was-the-impact.html" TargetMode="External"/><Relationship Id="rId22" Type="http://schemas.openxmlformats.org/officeDocument/2006/relationships/hyperlink" Target="https://www.cio.com/article/286790/software-testing-lessons-learned-from-knight-capital-fiasco.html" TargetMode="External"/><Relationship Id="rId27" Type="http://schemas.openxmlformats.org/officeDocument/2006/relationships/hyperlink" Target="https://www.solarwinds.com/sa-overview/securityadvisory/faq" TargetMode="External"/><Relationship Id="rId30" Type="http://schemas.openxmlformats.org/officeDocument/2006/relationships/hyperlink" Target="https://help.ticketmaster.com/hc/en-us/articles/26110487861137-Ticketmaster-Data-Security-Incident" TargetMode="External"/><Relationship Id="rId35" Type="http://schemas.openxmlformats.org/officeDocument/2006/relationships/diagramLayout" Target="diagrams/layout1.xml"/><Relationship Id="rId43" Type="http://schemas.microsoft.com/office/2007/relationships/diagramDrawing" Target="diagrams/drawing2.xml"/><Relationship Id="rId48" Type="http://schemas.microsoft.com/office/2007/relationships/diagramDrawing" Target="diagrams/drawing3.xml"/><Relationship Id="rId56" Type="http://schemas.openxmlformats.org/officeDocument/2006/relationships/image" Target="media/image4.png"/><Relationship Id="rId64" Type="http://schemas.openxmlformats.org/officeDocument/2006/relationships/image" Target="media/image8.png"/><Relationship Id="rId69" Type="http://schemas.microsoft.com/office/2007/relationships/hdphoto" Target="media/hdphoto10.wdp"/><Relationship Id="rId8" Type="http://schemas.openxmlformats.org/officeDocument/2006/relationships/webSettings" Target="webSettings.xml"/><Relationship Id="rId51" Type="http://schemas.microsoft.com/office/2007/relationships/hdphoto" Target="media/hdphoto1.wdp"/><Relationship Id="rId72"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www.reuters.com/article/us-yahoo-cyber/yahoo-says-all-3-billion-accounts-hit-by-2013-data-breach-idUSKCN1C82O1" TargetMode="External"/><Relationship Id="rId17" Type="http://schemas.openxmlformats.org/officeDocument/2006/relationships/hyperlink" Target="https://www.commerce.senate.gov/services/files/24d3c229-4f2f-405d-b8db-a3a67f183883" TargetMode="External"/><Relationship Id="rId25" Type="http://schemas.openxmlformats.org/officeDocument/2006/relationships/hyperlink" Target="https://www.law.georgetown.edu/environmental-law-review/blog/cybersecurity-policy-responses-to-the-colonial-pipeline-ransomware-attack/" TargetMode="External"/><Relationship Id="rId33" Type="http://schemas.openxmlformats.org/officeDocument/2006/relationships/hyperlink" Target="https://techcrunch.com/2024/07/19/what-we-know-about-crowdstrikes-update-fail-thats-causing-global-outages-and-travel-chaos/" TargetMode="External"/><Relationship Id="rId38" Type="http://schemas.microsoft.com/office/2007/relationships/diagramDrawing" Target="diagrams/drawing1.xml"/><Relationship Id="rId46" Type="http://schemas.openxmlformats.org/officeDocument/2006/relationships/diagramQuickStyle" Target="diagrams/quickStyle3.xml"/><Relationship Id="rId59" Type="http://schemas.microsoft.com/office/2007/relationships/hdphoto" Target="media/hdphoto5.wdp"/><Relationship Id="rId67" Type="http://schemas.microsoft.com/office/2007/relationships/hdphoto" Target="media/hdphoto9.wdp"/><Relationship Id="rId20" Type="http://schemas.openxmlformats.org/officeDocument/2006/relationships/hyperlink" Target="https://sma.nasa.gov/docs/default-source/safety-messages/safetymessage-2009-08-01-themarsclimateorbitermishap.pdf?sfvrsn=eaa1ef8_4" TargetMode="External"/><Relationship Id="rId41" Type="http://schemas.openxmlformats.org/officeDocument/2006/relationships/diagramQuickStyle" Target="diagrams/quickStyle2.xml"/><Relationship Id="rId54" Type="http://schemas.openxmlformats.org/officeDocument/2006/relationships/image" Target="media/image3.png"/><Relationship Id="rId62" Type="http://schemas.openxmlformats.org/officeDocument/2006/relationships/image" Target="media/image7.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ftc.gov/enforcement/cases-proceedings/refunds/equifax-data-breach-settlement" TargetMode="External"/><Relationship Id="rId23" Type="http://schemas.openxmlformats.org/officeDocument/2006/relationships/hyperlink" Target="https://www.henricodolfing.com/2019/06/project-failure-case-study-knight-capital.html" TargetMode="External"/><Relationship Id="rId28" Type="http://schemas.openxmlformats.org/officeDocument/2006/relationships/hyperlink" Target="https://www.usatoday.com/story/tech/2024/07/12/att-data-breach-who-affected-what-to-do/74379292007/" TargetMode="External"/><Relationship Id="rId36" Type="http://schemas.openxmlformats.org/officeDocument/2006/relationships/diagramQuickStyle" Target="diagrams/quickStyle1.xml"/><Relationship Id="rId49" Type="http://schemas.openxmlformats.org/officeDocument/2006/relationships/hyperlink" Target="https://owasp.org/www-project-top-ten/" TargetMode="External"/><Relationship Id="rId57" Type="http://schemas.microsoft.com/office/2007/relationships/hdphoto" Target="media/hdphoto4.wdp"/><Relationship Id="rId10" Type="http://schemas.openxmlformats.org/officeDocument/2006/relationships/endnotes" Target="endnotes.xml"/><Relationship Id="rId31" Type="http://schemas.openxmlformats.org/officeDocument/2006/relationships/hyperlink" Target="https://www.securitymagazine.com/articles/100743-security-leaders-respond-to-ticketmaster-breach" TargetMode="External"/><Relationship Id="rId44" Type="http://schemas.openxmlformats.org/officeDocument/2006/relationships/diagramData" Target="diagrams/data3.xml"/><Relationship Id="rId52" Type="http://schemas.openxmlformats.org/officeDocument/2006/relationships/image" Target="media/image2.png"/><Relationship Id="rId60" Type="http://schemas.openxmlformats.org/officeDocument/2006/relationships/image" Target="media/image6.png"/><Relationship Id="rId65" Type="http://schemas.microsoft.com/office/2007/relationships/hdphoto" Target="media/hdphoto8.wdp"/><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darkreading.com/cyberattacks-data-breaches/10-years-after-yahoo-whats-changed-not-much" TargetMode="External"/><Relationship Id="rId18" Type="http://schemas.openxmlformats.org/officeDocument/2006/relationships/hyperlink" Target="https://www.reuters.com/article/technology/target-missed-many-warning-signs-leading-to-breach-us-senate-report-idUSBREA2O1VA/" TargetMode="External"/><Relationship Id="rId39" Type="http://schemas.openxmlformats.org/officeDocument/2006/relationships/diagramData" Target="diagrams/data2.xml"/><Relationship Id="rId34" Type="http://schemas.openxmlformats.org/officeDocument/2006/relationships/diagramData" Target="diagrams/data1.xml"/><Relationship Id="rId50" Type="http://schemas.openxmlformats.org/officeDocument/2006/relationships/image" Target="media/image1.png"/><Relationship Id="rId55" Type="http://schemas.microsoft.com/office/2007/relationships/hdphoto" Target="media/hdphoto3.wdp"/><Relationship Id="rId7" Type="http://schemas.openxmlformats.org/officeDocument/2006/relationships/settings" Target="settings.xml"/><Relationship Id="rId7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61D8D7-E750-9C49-8C7C-0EC5CD3F23A6}" type="doc">
      <dgm:prSet loTypeId="urn:microsoft.com/office/officeart/2005/8/layout/venn1" loCatId="" qsTypeId="urn:microsoft.com/office/officeart/2005/8/quickstyle/simple1" qsCatId="simple" csTypeId="urn:microsoft.com/office/officeart/2005/8/colors/colorful4" csCatId="colorful" phldr="1"/>
      <dgm:spPr/>
    </dgm:pt>
    <dgm:pt modelId="{365EC44F-EE52-1B4A-A9AF-029F0BE132CB}">
      <dgm:prSet phldrT="[Text]"/>
      <dgm:spPr/>
      <dgm:t>
        <a:bodyPr/>
        <a:lstStyle/>
        <a:p>
          <a:r>
            <a:rPr lang="en-US"/>
            <a:t>Confidentiality</a:t>
          </a:r>
        </a:p>
      </dgm:t>
    </dgm:pt>
    <dgm:pt modelId="{92342C12-7268-0142-BDA7-A0FC4FA46622}" type="parTrans" cxnId="{2DD9A69E-65AC-BE4F-B2F8-24575B056BAE}">
      <dgm:prSet/>
      <dgm:spPr/>
      <dgm:t>
        <a:bodyPr/>
        <a:lstStyle/>
        <a:p>
          <a:endParaRPr lang="en-US"/>
        </a:p>
      </dgm:t>
    </dgm:pt>
    <dgm:pt modelId="{4D8D04FB-0139-BB48-B644-43A5AF3F8FB3}" type="sibTrans" cxnId="{2DD9A69E-65AC-BE4F-B2F8-24575B056BAE}">
      <dgm:prSet/>
      <dgm:spPr/>
      <dgm:t>
        <a:bodyPr/>
        <a:lstStyle/>
        <a:p>
          <a:endParaRPr lang="en-US"/>
        </a:p>
      </dgm:t>
    </dgm:pt>
    <dgm:pt modelId="{66707C09-B2A1-0248-A690-0670CEFE3174}">
      <dgm:prSet phldrT="[Text]"/>
      <dgm:spPr/>
      <dgm:t>
        <a:bodyPr/>
        <a:lstStyle/>
        <a:p>
          <a:r>
            <a:rPr lang="en-US"/>
            <a:t>Integrity</a:t>
          </a:r>
        </a:p>
      </dgm:t>
    </dgm:pt>
    <dgm:pt modelId="{39D50668-C492-C448-AAB7-E4879F5EEB86}" type="parTrans" cxnId="{6E575761-2720-9F47-9DBF-F6FCF5E00BCA}">
      <dgm:prSet/>
      <dgm:spPr/>
      <dgm:t>
        <a:bodyPr/>
        <a:lstStyle/>
        <a:p>
          <a:endParaRPr lang="en-US"/>
        </a:p>
      </dgm:t>
    </dgm:pt>
    <dgm:pt modelId="{C8C79625-6026-0345-AA73-C87991D7C98A}" type="sibTrans" cxnId="{6E575761-2720-9F47-9DBF-F6FCF5E00BCA}">
      <dgm:prSet/>
      <dgm:spPr/>
      <dgm:t>
        <a:bodyPr/>
        <a:lstStyle/>
        <a:p>
          <a:endParaRPr lang="en-US"/>
        </a:p>
      </dgm:t>
    </dgm:pt>
    <dgm:pt modelId="{AFE8845A-FC70-4B4F-9794-03B16F44AFEE}">
      <dgm:prSet phldrT="[Text]"/>
      <dgm:spPr/>
      <dgm:t>
        <a:bodyPr/>
        <a:lstStyle/>
        <a:p>
          <a:r>
            <a:rPr lang="en-US"/>
            <a:t>Availability</a:t>
          </a:r>
        </a:p>
      </dgm:t>
    </dgm:pt>
    <dgm:pt modelId="{1D3DC549-B2E0-8E49-8772-CAF371E5323C}" type="parTrans" cxnId="{1BF53857-9C36-4B49-BC25-55042F6375A2}">
      <dgm:prSet/>
      <dgm:spPr/>
      <dgm:t>
        <a:bodyPr/>
        <a:lstStyle/>
        <a:p>
          <a:endParaRPr lang="en-US"/>
        </a:p>
      </dgm:t>
    </dgm:pt>
    <dgm:pt modelId="{2653EC1A-ED1E-7947-9954-866B01A2825F}" type="sibTrans" cxnId="{1BF53857-9C36-4B49-BC25-55042F6375A2}">
      <dgm:prSet/>
      <dgm:spPr/>
      <dgm:t>
        <a:bodyPr/>
        <a:lstStyle/>
        <a:p>
          <a:endParaRPr lang="en-US"/>
        </a:p>
      </dgm:t>
    </dgm:pt>
    <dgm:pt modelId="{82C4C9F5-006D-C447-B270-40E5C4175DBF}" type="pres">
      <dgm:prSet presAssocID="{9161D8D7-E750-9C49-8C7C-0EC5CD3F23A6}" presName="compositeShape" presStyleCnt="0">
        <dgm:presLayoutVars>
          <dgm:chMax val="7"/>
          <dgm:dir/>
          <dgm:resizeHandles val="exact"/>
        </dgm:presLayoutVars>
      </dgm:prSet>
      <dgm:spPr/>
    </dgm:pt>
    <dgm:pt modelId="{0CB15164-1F28-9749-9FDF-CD4206BC1796}" type="pres">
      <dgm:prSet presAssocID="{365EC44F-EE52-1B4A-A9AF-029F0BE132CB}" presName="circ1" presStyleLbl="vennNode1" presStyleIdx="0" presStyleCnt="3"/>
      <dgm:spPr/>
    </dgm:pt>
    <dgm:pt modelId="{5C9F52ED-5633-A64A-9CF8-8968B6099E5D}" type="pres">
      <dgm:prSet presAssocID="{365EC44F-EE52-1B4A-A9AF-029F0BE132CB}" presName="circ1Tx" presStyleLbl="revTx" presStyleIdx="0" presStyleCnt="0">
        <dgm:presLayoutVars>
          <dgm:chMax val="0"/>
          <dgm:chPref val="0"/>
          <dgm:bulletEnabled val="1"/>
        </dgm:presLayoutVars>
      </dgm:prSet>
      <dgm:spPr/>
    </dgm:pt>
    <dgm:pt modelId="{85641A70-111A-AD44-93F0-B40735646912}" type="pres">
      <dgm:prSet presAssocID="{66707C09-B2A1-0248-A690-0670CEFE3174}" presName="circ2" presStyleLbl="vennNode1" presStyleIdx="1" presStyleCnt="3"/>
      <dgm:spPr/>
    </dgm:pt>
    <dgm:pt modelId="{35C5424E-F2B5-0546-A556-D9327010A63F}" type="pres">
      <dgm:prSet presAssocID="{66707C09-B2A1-0248-A690-0670CEFE3174}" presName="circ2Tx" presStyleLbl="revTx" presStyleIdx="0" presStyleCnt="0">
        <dgm:presLayoutVars>
          <dgm:chMax val="0"/>
          <dgm:chPref val="0"/>
          <dgm:bulletEnabled val="1"/>
        </dgm:presLayoutVars>
      </dgm:prSet>
      <dgm:spPr/>
    </dgm:pt>
    <dgm:pt modelId="{71CD20CA-ECD2-8246-A503-52CAB4BCE175}" type="pres">
      <dgm:prSet presAssocID="{AFE8845A-FC70-4B4F-9794-03B16F44AFEE}" presName="circ3" presStyleLbl="vennNode1" presStyleIdx="2" presStyleCnt="3"/>
      <dgm:spPr/>
    </dgm:pt>
    <dgm:pt modelId="{9B3B2050-12D8-434E-8C60-24819623BEF9}" type="pres">
      <dgm:prSet presAssocID="{AFE8845A-FC70-4B4F-9794-03B16F44AFEE}" presName="circ3Tx" presStyleLbl="revTx" presStyleIdx="0" presStyleCnt="0">
        <dgm:presLayoutVars>
          <dgm:chMax val="0"/>
          <dgm:chPref val="0"/>
          <dgm:bulletEnabled val="1"/>
        </dgm:presLayoutVars>
      </dgm:prSet>
      <dgm:spPr/>
    </dgm:pt>
  </dgm:ptLst>
  <dgm:cxnLst>
    <dgm:cxn modelId="{794B6726-C294-0148-8738-11F8FF1AFD0B}" type="presOf" srcId="{66707C09-B2A1-0248-A690-0670CEFE3174}" destId="{85641A70-111A-AD44-93F0-B40735646912}" srcOrd="0" destOrd="0" presId="urn:microsoft.com/office/officeart/2005/8/layout/venn1"/>
    <dgm:cxn modelId="{6E575761-2720-9F47-9DBF-F6FCF5E00BCA}" srcId="{9161D8D7-E750-9C49-8C7C-0EC5CD3F23A6}" destId="{66707C09-B2A1-0248-A690-0670CEFE3174}" srcOrd="1" destOrd="0" parTransId="{39D50668-C492-C448-AAB7-E4879F5EEB86}" sibTransId="{C8C79625-6026-0345-AA73-C87991D7C98A}"/>
    <dgm:cxn modelId="{C7496866-B952-5745-B4ED-C2CC1C999265}" type="presOf" srcId="{AFE8845A-FC70-4B4F-9794-03B16F44AFEE}" destId="{9B3B2050-12D8-434E-8C60-24819623BEF9}" srcOrd="1" destOrd="0" presId="urn:microsoft.com/office/officeart/2005/8/layout/venn1"/>
    <dgm:cxn modelId="{EB1AA666-0147-1146-93A6-8D7B3D08FEEE}" type="presOf" srcId="{365EC44F-EE52-1B4A-A9AF-029F0BE132CB}" destId="{5C9F52ED-5633-A64A-9CF8-8968B6099E5D}" srcOrd="1" destOrd="0" presId="urn:microsoft.com/office/officeart/2005/8/layout/venn1"/>
    <dgm:cxn modelId="{1BF53857-9C36-4B49-BC25-55042F6375A2}" srcId="{9161D8D7-E750-9C49-8C7C-0EC5CD3F23A6}" destId="{AFE8845A-FC70-4B4F-9794-03B16F44AFEE}" srcOrd="2" destOrd="0" parTransId="{1D3DC549-B2E0-8E49-8772-CAF371E5323C}" sibTransId="{2653EC1A-ED1E-7947-9954-866B01A2825F}"/>
    <dgm:cxn modelId="{2DD9A69E-65AC-BE4F-B2F8-24575B056BAE}" srcId="{9161D8D7-E750-9C49-8C7C-0EC5CD3F23A6}" destId="{365EC44F-EE52-1B4A-A9AF-029F0BE132CB}" srcOrd="0" destOrd="0" parTransId="{92342C12-7268-0142-BDA7-A0FC4FA46622}" sibTransId="{4D8D04FB-0139-BB48-B644-43A5AF3F8FB3}"/>
    <dgm:cxn modelId="{EB010BA1-B57D-5E4B-B9A1-104F04241827}" type="presOf" srcId="{365EC44F-EE52-1B4A-A9AF-029F0BE132CB}" destId="{0CB15164-1F28-9749-9FDF-CD4206BC1796}" srcOrd="0" destOrd="0" presId="urn:microsoft.com/office/officeart/2005/8/layout/venn1"/>
    <dgm:cxn modelId="{4A33FBA5-CBB2-6D43-A253-05BE500B7483}" type="presOf" srcId="{9161D8D7-E750-9C49-8C7C-0EC5CD3F23A6}" destId="{82C4C9F5-006D-C447-B270-40E5C4175DBF}" srcOrd="0" destOrd="0" presId="urn:microsoft.com/office/officeart/2005/8/layout/venn1"/>
    <dgm:cxn modelId="{F0617EBD-CB2A-B140-A0CD-0FC0D4A49D73}" type="presOf" srcId="{66707C09-B2A1-0248-A690-0670CEFE3174}" destId="{35C5424E-F2B5-0546-A556-D9327010A63F}" srcOrd="1" destOrd="0" presId="urn:microsoft.com/office/officeart/2005/8/layout/venn1"/>
    <dgm:cxn modelId="{469564D7-A1FC-4946-9140-D893794BD4C9}" type="presOf" srcId="{AFE8845A-FC70-4B4F-9794-03B16F44AFEE}" destId="{71CD20CA-ECD2-8246-A503-52CAB4BCE175}" srcOrd="0" destOrd="0" presId="urn:microsoft.com/office/officeart/2005/8/layout/venn1"/>
    <dgm:cxn modelId="{E3D82898-3A06-D542-AADB-1D089B4E254F}" type="presParOf" srcId="{82C4C9F5-006D-C447-B270-40E5C4175DBF}" destId="{0CB15164-1F28-9749-9FDF-CD4206BC1796}" srcOrd="0" destOrd="0" presId="urn:microsoft.com/office/officeart/2005/8/layout/venn1"/>
    <dgm:cxn modelId="{43B13574-0CD9-5542-91EC-489DDB9D49FC}" type="presParOf" srcId="{82C4C9F5-006D-C447-B270-40E5C4175DBF}" destId="{5C9F52ED-5633-A64A-9CF8-8968B6099E5D}" srcOrd="1" destOrd="0" presId="urn:microsoft.com/office/officeart/2005/8/layout/venn1"/>
    <dgm:cxn modelId="{F6ABA164-7CBA-614A-97B0-B2DAEF62894B}" type="presParOf" srcId="{82C4C9F5-006D-C447-B270-40E5C4175DBF}" destId="{85641A70-111A-AD44-93F0-B40735646912}" srcOrd="2" destOrd="0" presId="urn:microsoft.com/office/officeart/2005/8/layout/venn1"/>
    <dgm:cxn modelId="{9CEFAB64-9BAC-F849-BA9E-650D110E6D33}" type="presParOf" srcId="{82C4C9F5-006D-C447-B270-40E5C4175DBF}" destId="{35C5424E-F2B5-0546-A556-D9327010A63F}" srcOrd="3" destOrd="0" presId="urn:microsoft.com/office/officeart/2005/8/layout/venn1"/>
    <dgm:cxn modelId="{E481575A-A24B-DE49-BD33-8CCC867A0027}" type="presParOf" srcId="{82C4C9F5-006D-C447-B270-40E5C4175DBF}" destId="{71CD20CA-ECD2-8246-A503-52CAB4BCE175}" srcOrd="4" destOrd="0" presId="urn:microsoft.com/office/officeart/2005/8/layout/venn1"/>
    <dgm:cxn modelId="{94878FF4-182D-324E-8EAA-0AF851393F88}" type="presParOf" srcId="{82C4C9F5-006D-C447-B270-40E5C4175DBF}" destId="{9B3B2050-12D8-434E-8C60-24819623BEF9}" srcOrd="5" destOrd="0" presId="urn:microsoft.com/office/officeart/2005/8/layout/ven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9623BE-C318-CA4E-A3D9-67A1B0A1A4D0}" type="doc">
      <dgm:prSet loTypeId="urn:microsoft.com/office/officeart/2005/8/layout/pyramid1" loCatId="" qsTypeId="urn:microsoft.com/office/officeart/2005/8/quickstyle/simple3" qsCatId="simple" csTypeId="urn:microsoft.com/office/officeart/2005/8/colors/colorful3" csCatId="colorful" phldr="1"/>
      <dgm:spPr/>
    </dgm:pt>
    <dgm:pt modelId="{996C275C-21B9-CD4F-A78F-A36B2ABAAC65}">
      <dgm:prSet phldrT="[Text]"/>
      <dgm:spPr/>
      <dgm:t>
        <a:bodyPr/>
        <a:lstStyle/>
        <a:p>
          <a:endParaRPr lang="en-US"/>
        </a:p>
        <a:p>
          <a:r>
            <a:rPr lang="en-US"/>
            <a:t>Motive</a:t>
          </a:r>
        </a:p>
      </dgm:t>
    </dgm:pt>
    <dgm:pt modelId="{8A2DB295-467B-6142-A94C-9D4063D20951}" type="parTrans" cxnId="{89877508-BA02-484E-AEA2-B1DCF2D837C2}">
      <dgm:prSet/>
      <dgm:spPr/>
      <dgm:t>
        <a:bodyPr/>
        <a:lstStyle/>
        <a:p>
          <a:endParaRPr lang="en-US"/>
        </a:p>
      </dgm:t>
    </dgm:pt>
    <dgm:pt modelId="{2E7AB8DA-F386-ED42-8F89-8D5024FEC679}" type="sibTrans" cxnId="{89877508-BA02-484E-AEA2-B1DCF2D837C2}">
      <dgm:prSet/>
      <dgm:spPr/>
      <dgm:t>
        <a:bodyPr/>
        <a:lstStyle/>
        <a:p>
          <a:endParaRPr lang="en-US"/>
        </a:p>
      </dgm:t>
    </dgm:pt>
    <dgm:pt modelId="{9CF854EF-CDA3-8541-BED1-78B71C002B33}">
      <dgm:prSet phldrT="[Text]"/>
      <dgm:spPr/>
      <dgm:t>
        <a:bodyPr/>
        <a:lstStyle/>
        <a:p>
          <a:r>
            <a:rPr lang="en-US"/>
            <a:t>Opportunity</a:t>
          </a:r>
        </a:p>
      </dgm:t>
    </dgm:pt>
    <dgm:pt modelId="{40A7A73F-DDC7-6341-8021-9193E004A2B6}" type="parTrans" cxnId="{FC337EE7-29D5-D940-A06E-11A82756662A}">
      <dgm:prSet/>
      <dgm:spPr/>
      <dgm:t>
        <a:bodyPr/>
        <a:lstStyle/>
        <a:p>
          <a:endParaRPr lang="en-US"/>
        </a:p>
      </dgm:t>
    </dgm:pt>
    <dgm:pt modelId="{E06F2308-FE77-EB4E-84EF-287C7AF59416}" type="sibTrans" cxnId="{FC337EE7-29D5-D940-A06E-11A82756662A}">
      <dgm:prSet/>
      <dgm:spPr/>
      <dgm:t>
        <a:bodyPr/>
        <a:lstStyle/>
        <a:p>
          <a:endParaRPr lang="en-US"/>
        </a:p>
      </dgm:t>
    </dgm:pt>
    <dgm:pt modelId="{27AF528F-CDA7-CA44-962A-1C46043AE1F6}">
      <dgm:prSet phldrT="[Text]"/>
      <dgm:spPr/>
      <dgm:t>
        <a:bodyPr/>
        <a:lstStyle/>
        <a:p>
          <a:r>
            <a:rPr lang="en-US"/>
            <a:t>Method</a:t>
          </a:r>
        </a:p>
      </dgm:t>
    </dgm:pt>
    <dgm:pt modelId="{CA78F24E-C158-A246-8666-FF55BC162349}" type="parTrans" cxnId="{F355AA38-945D-DC4F-913A-97D1753D8000}">
      <dgm:prSet/>
      <dgm:spPr/>
      <dgm:t>
        <a:bodyPr/>
        <a:lstStyle/>
        <a:p>
          <a:endParaRPr lang="en-US"/>
        </a:p>
      </dgm:t>
    </dgm:pt>
    <dgm:pt modelId="{FE9FB0EE-91B2-7E43-9D32-2A88A482B22C}" type="sibTrans" cxnId="{F355AA38-945D-DC4F-913A-97D1753D8000}">
      <dgm:prSet/>
      <dgm:spPr/>
      <dgm:t>
        <a:bodyPr/>
        <a:lstStyle/>
        <a:p>
          <a:endParaRPr lang="en-US"/>
        </a:p>
      </dgm:t>
    </dgm:pt>
    <dgm:pt modelId="{715D84C5-3296-1546-9FCD-0D78169CE7B2}" type="pres">
      <dgm:prSet presAssocID="{F09623BE-C318-CA4E-A3D9-67A1B0A1A4D0}" presName="Name0" presStyleCnt="0">
        <dgm:presLayoutVars>
          <dgm:dir/>
          <dgm:animLvl val="lvl"/>
          <dgm:resizeHandles val="exact"/>
        </dgm:presLayoutVars>
      </dgm:prSet>
      <dgm:spPr/>
    </dgm:pt>
    <dgm:pt modelId="{F4554540-5F8D-8C4E-AC13-B1E313512ADC}" type="pres">
      <dgm:prSet presAssocID="{996C275C-21B9-CD4F-A78F-A36B2ABAAC65}" presName="Name8" presStyleCnt="0"/>
      <dgm:spPr/>
    </dgm:pt>
    <dgm:pt modelId="{4A74866D-1EDA-B748-B3BB-AC420735A3D2}" type="pres">
      <dgm:prSet presAssocID="{996C275C-21B9-CD4F-A78F-A36B2ABAAC65}" presName="level" presStyleLbl="node1" presStyleIdx="0" presStyleCnt="3">
        <dgm:presLayoutVars>
          <dgm:chMax val="1"/>
          <dgm:bulletEnabled val="1"/>
        </dgm:presLayoutVars>
      </dgm:prSet>
      <dgm:spPr/>
    </dgm:pt>
    <dgm:pt modelId="{3EAE4B4D-B6DB-374A-B1BF-AA136349197E}" type="pres">
      <dgm:prSet presAssocID="{996C275C-21B9-CD4F-A78F-A36B2ABAAC65}" presName="levelTx" presStyleLbl="revTx" presStyleIdx="0" presStyleCnt="0">
        <dgm:presLayoutVars>
          <dgm:chMax val="1"/>
          <dgm:bulletEnabled val="1"/>
        </dgm:presLayoutVars>
      </dgm:prSet>
      <dgm:spPr/>
    </dgm:pt>
    <dgm:pt modelId="{13B05F83-C870-5D42-9B68-18A071A15D71}" type="pres">
      <dgm:prSet presAssocID="{9CF854EF-CDA3-8541-BED1-78B71C002B33}" presName="Name8" presStyleCnt="0"/>
      <dgm:spPr/>
    </dgm:pt>
    <dgm:pt modelId="{62E0F3B6-59D0-0C4C-A521-13A84C596A2A}" type="pres">
      <dgm:prSet presAssocID="{9CF854EF-CDA3-8541-BED1-78B71C002B33}" presName="level" presStyleLbl="node1" presStyleIdx="1" presStyleCnt="3">
        <dgm:presLayoutVars>
          <dgm:chMax val="1"/>
          <dgm:bulletEnabled val="1"/>
        </dgm:presLayoutVars>
      </dgm:prSet>
      <dgm:spPr/>
    </dgm:pt>
    <dgm:pt modelId="{91C780D0-42D0-1741-9FFF-14AD3EA09E97}" type="pres">
      <dgm:prSet presAssocID="{9CF854EF-CDA3-8541-BED1-78B71C002B33}" presName="levelTx" presStyleLbl="revTx" presStyleIdx="0" presStyleCnt="0">
        <dgm:presLayoutVars>
          <dgm:chMax val="1"/>
          <dgm:bulletEnabled val="1"/>
        </dgm:presLayoutVars>
      </dgm:prSet>
      <dgm:spPr/>
    </dgm:pt>
    <dgm:pt modelId="{6BB7555F-636A-7D45-8F55-41BCFBCA97DE}" type="pres">
      <dgm:prSet presAssocID="{27AF528F-CDA7-CA44-962A-1C46043AE1F6}" presName="Name8" presStyleCnt="0"/>
      <dgm:spPr/>
    </dgm:pt>
    <dgm:pt modelId="{4368A526-AB8D-8842-86ED-BAC6FBCB5380}" type="pres">
      <dgm:prSet presAssocID="{27AF528F-CDA7-CA44-962A-1C46043AE1F6}" presName="level" presStyleLbl="node1" presStyleIdx="2" presStyleCnt="3">
        <dgm:presLayoutVars>
          <dgm:chMax val="1"/>
          <dgm:bulletEnabled val="1"/>
        </dgm:presLayoutVars>
      </dgm:prSet>
      <dgm:spPr/>
    </dgm:pt>
    <dgm:pt modelId="{8581F911-1E71-BD42-B782-72F0CE6E8D73}" type="pres">
      <dgm:prSet presAssocID="{27AF528F-CDA7-CA44-962A-1C46043AE1F6}" presName="levelTx" presStyleLbl="revTx" presStyleIdx="0" presStyleCnt="0">
        <dgm:presLayoutVars>
          <dgm:chMax val="1"/>
          <dgm:bulletEnabled val="1"/>
        </dgm:presLayoutVars>
      </dgm:prSet>
      <dgm:spPr/>
    </dgm:pt>
  </dgm:ptLst>
  <dgm:cxnLst>
    <dgm:cxn modelId="{89877508-BA02-484E-AEA2-B1DCF2D837C2}" srcId="{F09623BE-C318-CA4E-A3D9-67A1B0A1A4D0}" destId="{996C275C-21B9-CD4F-A78F-A36B2ABAAC65}" srcOrd="0" destOrd="0" parTransId="{8A2DB295-467B-6142-A94C-9D4063D20951}" sibTransId="{2E7AB8DA-F386-ED42-8F89-8D5024FEC679}"/>
    <dgm:cxn modelId="{F355AA38-945D-DC4F-913A-97D1753D8000}" srcId="{F09623BE-C318-CA4E-A3D9-67A1B0A1A4D0}" destId="{27AF528F-CDA7-CA44-962A-1C46043AE1F6}" srcOrd="2" destOrd="0" parTransId="{CA78F24E-C158-A246-8666-FF55BC162349}" sibTransId="{FE9FB0EE-91B2-7E43-9D32-2A88A482B22C}"/>
    <dgm:cxn modelId="{44CB5261-6CE6-DE46-B19E-D0A239A8BBC0}" type="presOf" srcId="{9CF854EF-CDA3-8541-BED1-78B71C002B33}" destId="{62E0F3B6-59D0-0C4C-A521-13A84C596A2A}" srcOrd="0" destOrd="0" presId="urn:microsoft.com/office/officeart/2005/8/layout/pyramid1"/>
    <dgm:cxn modelId="{6A6C2B88-868D-2643-AC85-964B503720B4}" type="presOf" srcId="{996C275C-21B9-CD4F-A78F-A36B2ABAAC65}" destId="{3EAE4B4D-B6DB-374A-B1BF-AA136349197E}" srcOrd="1" destOrd="0" presId="urn:microsoft.com/office/officeart/2005/8/layout/pyramid1"/>
    <dgm:cxn modelId="{3D66D0A1-B2F4-CA4C-AED4-122736D63A79}" type="presOf" srcId="{996C275C-21B9-CD4F-A78F-A36B2ABAAC65}" destId="{4A74866D-1EDA-B748-B3BB-AC420735A3D2}" srcOrd="0" destOrd="0" presId="urn:microsoft.com/office/officeart/2005/8/layout/pyramid1"/>
    <dgm:cxn modelId="{B22D94AD-964A-4B4F-88D9-64CE266BE7FC}" type="presOf" srcId="{27AF528F-CDA7-CA44-962A-1C46043AE1F6}" destId="{4368A526-AB8D-8842-86ED-BAC6FBCB5380}" srcOrd="0" destOrd="0" presId="urn:microsoft.com/office/officeart/2005/8/layout/pyramid1"/>
    <dgm:cxn modelId="{01E004BB-8C34-6841-92EF-146E8BE37315}" type="presOf" srcId="{9CF854EF-CDA3-8541-BED1-78B71C002B33}" destId="{91C780D0-42D0-1741-9FFF-14AD3EA09E97}" srcOrd="1" destOrd="0" presId="urn:microsoft.com/office/officeart/2005/8/layout/pyramid1"/>
    <dgm:cxn modelId="{1E2AE9CD-DE59-E04A-ABF8-8FE5DF8430E8}" type="presOf" srcId="{F09623BE-C318-CA4E-A3D9-67A1B0A1A4D0}" destId="{715D84C5-3296-1546-9FCD-0D78169CE7B2}" srcOrd="0" destOrd="0" presId="urn:microsoft.com/office/officeart/2005/8/layout/pyramid1"/>
    <dgm:cxn modelId="{FC337EE7-29D5-D940-A06E-11A82756662A}" srcId="{F09623BE-C318-CA4E-A3D9-67A1B0A1A4D0}" destId="{9CF854EF-CDA3-8541-BED1-78B71C002B33}" srcOrd="1" destOrd="0" parTransId="{40A7A73F-DDC7-6341-8021-9193E004A2B6}" sibTransId="{E06F2308-FE77-EB4E-84EF-287C7AF59416}"/>
    <dgm:cxn modelId="{721E24FC-E00C-5940-BA41-FDF7C9D4D711}" type="presOf" srcId="{27AF528F-CDA7-CA44-962A-1C46043AE1F6}" destId="{8581F911-1E71-BD42-B782-72F0CE6E8D73}" srcOrd="1" destOrd="0" presId="urn:microsoft.com/office/officeart/2005/8/layout/pyramid1"/>
    <dgm:cxn modelId="{E124B065-99EF-4342-84D6-A65A2D07A428}" type="presParOf" srcId="{715D84C5-3296-1546-9FCD-0D78169CE7B2}" destId="{F4554540-5F8D-8C4E-AC13-B1E313512ADC}" srcOrd="0" destOrd="0" presId="urn:microsoft.com/office/officeart/2005/8/layout/pyramid1"/>
    <dgm:cxn modelId="{594293AC-5009-0F4A-897B-E4D38403CF11}" type="presParOf" srcId="{F4554540-5F8D-8C4E-AC13-B1E313512ADC}" destId="{4A74866D-1EDA-B748-B3BB-AC420735A3D2}" srcOrd="0" destOrd="0" presId="urn:microsoft.com/office/officeart/2005/8/layout/pyramid1"/>
    <dgm:cxn modelId="{90B5DA49-0319-2C44-8462-DC33BF90D899}" type="presParOf" srcId="{F4554540-5F8D-8C4E-AC13-B1E313512ADC}" destId="{3EAE4B4D-B6DB-374A-B1BF-AA136349197E}" srcOrd="1" destOrd="0" presId="urn:microsoft.com/office/officeart/2005/8/layout/pyramid1"/>
    <dgm:cxn modelId="{6A9C07B5-44F1-6E4B-9166-19D82286B225}" type="presParOf" srcId="{715D84C5-3296-1546-9FCD-0D78169CE7B2}" destId="{13B05F83-C870-5D42-9B68-18A071A15D71}" srcOrd="1" destOrd="0" presId="urn:microsoft.com/office/officeart/2005/8/layout/pyramid1"/>
    <dgm:cxn modelId="{58B1C594-7624-364B-B244-0ED60A0F80DE}" type="presParOf" srcId="{13B05F83-C870-5D42-9B68-18A071A15D71}" destId="{62E0F3B6-59D0-0C4C-A521-13A84C596A2A}" srcOrd="0" destOrd="0" presId="urn:microsoft.com/office/officeart/2005/8/layout/pyramid1"/>
    <dgm:cxn modelId="{137C52B8-09AB-754E-BE5C-BBF5D095210F}" type="presParOf" srcId="{13B05F83-C870-5D42-9B68-18A071A15D71}" destId="{91C780D0-42D0-1741-9FFF-14AD3EA09E97}" srcOrd="1" destOrd="0" presId="urn:microsoft.com/office/officeart/2005/8/layout/pyramid1"/>
    <dgm:cxn modelId="{36EAC969-DD7E-8E48-98FF-6FA46A268CCF}" type="presParOf" srcId="{715D84C5-3296-1546-9FCD-0D78169CE7B2}" destId="{6BB7555F-636A-7D45-8F55-41BCFBCA97DE}" srcOrd="2" destOrd="0" presId="urn:microsoft.com/office/officeart/2005/8/layout/pyramid1"/>
    <dgm:cxn modelId="{37286BD2-6E85-1E4B-A54A-92B03F3C97DD}" type="presParOf" srcId="{6BB7555F-636A-7D45-8F55-41BCFBCA97DE}" destId="{4368A526-AB8D-8842-86ED-BAC6FBCB5380}" srcOrd="0" destOrd="0" presId="urn:microsoft.com/office/officeart/2005/8/layout/pyramid1"/>
    <dgm:cxn modelId="{4A2F9590-F737-3B41-A0E8-10FE54105AC8}" type="presParOf" srcId="{6BB7555F-636A-7D45-8F55-41BCFBCA97DE}" destId="{8581F911-1E71-BD42-B782-72F0CE6E8D73}" srcOrd="1" destOrd="0" presId="urn:microsoft.com/office/officeart/2005/8/layout/pyramid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7FFA497-EB8B-3444-95E3-EE86C0F1CED3}" type="doc">
      <dgm:prSet loTypeId="urn:microsoft.com/office/officeart/2005/8/layout/StepDownProcess" loCatId="" qsTypeId="urn:microsoft.com/office/officeart/2005/8/quickstyle/simple1" qsCatId="simple" csTypeId="urn:microsoft.com/office/officeart/2005/8/colors/colorful2" csCatId="colorful" phldr="1"/>
      <dgm:spPr/>
    </dgm:pt>
    <dgm:pt modelId="{0AA677B7-E6B0-F443-93FE-D9CF81E55E98}">
      <dgm:prSet phldrT="[Text]"/>
      <dgm:spPr/>
      <dgm:t>
        <a:bodyPr/>
        <a:lstStyle/>
        <a:p>
          <a:r>
            <a:rPr lang="en-US"/>
            <a:t>Prevention</a:t>
          </a:r>
        </a:p>
      </dgm:t>
    </dgm:pt>
    <dgm:pt modelId="{767A69C6-D6BD-754F-9CC5-C876BD7EBD80}" type="parTrans" cxnId="{969E70B7-CF4B-0846-B869-4809C7FB67F6}">
      <dgm:prSet/>
      <dgm:spPr/>
      <dgm:t>
        <a:bodyPr/>
        <a:lstStyle/>
        <a:p>
          <a:endParaRPr lang="en-US"/>
        </a:p>
      </dgm:t>
    </dgm:pt>
    <dgm:pt modelId="{8D54C159-2980-DA45-A06A-D1D0BE798F31}" type="sibTrans" cxnId="{969E70B7-CF4B-0846-B869-4809C7FB67F6}">
      <dgm:prSet/>
      <dgm:spPr/>
      <dgm:t>
        <a:bodyPr/>
        <a:lstStyle/>
        <a:p>
          <a:endParaRPr lang="en-US"/>
        </a:p>
      </dgm:t>
    </dgm:pt>
    <dgm:pt modelId="{4CB7D37E-5DAF-FB47-8016-902E5E5CCAC7}">
      <dgm:prSet phldrT="[Text]"/>
      <dgm:spPr/>
      <dgm:t>
        <a:bodyPr/>
        <a:lstStyle/>
        <a:p>
          <a:r>
            <a:rPr lang="en-US"/>
            <a:t>Deterrence</a:t>
          </a:r>
        </a:p>
      </dgm:t>
    </dgm:pt>
    <dgm:pt modelId="{FFE95703-A5B8-3F48-BCAD-1A2745BAC53C}" type="parTrans" cxnId="{5702CDBC-A8D0-3D48-A80A-CD75E27E2053}">
      <dgm:prSet/>
      <dgm:spPr/>
      <dgm:t>
        <a:bodyPr/>
        <a:lstStyle/>
        <a:p>
          <a:endParaRPr lang="en-US"/>
        </a:p>
      </dgm:t>
    </dgm:pt>
    <dgm:pt modelId="{9CAF7D19-E34D-0046-A94F-AC5A80F51E33}" type="sibTrans" cxnId="{5702CDBC-A8D0-3D48-A80A-CD75E27E2053}">
      <dgm:prSet/>
      <dgm:spPr/>
      <dgm:t>
        <a:bodyPr/>
        <a:lstStyle/>
        <a:p>
          <a:endParaRPr lang="en-US"/>
        </a:p>
      </dgm:t>
    </dgm:pt>
    <dgm:pt modelId="{521206B2-8773-774A-A721-9BD1FAD15F24}">
      <dgm:prSet phldrT="[Text]"/>
      <dgm:spPr/>
      <dgm:t>
        <a:bodyPr/>
        <a:lstStyle/>
        <a:p>
          <a:r>
            <a:rPr lang="en-US"/>
            <a:t>Detection</a:t>
          </a:r>
        </a:p>
      </dgm:t>
    </dgm:pt>
    <dgm:pt modelId="{BE18CB2B-9E3C-2A4C-A600-AC48F46E1FD5}" type="parTrans" cxnId="{FFB96B12-85A0-BD4F-8001-E44F52EAB888}">
      <dgm:prSet/>
      <dgm:spPr/>
      <dgm:t>
        <a:bodyPr/>
        <a:lstStyle/>
        <a:p>
          <a:endParaRPr lang="en-US"/>
        </a:p>
      </dgm:t>
    </dgm:pt>
    <dgm:pt modelId="{F27E5C6F-588A-A242-8CE7-C12655B46D7E}" type="sibTrans" cxnId="{FFB96B12-85A0-BD4F-8001-E44F52EAB888}">
      <dgm:prSet/>
      <dgm:spPr/>
      <dgm:t>
        <a:bodyPr/>
        <a:lstStyle/>
        <a:p>
          <a:endParaRPr lang="en-US"/>
        </a:p>
      </dgm:t>
    </dgm:pt>
    <dgm:pt modelId="{39E352C8-5CBF-B74B-9C98-684D4AF23745}">
      <dgm:prSet/>
      <dgm:spPr/>
      <dgm:t>
        <a:bodyPr/>
        <a:lstStyle/>
        <a:p>
          <a:r>
            <a:rPr lang="en-US"/>
            <a:t>Mitigation</a:t>
          </a:r>
        </a:p>
      </dgm:t>
    </dgm:pt>
    <dgm:pt modelId="{C9F33F14-6FBC-1548-B3CE-BC42C6D2AA29}" type="parTrans" cxnId="{0D1E607F-F5F3-5241-B205-DAD3F4F77BDC}">
      <dgm:prSet/>
      <dgm:spPr/>
      <dgm:t>
        <a:bodyPr/>
        <a:lstStyle/>
        <a:p>
          <a:endParaRPr lang="en-US"/>
        </a:p>
      </dgm:t>
    </dgm:pt>
    <dgm:pt modelId="{9FAD81B2-5922-C342-8D44-ACB56191ED8A}" type="sibTrans" cxnId="{0D1E607F-F5F3-5241-B205-DAD3F4F77BDC}">
      <dgm:prSet/>
      <dgm:spPr/>
      <dgm:t>
        <a:bodyPr/>
        <a:lstStyle/>
        <a:p>
          <a:endParaRPr lang="en-US"/>
        </a:p>
      </dgm:t>
    </dgm:pt>
    <dgm:pt modelId="{0174971F-5A29-0646-A15D-D4FF653D638E}">
      <dgm:prSet/>
      <dgm:spPr/>
      <dgm:t>
        <a:bodyPr/>
        <a:lstStyle/>
        <a:p>
          <a:r>
            <a:rPr lang="en-US"/>
            <a:t>Recovery</a:t>
          </a:r>
        </a:p>
      </dgm:t>
    </dgm:pt>
    <dgm:pt modelId="{652674E5-B931-204B-A8A6-53C0A92AF428}" type="parTrans" cxnId="{09E3A655-2C0D-AE4A-91EC-51869C6FDA6C}">
      <dgm:prSet/>
      <dgm:spPr/>
      <dgm:t>
        <a:bodyPr/>
        <a:lstStyle/>
        <a:p>
          <a:endParaRPr lang="en-US"/>
        </a:p>
      </dgm:t>
    </dgm:pt>
    <dgm:pt modelId="{643168FB-446E-494F-94CA-463117BA7DAF}" type="sibTrans" cxnId="{09E3A655-2C0D-AE4A-91EC-51869C6FDA6C}">
      <dgm:prSet/>
      <dgm:spPr/>
      <dgm:t>
        <a:bodyPr/>
        <a:lstStyle/>
        <a:p>
          <a:endParaRPr lang="en-US"/>
        </a:p>
      </dgm:t>
    </dgm:pt>
    <dgm:pt modelId="{A566653B-A5C4-4342-9585-47D6D5EDEB7F}" type="pres">
      <dgm:prSet presAssocID="{E7FFA497-EB8B-3444-95E3-EE86C0F1CED3}" presName="rootnode" presStyleCnt="0">
        <dgm:presLayoutVars>
          <dgm:chMax/>
          <dgm:chPref/>
          <dgm:dir/>
          <dgm:animLvl val="lvl"/>
        </dgm:presLayoutVars>
      </dgm:prSet>
      <dgm:spPr/>
    </dgm:pt>
    <dgm:pt modelId="{D4883BA0-155F-8E40-A48B-F5287499426A}" type="pres">
      <dgm:prSet presAssocID="{0AA677B7-E6B0-F443-93FE-D9CF81E55E98}" presName="composite" presStyleCnt="0"/>
      <dgm:spPr/>
    </dgm:pt>
    <dgm:pt modelId="{FDF4E89F-808E-3445-AD7F-DF2A5F1E2D74}" type="pres">
      <dgm:prSet presAssocID="{0AA677B7-E6B0-F443-93FE-D9CF81E55E98}" presName="bentUpArrow1" presStyleLbl="alignImgPlace1" presStyleIdx="0" presStyleCnt="4"/>
      <dgm:spPr/>
    </dgm:pt>
    <dgm:pt modelId="{27534A06-7E3E-A14C-B612-5D794439BEC4}" type="pres">
      <dgm:prSet presAssocID="{0AA677B7-E6B0-F443-93FE-D9CF81E55E98}" presName="ParentText" presStyleLbl="node1" presStyleIdx="0" presStyleCnt="5">
        <dgm:presLayoutVars>
          <dgm:chMax val="1"/>
          <dgm:chPref val="1"/>
          <dgm:bulletEnabled val="1"/>
        </dgm:presLayoutVars>
      </dgm:prSet>
      <dgm:spPr/>
    </dgm:pt>
    <dgm:pt modelId="{0A7A6F59-734E-6347-83B2-8DABCD0F7BFF}" type="pres">
      <dgm:prSet presAssocID="{0AA677B7-E6B0-F443-93FE-D9CF81E55E98}" presName="ChildText" presStyleLbl="revTx" presStyleIdx="0" presStyleCnt="4">
        <dgm:presLayoutVars>
          <dgm:chMax val="0"/>
          <dgm:chPref val="0"/>
          <dgm:bulletEnabled val="1"/>
        </dgm:presLayoutVars>
      </dgm:prSet>
      <dgm:spPr/>
    </dgm:pt>
    <dgm:pt modelId="{F52D37C3-E767-0149-91D8-A6DA73AAD7DC}" type="pres">
      <dgm:prSet presAssocID="{8D54C159-2980-DA45-A06A-D1D0BE798F31}" presName="sibTrans" presStyleCnt="0"/>
      <dgm:spPr/>
    </dgm:pt>
    <dgm:pt modelId="{B8F2A0D4-A968-1D4C-96A7-410367397C78}" type="pres">
      <dgm:prSet presAssocID="{4CB7D37E-5DAF-FB47-8016-902E5E5CCAC7}" presName="composite" presStyleCnt="0"/>
      <dgm:spPr/>
    </dgm:pt>
    <dgm:pt modelId="{59C7E1D8-60CA-3741-8F8F-34ADDCC5D908}" type="pres">
      <dgm:prSet presAssocID="{4CB7D37E-5DAF-FB47-8016-902E5E5CCAC7}" presName="bentUpArrow1" presStyleLbl="alignImgPlace1" presStyleIdx="1" presStyleCnt="4"/>
      <dgm:spPr/>
    </dgm:pt>
    <dgm:pt modelId="{5F40FD0F-BA2C-0242-B228-255F3814023C}" type="pres">
      <dgm:prSet presAssocID="{4CB7D37E-5DAF-FB47-8016-902E5E5CCAC7}" presName="ParentText" presStyleLbl="node1" presStyleIdx="1" presStyleCnt="5">
        <dgm:presLayoutVars>
          <dgm:chMax val="1"/>
          <dgm:chPref val="1"/>
          <dgm:bulletEnabled val="1"/>
        </dgm:presLayoutVars>
      </dgm:prSet>
      <dgm:spPr/>
    </dgm:pt>
    <dgm:pt modelId="{71329032-9831-7745-B0F5-2ED2BFE7B228}" type="pres">
      <dgm:prSet presAssocID="{4CB7D37E-5DAF-FB47-8016-902E5E5CCAC7}" presName="ChildText" presStyleLbl="revTx" presStyleIdx="1" presStyleCnt="4">
        <dgm:presLayoutVars>
          <dgm:chMax val="0"/>
          <dgm:chPref val="0"/>
          <dgm:bulletEnabled val="1"/>
        </dgm:presLayoutVars>
      </dgm:prSet>
      <dgm:spPr/>
    </dgm:pt>
    <dgm:pt modelId="{41109527-2B5E-3D4D-BE40-02DE8F36C2FB}" type="pres">
      <dgm:prSet presAssocID="{9CAF7D19-E34D-0046-A94F-AC5A80F51E33}" presName="sibTrans" presStyleCnt="0"/>
      <dgm:spPr/>
    </dgm:pt>
    <dgm:pt modelId="{E72CA7A0-8ED5-6F44-944E-96F8718AA065}" type="pres">
      <dgm:prSet presAssocID="{521206B2-8773-774A-A721-9BD1FAD15F24}" presName="composite" presStyleCnt="0"/>
      <dgm:spPr/>
    </dgm:pt>
    <dgm:pt modelId="{DA23FF57-9F34-E346-84CC-6410CD7A61F7}" type="pres">
      <dgm:prSet presAssocID="{521206B2-8773-774A-A721-9BD1FAD15F24}" presName="bentUpArrow1" presStyleLbl="alignImgPlace1" presStyleIdx="2" presStyleCnt="4"/>
      <dgm:spPr/>
    </dgm:pt>
    <dgm:pt modelId="{8E9D0A91-5634-A74C-B8FA-C681267D9B21}" type="pres">
      <dgm:prSet presAssocID="{521206B2-8773-774A-A721-9BD1FAD15F24}" presName="ParentText" presStyleLbl="node1" presStyleIdx="2" presStyleCnt="5">
        <dgm:presLayoutVars>
          <dgm:chMax val="1"/>
          <dgm:chPref val="1"/>
          <dgm:bulletEnabled val="1"/>
        </dgm:presLayoutVars>
      </dgm:prSet>
      <dgm:spPr/>
    </dgm:pt>
    <dgm:pt modelId="{0D07A710-C736-4F49-AEEE-99957D26C5C4}" type="pres">
      <dgm:prSet presAssocID="{521206B2-8773-774A-A721-9BD1FAD15F24}" presName="ChildText" presStyleLbl="revTx" presStyleIdx="2" presStyleCnt="4">
        <dgm:presLayoutVars>
          <dgm:chMax val="0"/>
          <dgm:chPref val="0"/>
          <dgm:bulletEnabled val="1"/>
        </dgm:presLayoutVars>
      </dgm:prSet>
      <dgm:spPr/>
    </dgm:pt>
    <dgm:pt modelId="{D93C7609-662B-3244-BEFF-BE7A9A695D45}" type="pres">
      <dgm:prSet presAssocID="{F27E5C6F-588A-A242-8CE7-C12655B46D7E}" presName="sibTrans" presStyleCnt="0"/>
      <dgm:spPr/>
    </dgm:pt>
    <dgm:pt modelId="{431B0C87-55C3-D34A-B133-AF59ED748523}" type="pres">
      <dgm:prSet presAssocID="{39E352C8-5CBF-B74B-9C98-684D4AF23745}" presName="composite" presStyleCnt="0"/>
      <dgm:spPr/>
    </dgm:pt>
    <dgm:pt modelId="{6449B454-0642-324B-8F52-5721DAD2BDDE}" type="pres">
      <dgm:prSet presAssocID="{39E352C8-5CBF-B74B-9C98-684D4AF23745}" presName="bentUpArrow1" presStyleLbl="alignImgPlace1" presStyleIdx="3" presStyleCnt="4"/>
      <dgm:spPr/>
    </dgm:pt>
    <dgm:pt modelId="{D8DE84EA-6BD9-E54C-B4DA-822599FB7379}" type="pres">
      <dgm:prSet presAssocID="{39E352C8-5CBF-B74B-9C98-684D4AF23745}" presName="ParentText" presStyleLbl="node1" presStyleIdx="3" presStyleCnt="5">
        <dgm:presLayoutVars>
          <dgm:chMax val="1"/>
          <dgm:chPref val="1"/>
          <dgm:bulletEnabled val="1"/>
        </dgm:presLayoutVars>
      </dgm:prSet>
      <dgm:spPr/>
    </dgm:pt>
    <dgm:pt modelId="{31778177-7B81-184F-BB78-9A11A7DA09B7}" type="pres">
      <dgm:prSet presAssocID="{39E352C8-5CBF-B74B-9C98-684D4AF23745}" presName="ChildText" presStyleLbl="revTx" presStyleIdx="3" presStyleCnt="4">
        <dgm:presLayoutVars>
          <dgm:chMax val="0"/>
          <dgm:chPref val="0"/>
          <dgm:bulletEnabled val="1"/>
        </dgm:presLayoutVars>
      </dgm:prSet>
      <dgm:spPr/>
    </dgm:pt>
    <dgm:pt modelId="{AAE1282F-29D2-F644-B10D-048178446D00}" type="pres">
      <dgm:prSet presAssocID="{9FAD81B2-5922-C342-8D44-ACB56191ED8A}" presName="sibTrans" presStyleCnt="0"/>
      <dgm:spPr/>
    </dgm:pt>
    <dgm:pt modelId="{986A5F65-0B96-D045-8FDB-51920178E26C}" type="pres">
      <dgm:prSet presAssocID="{0174971F-5A29-0646-A15D-D4FF653D638E}" presName="composite" presStyleCnt="0"/>
      <dgm:spPr/>
    </dgm:pt>
    <dgm:pt modelId="{9B57B173-D458-3D40-8854-06624AECBABC}" type="pres">
      <dgm:prSet presAssocID="{0174971F-5A29-0646-A15D-D4FF653D638E}" presName="ParentText" presStyleLbl="node1" presStyleIdx="4" presStyleCnt="5">
        <dgm:presLayoutVars>
          <dgm:chMax val="1"/>
          <dgm:chPref val="1"/>
          <dgm:bulletEnabled val="1"/>
        </dgm:presLayoutVars>
      </dgm:prSet>
      <dgm:spPr/>
    </dgm:pt>
  </dgm:ptLst>
  <dgm:cxnLst>
    <dgm:cxn modelId="{FFB96B12-85A0-BD4F-8001-E44F52EAB888}" srcId="{E7FFA497-EB8B-3444-95E3-EE86C0F1CED3}" destId="{521206B2-8773-774A-A721-9BD1FAD15F24}" srcOrd="2" destOrd="0" parTransId="{BE18CB2B-9E3C-2A4C-A600-AC48F46E1FD5}" sibTransId="{F27E5C6F-588A-A242-8CE7-C12655B46D7E}"/>
    <dgm:cxn modelId="{7349B75D-C50D-C34E-AF7A-B6FB67417110}" type="presOf" srcId="{0174971F-5A29-0646-A15D-D4FF653D638E}" destId="{9B57B173-D458-3D40-8854-06624AECBABC}" srcOrd="0" destOrd="0" presId="urn:microsoft.com/office/officeart/2005/8/layout/StepDownProcess"/>
    <dgm:cxn modelId="{741DD169-3263-D44C-83B4-565F4C65EC9F}" type="presOf" srcId="{521206B2-8773-774A-A721-9BD1FAD15F24}" destId="{8E9D0A91-5634-A74C-B8FA-C681267D9B21}" srcOrd="0" destOrd="0" presId="urn:microsoft.com/office/officeart/2005/8/layout/StepDownProcess"/>
    <dgm:cxn modelId="{09E3A655-2C0D-AE4A-91EC-51869C6FDA6C}" srcId="{E7FFA497-EB8B-3444-95E3-EE86C0F1CED3}" destId="{0174971F-5A29-0646-A15D-D4FF653D638E}" srcOrd="4" destOrd="0" parTransId="{652674E5-B931-204B-A8A6-53C0A92AF428}" sibTransId="{643168FB-446E-494F-94CA-463117BA7DAF}"/>
    <dgm:cxn modelId="{0D1E607F-F5F3-5241-B205-DAD3F4F77BDC}" srcId="{E7FFA497-EB8B-3444-95E3-EE86C0F1CED3}" destId="{39E352C8-5CBF-B74B-9C98-684D4AF23745}" srcOrd="3" destOrd="0" parTransId="{C9F33F14-6FBC-1548-B3CE-BC42C6D2AA29}" sibTransId="{9FAD81B2-5922-C342-8D44-ACB56191ED8A}"/>
    <dgm:cxn modelId="{82F76E87-9E92-4348-AC75-92F7E38B0EB2}" type="presOf" srcId="{E7FFA497-EB8B-3444-95E3-EE86C0F1CED3}" destId="{A566653B-A5C4-4342-9585-47D6D5EDEB7F}" srcOrd="0" destOrd="0" presId="urn:microsoft.com/office/officeart/2005/8/layout/StepDownProcess"/>
    <dgm:cxn modelId="{99B78C8A-9669-D644-B63D-CEF1B90034FF}" type="presOf" srcId="{4CB7D37E-5DAF-FB47-8016-902E5E5CCAC7}" destId="{5F40FD0F-BA2C-0242-B228-255F3814023C}" srcOrd="0" destOrd="0" presId="urn:microsoft.com/office/officeart/2005/8/layout/StepDownProcess"/>
    <dgm:cxn modelId="{D03408B5-FF03-3F4E-B5D1-F3C690BAAEFC}" type="presOf" srcId="{39E352C8-5CBF-B74B-9C98-684D4AF23745}" destId="{D8DE84EA-6BD9-E54C-B4DA-822599FB7379}" srcOrd="0" destOrd="0" presId="urn:microsoft.com/office/officeart/2005/8/layout/StepDownProcess"/>
    <dgm:cxn modelId="{969E70B7-CF4B-0846-B869-4809C7FB67F6}" srcId="{E7FFA497-EB8B-3444-95E3-EE86C0F1CED3}" destId="{0AA677B7-E6B0-F443-93FE-D9CF81E55E98}" srcOrd="0" destOrd="0" parTransId="{767A69C6-D6BD-754F-9CC5-C876BD7EBD80}" sibTransId="{8D54C159-2980-DA45-A06A-D1D0BE798F31}"/>
    <dgm:cxn modelId="{5702CDBC-A8D0-3D48-A80A-CD75E27E2053}" srcId="{E7FFA497-EB8B-3444-95E3-EE86C0F1CED3}" destId="{4CB7D37E-5DAF-FB47-8016-902E5E5CCAC7}" srcOrd="1" destOrd="0" parTransId="{FFE95703-A5B8-3F48-BCAD-1A2745BAC53C}" sibTransId="{9CAF7D19-E34D-0046-A94F-AC5A80F51E33}"/>
    <dgm:cxn modelId="{C40325C7-3C52-B248-8940-77D04C397E41}" type="presOf" srcId="{0AA677B7-E6B0-F443-93FE-D9CF81E55E98}" destId="{27534A06-7E3E-A14C-B612-5D794439BEC4}" srcOrd="0" destOrd="0" presId="urn:microsoft.com/office/officeart/2005/8/layout/StepDownProcess"/>
    <dgm:cxn modelId="{0E823259-5B24-A544-9083-3E190D3CDDE7}" type="presParOf" srcId="{A566653B-A5C4-4342-9585-47D6D5EDEB7F}" destId="{D4883BA0-155F-8E40-A48B-F5287499426A}" srcOrd="0" destOrd="0" presId="urn:microsoft.com/office/officeart/2005/8/layout/StepDownProcess"/>
    <dgm:cxn modelId="{03F02DD5-B67E-C24C-A5D2-368DEED27AC5}" type="presParOf" srcId="{D4883BA0-155F-8E40-A48B-F5287499426A}" destId="{FDF4E89F-808E-3445-AD7F-DF2A5F1E2D74}" srcOrd="0" destOrd="0" presId="urn:microsoft.com/office/officeart/2005/8/layout/StepDownProcess"/>
    <dgm:cxn modelId="{752B24E2-C1E9-664F-A0D4-6E0C3550D503}" type="presParOf" srcId="{D4883BA0-155F-8E40-A48B-F5287499426A}" destId="{27534A06-7E3E-A14C-B612-5D794439BEC4}" srcOrd="1" destOrd="0" presId="urn:microsoft.com/office/officeart/2005/8/layout/StepDownProcess"/>
    <dgm:cxn modelId="{60F34B65-1AB7-E644-B5E5-953768EFD61A}" type="presParOf" srcId="{D4883BA0-155F-8E40-A48B-F5287499426A}" destId="{0A7A6F59-734E-6347-83B2-8DABCD0F7BFF}" srcOrd="2" destOrd="0" presId="urn:microsoft.com/office/officeart/2005/8/layout/StepDownProcess"/>
    <dgm:cxn modelId="{F0452225-6D91-AB48-A557-68B1260A1E76}" type="presParOf" srcId="{A566653B-A5C4-4342-9585-47D6D5EDEB7F}" destId="{F52D37C3-E767-0149-91D8-A6DA73AAD7DC}" srcOrd="1" destOrd="0" presId="urn:microsoft.com/office/officeart/2005/8/layout/StepDownProcess"/>
    <dgm:cxn modelId="{4C3BD676-41C9-F04A-AF9D-7C790062FB40}" type="presParOf" srcId="{A566653B-A5C4-4342-9585-47D6D5EDEB7F}" destId="{B8F2A0D4-A968-1D4C-96A7-410367397C78}" srcOrd="2" destOrd="0" presId="urn:microsoft.com/office/officeart/2005/8/layout/StepDownProcess"/>
    <dgm:cxn modelId="{8F82CFD5-4FB7-F64D-8075-C9DB1B304147}" type="presParOf" srcId="{B8F2A0D4-A968-1D4C-96A7-410367397C78}" destId="{59C7E1D8-60CA-3741-8F8F-34ADDCC5D908}" srcOrd="0" destOrd="0" presId="urn:microsoft.com/office/officeart/2005/8/layout/StepDownProcess"/>
    <dgm:cxn modelId="{1C77AA37-3076-DB41-90BB-A29333C11CE6}" type="presParOf" srcId="{B8F2A0D4-A968-1D4C-96A7-410367397C78}" destId="{5F40FD0F-BA2C-0242-B228-255F3814023C}" srcOrd="1" destOrd="0" presId="urn:microsoft.com/office/officeart/2005/8/layout/StepDownProcess"/>
    <dgm:cxn modelId="{3A6B5777-4E20-0146-A51B-2DD6CCD70387}" type="presParOf" srcId="{B8F2A0D4-A968-1D4C-96A7-410367397C78}" destId="{71329032-9831-7745-B0F5-2ED2BFE7B228}" srcOrd="2" destOrd="0" presId="urn:microsoft.com/office/officeart/2005/8/layout/StepDownProcess"/>
    <dgm:cxn modelId="{022ABEA9-7E6D-E047-AD4D-7F25098EF268}" type="presParOf" srcId="{A566653B-A5C4-4342-9585-47D6D5EDEB7F}" destId="{41109527-2B5E-3D4D-BE40-02DE8F36C2FB}" srcOrd="3" destOrd="0" presId="urn:microsoft.com/office/officeart/2005/8/layout/StepDownProcess"/>
    <dgm:cxn modelId="{26DD4377-B177-0746-8A5D-10B0D5821A05}" type="presParOf" srcId="{A566653B-A5C4-4342-9585-47D6D5EDEB7F}" destId="{E72CA7A0-8ED5-6F44-944E-96F8718AA065}" srcOrd="4" destOrd="0" presId="urn:microsoft.com/office/officeart/2005/8/layout/StepDownProcess"/>
    <dgm:cxn modelId="{FDA057D0-7FD8-1643-A28E-8BB53EF4FA60}" type="presParOf" srcId="{E72CA7A0-8ED5-6F44-944E-96F8718AA065}" destId="{DA23FF57-9F34-E346-84CC-6410CD7A61F7}" srcOrd="0" destOrd="0" presId="urn:microsoft.com/office/officeart/2005/8/layout/StepDownProcess"/>
    <dgm:cxn modelId="{434CC9D4-E16A-0344-9F38-46FA971BC6D1}" type="presParOf" srcId="{E72CA7A0-8ED5-6F44-944E-96F8718AA065}" destId="{8E9D0A91-5634-A74C-B8FA-C681267D9B21}" srcOrd="1" destOrd="0" presId="urn:microsoft.com/office/officeart/2005/8/layout/StepDownProcess"/>
    <dgm:cxn modelId="{2644B0DE-94D6-DF4A-BC4F-08216F14276A}" type="presParOf" srcId="{E72CA7A0-8ED5-6F44-944E-96F8718AA065}" destId="{0D07A710-C736-4F49-AEEE-99957D26C5C4}" srcOrd="2" destOrd="0" presId="urn:microsoft.com/office/officeart/2005/8/layout/StepDownProcess"/>
    <dgm:cxn modelId="{BC6E1134-5D4D-E949-8545-A701A209852D}" type="presParOf" srcId="{A566653B-A5C4-4342-9585-47D6D5EDEB7F}" destId="{D93C7609-662B-3244-BEFF-BE7A9A695D45}" srcOrd="5" destOrd="0" presId="urn:microsoft.com/office/officeart/2005/8/layout/StepDownProcess"/>
    <dgm:cxn modelId="{B520EE1A-1270-0942-8135-BFF2D217132E}" type="presParOf" srcId="{A566653B-A5C4-4342-9585-47D6D5EDEB7F}" destId="{431B0C87-55C3-D34A-B133-AF59ED748523}" srcOrd="6" destOrd="0" presId="urn:microsoft.com/office/officeart/2005/8/layout/StepDownProcess"/>
    <dgm:cxn modelId="{9D4133BB-A968-1D40-A1BD-6E8404D28F64}" type="presParOf" srcId="{431B0C87-55C3-D34A-B133-AF59ED748523}" destId="{6449B454-0642-324B-8F52-5721DAD2BDDE}" srcOrd="0" destOrd="0" presId="urn:microsoft.com/office/officeart/2005/8/layout/StepDownProcess"/>
    <dgm:cxn modelId="{A25F0B5C-6119-F94B-8970-208773DCC78E}" type="presParOf" srcId="{431B0C87-55C3-D34A-B133-AF59ED748523}" destId="{D8DE84EA-6BD9-E54C-B4DA-822599FB7379}" srcOrd="1" destOrd="0" presId="urn:microsoft.com/office/officeart/2005/8/layout/StepDownProcess"/>
    <dgm:cxn modelId="{F100F156-479E-0043-8969-41FD04B1032D}" type="presParOf" srcId="{431B0C87-55C3-D34A-B133-AF59ED748523}" destId="{31778177-7B81-184F-BB78-9A11A7DA09B7}" srcOrd="2" destOrd="0" presId="urn:microsoft.com/office/officeart/2005/8/layout/StepDownProcess"/>
    <dgm:cxn modelId="{AC7B9E42-7F59-1446-98F7-472B91EB935A}" type="presParOf" srcId="{A566653B-A5C4-4342-9585-47D6D5EDEB7F}" destId="{AAE1282F-29D2-F644-B10D-048178446D00}" srcOrd="7" destOrd="0" presId="urn:microsoft.com/office/officeart/2005/8/layout/StepDownProcess"/>
    <dgm:cxn modelId="{B04DD21C-C9AB-E94D-92C0-C70E81007832}" type="presParOf" srcId="{A566653B-A5C4-4342-9585-47D6D5EDEB7F}" destId="{986A5F65-0B96-D045-8FDB-51920178E26C}" srcOrd="8" destOrd="0" presId="urn:microsoft.com/office/officeart/2005/8/layout/StepDownProcess"/>
    <dgm:cxn modelId="{C87F364F-D97C-B148-9CF4-4941E48DCE6B}" type="presParOf" srcId="{986A5F65-0B96-D045-8FDB-51920178E26C}" destId="{9B57B173-D458-3D40-8854-06624AECBABC}" srcOrd="0" destOrd="0" presId="urn:microsoft.com/office/officeart/2005/8/layout/StepDownProcess"/>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15164-1F28-9749-9FDF-CD4206BC1796}">
      <dsp:nvSpPr>
        <dsp:cNvPr id="0" name=""/>
        <dsp:cNvSpPr/>
      </dsp:nvSpPr>
      <dsp:spPr>
        <a:xfrm>
          <a:off x="1783080" y="40004"/>
          <a:ext cx="1920240" cy="1920240"/>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r>
            <a:rPr lang="en-US" sz="1800" kern="1200"/>
            <a:t>Confidentiality</a:t>
          </a:r>
        </a:p>
      </dsp:txBody>
      <dsp:txXfrm>
        <a:off x="2039112" y="376046"/>
        <a:ext cx="1408176" cy="864108"/>
      </dsp:txXfrm>
    </dsp:sp>
    <dsp:sp modelId="{85641A70-111A-AD44-93F0-B40735646912}">
      <dsp:nvSpPr>
        <dsp:cNvPr id="0" name=""/>
        <dsp:cNvSpPr/>
      </dsp:nvSpPr>
      <dsp:spPr>
        <a:xfrm>
          <a:off x="2475966" y="1240155"/>
          <a:ext cx="1920240" cy="1920240"/>
        </a:xfrm>
        <a:prstGeom prst="ellipse">
          <a:avLst/>
        </a:prstGeom>
        <a:solidFill>
          <a:schemeClr val="accent4">
            <a:alpha val="50000"/>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r>
            <a:rPr lang="en-US" sz="1800" kern="1200"/>
            <a:t>Integrity</a:t>
          </a:r>
        </a:p>
      </dsp:txBody>
      <dsp:txXfrm>
        <a:off x="3063240" y="1736217"/>
        <a:ext cx="1152144" cy="1056132"/>
      </dsp:txXfrm>
    </dsp:sp>
    <dsp:sp modelId="{71CD20CA-ECD2-8246-A503-52CAB4BCE175}">
      <dsp:nvSpPr>
        <dsp:cNvPr id="0" name=""/>
        <dsp:cNvSpPr/>
      </dsp:nvSpPr>
      <dsp:spPr>
        <a:xfrm>
          <a:off x="1090193" y="1240155"/>
          <a:ext cx="1920240" cy="1920240"/>
        </a:xfrm>
        <a:prstGeom prst="ellipse">
          <a:avLst/>
        </a:prstGeom>
        <a:solidFill>
          <a:schemeClr val="accent4">
            <a:alpha val="50000"/>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r>
            <a:rPr lang="en-US" sz="1800" kern="1200"/>
            <a:t>Availability</a:t>
          </a:r>
        </a:p>
      </dsp:txBody>
      <dsp:txXfrm>
        <a:off x="1271015" y="1736217"/>
        <a:ext cx="1152144" cy="10561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74866D-1EDA-B748-B3BB-AC420735A3D2}">
      <dsp:nvSpPr>
        <dsp:cNvPr id="0" name=""/>
        <dsp:cNvSpPr/>
      </dsp:nvSpPr>
      <dsp:spPr>
        <a:xfrm>
          <a:off x="1828800" y="0"/>
          <a:ext cx="1828800" cy="1066800"/>
        </a:xfrm>
        <a:prstGeom prst="trapezoid">
          <a:avLst>
            <a:gd name="adj" fmla="val 85714"/>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endParaRPr lang="en-US" sz="2900" kern="1200"/>
        </a:p>
        <a:p>
          <a:pPr marL="0" lvl="0" indent="0" algn="ctr" defTabSz="1289050">
            <a:lnSpc>
              <a:spcPct val="90000"/>
            </a:lnSpc>
            <a:spcBef>
              <a:spcPct val="0"/>
            </a:spcBef>
            <a:spcAft>
              <a:spcPct val="35000"/>
            </a:spcAft>
            <a:buNone/>
          </a:pPr>
          <a:r>
            <a:rPr lang="en-US" sz="2900" kern="1200"/>
            <a:t>Motive</a:t>
          </a:r>
        </a:p>
      </dsp:txBody>
      <dsp:txXfrm>
        <a:off x="1828800" y="0"/>
        <a:ext cx="1828800" cy="1066800"/>
      </dsp:txXfrm>
    </dsp:sp>
    <dsp:sp modelId="{62E0F3B6-59D0-0C4C-A521-13A84C596A2A}">
      <dsp:nvSpPr>
        <dsp:cNvPr id="0" name=""/>
        <dsp:cNvSpPr/>
      </dsp:nvSpPr>
      <dsp:spPr>
        <a:xfrm>
          <a:off x="914400" y="1066800"/>
          <a:ext cx="3657600" cy="1066800"/>
        </a:xfrm>
        <a:prstGeom prst="trapezoid">
          <a:avLst>
            <a:gd name="adj" fmla="val 85714"/>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Opportunity</a:t>
          </a:r>
        </a:p>
      </dsp:txBody>
      <dsp:txXfrm>
        <a:off x="1554480" y="1066800"/>
        <a:ext cx="2377440" cy="1066800"/>
      </dsp:txXfrm>
    </dsp:sp>
    <dsp:sp modelId="{4368A526-AB8D-8842-86ED-BAC6FBCB5380}">
      <dsp:nvSpPr>
        <dsp:cNvPr id="0" name=""/>
        <dsp:cNvSpPr/>
      </dsp:nvSpPr>
      <dsp:spPr>
        <a:xfrm>
          <a:off x="0" y="2133600"/>
          <a:ext cx="5486400" cy="1066800"/>
        </a:xfrm>
        <a:prstGeom prst="trapezoid">
          <a:avLst>
            <a:gd name="adj" fmla="val 85714"/>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830" tIns="36830" rIns="36830" bIns="36830" numCol="1" spcCol="1270" anchor="ctr" anchorCtr="0">
          <a:noAutofit/>
        </a:bodyPr>
        <a:lstStyle/>
        <a:p>
          <a:pPr marL="0" lvl="0" indent="0" algn="ctr" defTabSz="1289050">
            <a:lnSpc>
              <a:spcPct val="90000"/>
            </a:lnSpc>
            <a:spcBef>
              <a:spcPct val="0"/>
            </a:spcBef>
            <a:spcAft>
              <a:spcPct val="35000"/>
            </a:spcAft>
            <a:buNone/>
          </a:pPr>
          <a:r>
            <a:rPr lang="en-US" sz="2900" kern="1200"/>
            <a:t>Method</a:t>
          </a:r>
        </a:p>
      </dsp:txBody>
      <dsp:txXfrm>
        <a:off x="960119" y="2133600"/>
        <a:ext cx="3566160" cy="1066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4E89F-808E-3445-AD7F-DF2A5F1E2D74}">
      <dsp:nvSpPr>
        <dsp:cNvPr id="0" name=""/>
        <dsp:cNvSpPr/>
      </dsp:nvSpPr>
      <dsp:spPr>
        <a:xfrm rot="5400000">
          <a:off x="1098460" y="561093"/>
          <a:ext cx="488311" cy="555924"/>
        </a:xfrm>
        <a:prstGeom prst="bentUpArrow">
          <a:avLst>
            <a:gd name="adj1" fmla="val 32840"/>
            <a:gd name="adj2" fmla="val 25000"/>
            <a:gd name="adj3" fmla="val 35780"/>
          </a:avLst>
        </a:prstGeom>
        <a:solidFill>
          <a:schemeClr val="accent2">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534A06-7E3E-A14C-B612-5D794439BEC4}">
      <dsp:nvSpPr>
        <dsp:cNvPr id="0" name=""/>
        <dsp:cNvSpPr/>
      </dsp:nvSpPr>
      <dsp:spPr>
        <a:xfrm>
          <a:off x="969088" y="19790"/>
          <a:ext cx="822028" cy="575393"/>
        </a:xfrm>
        <a:prstGeom prst="roundRect">
          <a:avLst>
            <a:gd name="adj" fmla="val 166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Prevention</a:t>
          </a:r>
        </a:p>
      </dsp:txBody>
      <dsp:txXfrm>
        <a:off x="997181" y="47883"/>
        <a:ext cx="765842" cy="519207"/>
      </dsp:txXfrm>
    </dsp:sp>
    <dsp:sp modelId="{0A7A6F59-734E-6347-83B2-8DABCD0F7BFF}">
      <dsp:nvSpPr>
        <dsp:cNvPr id="0" name=""/>
        <dsp:cNvSpPr/>
      </dsp:nvSpPr>
      <dsp:spPr>
        <a:xfrm>
          <a:off x="1791116" y="74667"/>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59C7E1D8-60CA-3741-8F8F-34ADDCC5D908}">
      <dsp:nvSpPr>
        <dsp:cNvPr id="0" name=""/>
        <dsp:cNvSpPr/>
      </dsp:nvSpPr>
      <dsp:spPr>
        <a:xfrm rot="5400000">
          <a:off x="1780009" y="1207449"/>
          <a:ext cx="488311" cy="555924"/>
        </a:xfrm>
        <a:prstGeom prst="bentUpArrow">
          <a:avLst>
            <a:gd name="adj1" fmla="val 32840"/>
            <a:gd name="adj2" fmla="val 25000"/>
            <a:gd name="adj3" fmla="val 35780"/>
          </a:avLst>
        </a:prstGeom>
        <a:solidFill>
          <a:schemeClr val="accent2">
            <a:tint val="50000"/>
            <a:hueOff val="-293554"/>
            <a:satOff val="-25390"/>
            <a:lumOff val="291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40FD0F-BA2C-0242-B228-255F3814023C}">
      <dsp:nvSpPr>
        <dsp:cNvPr id="0" name=""/>
        <dsp:cNvSpPr/>
      </dsp:nvSpPr>
      <dsp:spPr>
        <a:xfrm>
          <a:off x="1650637" y="666147"/>
          <a:ext cx="822028" cy="575393"/>
        </a:xfrm>
        <a:prstGeom prst="roundRect">
          <a:avLst>
            <a:gd name="adj" fmla="val 16670"/>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Deterrence</a:t>
          </a:r>
        </a:p>
      </dsp:txBody>
      <dsp:txXfrm>
        <a:off x="1678730" y="694240"/>
        <a:ext cx="765842" cy="519207"/>
      </dsp:txXfrm>
    </dsp:sp>
    <dsp:sp modelId="{71329032-9831-7745-B0F5-2ED2BFE7B228}">
      <dsp:nvSpPr>
        <dsp:cNvPr id="0" name=""/>
        <dsp:cNvSpPr/>
      </dsp:nvSpPr>
      <dsp:spPr>
        <a:xfrm>
          <a:off x="2472665" y="721023"/>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DA23FF57-9F34-E346-84CC-6410CD7A61F7}">
      <dsp:nvSpPr>
        <dsp:cNvPr id="0" name=""/>
        <dsp:cNvSpPr/>
      </dsp:nvSpPr>
      <dsp:spPr>
        <a:xfrm rot="5400000">
          <a:off x="2461558" y="1853805"/>
          <a:ext cx="488311" cy="555924"/>
        </a:xfrm>
        <a:prstGeom prst="bentUpArrow">
          <a:avLst>
            <a:gd name="adj1" fmla="val 32840"/>
            <a:gd name="adj2" fmla="val 25000"/>
            <a:gd name="adj3" fmla="val 35780"/>
          </a:avLst>
        </a:prstGeom>
        <a:solidFill>
          <a:schemeClr val="accent2">
            <a:tint val="50000"/>
            <a:hueOff val="-587108"/>
            <a:satOff val="-50780"/>
            <a:lumOff val="583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E9D0A91-5634-A74C-B8FA-C681267D9B21}">
      <dsp:nvSpPr>
        <dsp:cNvPr id="0" name=""/>
        <dsp:cNvSpPr/>
      </dsp:nvSpPr>
      <dsp:spPr>
        <a:xfrm>
          <a:off x="2332185" y="1312503"/>
          <a:ext cx="822028" cy="575393"/>
        </a:xfrm>
        <a:prstGeom prst="roundRect">
          <a:avLst>
            <a:gd name="adj" fmla="val 1667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Detection</a:t>
          </a:r>
        </a:p>
      </dsp:txBody>
      <dsp:txXfrm>
        <a:off x="2360278" y="1340596"/>
        <a:ext cx="765842" cy="519207"/>
      </dsp:txXfrm>
    </dsp:sp>
    <dsp:sp modelId="{0D07A710-C736-4F49-AEEE-99957D26C5C4}">
      <dsp:nvSpPr>
        <dsp:cNvPr id="0" name=""/>
        <dsp:cNvSpPr/>
      </dsp:nvSpPr>
      <dsp:spPr>
        <a:xfrm>
          <a:off x="3154214" y="1367380"/>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6449B454-0642-324B-8F52-5721DAD2BDDE}">
      <dsp:nvSpPr>
        <dsp:cNvPr id="0" name=""/>
        <dsp:cNvSpPr/>
      </dsp:nvSpPr>
      <dsp:spPr>
        <a:xfrm rot="5400000">
          <a:off x="3143107" y="2500162"/>
          <a:ext cx="488311" cy="555924"/>
        </a:xfrm>
        <a:prstGeom prst="bentUpArrow">
          <a:avLst>
            <a:gd name="adj1" fmla="val 32840"/>
            <a:gd name="adj2" fmla="val 25000"/>
            <a:gd name="adj3" fmla="val 35780"/>
          </a:avLst>
        </a:prstGeom>
        <a:solidFill>
          <a:schemeClr val="accent2">
            <a:tint val="50000"/>
            <a:hueOff val="-880662"/>
            <a:satOff val="-76170"/>
            <a:lumOff val="87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DE84EA-6BD9-E54C-B4DA-822599FB7379}">
      <dsp:nvSpPr>
        <dsp:cNvPr id="0" name=""/>
        <dsp:cNvSpPr/>
      </dsp:nvSpPr>
      <dsp:spPr>
        <a:xfrm>
          <a:off x="3013734" y="1958859"/>
          <a:ext cx="822028" cy="575393"/>
        </a:xfrm>
        <a:prstGeom prst="roundRect">
          <a:avLst>
            <a:gd name="adj" fmla="val 16670"/>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Mitigation</a:t>
          </a:r>
        </a:p>
      </dsp:txBody>
      <dsp:txXfrm>
        <a:off x="3041827" y="1986952"/>
        <a:ext cx="765842" cy="519207"/>
      </dsp:txXfrm>
    </dsp:sp>
    <dsp:sp modelId="{31778177-7B81-184F-BB78-9A11A7DA09B7}">
      <dsp:nvSpPr>
        <dsp:cNvPr id="0" name=""/>
        <dsp:cNvSpPr/>
      </dsp:nvSpPr>
      <dsp:spPr>
        <a:xfrm>
          <a:off x="3835762" y="2013736"/>
          <a:ext cx="597865" cy="465058"/>
        </a:xfrm>
        <a:prstGeom prst="rect">
          <a:avLst/>
        </a:prstGeom>
        <a:noFill/>
        <a:ln>
          <a:noFill/>
        </a:ln>
        <a:effectLst/>
      </dsp:spPr>
      <dsp:style>
        <a:lnRef idx="0">
          <a:scrgbClr r="0" g="0" b="0"/>
        </a:lnRef>
        <a:fillRef idx="0">
          <a:scrgbClr r="0" g="0" b="0"/>
        </a:fillRef>
        <a:effectRef idx="0">
          <a:scrgbClr r="0" g="0" b="0"/>
        </a:effectRef>
        <a:fontRef idx="minor"/>
      </dsp:style>
    </dsp:sp>
    <dsp:sp modelId="{9B57B173-D458-3D40-8854-06624AECBABC}">
      <dsp:nvSpPr>
        <dsp:cNvPr id="0" name=""/>
        <dsp:cNvSpPr/>
      </dsp:nvSpPr>
      <dsp:spPr>
        <a:xfrm>
          <a:off x="3695283" y="2605216"/>
          <a:ext cx="822028" cy="575393"/>
        </a:xfrm>
        <a:prstGeom prst="roundRect">
          <a:avLst>
            <a:gd name="adj" fmla="val 1667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Recovery</a:t>
          </a:r>
        </a:p>
      </dsp:txBody>
      <dsp:txXfrm>
        <a:off x="3723376" y="2633309"/>
        <a:ext cx="765842" cy="519207"/>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D12AF12D95694AA6344C672C327518" ma:contentTypeVersion="8" ma:contentTypeDescription="Create a new document." ma:contentTypeScope="" ma:versionID="8f7a0aec25e10ce396a14d38e2abe4d4">
  <xsd:schema xmlns:xsd="http://www.w3.org/2001/XMLSchema" xmlns:xs="http://www.w3.org/2001/XMLSchema" xmlns:p="http://schemas.microsoft.com/office/2006/metadata/properties" xmlns:ns2="d6cac377-2cf8-44f0-abe6-651387810930" xmlns:ns3="9452cacb-2e03-45ce-9ef6-fd1a0457f341" targetNamespace="http://schemas.microsoft.com/office/2006/metadata/properties" ma:root="true" ma:fieldsID="560c6bcc4542c9bdc732ad77cc5db800" ns2:_="" ns3:_="">
    <xsd:import namespace="d6cac377-2cf8-44f0-abe6-651387810930"/>
    <xsd:import namespace="9452cacb-2e03-45ce-9ef6-fd1a0457f3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c377-2cf8-44f0-abe6-651387810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52cacb-2e03-45ce-9ef6-fd1a0457f3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0562A-0CD3-4EE3-8282-60094EB2B192}">
  <ds:schemaRefs>
    <ds:schemaRef ds:uri="http://schemas.microsoft.com/office/2006/metadata/properties"/>
    <ds:schemaRef ds:uri="http://schemas.microsoft.com/office/infopath/2007/PartnerControls"/>
    <ds:schemaRef ds:uri="http://schemas.microsoft.com/sharepoint/v3"/>
    <ds:schemaRef ds:uri="b3b59848-949a-4ed4-8036-feb011ce2b52"/>
    <ds:schemaRef ds:uri="37d47695-dda2-48a2-87bc-2a1f7ac7fedc"/>
  </ds:schemaRefs>
</ds:datastoreItem>
</file>

<file path=customXml/itemProps2.xml><?xml version="1.0" encoding="utf-8"?>
<ds:datastoreItem xmlns:ds="http://schemas.openxmlformats.org/officeDocument/2006/customXml" ds:itemID="{FE6E8707-242D-4B81-834B-3AAC96678C63}"/>
</file>

<file path=customXml/itemProps3.xml><?xml version="1.0" encoding="utf-8"?>
<ds:datastoreItem xmlns:ds="http://schemas.openxmlformats.org/officeDocument/2006/customXml" ds:itemID="{FF84EF90-5217-446B-94DD-AB18BD4D1F40}">
  <ds:schemaRefs>
    <ds:schemaRef ds:uri="http://schemas.microsoft.com/sharepoint/v3/contenttype/forms"/>
  </ds:schemaRefs>
</ds:datastoreItem>
</file>

<file path=customXml/itemProps4.xml><?xml version="1.0" encoding="utf-8"?>
<ds:datastoreItem xmlns:ds="http://schemas.openxmlformats.org/officeDocument/2006/customXml" ds:itemID="{B059ABAD-84F1-E440-BAEA-A368DCB2A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2777</TotalTime>
  <Pages>30</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 Sluiter</dc:creator>
  <cp:keywords/>
  <dc:description/>
  <cp:lastModifiedBy>Alyssa Johnson (GCE)</cp:lastModifiedBy>
  <cp:revision>111</cp:revision>
  <dcterms:created xsi:type="dcterms:W3CDTF">2024-08-05T22:15:00Z</dcterms:created>
  <dcterms:modified xsi:type="dcterms:W3CDTF">2024-11-08T14:32:00Z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0x01010007D12AF12D95694AA6344C672C327518</vt:lpwstr>
  </property>
  <property fmtid="{D5CDD505-2E9C-101B-9397-08002B2CF9AE}" pid="3" name="MediaServiceImageTags">
    <vt:lpwstr/>
  </property>
</Properties>
</file>