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947A" w14:textId="77777777" w:rsidR="00851AE5" w:rsidRDefault="00851AE5">
      <w:pPr>
        <w:rPr>
          <w:sz w:val="22"/>
          <w:szCs w:val="22"/>
        </w:rPr>
      </w:pPr>
      <w:r w:rsidRPr="00851AE5">
        <w:rPr>
          <w:b/>
          <w:bCs/>
          <w:sz w:val="28"/>
          <w:szCs w:val="28"/>
        </w:rPr>
        <w:t>Digital Literacy Project Planning</w:t>
      </w:r>
      <w:r>
        <w:rPr>
          <w:b/>
          <w:bCs/>
          <w:sz w:val="28"/>
          <w:szCs w:val="28"/>
        </w:rPr>
        <w:br/>
      </w:r>
      <w:r w:rsidRPr="00851AE5">
        <w:rPr>
          <w:sz w:val="22"/>
          <w:szCs w:val="22"/>
        </w:rPr>
        <w:t xml:space="preserve">Name: Saurav Pokharel </w:t>
      </w:r>
      <w:r>
        <w:rPr>
          <w:sz w:val="22"/>
          <w:szCs w:val="22"/>
        </w:rPr>
        <w:br/>
        <w:t>Course: ENGL 1005</w:t>
      </w:r>
      <w:r>
        <w:rPr>
          <w:sz w:val="22"/>
          <w:szCs w:val="22"/>
        </w:rPr>
        <w:br/>
        <w:t>Date: Oct 05, 2025</w:t>
      </w:r>
      <w:r>
        <w:rPr>
          <w:sz w:val="22"/>
          <w:szCs w:val="22"/>
        </w:rPr>
        <w:br/>
        <w:t>Project Title: Giving meaning to life: Lessons from Frankenstein</w:t>
      </w:r>
    </w:p>
    <w:p w14:paraId="40DB0813" w14:textId="77777777" w:rsidR="00851AE5" w:rsidRDefault="00851AE5">
      <w:pPr>
        <w:rPr>
          <w:sz w:val="22"/>
          <w:szCs w:val="22"/>
        </w:rPr>
      </w:pPr>
    </w:p>
    <w:p w14:paraId="7CC42A03" w14:textId="77777777" w:rsidR="00851AE5" w:rsidRPr="008B47FF" w:rsidRDefault="00851AE5">
      <w:pPr>
        <w:rPr>
          <w:b/>
          <w:bCs/>
        </w:rPr>
      </w:pPr>
      <w:r w:rsidRPr="008B47FF">
        <w:rPr>
          <w:b/>
          <w:bCs/>
        </w:rPr>
        <w:t>Definition: What makes life meaningful</w:t>
      </w:r>
    </w:p>
    <w:p w14:paraId="5DA057D0" w14:textId="77777777" w:rsidR="002A3BDE" w:rsidRDefault="00851AE5">
      <w:r>
        <w:t>I define a meaningful life as one rooted in relationship and purpose</w:t>
      </w:r>
      <w:r w:rsidR="002A3BDE">
        <w:t>, the people we connect with and the positive impact we create for others life. Life becomes meaningful when we are heard and when our contributions are part of something bigger than ourselves. Without purposeful involvement or meaningful relationships even extraordinary achievement feels empty.</w:t>
      </w:r>
    </w:p>
    <w:p w14:paraId="512A100E" w14:textId="77777777" w:rsidR="002A3BDE" w:rsidRPr="008B47FF" w:rsidRDefault="002A3BDE">
      <w:pPr>
        <w:rPr>
          <w:b/>
          <w:bCs/>
        </w:rPr>
      </w:pPr>
      <w:r w:rsidRPr="008B47FF">
        <w:rPr>
          <w:b/>
          <w:bCs/>
        </w:rPr>
        <w:t xml:space="preserve">Novel Connections: </w:t>
      </w:r>
    </w:p>
    <w:p w14:paraId="39C41793" w14:textId="77777777" w:rsidR="00863129" w:rsidRDefault="002A3BDE">
      <w:pPr>
        <w:rPr>
          <w:sz w:val="22"/>
          <w:szCs w:val="22"/>
        </w:rPr>
      </w:pPr>
      <w:r>
        <w:t>Victor Frankenstein finds temporary purpose in his scientific discovery, demonstrating that the pursuit of knowledge can provide a sense of direction.</w:t>
      </w:r>
      <w:r>
        <w:br/>
      </w:r>
      <w:r>
        <w:rPr>
          <w:sz w:val="22"/>
          <w:szCs w:val="22"/>
        </w:rPr>
        <w:t>The creatures need for friendship and companionship highlights that connection is required to form a meaningful life.</w:t>
      </w:r>
      <w:r>
        <w:rPr>
          <w:sz w:val="22"/>
          <w:szCs w:val="22"/>
        </w:rPr>
        <w:br/>
      </w:r>
      <w:r w:rsidR="00863129">
        <w:rPr>
          <w:sz w:val="22"/>
          <w:szCs w:val="22"/>
        </w:rPr>
        <w:t>Victor and the Creature both become isolated and desperation demonstrating how meaning is lost through loneliness.</w:t>
      </w:r>
    </w:p>
    <w:p w14:paraId="0435C947" w14:textId="77777777" w:rsidR="00863129" w:rsidRPr="008B47FF" w:rsidRDefault="00863129">
      <w:pPr>
        <w:rPr>
          <w:b/>
          <w:bCs/>
          <w:sz w:val="22"/>
          <w:szCs w:val="22"/>
        </w:rPr>
      </w:pPr>
      <w:r w:rsidRPr="008B47FF">
        <w:rPr>
          <w:b/>
          <w:bCs/>
          <w:sz w:val="22"/>
          <w:szCs w:val="22"/>
        </w:rPr>
        <w:t xml:space="preserve">Contradict Meaning:  </w:t>
      </w:r>
    </w:p>
    <w:p w14:paraId="1448161B" w14:textId="77777777" w:rsidR="008B47FF" w:rsidRDefault="00863129">
      <w:pPr>
        <w:rPr>
          <w:sz w:val="22"/>
          <w:szCs w:val="22"/>
        </w:rPr>
      </w:pPr>
      <w:r>
        <w:rPr>
          <w:sz w:val="22"/>
          <w:szCs w:val="22"/>
        </w:rPr>
        <w:t>Victor’s ambition without emotion is the key to evidence that seeking purpose th</w:t>
      </w:r>
      <w:r w:rsidR="00BD0503">
        <w:rPr>
          <w:sz w:val="22"/>
          <w:szCs w:val="22"/>
        </w:rPr>
        <w:t>rough achievement alone does not create lasting meaning.</w:t>
      </w:r>
    </w:p>
    <w:p w14:paraId="795AF431" w14:textId="77777777" w:rsidR="008B47FF" w:rsidRDefault="008B47FF">
      <w:pPr>
        <w:rPr>
          <w:sz w:val="22"/>
          <w:szCs w:val="22"/>
        </w:rPr>
      </w:pPr>
      <w:r>
        <w:rPr>
          <w:sz w:val="22"/>
          <w:szCs w:val="22"/>
        </w:rPr>
        <w:t xml:space="preserve">The </w:t>
      </w:r>
      <w:proofErr w:type="gramStart"/>
      <w:r>
        <w:rPr>
          <w:sz w:val="22"/>
          <w:szCs w:val="22"/>
        </w:rPr>
        <w:t>creatures</w:t>
      </w:r>
      <w:proofErr w:type="gramEnd"/>
      <w:r>
        <w:rPr>
          <w:sz w:val="22"/>
          <w:szCs w:val="22"/>
        </w:rPr>
        <w:t xml:space="preserve"> rejection by society is a prime example of the way lack of compassion and belonging can exclude one from becoming a fulfilled individual.</w:t>
      </w:r>
    </w:p>
    <w:p w14:paraId="581D78A7" w14:textId="77777777" w:rsidR="008B47FF" w:rsidRDefault="008B47FF">
      <w:pPr>
        <w:rPr>
          <w:b/>
          <w:bCs/>
          <w:sz w:val="22"/>
          <w:szCs w:val="22"/>
        </w:rPr>
      </w:pPr>
      <w:r>
        <w:rPr>
          <w:b/>
          <w:bCs/>
          <w:sz w:val="22"/>
          <w:szCs w:val="22"/>
        </w:rPr>
        <w:t>Target Audience:</w:t>
      </w:r>
    </w:p>
    <w:p w14:paraId="353CB86C" w14:textId="77777777" w:rsidR="00AC166F" w:rsidRDefault="008B47FF">
      <w:pPr>
        <w:rPr>
          <w:sz w:val="22"/>
          <w:szCs w:val="22"/>
        </w:rPr>
      </w:pPr>
      <w:r>
        <w:rPr>
          <w:sz w:val="22"/>
          <w:szCs w:val="22"/>
        </w:rPr>
        <w:t>Primary Audience: College students and literature enthusiasts.</w:t>
      </w:r>
      <w:r>
        <w:rPr>
          <w:sz w:val="22"/>
          <w:szCs w:val="22"/>
        </w:rPr>
        <w:br/>
        <w:t>Reason for interest: They are likely familiar with Frankenstein and enjoy exploring philosophical or emotional issues.</w:t>
      </w:r>
      <w:r>
        <w:rPr>
          <w:sz w:val="22"/>
          <w:szCs w:val="22"/>
        </w:rPr>
        <w:br/>
        <w:t xml:space="preserve">Knowledge level: Reader are familiar with the story but perhaps not thoroughly </w:t>
      </w:r>
      <w:r w:rsidR="00AC166F">
        <w:rPr>
          <w:sz w:val="22"/>
          <w:szCs w:val="22"/>
        </w:rPr>
        <w:t>reflected</w:t>
      </w:r>
      <w:r>
        <w:rPr>
          <w:sz w:val="22"/>
          <w:szCs w:val="22"/>
        </w:rPr>
        <w:t xml:space="preserve"> on its </w:t>
      </w:r>
      <w:r w:rsidR="00AC166F">
        <w:rPr>
          <w:sz w:val="22"/>
          <w:szCs w:val="22"/>
        </w:rPr>
        <w:t>spiritual and moral implications.</w:t>
      </w:r>
      <w:r w:rsidR="00AC166F">
        <w:rPr>
          <w:sz w:val="22"/>
          <w:szCs w:val="22"/>
        </w:rPr>
        <w:br/>
        <w:t xml:space="preserve">Purpose in Reading: To reflect on how classic literature replicates modern conceptions of meaning, purpose, and human connection. </w:t>
      </w:r>
    </w:p>
    <w:p w14:paraId="41413FB9" w14:textId="77777777" w:rsidR="00AC166F" w:rsidRDefault="00AC166F">
      <w:pPr>
        <w:rPr>
          <w:sz w:val="22"/>
          <w:szCs w:val="22"/>
        </w:rPr>
      </w:pPr>
      <w:r>
        <w:rPr>
          <w:b/>
          <w:bCs/>
          <w:sz w:val="22"/>
          <w:szCs w:val="22"/>
        </w:rPr>
        <w:t>Content Plan:</w:t>
      </w:r>
      <w:r>
        <w:rPr>
          <w:b/>
          <w:bCs/>
          <w:sz w:val="22"/>
          <w:szCs w:val="22"/>
        </w:rPr>
        <w:br/>
      </w:r>
      <w:r>
        <w:rPr>
          <w:sz w:val="22"/>
          <w:szCs w:val="22"/>
        </w:rPr>
        <w:t>Magazine Layout Concept: Two pages spread with clean, literary design.</w:t>
      </w:r>
    </w:p>
    <w:p w14:paraId="2B2E1E64" w14:textId="77777777" w:rsidR="00780969" w:rsidRDefault="00AC166F">
      <w:pPr>
        <w:rPr>
          <w:sz w:val="22"/>
          <w:szCs w:val="22"/>
        </w:rPr>
      </w:pPr>
      <w:r>
        <w:rPr>
          <w:sz w:val="22"/>
          <w:szCs w:val="22"/>
        </w:rPr>
        <w:lastRenderedPageBreak/>
        <w:t>Sections: Inro paragraph: Define what gives life its meaning in 2-3 sentences.</w:t>
      </w:r>
      <w:r>
        <w:rPr>
          <w:sz w:val="22"/>
          <w:szCs w:val="22"/>
        </w:rPr>
        <w:br/>
        <w:t>Feature Article: Explain how Frankenstein is a manifest</w:t>
      </w:r>
      <w:r w:rsidR="00780969">
        <w:rPr>
          <w:sz w:val="22"/>
          <w:szCs w:val="22"/>
        </w:rPr>
        <w:t>ation of the struggle between meaning and belonging, shown through example in Victor and the Creature.</w:t>
      </w:r>
    </w:p>
    <w:p w14:paraId="74D7F710" w14:textId="558D46F9" w:rsidR="00780969" w:rsidRDefault="00780969">
      <w:pPr>
        <w:rPr>
          <w:sz w:val="22"/>
          <w:szCs w:val="22"/>
        </w:rPr>
      </w:pPr>
      <w:r>
        <w:rPr>
          <w:sz w:val="22"/>
          <w:szCs w:val="22"/>
        </w:rPr>
        <w:t>Visuals: Two people divided by shadow (symbolizes solitude and need for acceptance)</w:t>
      </w:r>
      <w:r>
        <w:rPr>
          <w:sz w:val="22"/>
          <w:szCs w:val="22"/>
        </w:rPr>
        <w:br/>
        <w:t>Every image taken from an outside source (</w:t>
      </w:r>
      <w:proofErr w:type="spellStart"/>
      <w:r>
        <w:rPr>
          <w:sz w:val="22"/>
          <w:szCs w:val="22"/>
        </w:rPr>
        <w:t>unsplash</w:t>
      </w:r>
      <w:proofErr w:type="spellEnd"/>
      <w:r>
        <w:rPr>
          <w:sz w:val="22"/>
          <w:szCs w:val="22"/>
        </w:rPr>
        <w:t>, Wikimedia)</w:t>
      </w:r>
    </w:p>
    <w:p w14:paraId="0A3BD1CA" w14:textId="18ABDF3C" w:rsidR="00780969" w:rsidRPr="00780969" w:rsidRDefault="00780969">
      <w:pPr>
        <w:rPr>
          <w:b/>
          <w:bCs/>
          <w:sz w:val="22"/>
          <w:szCs w:val="22"/>
        </w:rPr>
      </w:pPr>
      <w:r>
        <w:rPr>
          <w:sz w:val="22"/>
          <w:szCs w:val="22"/>
        </w:rPr>
        <w:t>Design objective: Soft serif fonts and pale background hues to create literary appearance. Utilize layout and imagery to visually represent the ideas of human interaction, loneliness and meaning.</w:t>
      </w:r>
      <w:r>
        <w:rPr>
          <w:sz w:val="22"/>
          <w:szCs w:val="22"/>
        </w:rPr>
        <w:br/>
      </w:r>
    </w:p>
    <w:sectPr w:rsidR="00780969" w:rsidRPr="00780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E5"/>
    <w:rsid w:val="002A3BDE"/>
    <w:rsid w:val="006F5BD9"/>
    <w:rsid w:val="00780969"/>
    <w:rsid w:val="00851AE5"/>
    <w:rsid w:val="00863129"/>
    <w:rsid w:val="008B47FF"/>
    <w:rsid w:val="00AC166F"/>
    <w:rsid w:val="00BD0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2FA52"/>
  <w15:chartTrackingRefBased/>
  <w15:docId w15:val="{843DB5B6-33EF-FF47-921B-E1D1BFDA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E5"/>
    <w:rPr>
      <w:rFonts w:eastAsiaTheme="majorEastAsia" w:cstheme="majorBidi"/>
      <w:color w:val="272727" w:themeColor="text1" w:themeTint="D8"/>
    </w:rPr>
  </w:style>
  <w:style w:type="paragraph" w:styleId="Title">
    <w:name w:val="Title"/>
    <w:basedOn w:val="Normal"/>
    <w:next w:val="Normal"/>
    <w:link w:val="TitleChar"/>
    <w:uiPriority w:val="10"/>
    <w:qFormat/>
    <w:rsid w:val="00851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E5"/>
    <w:pPr>
      <w:spacing w:before="160"/>
      <w:jc w:val="center"/>
    </w:pPr>
    <w:rPr>
      <w:i/>
      <w:iCs/>
      <w:color w:val="404040" w:themeColor="text1" w:themeTint="BF"/>
    </w:rPr>
  </w:style>
  <w:style w:type="character" w:customStyle="1" w:styleId="QuoteChar">
    <w:name w:val="Quote Char"/>
    <w:basedOn w:val="DefaultParagraphFont"/>
    <w:link w:val="Quote"/>
    <w:uiPriority w:val="29"/>
    <w:rsid w:val="00851AE5"/>
    <w:rPr>
      <w:i/>
      <w:iCs/>
      <w:color w:val="404040" w:themeColor="text1" w:themeTint="BF"/>
    </w:rPr>
  </w:style>
  <w:style w:type="paragraph" w:styleId="ListParagraph">
    <w:name w:val="List Paragraph"/>
    <w:basedOn w:val="Normal"/>
    <w:uiPriority w:val="34"/>
    <w:qFormat/>
    <w:rsid w:val="00851AE5"/>
    <w:pPr>
      <w:ind w:left="720"/>
      <w:contextualSpacing/>
    </w:pPr>
  </w:style>
  <w:style w:type="character" w:styleId="IntenseEmphasis">
    <w:name w:val="Intense Emphasis"/>
    <w:basedOn w:val="DefaultParagraphFont"/>
    <w:uiPriority w:val="21"/>
    <w:qFormat/>
    <w:rsid w:val="00851AE5"/>
    <w:rPr>
      <w:i/>
      <w:iCs/>
      <w:color w:val="0F4761" w:themeColor="accent1" w:themeShade="BF"/>
    </w:rPr>
  </w:style>
  <w:style w:type="paragraph" w:styleId="IntenseQuote">
    <w:name w:val="Intense Quote"/>
    <w:basedOn w:val="Normal"/>
    <w:next w:val="Normal"/>
    <w:link w:val="IntenseQuoteChar"/>
    <w:uiPriority w:val="30"/>
    <w:qFormat/>
    <w:rsid w:val="00851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AE5"/>
    <w:rPr>
      <w:i/>
      <w:iCs/>
      <w:color w:val="0F4761" w:themeColor="accent1" w:themeShade="BF"/>
    </w:rPr>
  </w:style>
  <w:style w:type="character" w:styleId="IntenseReference">
    <w:name w:val="Intense Reference"/>
    <w:basedOn w:val="DefaultParagraphFont"/>
    <w:uiPriority w:val="32"/>
    <w:qFormat/>
    <w:rsid w:val="00851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2025-10-06T00:03:00Z</dcterms:created>
  <dcterms:modified xsi:type="dcterms:W3CDTF">2025-10-06T01:28:00Z</dcterms:modified>
</cp:coreProperties>
</file>