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FA55F" w14:textId="2C3F52B6" w:rsidR="000951E9" w:rsidRPr="000951E9" w:rsidRDefault="000951E9" w:rsidP="000951E9">
      <w:pPr>
        <w:spacing w:line="480" w:lineRule="auto"/>
        <w:rPr>
          <w:rFonts w:ascii="Times New Roman" w:hAnsi="Times New Roman" w:cs="Times New Roman"/>
          <w:b/>
          <w:bCs/>
        </w:rPr>
      </w:pPr>
      <w:r>
        <w:rPr>
          <w:rFonts w:ascii="Times New Roman" w:hAnsi="Times New Roman" w:cs="Times New Roman"/>
          <w:b/>
          <w:bCs/>
        </w:rPr>
        <w:t>Why Social Media Should Be Limited for Teenagers</w:t>
      </w:r>
    </w:p>
    <w:p w14:paraId="4047EA5B" w14:textId="77777777" w:rsidR="000951E9" w:rsidRPr="000951E9" w:rsidRDefault="000951E9" w:rsidP="000951E9">
      <w:pPr>
        <w:spacing w:line="480" w:lineRule="auto"/>
        <w:rPr>
          <w:rFonts w:ascii="Times New Roman" w:hAnsi="Times New Roman" w:cs="Times New Roman"/>
        </w:rPr>
      </w:pPr>
      <w:r w:rsidRPr="000951E9">
        <w:rPr>
          <w:rFonts w:ascii="Times New Roman" w:hAnsi="Times New Roman" w:cs="Times New Roman"/>
        </w:rPr>
        <w:t xml:space="preserve">At most high schools, you nowadays can find the students in the hallways scrolling their phones instead of communicating with each other. Instagram, Tik Tok, and Snapchat have become so ingrained in the lives of teenagers that they have influenced the communication patterns, learning process, and self-perception of young people. Although social media has brought with it a sense of connection and the ability to express oneself, excessive use has also raised grave issues among teachers, parents, and health experts. In teens, still undergoing emotional and social growth, unrestrained access to social media will result in poor mental health, poor performance, and poor relationships in real life. As such, the use of social media among teenagers ought to be deliberately restricted to encourage healthier growth and more balanced </w:t>
      </w:r>
      <w:proofErr w:type="gramStart"/>
      <w:r w:rsidRPr="000951E9">
        <w:rPr>
          <w:rFonts w:ascii="Times New Roman" w:hAnsi="Times New Roman" w:cs="Times New Roman"/>
        </w:rPr>
        <w:t>life styles</w:t>
      </w:r>
      <w:proofErr w:type="gramEnd"/>
      <w:r w:rsidRPr="000951E9">
        <w:rPr>
          <w:rFonts w:ascii="Times New Roman" w:hAnsi="Times New Roman" w:cs="Times New Roman"/>
        </w:rPr>
        <w:t>.</w:t>
      </w:r>
    </w:p>
    <w:p w14:paraId="21F66B6B" w14:textId="77777777" w:rsidR="000951E9" w:rsidRPr="000951E9" w:rsidRDefault="000951E9" w:rsidP="000951E9">
      <w:pPr>
        <w:spacing w:line="480" w:lineRule="auto"/>
        <w:rPr>
          <w:rFonts w:ascii="Times New Roman" w:hAnsi="Times New Roman" w:cs="Times New Roman"/>
        </w:rPr>
      </w:pPr>
      <w:r w:rsidRPr="000951E9">
        <w:rPr>
          <w:rFonts w:ascii="Times New Roman" w:hAnsi="Times New Roman" w:cs="Times New Roman"/>
        </w:rPr>
        <w:t>Among the most important issues related to the usage of social media, the effect on mental health must be mentioned. Adolescents are especially susceptible to social comparison, a psychological mechanism through which people compare themselves with others in terms of their value. In social media, people usually show the most selective images of their lives- filtered images, successes and happy moments and conceal their hardships or flaws. This sets false expectations that the teens might experience pressure to live up to. A study released by the American Psychological Association reported that the high frequency of social media use has a correlation with anxiety, depression, and loneliness among adolescents (APA). By continually comparing themselves to idealized images, teens can start to feel inadequate or insecure about their own lives.</w:t>
      </w:r>
    </w:p>
    <w:p w14:paraId="0583B0DB" w14:textId="77777777" w:rsidR="000951E9" w:rsidRPr="000951E9" w:rsidRDefault="000951E9" w:rsidP="000951E9">
      <w:pPr>
        <w:spacing w:line="480" w:lineRule="auto"/>
        <w:rPr>
          <w:rFonts w:ascii="Times New Roman" w:hAnsi="Times New Roman" w:cs="Times New Roman"/>
        </w:rPr>
      </w:pPr>
      <w:r w:rsidRPr="000951E9">
        <w:rPr>
          <w:rFonts w:ascii="Times New Roman" w:hAnsi="Times New Roman" w:cs="Times New Roman"/>
        </w:rPr>
        <w:t xml:space="preserve">Moreover, social media platforms are designed in such a way that they promote addiction. The likes, comments, and notifications are the features that provide you with a dopamine release in the brain, which makes </w:t>
      </w:r>
      <w:proofErr w:type="gramStart"/>
      <w:r w:rsidRPr="000951E9">
        <w:rPr>
          <w:rFonts w:ascii="Times New Roman" w:hAnsi="Times New Roman" w:cs="Times New Roman"/>
        </w:rPr>
        <w:t>the repetition</w:t>
      </w:r>
      <w:proofErr w:type="gramEnd"/>
      <w:r w:rsidRPr="000951E9">
        <w:rPr>
          <w:rFonts w:ascii="Times New Roman" w:hAnsi="Times New Roman" w:cs="Times New Roman"/>
        </w:rPr>
        <w:t xml:space="preserve"> more effective. This may over time lead to dependency </w:t>
      </w:r>
      <w:r w:rsidRPr="000951E9">
        <w:rPr>
          <w:rFonts w:ascii="Times New Roman" w:hAnsi="Times New Roman" w:cs="Times New Roman"/>
        </w:rPr>
        <w:lastRenderedPageBreak/>
        <w:t xml:space="preserve">where teens will feel the necessity to constantly look at their phones to be validated. According to </w:t>
      </w:r>
      <w:proofErr w:type="gramStart"/>
      <w:r w:rsidRPr="000951E9">
        <w:rPr>
          <w:rFonts w:ascii="Times New Roman" w:hAnsi="Times New Roman" w:cs="Times New Roman"/>
        </w:rPr>
        <w:t>a research</w:t>
      </w:r>
      <w:proofErr w:type="gramEnd"/>
      <w:r w:rsidRPr="000951E9">
        <w:rPr>
          <w:rFonts w:ascii="Times New Roman" w:hAnsi="Times New Roman" w:cs="Times New Roman"/>
        </w:rPr>
        <w:t xml:space="preserve"> conducted by the Pew Research Center, almost 45 percent of adolescents state that they are online almost all the time, which emphasizes the extent to which social media have penetrated their everyday life (Pew Research Center). Social media addiction can be decreased by restricting the use of social media and letting teenagers engage in healthier activities and build their self-esteem without using social media as the source of their approval.</w:t>
      </w:r>
    </w:p>
    <w:p w14:paraId="282471E4" w14:textId="77777777" w:rsidR="000951E9" w:rsidRPr="000951E9" w:rsidRDefault="000951E9" w:rsidP="000951E9">
      <w:pPr>
        <w:spacing w:line="480" w:lineRule="auto"/>
        <w:rPr>
          <w:rFonts w:ascii="Times New Roman" w:hAnsi="Times New Roman" w:cs="Times New Roman"/>
        </w:rPr>
      </w:pPr>
      <w:r w:rsidRPr="000951E9">
        <w:rPr>
          <w:rFonts w:ascii="Times New Roman" w:hAnsi="Times New Roman" w:cs="Times New Roman"/>
        </w:rPr>
        <w:t xml:space="preserve">The other significant challenge is the impact of </w:t>
      </w:r>
      <w:proofErr w:type="gramStart"/>
      <w:r w:rsidRPr="000951E9">
        <w:rPr>
          <w:rFonts w:ascii="Times New Roman" w:hAnsi="Times New Roman" w:cs="Times New Roman"/>
        </w:rPr>
        <w:t>the social</w:t>
      </w:r>
      <w:proofErr w:type="gramEnd"/>
      <w:r w:rsidRPr="000951E9">
        <w:rPr>
          <w:rFonts w:ascii="Times New Roman" w:hAnsi="Times New Roman" w:cs="Times New Roman"/>
        </w:rPr>
        <w:t xml:space="preserve"> media on academic performance. Modern teenagers are pressured academically </w:t>
      </w:r>
      <w:proofErr w:type="gramStart"/>
      <w:r w:rsidRPr="000951E9">
        <w:rPr>
          <w:rFonts w:ascii="Times New Roman" w:hAnsi="Times New Roman" w:cs="Times New Roman"/>
        </w:rPr>
        <w:t>more and more</w:t>
      </w:r>
      <w:proofErr w:type="gramEnd"/>
      <w:r w:rsidRPr="000951E9">
        <w:rPr>
          <w:rFonts w:ascii="Times New Roman" w:hAnsi="Times New Roman" w:cs="Times New Roman"/>
        </w:rPr>
        <w:t xml:space="preserve">, but they have a hard time managing their time, being distracted all the time by their digital devices. The nature of social media sites is to distract users </w:t>
      </w:r>
      <w:proofErr w:type="gramStart"/>
      <w:r w:rsidRPr="000951E9">
        <w:rPr>
          <w:rFonts w:ascii="Times New Roman" w:hAnsi="Times New Roman" w:cs="Times New Roman"/>
        </w:rPr>
        <w:t>to spend</w:t>
      </w:r>
      <w:proofErr w:type="gramEnd"/>
      <w:r w:rsidRPr="000951E9">
        <w:rPr>
          <w:rFonts w:ascii="Times New Roman" w:hAnsi="Times New Roman" w:cs="Times New Roman"/>
        </w:rPr>
        <w:t xml:space="preserve"> substantial time on them, which in many instances results in procrastination and lack of concentration. A student, who is planning to take five minutes and check notifications, can spend hours scrolling postponing homework and studying.</w:t>
      </w:r>
    </w:p>
    <w:p w14:paraId="1931F160" w14:textId="77777777" w:rsidR="000951E9" w:rsidRPr="000951E9" w:rsidRDefault="000951E9" w:rsidP="000951E9">
      <w:pPr>
        <w:spacing w:line="480" w:lineRule="auto"/>
        <w:rPr>
          <w:rFonts w:ascii="Times New Roman" w:hAnsi="Times New Roman" w:cs="Times New Roman"/>
        </w:rPr>
      </w:pPr>
      <w:r w:rsidRPr="000951E9">
        <w:rPr>
          <w:rFonts w:ascii="Times New Roman" w:hAnsi="Times New Roman" w:cs="Times New Roman"/>
        </w:rPr>
        <w:t xml:space="preserve">Research has indicated an evident connection between screen-time and academic performance. National Institutes of Health discovered that adolescents who spend 3 hours or more than three hours daily on a screen have higher chances of academic problems and lower cognitive abilities (NIH). This is in part due to the lower level of concentration caused by the multitasking between schoolwork and social media. Through the establishment of restrictions on the use of social media, teenagers will be able to focus on their education, become more productive, and less burdened by the need to complete their work </w:t>
      </w:r>
      <w:proofErr w:type="gramStart"/>
      <w:r w:rsidRPr="000951E9">
        <w:rPr>
          <w:rFonts w:ascii="Times New Roman" w:hAnsi="Times New Roman" w:cs="Times New Roman"/>
        </w:rPr>
        <w:t>under time</w:t>
      </w:r>
      <w:proofErr w:type="gramEnd"/>
      <w:r w:rsidRPr="000951E9">
        <w:rPr>
          <w:rFonts w:ascii="Times New Roman" w:hAnsi="Times New Roman" w:cs="Times New Roman"/>
        </w:rPr>
        <w:t xml:space="preserve"> pressure or get bad grades.</w:t>
      </w:r>
    </w:p>
    <w:p w14:paraId="2C05B689" w14:textId="77777777" w:rsidR="000951E9" w:rsidRPr="000951E9" w:rsidRDefault="000951E9" w:rsidP="000951E9">
      <w:pPr>
        <w:spacing w:line="480" w:lineRule="auto"/>
        <w:rPr>
          <w:rFonts w:ascii="Times New Roman" w:hAnsi="Times New Roman" w:cs="Times New Roman"/>
        </w:rPr>
      </w:pPr>
      <w:r w:rsidRPr="000951E9">
        <w:rPr>
          <w:rFonts w:ascii="Times New Roman" w:hAnsi="Times New Roman" w:cs="Times New Roman"/>
        </w:rPr>
        <w:t xml:space="preserve">The influence of social media on the relations in real life and the ability to communicate is also significant. Although it might seem that these platforms enable individuals to remain connected, they tend to substitute the profound face-to-face communications with superficial ones made on the Internet. Using screens instead of face-to-face communication may make teenagers feel more </w:t>
      </w:r>
      <w:r w:rsidRPr="000951E9">
        <w:rPr>
          <w:rFonts w:ascii="Times New Roman" w:hAnsi="Times New Roman" w:cs="Times New Roman"/>
        </w:rPr>
        <w:lastRenderedPageBreak/>
        <w:t>at ease communicating instead of learning the critical social skills of empathy, active listening, emotional expression, etc.</w:t>
      </w:r>
    </w:p>
    <w:p w14:paraId="72386442" w14:textId="77777777" w:rsidR="000951E9" w:rsidRPr="000951E9" w:rsidRDefault="000951E9" w:rsidP="000951E9">
      <w:pPr>
        <w:spacing w:line="480" w:lineRule="auto"/>
        <w:rPr>
          <w:rFonts w:ascii="Times New Roman" w:hAnsi="Times New Roman" w:cs="Times New Roman"/>
        </w:rPr>
      </w:pPr>
      <w:r w:rsidRPr="000951E9">
        <w:rPr>
          <w:rFonts w:ascii="Times New Roman" w:hAnsi="Times New Roman" w:cs="Times New Roman"/>
        </w:rPr>
        <w:t xml:space="preserve">Facing each other is one of the most important factors </w:t>
      </w:r>
      <w:proofErr w:type="gramStart"/>
      <w:r w:rsidRPr="000951E9">
        <w:rPr>
          <w:rFonts w:ascii="Times New Roman" w:hAnsi="Times New Roman" w:cs="Times New Roman"/>
        </w:rPr>
        <w:t>to develop</w:t>
      </w:r>
      <w:proofErr w:type="gramEnd"/>
      <w:r w:rsidRPr="000951E9">
        <w:rPr>
          <w:rFonts w:ascii="Times New Roman" w:hAnsi="Times New Roman" w:cs="Times New Roman"/>
        </w:rPr>
        <w:t xml:space="preserve"> a good relationship and emotional intelligence. A researcher at MIT, Sherry Turkle, said that digital communication produces an illusion of connectedness and diminishes the quality of face-to-face communication (Turkle). Teenagers can find it difficult to establish strong and meaningful relationships with each other in real life when they are overly dependent on social media. Restricting the use of social media can help teens to spend more time with their family members, friends, and communities, developing their communication and emotional well-being.</w:t>
      </w:r>
    </w:p>
    <w:p w14:paraId="786B248B" w14:textId="77777777" w:rsidR="000951E9" w:rsidRPr="000951E9" w:rsidRDefault="000951E9" w:rsidP="000951E9">
      <w:pPr>
        <w:spacing w:line="480" w:lineRule="auto"/>
        <w:rPr>
          <w:rFonts w:ascii="Times New Roman" w:hAnsi="Times New Roman" w:cs="Times New Roman"/>
        </w:rPr>
      </w:pPr>
      <w:r w:rsidRPr="000951E9">
        <w:rPr>
          <w:rFonts w:ascii="Times New Roman" w:hAnsi="Times New Roman" w:cs="Times New Roman"/>
        </w:rPr>
        <w:t xml:space="preserve">Nevertheless, there are some opinions that social media is very beneficial to teenagers. They </w:t>
      </w:r>
      <w:proofErr w:type="gramStart"/>
      <w:r w:rsidRPr="000951E9">
        <w:rPr>
          <w:rFonts w:ascii="Times New Roman" w:hAnsi="Times New Roman" w:cs="Times New Roman"/>
        </w:rPr>
        <w:t>are able to</w:t>
      </w:r>
      <w:proofErr w:type="gramEnd"/>
      <w:r w:rsidRPr="000951E9">
        <w:rPr>
          <w:rFonts w:ascii="Times New Roman" w:hAnsi="Times New Roman" w:cs="Times New Roman"/>
        </w:rPr>
        <w:t xml:space="preserve"> keep in touch with their friends, get information easily and be creative with it. Another benefit of social media is that they can provide networks of support, particularly in teens who may feel isolated or marginalized in their offline lives. These are agreeable arguments and it is worth considering that social media is not evil in nature.</w:t>
      </w:r>
    </w:p>
    <w:p w14:paraId="4165F057" w14:textId="77777777" w:rsidR="000951E9" w:rsidRPr="000951E9" w:rsidRDefault="000951E9" w:rsidP="000951E9">
      <w:pPr>
        <w:spacing w:line="480" w:lineRule="auto"/>
        <w:rPr>
          <w:rFonts w:ascii="Times New Roman" w:hAnsi="Times New Roman" w:cs="Times New Roman"/>
        </w:rPr>
      </w:pPr>
      <w:r w:rsidRPr="000951E9">
        <w:rPr>
          <w:rFonts w:ascii="Times New Roman" w:hAnsi="Times New Roman" w:cs="Times New Roman"/>
        </w:rPr>
        <w:t xml:space="preserve">The question is not, though, whether teenagers ought to use social media, but rather the extent and under what circumstances. Unlimited access has no limits and can result in the above </w:t>
      </w:r>
      <w:proofErr w:type="gramStart"/>
      <w:r w:rsidRPr="000951E9">
        <w:rPr>
          <w:rFonts w:ascii="Times New Roman" w:hAnsi="Times New Roman" w:cs="Times New Roman"/>
        </w:rPr>
        <w:t>negativities</w:t>
      </w:r>
      <w:proofErr w:type="gramEnd"/>
      <w:r w:rsidRPr="000951E9">
        <w:rPr>
          <w:rFonts w:ascii="Times New Roman" w:hAnsi="Times New Roman" w:cs="Times New Roman"/>
        </w:rPr>
        <w:t xml:space="preserve"> whereas moderate and mindful use can enable teens to reap the benefits without being harmed. A healthier balance can be achieved by setting achievable limits (like limiting daily screen time, promoting device-free time, or offline activities).</w:t>
      </w:r>
    </w:p>
    <w:p w14:paraId="7EC21F94" w14:textId="77777777" w:rsidR="000951E9" w:rsidRPr="000951E9" w:rsidRDefault="000951E9" w:rsidP="000951E9">
      <w:pPr>
        <w:spacing w:line="480" w:lineRule="auto"/>
        <w:rPr>
          <w:rFonts w:ascii="Times New Roman" w:hAnsi="Times New Roman" w:cs="Times New Roman"/>
        </w:rPr>
      </w:pPr>
      <w:r w:rsidRPr="000951E9">
        <w:rPr>
          <w:rFonts w:ascii="Times New Roman" w:hAnsi="Times New Roman" w:cs="Times New Roman"/>
        </w:rPr>
        <w:t xml:space="preserve">These limits are created by parents, educators and even teenagers themselves. Cases Schools can teach students how to be digitally healthy and how to use technology responsibly, whereas parents can be role models of healthy behavior and establish limits at home. Teenagers, in their </w:t>
      </w:r>
      <w:r w:rsidRPr="000951E9">
        <w:rPr>
          <w:rFonts w:ascii="Times New Roman" w:hAnsi="Times New Roman" w:cs="Times New Roman"/>
        </w:rPr>
        <w:lastRenderedPageBreak/>
        <w:t>turn, will be able to gain self-awareness regarding their usage habits and make a conscious decision regarding how they spend their time online.</w:t>
      </w:r>
    </w:p>
    <w:p w14:paraId="78427922" w14:textId="77777777" w:rsidR="000951E9" w:rsidRPr="000951E9" w:rsidRDefault="000951E9" w:rsidP="000951E9">
      <w:pPr>
        <w:spacing w:line="480" w:lineRule="auto"/>
        <w:rPr>
          <w:rFonts w:ascii="Times New Roman" w:hAnsi="Times New Roman" w:cs="Times New Roman"/>
        </w:rPr>
      </w:pPr>
      <w:r w:rsidRPr="000951E9">
        <w:rPr>
          <w:rFonts w:ascii="Times New Roman" w:hAnsi="Times New Roman" w:cs="Times New Roman"/>
        </w:rPr>
        <w:t xml:space="preserve">Finally, restricting access to social media is not depriving teenagers of anything, but bringing them a chance to develop in a more healthy and balanced manner. It enables them to concentrate on their psychological wellbeing, excel in their </w:t>
      </w:r>
      <w:proofErr w:type="gramStart"/>
      <w:r w:rsidRPr="000951E9">
        <w:rPr>
          <w:rFonts w:ascii="Times New Roman" w:hAnsi="Times New Roman" w:cs="Times New Roman"/>
        </w:rPr>
        <w:t>school work</w:t>
      </w:r>
      <w:proofErr w:type="gramEnd"/>
      <w:r w:rsidRPr="000951E9">
        <w:rPr>
          <w:rFonts w:ascii="Times New Roman" w:hAnsi="Times New Roman" w:cs="Times New Roman"/>
        </w:rPr>
        <w:t xml:space="preserve"> and develop meaningful relationships that are not limited to a screen.</w:t>
      </w:r>
    </w:p>
    <w:p w14:paraId="32689EF4" w14:textId="292DFDAC" w:rsidR="000951E9" w:rsidRPr="000951E9" w:rsidRDefault="000951E9" w:rsidP="000951E9">
      <w:pPr>
        <w:spacing w:line="480" w:lineRule="auto"/>
        <w:rPr>
          <w:rFonts w:ascii="Times New Roman" w:hAnsi="Times New Roman" w:cs="Times New Roman"/>
        </w:rPr>
      </w:pPr>
      <w:r w:rsidRPr="000951E9">
        <w:rPr>
          <w:rFonts w:ascii="Times New Roman" w:hAnsi="Times New Roman" w:cs="Times New Roman"/>
        </w:rPr>
        <w:t xml:space="preserve">To sum up, although social media has been integrated into our contemporary lives, its overuse is a serious threat to teenagers. The effects that arise due to excessive use of the internet include negative mental health effects, academic distractions, and poor relationships in real-life situations to be ignored. Having reasonable restrictions on the use of social media will enable teenagers to experience the good without facing the negative consequences of social media. Finding this balance is necessary in a world that is more dominated by digital interaction </w:t>
      </w:r>
      <w:proofErr w:type="gramStart"/>
      <w:r w:rsidRPr="000951E9">
        <w:rPr>
          <w:rFonts w:ascii="Times New Roman" w:hAnsi="Times New Roman" w:cs="Times New Roman"/>
        </w:rPr>
        <w:t>in order to</w:t>
      </w:r>
      <w:proofErr w:type="gramEnd"/>
      <w:r w:rsidRPr="000951E9">
        <w:rPr>
          <w:rFonts w:ascii="Times New Roman" w:hAnsi="Times New Roman" w:cs="Times New Roman"/>
        </w:rPr>
        <w:t xml:space="preserve"> maintain the well-being of the next generation as well as its future success.</w:t>
      </w:r>
      <w:r w:rsidRPr="000951E9">
        <w:rPr>
          <w:rFonts w:ascii="Times New Roman" w:hAnsi="Times New Roman" w:cs="Times New Roman"/>
        </w:rPr>
        <w:pict w14:anchorId="67457B7C">
          <v:rect id="_x0000_i1031" style="width:0;height:1.5pt" o:hralign="center" o:hrstd="t" o:hr="t" fillcolor="#a0a0a0" stroked="f"/>
        </w:pict>
      </w:r>
    </w:p>
    <w:p w14:paraId="187ACF5C" w14:textId="77777777" w:rsidR="000951E9" w:rsidRDefault="000951E9" w:rsidP="000951E9">
      <w:pPr>
        <w:spacing w:line="480" w:lineRule="auto"/>
        <w:rPr>
          <w:rFonts w:ascii="Times New Roman" w:hAnsi="Times New Roman" w:cs="Times New Roman"/>
          <w:b/>
          <w:bCs/>
        </w:rPr>
      </w:pPr>
    </w:p>
    <w:p w14:paraId="38AC22C0" w14:textId="77777777" w:rsidR="000951E9" w:rsidRDefault="000951E9" w:rsidP="000951E9">
      <w:pPr>
        <w:spacing w:line="480" w:lineRule="auto"/>
        <w:rPr>
          <w:rFonts w:ascii="Times New Roman" w:hAnsi="Times New Roman" w:cs="Times New Roman"/>
          <w:b/>
          <w:bCs/>
        </w:rPr>
      </w:pPr>
    </w:p>
    <w:p w14:paraId="181D130A" w14:textId="77777777" w:rsidR="000951E9" w:rsidRDefault="000951E9" w:rsidP="000951E9">
      <w:pPr>
        <w:spacing w:line="480" w:lineRule="auto"/>
        <w:rPr>
          <w:rFonts w:ascii="Times New Roman" w:hAnsi="Times New Roman" w:cs="Times New Roman"/>
          <w:b/>
          <w:bCs/>
        </w:rPr>
      </w:pPr>
    </w:p>
    <w:p w14:paraId="20CE3181" w14:textId="77777777" w:rsidR="000951E9" w:rsidRDefault="000951E9" w:rsidP="000951E9">
      <w:pPr>
        <w:spacing w:line="480" w:lineRule="auto"/>
        <w:rPr>
          <w:rFonts w:ascii="Times New Roman" w:hAnsi="Times New Roman" w:cs="Times New Roman"/>
          <w:b/>
          <w:bCs/>
        </w:rPr>
      </w:pPr>
    </w:p>
    <w:p w14:paraId="469BA720" w14:textId="77777777" w:rsidR="000951E9" w:rsidRDefault="000951E9" w:rsidP="000951E9">
      <w:pPr>
        <w:spacing w:line="480" w:lineRule="auto"/>
        <w:rPr>
          <w:rFonts w:ascii="Times New Roman" w:hAnsi="Times New Roman" w:cs="Times New Roman"/>
          <w:b/>
          <w:bCs/>
        </w:rPr>
      </w:pPr>
    </w:p>
    <w:p w14:paraId="019821A4" w14:textId="77777777" w:rsidR="000951E9" w:rsidRDefault="000951E9" w:rsidP="000951E9">
      <w:pPr>
        <w:spacing w:line="480" w:lineRule="auto"/>
        <w:rPr>
          <w:rFonts w:ascii="Times New Roman" w:hAnsi="Times New Roman" w:cs="Times New Roman"/>
          <w:b/>
          <w:bCs/>
        </w:rPr>
      </w:pPr>
    </w:p>
    <w:p w14:paraId="2F65C519" w14:textId="77777777" w:rsidR="000951E9" w:rsidRDefault="000951E9" w:rsidP="000951E9">
      <w:pPr>
        <w:spacing w:line="480" w:lineRule="auto"/>
        <w:rPr>
          <w:rFonts w:ascii="Times New Roman" w:hAnsi="Times New Roman" w:cs="Times New Roman"/>
          <w:b/>
          <w:bCs/>
        </w:rPr>
      </w:pPr>
    </w:p>
    <w:p w14:paraId="72A6D2BA" w14:textId="049C893A" w:rsidR="000951E9" w:rsidRPr="000951E9" w:rsidRDefault="000951E9" w:rsidP="000951E9">
      <w:pPr>
        <w:spacing w:line="480" w:lineRule="auto"/>
        <w:jc w:val="center"/>
        <w:rPr>
          <w:rFonts w:ascii="Times New Roman" w:hAnsi="Times New Roman" w:cs="Times New Roman"/>
          <w:b/>
          <w:bCs/>
        </w:rPr>
      </w:pPr>
      <w:r>
        <w:rPr>
          <w:rFonts w:ascii="Times New Roman" w:hAnsi="Times New Roman" w:cs="Times New Roman"/>
          <w:b/>
          <w:bCs/>
        </w:rPr>
        <w:lastRenderedPageBreak/>
        <w:t>References</w:t>
      </w:r>
      <w:r w:rsidRPr="000951E9">
        <w:rPr>
          <w:rFonts w:ascii="Times New Roman" w:hAnsi="Times New Roman" w:cs="Times New Roman"/>
          <w:b/>
          <w:bCs/>
        </w:rPr>
        <w:t xml:space="preserve"> (MLA)</w:t>
      </w:r>
    </w:p>
    <w:p w14:paraId="1C3B50D9" w14:textId="77777777" w:rsidR="000951E9" w:rsidRPr="000951E9" w:rsidRDefault="000951E9" w:rsidP="000951E9">
      <w:pPr>
        <w:spacing w:line="480" w:lineRule="auto"/>
        <w:ind w:left="720" w:hanging="720"/>
        <w:rPr>
          <w:rFonts w:ascii="Times New Roman" w:hAnsi="Times New Roman" w:cs="Times New Roman"/>
        </w:rPr>
      </w:pPr>
      <w:r w:rsidRPr="000951E9">
        <w:rPr>
          <w:rFonts w:ascii="Times New Roman" w:hAnsi="Times New Roman" w:cs="Times New Roman"/>
        </w:rPr>
        <w:t xml:space="preserve">American Psychological Association. “Health Advisory on Social Media Use in Adolescence.” </w:t>
      </w:r>
      <w:r w:rsidRPr="000951E9">
        <w:rPr>
          <w:rFonts w:ascii="Times New Roman" w:hAnsi="Times New Roman" w:cs="Times New Roman"/>
          <w:i/>
          <w:iCs/>
        </w:rPr>
        <w:t>Apa.org</w:t>
      </w:r>
      <w:r w:rsidRPr="000951E9">
        <w:rPr>
          <w:rFonts w:ascii="Times New Roman" w:hAnsi="Times New Roman" w:cs="Times New Roman"/>
        </w:rPr>
        <w:t>, May 2023, www.apa.org/topics/social-media-internet/health-advisory-adolescent-social-media-use.pdf.</w:t>
      </w:r>
    </w:p>
    <w:p w14:paraId="5BAE4A5E" w14:textId="77777777" w:rsidR="000951E9" w:rsidRPr="000951E9" w:rsidRDefault="000951E9" w:rsidP="000951E9">
      <w:pPr>
        <w:spacing w:line="480" w:lineRule="auto"/>
        <w:ind w:left="720" w:hanging="720"/>
        <w:rPr>
          <w:rFonts w:ascii="Times New Roman" w:hAnsi="Times New Roman" w:cs="Times New Roman"/>
        </w:rPr>
      </w:pPr>
      <w:r w:rsidRPr="000951E9">
        <w:rPr>
          <w:rFonts w:ascii="Times New Roman" w:hAnsi="Times New Roman" w:cs="Times New Roman"/>
        </w:rPr>
        <w:t xml:space="preserve">Anderson, Monica, et al. “Teens, Social Media and Technology 2023.” </w:t>
      </w:r>
      <w:r w:rsidRPr="000951E9">
        <w:rPr>
          <w:rFonts w:ascii="Times New Roman" w:hAnsi="Times New Roman" w:cs="Times New Roman"/>
          <w:i/>
          <w:iCs/>
        </w:rPr>
        <w:t>Pew Research Center</w:t>
      </w:r>
      <w:r w:rsidRPr="000951E9">
        <w:rPr>
          <w:rFonts w:ascii="Times New Roman" w:hAnsi="Times New Roman" w:cs="Times New Roman"/>
        </w:rPr>
        <w:t>, 11 Dec. 2023, www.pewresearch.org/internet/2023/12/11/teens-social-media-and-technology-2023/.</w:t>
      </w:r>
    </w:p>
    <w:p w14:paraId="5E859F5D" w14:textId="77777777" w:rsidR="000951E9" w:rsidRPr="000951E9" w:rsidRDefault="000951E9" w:rsidP="000951E9">
      <w:pPr>
        <w:spacing w:line="480" w:lineRule="auto"/>
        <w:ind w:left="720" w:hanging="720"/>
        <w:rPr>
          <w:rFonts w:ascii="Times New Roman" w:hAnsi="Times New Roman" w:cs="Times New Roman"/>
        </w:rPr>
      </w:pPr>
      <w:r w:rsidRPr="000951E9">
        <w:rPr>
          <w:rFonts w:ascii="Times New Roman" w:hAnsi="Times New Roman" w:cs="Times New Roman"/>
        </w:rPr>
        <w:t xml:space="preserve">Paulich, Katie N., et al. “Screen Time and Early Adolescent Mental Health, Academic, and Social Outcomes in 9- and </w:t>
      </w:r>
      <w:proofErr w:type="gramStart"/>
      <w:r w:rsidRPr="000951E9">
        <w:rPr>
          <w:rFonts w:ascii="Times New Roman" w:hAnsi="Times New Roman" w:cs="Times New Roman"/>
        </w:rPr>
        <w:t>10- Year Old</w:t>
      </w:r>
      <w:proofErr w:type="gramEnd"/>
      <w:r w:rsidRPr="000951E9">
        <w:rPr>
          <w:rFonts w:ascii="Times New Roman" w:hAnsi="Times New Roman" w:cs="Times New Roman"/>
        </w:rPr>
        <w:t xml:space="preserve"> Children: Utilizing the Adolescent Brain Cognitive Development </w:t>
      </w:r>
      <w:r w:rsidRPr="000951E9">
        <w:rPr>
          <w:rFonts w:ascii="Times New Roman" w:hAnsi="Times New Roman" w:cs="Times New Roman"/>
          <w:vertAlign w:val="superscript"/>
        </w:rPr>
        <w:t>SM</w:t>
      </w:r>
      <w:r w:rsidRPr="000951E9">
        <w:rPr>
          <w:rFonts w:ascii="Times New Roman" w:hAnsi="Times New Roman" w:cs="Times New Roman"/>
        </w:rPr>
        <w:t xml:space="preserve"> (ABCD) Study.” </w:t>
      </w:r>
      <w:r w:rsidRPr="000951E9">
        <w:rPr>
          <w:rFonts w:ascii="Times New Roman" w:hAnsi="Times New Roman" w:cs="Times New Roman"/>
          <w:i/>
          <w:iCs/>
        </w:rPr>
        <w:t>PLOS ONE</w:t>
      </w:r>
      <w:r w:rsidRPr="000951E9">
        <w:rPr>
          <w:rFonts w:ascii="Times New Roman" w:hAnsi="Times New Roman" w:cs="Times New Roman"/>
        </w:rPr>
        <w:t>, vol. 16, no. 9, 8 Sept. 2021, p. e0256591, journals.plos.org/plosone/article?id=10.1371/journal.pone.0256591, https://doi.org/10.1371/journal.pone.0256591.</w:t>
      </w:r>
    </w:p>
    <w:p w14:paraId="3E77B972" w14:textId="56005A92" w:rsidR="000951E9" w:rsidRDefault="000951E9" w:rsidP="000951E9">
      <w:pPr>
        <w:spacing w:line="480" w:lineRule="auto"/>
        <w:ind w:left="720" w:hanging="720"/>
        <w:rPr>
          <w:rFonts w:ascii="Times New Roman" w:hAnsi="Times New Roman" w:cs="Times New Roman"/>
        </w:rPr>
      </w:pPr>
      <w:r w:rsidRPr="000951E9">
        <w:rPr>
          <w:rFonts w:ascii="Times New Roman" w:hAnsi="Times New Roman" w:cs="Times New Roman"/>
        </w:rPr>
        <w:t xml:space="preserve">Turkle, Sherry. </w:t>
      </w:r>
      <w:r w:rsidRPr="000951E9">
        <w:rPr>
          <w:rFonts w:ascii="Times New Roman" w:hAnsi="Times New Roman" w:cs="Times New Roman"/>
          <w:i/>
          <w:iCs/>
        </w:rPr>
        <w:t>Reclaiming Conversation: The Power of Talk in a Digital Age</w:t>
      </w:r>
      <w:r w:rsidRPr="000951E9">
        <w:rPr>
          <w:rFonts w:ascii="Times New Roman" w:hAnsi="Times New Roman" w:cs="Times New Roman"/>
        </w:rPr>
        <w:t>. Penguin Press, 2015.</w:t>
      </w:r>
    </w:p>
    <w:p w14:paraId="49C2B522" w14:textId="4DABBF7A" w:rsidR="000951E9" w:rsidRPr="000951E9" w:rsidRDefault="000951E9" w:rsidP="000951E9">
      <w:pPr>
        <w:tabs>
          <w:tab w:val="left" w:pos="3500"/>
        </w:tabs>
        <w:rPr>
          <w:rFonts w:ascii="Times New Roman" w:hAnsi="Times New Roman" w:cs="Times New Roman"/>
        </w:rPr>
      </w:pPr>
      <w:r>
        <w:rPr>
          <w:rFonts w:ascii="Times New Roman" w:hAnsi="Times New Roman" w:cs="Times New Roman"/>
        </w:rPr>
        <w:tab/>
      </w:r>
    </w:p>
    <w:sectPr w:rsidR="000951E9" w:rsidRPr="000951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1E9"/>
    <w:rsid w:val="000951E9"/>
    <w:rsid w:val="00CC00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2504D"/>
  <w15:chartTrackingRefBased/>
  <w15:docId w15:val="{59D8412D-7DE2-42B9-BE63-09CF729C2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51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51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51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51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51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51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51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51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51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51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51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51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51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51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51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51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51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51E9"/>
    <w:rPr>
      <w:rFonts w:eastAsiaTheme="majorEastAsia" w:cstheme="majorBidi"/>
      <w:color w:val="272727" w:themeColor="text1" w:themeTint="D8"/>
    </w:rPr>
  </w:style>
  <w:style w:type="paragraph" w:styleId="Title">
    <w:name w:val="Title"/>
    <w:basedOn w:val="Normal"/>
    <w:next w:val="Normal"/>
    <w:link w:val="TitleChar"/>
    <w:uiPriority w:val="10"/>
    <w:qFormat/>
    <w:rsid w:val="000951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51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51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51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51E9"/>
    <w:pPr>
      <w:spacing w:before="160"/>
      <w:jc w:val="center"/>
    </w:pPr>
    <w:rPr>
      <w:i/>
      <w:iCs/>
      <w:color w:val="404040" w:themeColor="text1" w:themeTint="BF"/>
    </w:rPr>
  </w:style>
  <w:style w:type="character" w:customStyle="1" w:styleId="QuoteChar">
    <w:name w:val="Quote Char"/>
    <w:basedOn w:val="DefaultParagraphFont"/>
    <w:link w:val="Quote"/>
    <w:uiPriority w:val="29"/>
    <w:rsid w:val="000951E9"/>
    <w:rPr>
      <w:i/>
      <w:iCs/>
      <w:color w:val="404040" w:themeColor="text1" w:themeTint="BF"/>
    </w:rPr>
  </w:style>
  <w:style w:type="paragraph" w:styleId="ListParagraph">
    <w:name w:val="List Paragraph"/>
    <w:basedOn w:val="Normal"/>
    <w:uiPriority w:val="34"/>
    <w:qFormat/>
    <w:rsid w:val="000951E9"/>
    <w:pPr>
      <w:ind w:left="720"/>
      <w:contextualSpacing/>
    </w:pPr>
  </w:style>
  <w:style w:type="character" w:styleId="IntenseEmphasis">
    <w:name w:val="Intense Emphasis"/>
    <w:basedOn w:val="DefaultParagraphFont"/>
    <w:uiPriority w:val="21"/>
    <w:qFormat/>
    <w:rsid w:val="000951E9"/>
    <w:rPr>
      <w:i/>
      <w:iCs/>
      <w:color w:val="0F4761" w:themeColor="accent1" w:themeShade="BF"/>
    </w:rPr>
  </w:style>
  <w:style w:type="paragraph" w:styleId="IntenseQuote">
    <w:name w:val="Intense Quote"/>
    <w:basedOn w:val="Normal"/>
    <w:next w:val="Normal"/>
    <w:link w:val="IntenseQuoteChar"/>
    <w:uiPriority w:val="30"/>
    <w:qFormat/>
    <w:rsid w:val="000951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51E9"/>
    <w:rPr>
      <w:i/>
      <w:iCs/>
      <w:color w:val="0F4761" w:themeColor="accent1" w:themeShade="BF"/>
    </w:rPr>
  </w:style>
  <w:style w:type="character" w:styleId="IntenseReference">
    <w:name w:val="Intense Reference"/>
    <w:basedOn w:val="DefaultParagraphFont"/>
    <w:uiPriority w:val="32"/>
    <w:qFormat/>
    <w:rsid w:val="000951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1209</Words>
  <Characters>6896</Characters>
  <Application>Microsoft Office Word</Application>
  <DocSecurity>0</DocSecurity>
  <Lines>57</Lines>
  <Paragraphs>16</Paragraphs>
  <ScaleCrop>false</ScaleCrop>
  <Company/>
  <LinksUpToDate>false</LinksUpToDate>
  <CharactersWithSpaces>8089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OMNi OMNi</dc:creator>
  <cp:keywords/>
  <dc:description/>
  <cp:lastModifiedBy>OMNi OMNi</cp:lastModifiedBy>
  <cp:revision>1</cp:revision>
  <dcterms:created xsi:type="dcterms:W3CDTF">2026-04-17T05:11:00Z</dcterms:created>
  <dcterms:modified xsi:type="dcterms:W3CDTF">2026-04-17T05:19:00Z</dcterms:modified>
</cp:coreProperties>
</file>