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2F0209" w:rsidP="462F0209" w:rsidRDefault="462F0209" w14:paraId="4B79BA78" w14:textId="1F21A5EE">
      <w:pPr>
        <w:pStyle w:val="Title"/>
        <w:rPr>
          <w:sz w:val="72"/>
          <w:szCs w:val="72"/>
        </w:rPr>
      </w:pPr>
      <w:r w:rsidRPr="462F0209" w:rsidR="462F0209">
        <w:rPr>
          <w:sz w:val="56"/>
          <w:szCs w:val="56"/>
        </w:rPr>
        <w:t>Robotics Object to Context Report</w:t>
      </w:r>
    </w:p>
    <w:p w:rsidR="462F0209" w:rsidP="462F0209" w:rsidRDefault="462F0209" w14:paraId="2569463E" w14:textId="520E5495">
      <w:pPr>
        <w:pStyle w:val="Normal"/>
        <w:jc w:val="center"/>
      </w:pPr>
      <w:r w:rsidR="462F0209">
        <w:rPr/>
        <w:t>Rafael Hidalgo and Jesse Parron</w:t>
      </w:r>
    </w:p>
    <w:p w:rsidR="462F0209" w:rsidP="462F0209" w:rsidRDefault="462F0209" w14:paraId="4CBD990F" w14:textId="4BFE2B65">
      <w:pPr>
        <w:pStyle w:val="Heading1"/>
        <w:rPr>
          <w:sz w:val="40"/>
          <w:szCs w:val="40"/>
        </w:rPr>
      </w:pPr>
      <w:r w:rsidRPr="462F0209" w:rsidR="462F0209">
        <w:rPr>
          <w:sz w:val="36"/>
          <w:szCs w:val="36"/>
        </w:rPr>
        <w:t>Recap</w:t>
      </w:r>
    </w:p>
    <w:p w:rsidR="462F0209" w:rsidP="462F0209" w:rsidRDefault="462F0209" w14:paraId="328AD19C" w14:textId="65538605">
      <w:pPr>
        <w:pStyle w:val="Normal"/>
        <w:rPr>
          <w:sz w:val="24"/>
          <w:szCs w:val="24"/>
        </w:rPr>
      </w:pPr>
    </w:p>
    <w:p w:rsidR="462F0209" w:rsidP="462F0209" w:rsidRDefault="462F0209" w14:paraId="600FE8FE" w14:textId="630E4C7E">
      <w:pPr>
        <w:pStyle w:val="Normal"/>
        <w:rPr>
          <w:sz w:val="24"/>
          <w:szCs w:val="24"/>
        </w:rPr>
      </w:pPr>
      <w:r w:rsidRPr="462F0209" w:rsidR="462F0209">
        <w:rPr>
          <w:sz w:val="24"/>
          <w:szCs w:val="24"/>
        </w:rPr>
        <w:t>During our last discussion, we deliberated on using a robot arm to organize objects based on their relevant contexts. For instance, a toy might belong in a children's bedroom, while scissors might fit in an office. The plan involves:</w:t>
      </w:r>
    </w:p>
    <w:p w:rsidR="462F0209" w:rsidP="462F0209" w:rsidRDefault="462F0209" w14:paraId="0301F5B5" w14:textId="0D09CED0">
      <w:pPr>
        <w:pStyle w:val="ListParagraph"/>
        <w:numPr>
          <w:ilvl w:val="0"/>
          <w:numId w:val="1"/>
        </w:numPr>
        <w:rPr>
          <w:sz w:val="24"/>
          <w:szCs w:val="24"/>
        </w:rPr>
      </w:pPr>
      <w:r w:rsidRPr="462F0209" w:rsidR="462F0209">
        <w:rPr>
          <w:sz w:val="24"/>
          <w:szCs w:val="24"/>
        </w:rPr>
        <w:t xml:space="preserve">Recognizing and </w:t>
      </w:r>
      <w:r w:rsidRPr="462F0209" w:rsidR="462F0209">
        <w:rPr>
          <w:sz w:val="24"/>
          <w:szCs w:val="24"/>
        </w:rPr>
        <w:t>identifying</w:t>
      </w:r>
      <w:r w:rsidRPr="462F0209" w:rsidR="462F0209">
        <w:rPr>
          <w:sz w:val="24"/>
          <w:szCs w:val="24"/>
        </w:rPr>
        <w:t xml:space="preserve"> concepts (like pictures or room bins).</w:t>
      </w:r>
    </w:p>
    <w:p w:rsidR="462F0209" w:rsidP="462F0209" w:rsidRDefault="462F0209" w14:paraId="3B0ECC51" w14:textId="366C27AE">
      <w:pPr>
        <w:pStyle w:val="ListParagraph"/>
        <w:numPr>
          <w:ilvl w:val="0"/>
          <w:numId w:val="1"/>
        </w:numPr>
        <w:rPr>
          <w:sz w:val="24"/>
          <w:szCs w:val="24"/>
        </w:rPr>
      </w:pPr>
      <w:r w:rsidRPr="462F0209" w:rsidR="462F0209">
        <w:rPr>
          <w:sz w:val="24"/>
          <w:szCs w:val="24"/>
        </w:rPr>
        <w:t>Recognizing objects.</w:t>
      </w:r>
    </w:p>
    <w:p w:rsidR="462F0209" w:rsidP="462F0209" w:rsidRDefault="462F0209" w14:paraId="17C7927F" w14:textId="46EFFB29">
      <w:pPr>
        <w:pStyle w:val="ListParagraph"/>
        <w:numPr>
          <w:ilvl w:val="0"/>
          <w:numId w:val="1"/>
        </w:numPr>
        <w:rPr>
          <w:sz w:val="24"/>
          <w:szCs w:val="24"/>
        </w:rPr>
      </w:pPr>
      <w:r w:rsidRPr="462F0209" w:rsidR="462F0209">
        <w:rPr>
          <w:sz w:val="24"/>
          <w:szCs w:val="24"/>
        </w:rPr>
        <w:t>Organizing these objects according to the most fitting context.</w:t>
      </w:r>
    </w:p>
    <w:p w:rsidR="462F0209" w:rsidP="462F0209" w:rsidRDefault="462F0209" w14:paraId="5E64B6FB" w14:textId="72A1D9FB">
      <w:pPr>
        <w:pStyle w:val="Normal"/>
        <w:rPr>
          <w:sz w:val="24"/>
          <w:szCs w:val="24"/>
        </w:rPr>
      </w:pPr>
      <w:r w:rsidRPr="462F0209" w:rsidR="462F0209">
        <w:rPr>
          <w:sz w:val="24"/>
          <w:szCs w:val="24"/>
        </w:rPr>
        <w:t xml:space="preserve">Jesse has been essential collaborating with me due to his </w:t>
      </w:r>
      <w:r w:rsidRPr="462F0209" w:rsidR="462F0209">
        <w:rPr>
          <w:sz w:val="24"/>
          <w:szCs w:val="24"/>
        </w:rPr>
        <w:t>expertise</w:t>
      </w:r>
      <w:r w:rsidRPr="462F0209" w:rsidR="462F0209">
        <w:rPr>
          <w:sz w:val="24"/>
          <w:szCs w:val="24"/>
        </w:rPr>
        <w:t xml:space="preserve"> with robotic arms. Below is our current visualization diagram of object and context placements in our experiment zone. This arrangement can be </w:t>
      </w:r>
      <w:r w:rsidRPr="462F0209" w:rsidR="462F0209">
        <w:rPr>
          <w:sz w:val="24"/>
          <w:szCs w:val="24"/>
        </w:rPr>
        <w:t>modified</w:t>
      </w:r>
      <w:r w:rsidRPr="462F0209" w:rsidR="462F0209">
        <w:rPr>
          <w:sz w:val="24"/>
          <w:szCs w:val="24"/>
        </w:rPr>
        <w:t xml:space="preserve"> as needed.</w:t>
      </w:r>
    </w:p>
    <w:p w:rsidR="462F0209" w:rsidP="462F0209" w:rsidRDefault="462F0209" w14:paraId="1E25AB5A" w14:textId="5AB2D458">
      <w:pPr>
        <w:pStyle w:val="Normal"/>
      </w:pPr>
      <w:r>
        <w:br/>
      </w:r>
      <w:r>
        <w:br/>
      </w:r>
      <w:r>
        <w:drawing>
          <wp:inline wp14:editId="781F083F" wp14:anchorId="4969E970">
            <wp:extent cx="4572000" cy="3990975"/>
            <wp:effectExtent l="0" t="0" r="0" b="0"/>
            <wp:docPr id="1862873612" name="" title=""/>
            <wp:cNvGraphicFramePr>
              <a:graphicFrameLocks noChangeAspect="1"/>
            </wp:cNvGraphicFramePr>
            <a:graphic>
              <a:graphicData uri="http://schemas.openxmlformats.org/drawingml/2006/picture">
                <pic:pic>
                  <pic:nvPicPr>
                    <pic:cNvPr id="0" name=""/>
                    <pic:cNvPicPr/>
                  </pic:nvPicPr>
                  <pic:blipFill>
                    <a:blip r:embed="R3d62b19d85b64cba">
                      <a:extLst>
                        <a:ext xmlns:a="http://schemas.openxmlformats.org/drawingml/2006/main" uri="{28A0092B-C50C-407E-A947-70E740481C1C}">
                          <a14:useLocalDpi val="0"/>
                        </a:ext>
                      </a:extLst>
                    </a:blip>
                    <a:stretch>
                      <a:fillRect/>
                    </a:stretch>
                  </pic:blipFill>
                  <pic:spPr>
                    <a:xfrm>
                      <a:off x="0" y="0"/>
                      <a:ext cx="4572000" cy="3990975"/>
                    </a:xfrm>
                    <a:prstGeom prst="rect">
                      <a:avLst/>
                    </a:prstGeom>
                  </pic:spPr>
                </pic:pic>
              </a:graphicData>
            </a:graphic>
          </wp:inline>
        </w:drawing>
      </w:r>
    </w:p>
    <w:p w:rsidR="462F0209" w:rsidP="462F0209" w:rsidRDefault="462F0209" w14:paraId="227BB95E" w14:textId="5613456C">
      <w:pPr>
        <w:pStyle w:val="Normal"/>
        <w:rPr>
          <w:sz w:val="24"/>
          <w:szCs w:val="24"/>
        </w:rPr>
      </w:pPr>
    </w:p>
    <w:p w:rsidR="462F0209" w:rsidP="462F0209" w:rsidRDefault="462F0209" w14:paraId="4A4E5D39" w14:textId="19C42525">
      <w:pPr>
        <w:pStyle w:val="Heading1"/>
        <w:rPr>
          <w:sz w:val="40"/>
          <w:szCs w:val="40"/>
        </w:rPr>
      </w:pPr>
      <w:r w:rsidRPr="462F0209" w:rsidR="462F0209">
        <w:rPr>
          <w:sz w:val="36"/>
          <w:szCs w:val="36"/>
        </w:rPr>
        <w:t xml:space="preserve">Status of Implementation </w:t>
      </w:r>
    </w:p>
    <w:p w:rsidR="462F0209" w:rsidP="462F0209" w:rsidRDefault="462F0209" w14:paraId="128BD5F4" w14:textId="3D345219">
      <w:pPr>
        <w:pStyle w:val="Normal"/>
        <w:rPr>
          <w:sz w:val="24"/>
          <w:szCs w:val="24"/>
        </w:rPr>
      </w:pPr>
    </w:p>
    <w:p w:rsidR="462F0209" w:rsidP="462F0209" w:rsidRDefault="462F0209" w14:paraId="496C460E" w14:textId="49D46C8C">
      <w:pPr>
        <w:pStyle w:val="Heading2"/>
      </w:pPr>
      <w:r w:rsidR="462F0209">
        <w:rPr/>
        <w:t>Robot Gripper</w:t>
      </w:r>
    </w:p>
    <w:p w:rsidR="462F0209" w:rsidP="462F0209" w:rsidRDefault="462F0209" w14:paraId="2555AD0F" w14:textId="1E3718CA">
      <w:pPr>
        <w:pStyle w:val="Normal"/>
        <w:rPr>
          <w:sz w:val="24"/>
          <w:szCs w:val="24"/>
        </w:rPr>
      </w:pPr>
      <w:r w:rsidRPr="462F0209" w:rsidR="462F0209">
        <w:rPr>
          <w:sz w:val="24"/>
          <w:szCs w:val="24"/>
        </w:rPr>
        <w:t>Initially, we faced a hurdle linking the robotic arm to my object detection code on Google Colab. While webcams previously connected without issues, the robotic arm's camera posed a problem.</w:t>
      </w:r>
    </w:p>
    <w:p w:rsidR="462F0209" w:rsidP="462F0209" w:rsidRDefault="462F0209" w14:paraId="7BA0ADF5" w14:textId="098DDAF6">
      <w:pPr>
        <w:pStyle w:val="Normal"/>
      </w:pPr>
      <w:r w:rsidRPr="462F0209" w:rsidR="462F0209">
        <w:rPr>
          <w:sz w:val="24"/>
          <w:szCs w:val="24"/>
        </w:rPr>
        <w:t>Consequently, we managed to integrate my object detection and context identification codes directly into the robot's computer. Now, the robot can efficiently detect and identify objects and contexts.</w:t>
      </w:r>
    </w:p>
    <w:p w:rsidR="462F0209" w:rsidP="462F0209" w:rsidRDefault="462F0209" w14:paraId="7F00DD98" w14:textId="0E63D4CF">
      <w:pPr>
        <w:pStyle w:val="Normal"/>
      </w:pPr>
      <w:r w:rsidRPr="462F0209" w:rsidR="462F0209">
        <w:rPr>
          <w:sz w:val="24"/>
          <w:szCs w:val="24"/>
        </w:rPr>
        <w:t>We're focusing on perfecting the robot's object-grasping ability, which proved more challenging than anticipated. We've employed a pre-existing program, which, like ours, uses bounding boxes for object identification. However, it differs in its identification approach; it uses YOLO while mine utilizes detectron2. YOLO achieves near-normal video FPS, but detectron2 lags, dropping to 1-2 FPS. This lag possibly hampers the robot's grasping efficiency. Currently, Jesse is working to adjust the robot gripper's coding to suit detectron2.</w:t>
      </w:r>
    </w:p>
    <w:p w:rsidR="462F0209" w:rsidP="462F0209" w:rsidRDefault="462F0209" w14:paraId="7C01482E" w14:textId="0BB9E1B2">
      <w:pPr>
        <w:pStyle w:val="Normal"/>
        <w:rPr>
          <w:sz w:val="24"/>
          <w:szCs w:val="24"/>
        </w:rPr>
      </w:pPr>
      <w:r w:rsidRPr="462F0209" w:rsidR="462F0209">
        <w:rPr>
          <w:sz w:val="24"/>
          <w:szCs w:val="24"/>
        </w:rPr>
        <w:t xml:space="preserve">One consideration we can have, to address the low FPS issue, GPU on the robot's computer can </w:t>
      </w:r>
      <w:r w:rsidRPr="462F0209" w:rsidR="462F0209">
        <w:rPr>
          <w:sz w:val="24"/>
          <w:szCs w:val="24"/>
        </w:rPr>
        <w:t>perhaps be</w:t>
      </w:r>
      <w:r w:rsidRPr="462F0209" w:rsidR="462F0209">
        <w:rPr>
          <w:sz w:val="24"/>
          <w:szCs w:val="24"/>
        </w:rPr>
        <w:t xml:space="preserve"> enabled. Detectron2 seems optimized for GPU over CPU use. Although the present robot computer only uses its CPU, it does have an available GPU, which it does not use due to incompatibility issues between Linux and </w:t>
      </w:r>
      <w:r w:rsidRPr="462F0209" w:rsidR="462F0209">
        <w:rPr>
          <w:sz w:val="24"/>
          <w:szCs w:val="24"/>
        </w:rPr>
        <w:t>Nvida</w:t>
      </w:r>
      <w:r w:rsidRPr="462F0209" w:rsidR="462F0209">
        <w:rPr>
          <w:sz w:val="24"/>
          <w:szCs w:val="24"/>
        </w:rPr>
        <w:t>. If a work around is found for this issue, then this could lead to potential improvements.</w:t>
      </w:r>
    </w:p>
    <w:p w:rsidR="462F0209" w:rsidP="462F0209" w:rsidRDefault="462F0209" w14:paraId="2FEF9756" w14:textId="43A45405">
      <w:pPr>
        <w:pStyle w:val="Normal"/>
        <w:rPr>
          <w:sz w:val="24"/>
          <w:szCs w:val="24"/>
        </w:rPr>
      </w:pPr>
      <w:r w:rsidRPr="462F0209" w:rsidR="462F0209">
        <w:rPr>
          <w:sz w:val="24"/>
          <w:szCs w:val="24"/>
        </w:rPr>
        <w:t xml:space="preserve">Also, Jesse has mentioned to me that another consideration we should take is choosing what objects are most compatible with the robot gripper. Some objects like remote control or computer mouse </w:t>
      </w:r>
      <w:r w:rsidRPr="462F0209" w:rsidR="462F0209">
        <w:rPr>
          <w:sz w:val="24"/>
          <w:szCs w:val="24"/>
        </w:rPr>
        <w:t>can</w:t>
      </w:r>
      <w:r w:rsidRPr="462F0209" w:rsidR="462F0209">
        <w:rPr>
          <w:sz w:val="24"/>
          <w:szCs w:val="24"/>
        </w:rPr>
        <w:t xml:space="preserve"> be grabbed well by the gripper, but flat objects like any utensils are </w:t>
      </w:r>
      <w:r w:rsidRPr="462F0209" w:rsidR="462F0209">
        <w:rPr>
          <w:sz w:val="24"/>
          <w:szCs w:val="24"/>
        </w:rPr>
        <w:t>most likely not</w:t>
      </w:r>
      <w:r w:rsidRPr="462F0209" w:rsidR="462F0209">
        <w:rPr>
          <w:sz w:val="24"/>
          <w:szCs w:val="24"/>
        </w:rPr>
        <w:t xml:space="preserve"> able to be picked up. </w:t>
      </w:r>
    </w:p>
    <w:p w:rsidR="462F0209" w:rsidP="462F0209" w:rsidRDefault="462F0209" w14:paraId="631A6CF9" w14:textId="1A94CA80">
      <w:pPr>
        <w:pStyle w:val="Normal"/>
        <w:rPr>
          <w:sz w:val="24"/>
          <w:szCs w:val="24"/>
        </w:rPr>
      </w:pPr>
    </w:p>
    <w:p w:rsidR="462F0209" w:rsidP="462F0209" w:rsidRDefault="462F0209" w14:paraId="39139176" w14:textId="4C071DEB">
      <w:pPr>
        <w:pStyle w:val="Heading2"/>
      </w:pPr>
      <w:r w:rsidR="462F0209">
        <w:rPr/>
        <w:t>Object to Context Logic</w:t>
      </w:r>
    </w:p>
    <w:p w:rsidR="462F0209" w:rsidP="462F0209" w:rsidRDefault="462F0209" w14:paraId="6B9F0E36" w14:textId="4BBC5D73">
      <w:pPr>
        <w:pStyle w:val="Normal"/>
      </w:pPr>
    </w:p>
    <w:p w:rsidR="462F0209" w:rsidP="462F0209" w:rsidRDefault="462F0209" w14:paraId="6BD08947" w14:textId="764B8E59">
      <w:pPr>
        <w:pStyle w:val="Normal"/>
        <w:rPr>
          <w:sz w:val="24"/>
          <w:szCs w:val="24"/>
        </w:rPr>
      </w:pPr>
      <w:r w:rsidRPr="462F0209" w:rsidR="462F0209">
        <w:rPr>
          <w:sz w:val="24"/>
          <w:szCs w:val="24"/>
        </w:rPr>
        <w:t xml:space="preserve">After refining the robot gripper, </w:t>
      </w:r>
      <w:r w:rsidRPr="462F0209" w:rsidR="462F0209">
        <w:rPr>
          <w:sz w:val="24"/>
          <w:szCs w:val="24"/>
        </w:rPr>
        <w:t>we'll</w:t>
      </w:r>
      <w:r w:rsidRPr="462F0209" w:rsidR="462F0209">
        <w:rPr>
          <w:sz w:val="24"/>
          <w:szCs w:val="24"/>
        </w:rPr>
        <w:t xml:space="preserve"> focus on the logic </w:t>
      </w:r>
      <w:r w:rsidRPr="462F0209" w:rsidR="462F0209">
        <w:rPr>
          <w:sz w:val="24"/>
          <w:szCs w:val="24"/>
        </w:rPr>
        <w:t>determining</w:t>
      </w:r>
      <w:r w:rsidRPr="462F0209" w:rsidR="462F0209">
        <w:rPr>
          <w:sz w:val="24"/>
          <w:szCs w:val="24"/>
        </w:rPr>
        <w:t xml:space="preserve"> object placements. </w:t>
      </w:r>
      <w:r w:rsidRPr="462F0209" w:rsidR="462F0209">
        <w:rPr>
          <w:sz w:val="24"/>
          <w:szCs w:val="24"/>
        </w:rPr>
        <w:t>I'm</w:t>
      </w:r>
      <w:r w:rsidRPr="462F0209" w:rsidR="462F0209">
        <w:rPr>
          <w:sz w:val="24"/>
          <w:szCs w:val="24"/>
        </w:rPr>
        <w:t xml:space="preserve"> developing a system using </w:t>
      </w:r>
      <w:r w:rsidRPr="462F0209" w:rsidR="462F0209">
        <w:rPr>
          <w:sz w:val="24"/>
          <w:szCs w:val="24"/>
        </w:rPr>
        <w:t>ConceptNet's</w:t>
      </w:r>
      <w:r w:rsidRPr="462F0209" w:rsidR="462F0209">
        <w:rPr>
          <w:sz w:val="24"/>
          <w:szCs w:val="24"/>
        </w:rPr>
        <w:t xml:space="preserve"> common sense knowledge to deduce an object's ideal location. By applying a breadth-first search in </w:t>
      </w:r>
      <w:r w:rsidRPr="462F0209" w:rsidR="462F0209">
        <w:rPr>
          <w:sz w:val="24"/>
          <w:szCs w:val="24"/>
        </w:rPr>
        <w:t>ConceptNet</w:t>
      </w:r>
      <w:r w:rsidRPr="462F0209" w:rsidR="462F0209">
        <w:rPr>
          <w:sz w:val="24"/>
          <w:szCs w:val="24"/>
        </w:rPr>
        <w:t xml:space="preserve">, we can trace all paths from a location to an object. </w:t>
      </w:r>
      <w:r w:rsidRPr="462F0209" w:rsidR="462F0209">
        <w:rPr>
          <w:sz w:val="24"/>
          <w:szCs w:val="24"/>
        </w:rPr>
        <w:t>ConceptNet</w:t>
      </w:r>
      <w:r w:rsidRPr="462F0209" w:rsidR="462F0209">
        <w:rPr>
          <w:sz w:val="24"/>
          <w:szCs w:val="24"/>
        </w:rPr>
        <w:t xml:space="preserve"> assigns weights to specific connections between nodes, </w:t>
      </w:r>
      <w:r w:rsidRPr="462F0209" w:rsidR="462F0209">
        <w:rPr>
          <w:sz w:val="24"/>
          <w:szCs w:val="24"/>
        </w:rPr>
        <w:t>indicating</w:t>
      </w:r>
      <w:r w:rsidRPr="462F0209" w:rsidR="462F0209">
        <w:rPr>
          <w:sz w:val="24"/>
          <w:szCs w:val="24"/>
        </w:rPr>
        <w:t xml:space="preserve"> their relevance. The robot could then make informed decisions based on these weights and paths, backed by explainable AI.</w:t>
      </w:r>
    </w:p>
    <w:p w:rsidR="462F0209" w:rsidP="462F0209" w:rsidRDefault="462F0209" w14:paraId="6EB847F3" w14:textId="19A0F6CF">
      <w:pPr>
        <w:pStyle w:val="Normal"/>
        <w:rPr>
          <w:sz w:val="24"/>
          <w:szCs w:val="24"/>
        </w:rPr>
      </w:pPr>
      <w:r w:rsidRPr="462F0209" w:rsidR="462F0209">
        <w:rPr>
          <w:sz w:val="24"/>
          <w:szCs w:val="24"/>
        </w:rPr>
        <w:t xml:space="preserve">Below is a glimpse of the paths my code generates thus far, </w:t>
      </w:r>
      <w:r w:rsidRPr="462F0209" w:rsidR="462F0209">
        <w:rPr>
          <w:sz w:val="24"/>
          <w:szCs w:val="24"/>
        </w:rPr>
        <w:t>demonstrating</w:t>
      </w:r>
      <w:r w:rsidRPr="462F0209" w:rsidR="462F0209">
        <w:rPr>
          <w:sz w:val="24"/>
          <w:szCs w:val="24"/>
        </w:rPr>
        <w:t xml:space="preserve"> how the robot might deduce the connection from a house to a calculator:</w:t>
      </w:r>
    </w:p>
    <w:p w:rsidR="462F0209" w:rsidP="462F0209" w:rsidRDefault="462F0209" w14:paraId="75824683" w14:textId="232D0D84">
      <w:pPr>
        <w:pStyle w:val="Normal"/>
        <w:rPr>
          <w:sz w:val="24"/>
          <w:szCs w:val="24"/>
        </w:rPr>
      </w:pPr>
      <w:r w:rsidRPr="462F0209" w:rsidR="462F0209">
        <w:rPr>
          <w:sz w:val="24"/>
          <w:szCs w:val="24"/>
        </w:rPr>
        <w:t>Paths from house to calculator:</w:t>
      </w:r>
    </w:p>
    <w:p w:rsidR="462F0209" w:rsidP="462F0209" w:rsidRDefault="462F0209" w14:paraId="22430580" w14:textId="5416981A">
      <w:pPr>
        <w:pStyle w:val="Normal"/>
        <w:rPr>
          <w:sz w:val="24"/>
          <w:szCs w:val="24"/>
        </w:rPr>
      </w:pPr>
      <w:r w:rsidRPr="462F0209" w:rsidR="462F0209">
        <w:rPr>
          <w:sz w:val="24"/>
          <w:szCs w:val="24"/>
        </w:rPr>
        <w:t>house (</w:t>
      </w:r>
      <w:r w:rsidRPr="462F0209" w:rsidR="462F0209">
        <w:rPr>
          <w:sz w:val="24"/>
          <w:szCs w:val="24"/>
        </w:rPr>
        <w:t>AtLocation</w:t>
      </w:r>
      <w:r w:rsidRPr="462F0209" w:rsidR="462F0209">
        <w:rPr>
          <w:sz w:val="24"/>
          <w:szCs w:val="24"/>
        </w:rPr>
        <w:t>) -&gt; computer (</w:t>
      </w:r>
      <w:r w:rsidRPr="462F0209" w:rsidR="462F0209">
        <w:rPr>
          <w:sz w:val="24"/>
          <w:szCs w:val="24"/>
        </w:rPr>
        <w:t>IsA</w:t>
      </w:r>
      <w:r w:rsidRPr="462F0209" w:rsidR="462F0209">
        <w:rPr>
          <w:sz w:val="24"/>
          <w:szCs w:val="24"/>
        </w:rPr>
        <w:t>) -&gt; calculator | Weight: 8.00</w:t>
      </w:r>
    </w:p>
    <w:p w:rsidR="462F0209" w:rsidP="462F0209" w:rsidRDefault="462F0209" w14:paraId="55F1DBAB" w14:textId="4D66AC8E">
      <w:pPr>
        <w:pStyle w:val="Normal"/>
        <w:rPr>
          <w:sz w:val="24"/>
          <w:szCs w:val="24"/>
        </w:rPr>
      </w:pPr>
      <w:r w:rsidRPr="462F0209" w:rsidR="462F0209">
        <w:rPr>
          <w:sz w:val="24"/>
          <w:szCs w:val="24"/>
        </w:rPr>
        <w:t>house (</w:t>
      </w:r>
      <w:r w:rsidRPr="462F0209" w:rsidR="462F0209">
        <w:rPr>
          <w:sz w:val="24"/>
          <w:szCs w:val="24"/>
        </w:rPr>
        <w:t>AtLocation</w:t>
      </w:r>
      <w:r w:rsidRPr="462F0209" w:rsidR="462F0209">
        <w:rPr>
          <w:sz w:val="24"/>
          <w:szCs w:val="24"/>
        </w:rPr>
        <w:t>) -&gt; table (</w:t>
      </w:r>
      <w:r w:rsidRPr="462F0209" w:rsidR="462F0209">
        <w:rPr>
          <w:sz w:val="24"/>
          <w:szCs w:val="24"/>
        </w:rPr>
        <w:t>RelatedTo</w:t>
      </w:r>
      <w:r w:rsidRPr="462F0209" w:rsidR="462F0209">
        <w:rPr>
          <w:sz w:val="24"/>
          <w:szCs w:val="24"/>
        </w:rPr>
        <w:t>) -&gt; calculator | Weight: 2.00</w:t>
      </w:r>
    </w:p>
    <w:p w:rsidR="462F0209" w:rsidP="462F0209" w:rsidRDefault="462F0209" w14:paraId="6A1B27F1" w14:textId="43D8882A">
      <w:pPr>
        <w:pStyle w:val="Normal"/>
        <w:rPr>
          <w:sz w:val="24"/>
          <w:szCs w:val="24"/>
        </w:rPr>
      </w:pPr>
      <w:r w:rsidRPr="462F0209" w:rsidR="462F0209">
        <w:rPr>
          <w:sz w:val="24"/>
          <w:szCs w:val="24"/>
        </w:rPr>
        <w:t>house (</w:t>
      </w:r>
      <w:r w:rsidRPr="462F0209" w:rsidR="462F0209">
        <w:rPr>
          <w:sz w:val="24"/>
          <w:szCs w:val="24"/>
        </w:rPr>
        <w:t>AtLocation</w:t>
      </w:r>
      <w:r w:rsidRPr="462F0209" w:rsidR="462F0209">
        <w:rPr>
          <w:sz w:val="24"/>
          <w:szCs w:val="24"/>
        </w:rPr>
        <w:t>) -&gt; computer (</w:t>
      </w:r>
      <w:r w:rsidRPr="462F0209" w:rsidR="462F0209">
        <w:rPr>
          <w:sz w:val="24"/>
          <w:szCs w:val="24"/>
        </w:rPr>
        <w:t>RelatedTo</w:t>
      </w:r>
      <w:r w:rsidRPr="462F0209" w:rsidR="462F0209">
        <w:rPr>
          <w:sz w:val="24"/>
          <w:szCs w:val="24"/>
        </w:rPr>
        <w:t>) -&gt; dekatron/n (</w:t>
      </w:r>
      <w:r w:rsidRPr="462F0209" w:rsidR="462F0209">
        <w:rPr>
          <w:sz w:val="24"/>
          <w:szCs w:val="24"/>
        </w:rPr>
        <w:t>RelatedTo</w:t>
      </w:r>
      <w:r w:rsidRPr="462F0209" w:rsidR="462F0209">
        <w:rPr>
          <w:sz w:val="24"/>
          <w:szCs w:val="24"/>
        </w:rPr>
        <w:t>) -&gt; calculator | Weight: 8.00</w:t>
      </w:r>
    </w:p>
    <w:p w:rsidR="462F0209" w:rsidP="462F0209" w:rsidRDefault="462F0209" w14:paraId="3DBB68CC" w14:textId="47D1D681">
      <w:pPr>
        <w:pStyle w:val="Normal"/>
        <w:rPr>
          <w:sz w:val="24"/>
          <w:szCs w:val="24"/>
        </w:rPr>
      </w:pPr>
      <w:r w:rsidRPr="462F0209" w:rsidR="462F0209">
        <w:rPr>
          <w:sz w:val="24"/>
          <w:szCs w:val="24"/>
        </w:rPr>
        <w:t>house (</w:t>
      </w:r>
      <w:r w:rsidRPr="462F0209" w:rsidR="462F0209">
        <w:rPr>
          <w:sz w:val="24"/>
          <w:szCs w:val="24"/>
        </w:rPr>
        <w:t>AtLocation</w:t>
      </w:r>
      <w:r w:rsidRPr="462F0209" w:rsidR="462F0209">
        <w:rPr>
          <w:sz w:val="24"/>
          <w:szCs w:val="24"/>
        </w:rPr>
        <w:t>) -&gt; furniture (</w:t>
      </w:r>
      <w:r w:rsidRPr="462F0209" w:rsidR="462F0209">
        <w:rPr>
          <w:sz w:val="24"/>
          <w:szCs w:val="24"/>
        </w:rPr>
        <w:t>RelatedTo</w:t>
      </w:r>
      <w:r w:rsidRPr="462F0209" w:rsidR="462F0209">
        <w:rPr>
          <w:sz w:val="24"/>
          <w:szCs w:val="24"/>
        </w:rPr>
        <w:t>) -&gt; table (</w:t>
      </w:r>
      <w:r w:rsidRPr="462F0209" w:rsidR="462F0209">
        <w:rPr>
          <w:sz w:val="24"/>
          <w:szCs w:val="24"/>
        </w:rPr>
        <w:t>RelatedTo</w:t>
      </w:r>
      <w:r w:rsidRPr="462F0209" w:rsidR="462F0209">
        <w:rPr>
          <w:sz w:val="24"/>
          <w:szCs w:val="24"/>
        </w:rPr>
        <w:t>) -&gt; calculator | Weight: 6.32</w:t>
      </w:r>
    </w:p>
    <w:p w:rsidR="462F0209" w:rsidP="462F0209" w:rsidRDefault="462F0209" w14:paraId="20F1E9CA" w14:textId="5613EC4D">
      <w:pPr>
        <w:pStyle w:val="Normal"/>
        <w:rPr>
          <w:sz w:val="24"/>
          <w:szCs w:val="24"/>
        </w:rPr>
      </w:pPr>
      <w:r w:rsidRPr="462F0209" w:rsidR="462F0209">
        <w:rPr>
          <w:sz w:val="24"/>
          <w:szCs w:val="24"/>
        </w:rPr>
        <w:t>house (</w:t>
      </w:r>
      <w:r w:rsidRPr="462F0209" w:rsidR="462F0209">
        <w:rPr>
          <w:sz w:val="24"/>
          <w:szCs w:val="24"/>
        </w:rPr>
        <w:t>AtLocation</w:t>
      </w:r>
      <w:r w:rsidRPr="462F0209" w:rsidR="462F0209">
        <w:rPr>
          <w:sz w:val="24"/>
          <w:szCs w:val="24"/>
        </w:rPr>
        <w:t>) -&gt; bed (</w:t>
      </w:r>
      <w:r w:rsidRPr="462F0209" w:rsidR="462F0209">
        <w:rPr>
          <w:sz w:val="24"/>
          <w:szCs w:val="24"/>
        </w:rPr>
        <w:t>RelatedTo</w:t>
      </w:r>
      <w:r w:rsidRPr="462F0209" w:rsidR="462F0209">
        <w:rPr>
          <w:sz w:val="24"/>
          <w:szCs w:val="24"/>
        </w:rPr>
        <w:t>) -&gt; table (</w:t>
      </w:r>
      <w:r w:rsidRPr="462F0209" w:rsidR="462F0209">
        <w:rPr>
          <w:sz w:val="24"/>
          <w:szCs w:val="24"/>
        </w:rPr>
        <w:t>RelatedTo</w:t>
      </w:r>
      <w:r w:rsidRPr="462F0209" w:rsidR="462F0209">
        <w:rPr>
          <w:sz w:val="24"/>
          <w:szCs w:val="24"/>
        </w:rPr>
        <w:t>) -&gt; calculator | Weight: 4.00</w:t>
      </w:r>
    </w:p>
    <w:p w:rsidR="462F0209" w:rsidP="462F0209" w:rsidRDefault="462F0209" w14:paraId="186405A3" w14:textId="5D4E979E">
      <w:pPr>
        <w:pStyle w:val="Normal"/>
        <w:rPr>
          <w:sz w:val="24"/>
          <w:szCs w:val="24"/>
        </w:rPr>
      </w:pPr>
    </w:p>
    <w:p w:rsidR="462F0209" w:rsidP="462F0209" w:rsidRDefault="462F0209" w14:paraId="68C1CFDD" w14:textId="4258EC4B">
      <w:pPr>
        <w:pStyle w:val="Normal"/>
        <w:bidi w:val="0"/>
        <w:spacing w:before="0" w:beforeAutospacing="off" w:after="160" w:afterAutospacing="off" w:line="259" w:lineRule="auto"/>
        <w:ind w:left="0" w:right="0"/>
        <w:jc w:val="left"/>
        <w:rPr>
          <w:sz w:val="24"/>
          <w:szCs w:val="24"/>
        </w:rPr>
      </w:pPr>
      <w:r w:rsidRPr="462F0209" w:rsidR="462F0209">
        <w:rPr>
          <w:sz w:val="24"/>
          <w:szCs w:val="24"/>
        </w:rPr>
        <w:t xml:space="preserve">Please also find attached an example of the </w:t>
      </w:r>
      <w:r w:rsidRPr="462F0209" w:rsidR="462F0209">
        <w:rPr>
          <w:sz w:val="24"/>
          <w:szCs w:val="24"/>
        </w:rPr>
        <w:t>ConceptNet</w:t>
      </w:r>
      <w:r w:rsidRPr="462F0209" w:rsidR="462F0209">
        <w:rPr>
          <w:sz w:val="24"/>
          <w:szCs w:val="24"/>
        </w:rPr>
        <w:t xml:space="preserve"> ontology below. </w:t>
      </w:r>
    </w:p>
    <w:p w:rsidR="462F0209" w:rsidP="462F0209" w:rsidRDefault="462F0209" w14:paraId="71EE821F" w14:textId="4960558A">
      <w:pPr>
        <w:pStyle w:val="Normal"/>
        <w:bidi w:val="0"/>
        <w:spacing w:before="0" w:beforeAutospacing="off" w:after="160" w:afterAutospacing="off" w:line="259" w:lineRule="auto"/>
        <w:ind w:left="0" w:right="0"/>
        <w:jc w:val="left"/>
        <w:rPr>
          <w:sz w:val="24"/>
          <w:szCs w:val="24"/>
        </w:rPr>
      </w:pPr>
      <w:r w:rsidRPr="462F0209" w:rsidR="462F0209">
        <w:rPr>
          <w:sz w:val="24"/>
          <w:szCs w:val="24"/>
        </w:rPr>
        <w:t>If you have any questions, please feel free to ask.</w:t>
      </w:r>
    </w:p>
    <w:p w:rsidR="462F0209" w:rsidP="462F0209" w:rsidRDefault="462F0209" w14:paraId="2EB1F363" w14:textId="59034E29">
      <w:pPr>
        <w:pStyle w:val="Normal"/>
      </w:pPr>
    </w:p>
    <w:p w:rsidR="462F0209" w:rsidP="462F0209" w:rsidRDefault="462F0209" w14:paraId="0F46860F" w14:textId="291F4602">
      <w:pPr>
        <w:pStyle w:val="Normal"/>
      </w:pPr>
      <w:r>
        <w:br/>
      </w:r>
      <w:r>
        <w:drawing>
          <wp:inline wp14:editId="3A4FBCDA" wp14:anchorId="4EF15594">
            <wp:extent cx="4572000" cy="3562350"/>
            <wp:effectExtent l="0" t="0" r="0" b="0"/>
            <wp:docPr id="1489482875" name="" title=""/>
            <wp:cNvGraphicFramePr>
              <a:graphicFrameLocks noChangeAspect="1"/>
            </wp:cNvGraphicFramePr>
            <a:graphic>
              <a:graphicData uri="http://schemas.openxmlformats.org/drawingml/2006/picture">
                <pic:pic>
                  <pic:nvPicPr>
                    <pic:cNvPr id="0" name=""/>
                    <pic:cNvPicPr/>
                  </pic:nvPicPr>
                  <pic:blipFill>
                    <a:blip r:embed="R73ce896e89094e5f">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462F0209" w:rsidP="462F0209" w:rsidRDefault="462F0209" w14:paraId="78F18061" w14:textId="2274EC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97d33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ACB95"/>
    <w:rsid w:val="462F0209"/>
    <w:rsid w:val="630AC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CB95"/>
  <w15:chartTrackingRefBased/>
  <w15:docId w15:val="{EFECE20D-7EFA-4848-B257-CBBACB9A4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d62b19d85b64cba" /><Relationship Type="http://schemas.openxmlformats.org/officeDocument/2006/relationships/image" Target="/media/image2.png" Id="R73ce896e89094e5f" /><Relationship Type="http://schemas.openxmlformats.org/officeDocument/2006/relationships/numbering" Target="numbering.xml" Id="R7eb012f70b6c41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2023-08-10T18:10:24.1874132Z</dcterms:created>
  <dcterms:modified xsi:type="dcterms:W3CDTF">2023-08-10T20:40:58.2693607Z</dcterms:modified>
  <dc:creator>Rafael Hidalgo</dc:creator>
  <lastModifiedBy>Rafael Hidalgo</lastModifiedBy>
</coreProperties>
</file>