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B92CB" w14:textId="77777777" w:rsidR="00257AA7" w:rsidRDefault="00000000">
      <w:pPr>
        <w:spacing w:line="360" w:lineRule="auto"/>
        <w:jc w:val="center"/>
      </w:pPr>
      <w:r>
        <w:t>МИНОБРНАУКИ РОССИИИ</w:t>
      </w:r>
    </w:p>
    <w:p w14:paraId="060B785A" w14:textId="77777777" w:rsidR="00257AA7" w:rsidRDefault="00000000">
      <w:pPr>
        <w:spacing w:line="360" w:lineRule="auto"/>
        <w:jc w:val="center"/>
      </w:pPr>
      <w:r>
        <w:t>Федеральное государственное бюджетное образовательное учреждение</w:t>
      </w:r>
    </w:p>
    <w:p w14:paraId="0114B8E4" w14:textId="77777777" w:rsidR="00257AA7" w:rsidRDefault="00000000">
      <w:pPr>
        <w:spacing w:line="360" w:lineRule="auto"/>
        <w:jc w:val="center"/>
      </w:pPr>
      <w:r>
        <w:t>высшего образования</w:t>
      </w:r>
    </w:p>
    <w:p w14:paraId="1305AC0B" w14:textId="77777777" w:rsidR="00257AA7" w:rsidRDefault="00000000">
      <w:pPr>
        <w:spacing w:line="360" w:lineRule="auto"/>
        <w:jc w:val="center"/>
      </w:pPr>
      <w:r>
        <w:t>«МИРЭА – Российский технологический университет»</w:t>
      </w:r>
    </w:p>
    <w:p w14:paraId="5BA5D1BA" w14:textId="77777777" w:rsidR="00257AA7" w:rsidRDefault="00000000">
      <w:pPr>
        <w:spacing w:line="360" w:lineRule="auto"/>
        <w:jc w:val="center"/>
      </w:pPr>
      <w:r>
        <w:t>(РТУ МИРЭА)</w:t>
      </w:r>
    </w:p>
    <w:p w14:paraId="036BA69A" w14:textId="77777777" w:rsidR="00257AA7" w:rsidRDefault="00257AA7">
      <w:pPr>
        <w:spacing w:line="360" w:lineRule="auto"/>
      </w:pPr>
    </w:p>
    <w:p w14:paraId="53E30B74" w14:textId="77777777" w:rsidR="00257AA7" w:rsidRDefault="00000000">
      <w:pPr>
        <w:spacing w:line="360" w:lineRule="auto"/>
        <w:jc w:val="center"/>
      </w:pPr>
      <w:r>
        <w:t>Институт перспективных технологий и индустриального программирования</w:t>
      </w:r>
    </w:p>
    <w:p w14:paraId="483B531B" w14:textId="77777777" w:rsidR="00257AA7" w:rsidRDefault="00000000">
      <w:pPr>
        <w:spacing w:line="360" w:lineRule="auto"/>
        <w:jc w:val="center"/>
      </w:pPr>
      <w:r>
        <w:t>Кафедра индустриального программирования</w:t>
      </w:r>
    </w:p>
    <w:p w14:paraId="26F01737" w14:textId="77777777" w:rsidR="00257AA7" w:rsidRDefault="00257AA7">
      <w:pPr>
        <w:spacing w:line="360" w:lineRule="auto"/>
      </w:pPr>
    </w:p>
    <w:p w14:paraId="63B75BBD" w14:textId="77777777" w:rsidR="00257AA7" w:rsidRDefault="00257AA7">
      <w:pPr>
        <w:spacing w:line="360" w:lineRule="auto"/>
      </w:pPr>
    </w:p>
    <w:p w14:paraId="0C475BCC" w14:textId="77777777" w:rsidR="00257AA7" w:rsidRDefault="00257AA7">
      <w:pPr>
        <w:spacing w:line="360" w:lineRule="auto"/>
      </w:pPr>
    </w:p>
    <w:p w14:paraId="2899576F" w14:textId="77777777" w:rsidR="00257AA7" w:rsidRDefault="00000000">
      <w:pPr>
        <w:spacing w:line="360" w:lineRule="auto"/>
        <w:jc w:val="center"/>
      </w:pPr>
      <w:r>
        <w:rPr>
          <w:b/>
          <w:bCs/>
        </w:rPr>
        <w:t>ОТЧЁТ</w:t>
      </w:r>
    </w:p>
    <w:p w14:paraId="1DBC0B41" w14:textId="77777777" w:rsidR="00257AA7" w:rsidRDefault="00000000">
      <w:pPr>
        <w:spacing w:line="360" w:lineRule="auto"/>
        <w:jc w:val="center"/>
      </w:pPr>
      <w:r>
        <w:t>по дисциплине</w:t>
      </w:r>
    </w:p>
    <w:p w14:paraId="52086C7E" w14:textId="77777777" w:rsidR="00257AA7" w:rsidRDefault="00257AA7">
      <w:pPr>
        <w:spacing w:line="360" w:lineRule="auto"/>
      </w:pPr>
    </w:p>
    <w:p w14:paraId="2836FA3D" w14:textId="77777777" w:rsidR="00257AA7" w:rsidRDefault="00000000">
      <w:pPr>
        <w:spacing w:line="360" w:lineRule="auto"/>
        <w:jc w:val="center"/>
      </w:pPr>
      <w:r>
        <w:rPr>
          <w:b/>
          <w:bCs/>
        </w:rPr>
        <w:t>«Программирование корпоративных индустриальных систем»</w:t>
      </w:r>
    </w:p>
    <w:p w14:paraId="602AAF2E" w14:textId="77777777" w:rsidR="00257AA7" w:rsidRDefault="00257AA7">
      <w:pPr>
        <w:spacing w:line="360" w:lineRule="auto"/>
      </w:pPr>
    </w:p>
    <w:p w14:paraId="608F5A51" w14:textId="77777777" w:rsidR="00257AA7" w:rsidRDefault="00000000">
      <w:pPr>
        <w:spacing w:line="360" w:lineRule="auto"/>
        <w:jc w:val="center"/>
      </w:pPr>
      <w:r>
        <w:rPr>
          <w:b/>
          <w:bCs/>
        </w:rPr>
        <w:t>Практическая работа №2</w:t>
      </w:r>
    </w:p>
    <w:p w14:paraId="7688B0C3" w14:textId="77777777" w:rsidR="00257AA7" w:rsidRDefault="00257AA7">
      <w:pPr>
        <w:spacing w:line="360" w:lineRule="auto"/>
      </w:pPr>
    </w:p>
    <w:p w14:paraId="74F212C9" w14:textId="77777777" w:rsidR="00257AA7" w:rsidRDefault="00000000">
      <w:pPr>
        <w:spacing w:line="360" w:lineRule="auto"/>
        <w:jc w:val="center"/>
      </w:pPr>
      <w:r>
        <w:rPr>
          <w:b/>
          <w:bCs/>
        </w:rPr>
        <w:t>Предпроектное обследование системы ТОиР</w:t>
      </w:r>
    </w:p>
    <w:p w14:paraId="05C7A33B" w14:textId="77777777" w:rsidR="00257AA7" w:rsidRDefault="00257AA7">
      <w:pPr>
        <w:spacing w:line="360" w:lineRule="auto"/>
      </w:pPr>
    </w:p>
    <w:p w14:paraId="56CDCBCC" w14:textId="77777777" w:rsidR="00257AA7" w:rsidRDefault="00257AA7">
      <w:pPr>
        <w:spacing w:line="360" w:lineRule="auto"/>
      </w:pPr>
    </w:p>
    <w:p w14:paraId="3010483F" w14:textId="77777777" w:rsidR="00257AA7" w:rsidRDefault="00257AA7">
      <w:pPr>
        <w:spacing w:line="360" w:lineRule="auto"/>
      </w:pPr>
    </w:p>
    <w:p w14:paraId="7BB06B61" w14:textId="77777777" w:rsidR="00257AA7" w:rsidRDefault="00257AA7">
      <w:pPr>
        <w:spacing w:line="360" w:lineRule="auto"/>
      </w:pPr>
    </w:p>
    <w:p w14:paraId="3A1467EB" w14:textId="70F45F5A" w:rsidR="00257AA7" w:rsidRDefault="00000000">
      <w:pPr>
        <w:spacing w:line="360" w:lineRule="auto"/>
      </w:pPr>
      <w:r>
        <w:tab/>
      </w:r>
      <w:r>
        <w:tab/>
      </w:r>
      <w:r>
        <w:tab/>
        <w:t>Выполнил:</w:t>
      </w:r>
      <w:r>
        <w:tab/>
      </w:r>
      <w:r w:rsidR="00590288" w:rsidRPr="00590288">
        <w:t>Выборнов Олег</w:t>
      </w:r>
    </w:p>
    <w:p w14:paraId="3BE369A1" w14:textId="127E01A4" w:rsidR="00257AA7" w:rsidRDefault="00000000">
      <w:pPr>
        <w:spacing w:line="360" w:lineRule="auto"/>
      </w:pPr>
      <w:r>
        <w:tab/>
      </w:r>
      <w:r>
        <w:tab/>
      </w:r>
      <w:r>
        <w:tab/>
        <w:t>Группа:</w:t>
      </w:r>
      <w:r>
        <w:tab/>
      </w:r>
      <w:r w:rsidR="00590288" w:rsidRPr="00590288">
        <w:t>ЭФМО-02-25</w:t>
      </w:r>
    </w:p>
    <w:p w14:paraId="5DD0CA46" w14:textId="3CF982A7" w:rsidR="00257AA7" w:rsidRDefault="00000000">
      <w:pPr>
        <w:spacing w:line="360" w:lineRule="auto"/>
      </w:pPr>
      <w:r>
        <w:tab/>
      </w:r>
      <w:r>
        <w:tab/>
      </w:r>
      <w:r>
        <w:tab/>
        <w:t>Преподаватель:</w:t>
      </w:r>
      <w:r>
        <w:tab/>
      </w:r>
      <w:proofErr w:type="spellStart"/>
      <w:r>
        <w:t>Макиевский</w:t>
      </w:r>
      <w:proofErr w:type="spellEnd"/>
      <w:r>
        <w:t xml:space="preserve"> С.Е.</w:t>
      </w:r>
    </w:p>
    <w:p w14:paraId="2DECC316" w14:textId="77777777" w:rsidR="00257AA7" w:rsidRDefault="00257AA7">
      <w:pPr>
        <w:spacing w:line="360" w:lineRule="auto"/>
      </w:pPr>
    </w:p>
    <w:p w14:paraId="6F04ECCB" w14:textId="77777777" w:rsidR="00257AA7" w:rsidRDefault="00000000">
      <w:pPr>
        <w:spacing w:line="360" w:lineRule="auto"/>
        <w:jc w:val="center"/>
      </w:pPr>
      <w:r>
        <w:t>Москва</w:t>
      </w:r>
    </w:p>
    <w:p w14:paraId="2AFD24BA" w14:textId="77777777" w:rsidR="00257AA7" w:rsidRDefault="00000000">
      <w:pPr>
        <w:spacing w:line="360" w:lineRule="auto"/>
        <w:jc w:val="center"/>
      </w:pPr>
      <w:r>
        <w:t>2026</w:t>
      </w:r>
    </w:p>
    <w:p w14:paraId="4C76CC82" w14:textId="77777777" w:rsidR="00257AA7" w:rsidRDefault="00000000">
      <w:r>
        <w:br w:type="page"/>
      </w:r>
    </w:p>
    <w:p w14:paraId="0490885F" w14:textId="77777777" w:rsidR="00257AA7" w:rsidRDefault="00000000">
      <w:pPr>
        <w:spacing w:line="360" w:lineRule="auto"/>
        <w:jc w:val="center"/>
      </w:pPr>
      <w:r>
        <w:rPr>
          <w:b/>
          <w:bCs/>
        </w:rPr>
        <w:lastRenderedPageBreak/>
        <w:t>ПРАКТИЧЕСКАЯ РАБОТА №2</w:t>
      </w:r>
    </w:p>
    <w:p w14:paraId="37CC62A1" w14:textId="77777777" w:rsidR="00257AA7" w:rsidRDefault="00000000">
      <w:pPr>
        <w:spacing w:line="360" w:lineRule="auto"/>
        <w:jc w:val="center"/>
      </w:pPr>
      <w:r>
        <w:rPr>
          <w:b/>
          <w:bCs/>
        </w:rPr>
        <w:t>Тема: Предпроектное обследование системы ТОиР</w:t>
      </w:r>
    </w:p>
    <w:p w14:paraId="36F08438" w14:textId="77777777" w:rsidR="00257AA7" w:rsidRDefault="00257AA7">
      <w:pPr>
        <w:spacing w:line="360" w:lineRule="auto"/>
      </w:pPr>
    </w:p>
    <w:p w14:paraId="440D27FE" w14:textId="77777777" w:rsidR="00257AA7" w:rsidRDefault="00000000">
      <w:pPr>
        <w:spacing w:line="360" w:lineRule="auto"/>
        <w:ind w:firstLine="708"/>
        <w:jc w:val="both"/>
      </w:pPr>
      <w:r>
        <w:rPr>
          <w:b/>
          <w:bCs/>
        </w:rPr>
        <w:t>2.1 Определение границ обследования и план работ</w:t>
      </w:r>
    </w:p>
    <w:p w14:paraId="47C41856" w14:textId="77777777" w:rsidR="00257AA7" w:rsidRDefault="00257AA7">
      <w:pPr>
        <w:spacing w:line="360" w:lineRule="auto"/>
      </w:pPr>
    </w:p>
    <w:p w14:paraId="48E665A5" w14:textId="77777777" w:rsidR="00257AA7" w:rsidRDefault="00000000">
      <w:pPr>
        <w:spacing w:line="360" w:lineRule="auto"/>
        <w:ind w:firstLine="708"/>
        <w:jc w:val="both"/>
      </w:pPr>
      <w:r>
        <w:t>Объект обследования: производственный цех предприятия с 10–15 единицами основного технологического оборудования. Система управления ТОиР охватывает процессы от регистрации отказа или дефекта до закрытия заявки и формирования отчётности.</w:t>
      </w:r>
    </w:p>
    <w:p w14:paraId="49D652F1" w14:textId="77777777" w:rsidR="00257AA7" w:rsidRDefault="00000000">
      <w:pPr>
        <w:spacing w:line="360" w:lineRule="auto"/>
        <w:ind w:firstLine="708"/>
        <w:jc w:val="both"/>
      </w:pPr>
      <w:r>
        <w:t>В периметре обследования: регистрация заявок, назначение нарядов, учёт запчастей, формирование отчётов, управление пользователями. Вне периметра: финансовый учёт, модуль закупок, кадровая система (только интеграция через API).</w:t>
      </w:r>
    </w:p>
    <w:p w14:paraId="3E38C5E3" w14:textId="77777777" w:rsidR="00257AA7" w:rsidRDefault="00257AA7">
      <w:pPr>
        <w:spacing w:line="360" w:lineRule="auto"/>
      </w:pPr>
    </w:p>
    <w:p w14:paraId="230C633E" w14:textId="77777777" w:rsidR="00257AA7" w:rsidRDefault="00000000">
      <w:pPr>
        <w:spacing w:line="360" w:lineRule="auto"/>
        <w:ind w:firstLine="708"/>
        <w:jc w:val="both"/>
      </w:pPr>
      <w:r>
        <w:rPr>
          <w:b/>
          <w:bCs/>
        </w:rPr>
        <w:t>2.2 Описание текущего процесса (AS-IS)</w:t>
      </w:r>
    </w:p>
    <w:p w14:paraId="2D4809D5" w14:textId="77777777" w:rsidR="00257AA7" w:rsidRDefault="00257AA7">
      <w:pPr>
        <w:spacing w:line="360" w:lineRule="auto"/>
      </w:pPr>
    </w:p>
    <w:p w14:paraId="3FADEEB8" w14:textId="77777777" w:rsidR="00257AA7" w:rsidRDefault="00000000">
      <w:pPr>
        <w:spacing w:line="360" w:lineRule="auto"/>
        <w:ind w:firstLine="708"/>
        <w:jc w:val="both"/>
      </w:pPr>
      <w:r>
        <w:t>В ходе обследования выявлены следующие ключевые проблемы существующего процесса:</w:t>
      </w:r>
    </w:p>
    <w:p w14:paraId="0EABE77B" w14:textId="77777777" w:rsidR="00257AA7" w:rsidRDefault="00000000">
      <w:pPr>
        <w:spacing w:line="360" w:lineRule="auto"/>
        <w:ind w:left="720" w:hanging="360"/>
        <w:jc w:val="both"/>
      </w:pPr>
      <w:r>
        <w:t>– заявки фиксируются в бумажных журналах, отсутствует единый реестр, история не отслеживается;</w:t>
      </w:r>
    </w:p>
    <w:p w14:paraId="73DC1CF7" w14:textId="77777777" w:rsidR="00257AA7" w:rsidRDefault="00000000">
      <w:pPr>
        <w:spacing w:line="360" w:lineRule="auto"/>
        <w:ind w:left="720" w:hanging="360"/>
        <w:jc w:val="both"/>
      </w:pPr>
      <w:r>
        <w:t>– назначение исполнителей происходит устно или по телефону, нет письменного подтверждения, возникает дублирование задач;</w:t>
      </w:r>
    </w:p>
    <w:p w14:paraId="5E503447" w14:textId="77777777" w:rsidR="00257AA7" w:rsidRDefault="00000000">
      <w:pPr>
        <w:spacing w:line="360" w:lineRule="auto"/>
        <w:ind w:left="720" w:hanging="360"/>
        <w:jc w:val="both"/>
      </w:pPr>
      <w:r>
        <w:t>– учёт запчастей ведётся в разрозненных таблицах Excel, данные устаревают;</w:t>
      </w:r>
    </w:p>
    <w:p w14:paraId="45F26E12" w14:textId="77777777" w:rsidR="00257AA7" w:rsidRDefault="00000000">
      <w:pPr>
        <w:spacing w:line="360" w:lineRule="auto"/>
        <w:ind w:left="720" w:hanging="360"/>
        <w:jc w:val="both"/>
      </w:pPr>
      <w:r>
        <w:t>– отчётность формируется вручную раз в месяц, высокая трудоёмкость, ошибки агрегации;</w:t>
      </w:r>
    </w:p>
    <w:p w14:paraId="0075800F" w14:textId="77777777" w:rsidR="00257AA7" w:rsidRDefault="00000000">
      <w:pPr>
        <w:spacing w:line="360" w:lineRule="auto"/>
        <w:ind w:left="720" w:hanging="360"/>
        <w:jc w:val="both"/>
      </w:pPr>
      <w:r>
        <w:t>– нет контроля просрочки исполнения: заявки теряются, нормативные сроки нарушаются.</w:t>
      </w:r>
    </w:p>
    <w:p w14:paraId="36BE78EC" w14:textId="77777777" w:rsidR="00257AA7" w:rsidRDefault="00257AA7">
      <w:pPr>
        <w:spacing w:line="360" w:lineRule="auto"/>
      </w:pPr>
    </w:p>
    <w:p w14:paraId="4431B56D" w14:textId="77777777" w:rsidR="00257AA7" w:rsidRDefault="00000000">
      <w:pPr>
        <w:spacing w:line="360" w:lineRule="auto"/>
        <w:ind w:firstLine="708"/>
        <w:jc w:val="both"/>
      </w:pPr>
      <w:r>
        <w:rPr>
          <w:b/>
          <w:bCs/>
        </w:rPr>
        <w:t>2.3 Описание целевого процесса (TO-BE)</w:t>
      </w:r>
    </w:p>
    <w:p w14:paraId="4209E4AC" w14:textId="77777777" w:rsidR="00257AA7" w:rsidRDefault="00257AA7">
      <w:pPr>
        <w:spacing w:line="360" w:lineRule="auto"/>
      </w:pPr>
    </w:p>
    <w:p w14:paraId="10967EAB" w14:textId="77777777" w:rsidR="00257AA7" w:rsidRDefault="00000000">
      <w:pPr>
        <w:spacing w:line="360" w:lineRule="auto"/>
        <w:ind w:firstLine="708"/>
        <w:jc w:val="both"/>
      </w:pPr>
      <w:r>
        <w:t>После внедрения системы ТОиР процесс выглядит следующим образом:</w:t>
      </w:r>
    </w:p>
    <w:p w14:paraId="788613F9" w14:textId="77777777" w:rsidR="00257AA7" w:rsidRDefault="00000000">
      <w:pPr>
        <w:spacing w:line="360" w:lineRule="auto"/>
        <w:ind w:left="720" w:hanging="360"/>
        <w:jc w:val="both"/>
      </w:pPr>
      <w:r>
        <w:t>– мастер регистрирует заявку через веб-интерфейс с мобильного устройства или ПК, указывая оборудование, описание дефекта и приоритет;</w:t>
      </w:r>
    </w:p>
    <w:p w14:paraId="4AB93DF4" w14:textId="77777777" w:rsidR="00257AA7" w:rsidRDefault="00000000">
      <w:pPr>
        <w:spacing w:line="360" w:lineRule="auto"/>
        <w:ind w:left="720" w:hanging="360"/>
        <w:jc w:val="both"/>
      </w:pPr>
      <w:r>
        <w:t>– система автоматически уведомляет диспетчера о новой заявке;</w:t>
      </w:r>
    </w:p>
    <w:p w14:paraId="3F8A9547" w14:textId="77777777" w:rsidR="00257AA7" w:rsidRDefault="00000000">
      <w:pPr>
        <w:spacing w:line="360" w:lineRule="auto"/>
        <w:ind w:left="720" w:hanging="360"/>
        <w:jc w:val="both"/>
      </w:pPr>
      <w:r>
        <w:t>– диспетчер назначает инженера из списка свободных исполнителей;</w:t>
      </w:r>
    </w:p>
    <w:p w14:paraId="428DA440" w14:textId="77777777" w:rsidR="00257AA7" w:rsidRDefault="00000000">
      <w:pPr>
        <w:spacing w:line="360" w:lineRule="auto"/>
        <w:ind w:left="720" w:hanging="360"/>
        <w:jc w:val="both"/>
      </w:pPr>
      <w:r>
        <w:t>– инженер принимает задачу, выполняет работы, вносит фактические затраты времени и запчастей;</w:t>
      </w:r>
    </w:p>
    <w:p w14:paraId="4EE314D3" w14:textId="77777777" w:rsidR="00257AA7" w:rsidRDefault="00000000">
      <w:pPr>
        <w:spacing w:line="360" w:lineRule="auto"/>
        <w:ind w:left="720" w:hanging="360"/>
        <w:jc w:val="both"/>
      </w:pPr>
      <w:r>
        <w:t>– начальник участка проверяет отчёт инженера и закрывает заявку;</w:t>
      </w:r>
    </w:p>
    <w:p w14:paraId="78A2B9DE" w14:textId="77777777" w:rsidR="00257AA7" w:rsidRDefault="00000000">
      <w:pPr>
        <w:spacing w:line="360" w:lineRule="auto"/>
        <w:ind w:left="720" w:hanging="360"/>
        <w:jc w:val="both"/>
      </w:pPr>
      <w:r>
        <w:t>– система генерирует отчёт автоматически по запросу или по расписанию.</w:t>
      </w:r>
    </w:p>
    <w:p w14:paraId="15C163F9" w14:textId="77777777" w:rsidR="00257AA7" w:rsidRDefault="00257AA7">
      <w:pPr>
        <w:spacing w:line="360" w:lineRule="auto"/>
      </w:pPr>
    </w:p>
    <w:p w14:paraId="372517B5" w14:textId="77777777" w:rsidR="00257AA7" w:rsidRDefault="00000000">
      <w:pPr>
        <w:spacing w:line="360" w:lineRule="auto"/>
        <w:ind w:firstLine="708"/>
        <w:jc w:val="both"/>
      </w:pPr>
      <w:r>
        <w:rPr>
          <w:b/>
          <w:bCs/>
        </w:rPr>
        <w:t>2.4 Функциональная модель системы</w:t>
      </w:r>
    </w:p>
    <w:p w14:paraId="250B42D6" w14:textId="77777777" w:rsidR="00257AA7" w:rsidRDefault="00257AA7">
      <w:pPr>
        <w:spacing w:line="360" w:lineRule="auto"/>
      </w:pPr>
    </w:p>
    <w:p w14:paraId="3C0FDB8B" w14:textId="77777777" w:rsidR="00257AA7" w:rsidRDefault="00000000">
      <w:pPr>
        <w:spacing w:line="360" w:lineRule="auto"/>
        <w:ind w:firstLine="708"/>
        <w:jc w:val="both"/>
      </w:pPr>
      <w:r>
        <w:t>Таблица 2.1 — Функциональная декомпозиция верхнего уровня</w:t>
      </w:r>
    </w:p>
    <w:p w14:paraId="47662821" w14:textId="77777777" w:rsidR="00257AA7" w:rsidRDefault="00257AA7">
      <w:pPr>
        <w:spacing w:line="360" w:lineRule="auto"/>
      </w:pP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7"/>
        <w:gridCol w:w="2443"/>
        <w:gridCol w:w="2155"/>
        <w:gridCol w:w="2649"/>
      </w:tblGrid>
      <w:tr w:rsidR="00257AA7" w14:paraId="0975EF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E6284" w14:textId="77777777" w:rsidR="00257AA7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28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62456" w14:textId="77777777" w:rsidR="00257AA7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16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CF4E7" w14:textId="77777777" w:rsidR="00257AA7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Инициатор</w:t>
            </w:r>
          </w:p>
        </w:tc>
        <w:tc>
          <w:tcPr>
            <w:tcW w:w="3254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BE67C" w14:textId="77777777" w:rsidR="00257AA7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Автоматизация</w:t>
            </w:r>
          </w:p>
        </w:tc>
      </w:tr>
      <w:tr w:rsidR="00257AA7" w14:paraId="4117B05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279F0" w14:textId="77777777" w:rsidR="00257AA7" w:rsidRDefault="00000000">
            <w:pPr>
              <w:spacing w:line="360" w:lineRule="auto"/>
              <w:jc w:val="both"/>
            </w:pPr>
            <w:r>
              <w:t>F-01: Управление заявками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C9639" w14:textId="77777777" w:rsidR="00257AA7" w:rsidRDefault="00000000">
            <w:pPr>
              <w:spacing w:line="360" w:lineRule="auto"/>
              <w:jc w:val="both"/>
            </w:pPr>
            <w:r>
              <w:t>Создание, редактирование, отслеживание статуса заявок на ремонт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BDEB9" w14:textId="77777777" w:rsidR="00257AA7" w:rsidRDefault="00000000">
            <w:pPr>
              <w:spacing w:line="360" w:lineRule="auto"/>
              <w:jc w:val="both"/>
            </w:pPr>
            <w:r>
              <w:t>Мастер, Диспетчер</w:t>
            </w:r>
          </w:p>
        </w:tc>
        <w:tc>
          <w:tcPr>
            <w:tcW w:w="3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C4D20" w14:textId="77777777" w:rsidR="00257AA7" w:rsidRDefault="00000000">
            <w:pPr>
              <w:spacing w:line="360" w:lineRule="auto"/>
              <w:jc w:val="both"/>
            </w:pPr>
            <w:r>
              <w:t>Полная</w:t>
            </w:r>
          </w:p>
        </w:tc>
      </w:tr>
      <w:tr w:rsidR="00257AA7" w14:paraId="7BF383C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60DFE" w14:textId="77777777" w:rsidR="00257AA7" w:rsidRDefault="00000000">
            <w:pPr>
              <w:spacing w:line="360" w:lineRule="auto"/>
              <w:jc w:val="both"/>
            </w:pPr>
            <w:r>
              <w:t>F-02: Управление нарядами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3AF2D" w14:textId="77777777" w:rsidR="00257AA7" w:rsidRDefault="00000000">
            <w:pPr>
              <w:spacing w:line="360" w:lineRule="auto"/>
              <w:jc w:val="both"/>
            </w:pPr>
            <w:r>
              <w:t>Создание нарядов, назначение исполнителей, учёт факта выполнения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42C62" w14:textId="77777777" w:rsidR="00257AA7" w:rsidRDefault="00000000">
            <w:pPr>
              <w:spacing w:line="360" w:lineRule="auto"/>
              <w:jc w:val="both"/>
            </w:pPr>
            <w:r>
              <w:t>Диспетчер, Инженер</w:t>
            </w:r>
          </w:p>
        </w:tc>
        <w:tc>
          <w:tcPr>
            <w:tcW w:w="3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7A00B" w14:textId="77777777" w:rsidR="00257AA7" w:rsidRDefault="00000000">
            <w:pPr>
              <w:spacing w:line="360" w:lineRule="auto"/>
              <w:jc w:val="both"/>
            </w:pPr>
            <w:r>
              <w:t>Полная</w:t>
            </w:r>
          </w:p>
        </w:tc>
      </w:tr>
      <w:tr w:rsidR="00257AA7" w14:paraId="3B5657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496C8" w14:textId="77777777" w:rsidR="00257AA7" w:rsidRDefault="00000000">
            <w:pPr>
              <w:spacing w:line="360" w:lineRule="auto"/>
              <w:jc w:val="both"/>
            </w:pPr>
            <w:r>
              <w:t>F-03: Учёт запчастей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956CA" w14:textId="77777777" w:rsidR="00257AA7" w:rsidRDefault="00000000">
            <w:pPr>
              <w:spacing w:line="360" w:lineRule="auto"/>
              <w:jc w:val="both"/>
            </w:pPr>
            <w:r>
              <w:t xml:space="preserve">Списание материалов по </w:t>
            </w:r>
            <w:r>
              <w:lastRenderedPageBreak/>
              <w:t>наряду, остатки на складе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35EF3" w14:textId="77777777" w:rsidR="00257AA7" w:rsidRDefault="00000000">
            <w:pPr>
              <w:spacing w:line="360" w:lineRule="auto"/>
              <w:jc w:val="both"/>
            </w:pPr>
            <w:r>
              <w:lastRenderedPageBreak/>
              <w:t>Инженер, Кладовщик</w:t>
            </w:r>
          </w:p>
        </w:tc>
        <w:tc>
          <w:tcPr>
            <w:tcW w:w="3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E4268" w14:textId="77777777" w:rsidR="00257AA7" w:rsidRDefault="00000000">
            <w:pPr>
              <w:spacing w:line="360" w:lineRule="auto"/>
              <w:jc w:val="both"/>
            </w:pPr>
            <w:r>
              <w:t>Частичная</w:t>
            </w:r>
          </w:p>
        </w:tc>
      </w:tr>
      <w:tr w:rsidR="00257AA7" w14:paraId="6CE0C7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8CA60" w14:textId="77777777" w:rsidR="00257AA7" w:rsidRDefault="00000000">
            <w:pPr>
              <w:spacing w:line="360" w:lineRule="auto"/>
              <w:jc w:val="both"/>
            </w:pPr>
            <w:r>
              <w:t>F-04: Отчётность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8B2B8" w14:textId="77777777" w:rsidR="00257AA7" w:rsidRDefault="00000000">
            <w:pPr>
              <w:spacing w:line="360" w:lineRule="auto"/>
              <w:jc w:val="both"/>
            </w:pPr>
            <w:r>
              <w:t>Автоматическое формирование отчётов по KPI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D21C5" w14:textId="77777777" w:rsidR="00257AA7" w:rsidRDefault="00000000">
            <w:pPr>
              <w:spacing w:line="360" w:lineRule="auto"/>
              <w:jc w:val="both"/>
            </w:pPr>
            <w:r>
              <w:t>Аналитик, Начальник</w:t>
            </w:r>
          </w:p>
        </w:tc>
        <w:tc>
          <w:tcPr>
            <w:tcW w:w="3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5761B" w14:textId="77777777" w:rsidR="00257AA7" w:rsidRDefault="00000000">
            <w:pPr>
              <w:spacing w:line="360" w:lineRule="auto"/>
              <w:jc w:val="both"/>
            </w:pPr>
            <w:r>
              <w:t>Полная</w:t>
            </w:r>
          </w:p>
        </w:tc>
      </w:tr>
      <w:tr w:rsidR="00257AA7" w14:paraId="5C53036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2C308" w14:textId="77777777" w:rsidR="00257AA7" w:rsidRDefault="00000000">
            <w:pPr>
              <w:spacing w:line="360" w:lineRule="auto"/>
              <w:jc w:val="both"/>
            </w:pPr>
            <w:r>
              <w:t>F-05: Управление пользователями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0BF2E" w14:textId="77777777" w:rsidR="00257AA7" w:rsidRDefault="00000000">
            <w:pPr>
              <w:spacing w:line="360" w:lineRule="auto"/>
              <w:jc w:val="both"/>
            </w:pPr>
            <w:r>
              <w:t>Создание аккаунтов, назначение ролей, аудит действий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3272C" w14:textId="77777777" w:rsidR="00257AA7" w:rsidRDefault="00000000">
            <w:pPr>
              <w:spacing w:line="360" w:lineRule="auto"/>
              <w:jc w:val="both"/>
            </w:pPr>
            <w:r>
              <w:t>Администратор ИС</w:t>
            </w:r>
          </w:p>
        </w:tc>
        <w:tc>
          <w:tcPr>
            <w:tcW w:w="3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28631" w14:textId="77777777" w:rsidR="00257AA7" w:rsidRDefault="00000000">
            <w:pPr>
              <w:spacing w:line="360" w:lineRule="auto"/>
              <w:jc w:val="both"/>
            </w:pPr>
            <w:r>
              <w:t>Полная</w:t>
            </w:r>
          </w:p>
        </w:tc>
      </w:tr>
      <w:tr w:rsidR="00257AA7" w14:paraId="1AE0EDF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58A8F" w14:textId="77777777" w:rsidR="00257AA7" w:rsidRDefault="00000000">
            <w:pPr>
              <w:spacing w:line="360" w:lineRule="auto"/>
              <w:jc w:val="both"/>
            </w:pPr>
            <w:r>
              <w:t>F-06: Уведомления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1867D" w14:textId="77777777" w:rsidR="00257AA7" w:rsidRDefault="00000000">
            <w:pPr>
              <w:spacing w:line="360" w:lineRule="auto"/>
              <w:jc w:val="both"/>
            </w:pPr>
            <w:proofErr w:type="spellStart"/>
            <w:r>
              <w:t>Email</w:t>
            </w:r>
            <w:proofErr w:type="spellEnd"/>
            <w:r>
              <w:t xml:space="preserve"> и </w:t>
            </w:r>
            <w:proofErr w:type="spellStart"/>
            <w:r>
              <w:t>push</w:t>
            </w:r>
            <w:proofErr w:type="spellEnd"/>
            <w:r>
              <w:t>-уведомления при изменении статуса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12AAD" w14:textId="77777777" w:rsidR="00257AA7" w:rsidRDefault="00000000">
            <w:pPr>
              <w:spacing w:line="360" w:lineRule="auto"/>
              <w:jc w:val="both"/>
            </w:pPr>
            <w:r>
              <w:t>Система (автоматически)</w:t>
            </w:r>
          </w:p>
        </w:tc>
        <w:tc>
          <w:tcPr>
            <w:tcW w:w="3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EEA57" w14:textId="77777777" w:rsidR="00257AA7" w:rsidRDefault="00000000">
            <w:pPr>
              <w:spacing w:line="360" w:lineRule="auto"/>
              <w:jc w:val="both"/>
            </w:pPr>
            <w:r>
              <w:t>Полная</w:t>
            </w:r>
          </w:p>
        </w:tc>
      </w:tr>
    </w:tbl>
    <w:p w14:paraId="4216C958" w14:textId="77777777" w:rsidR="00257AA7" w:rsidRDefault="00257AA7">
      <w:pPr>
        <w:spacing w:line="360" w:lineRule="auto"/>
      </w:pPr>
    </w:p>
    <w:p w14:paraId="7F3704EA" w14:textId="77777777" w:rsidR="00257AA7" w:rsidRDefault="00000000">
      <w:pPr>
        <w:spacing w:line="360" w:lineRule="auto"/>
        <w:ind w:firstLine="708"/>
        <w:jc w:val="both"/>
      </w:pPr>
      <w:r>
        <w:rPr>
          <w:b/>
          <w:bCs/>
        </w:rPr>
        <w:t>2.5 Перечень требований и ограничений</w:t>
      </w:r>
    </w:p>
    <w:p w14:paraId="7CC47DF0" w14:textId="77777777" w:rsidR="00257AA7" w:rsidRDefault="00257AA7">
      <w:pPr>
        <w:spacing w:line="360" w:lineRule="auto"/>
      </w:pPr>
    </w:p>
    <w:p w14:paraId="192066FC" w14:textId="77777777" w:rsidR="00257AA7" w:rsidRDefault="00000000">
      <w:pPr>
        <w:spacing w:line="360" w:lineRule="auto"/>
        <w:ind w:firstLine="708"/>
        <w:jc w:val="both"/>
      </w:pPr>
      <w:r>
        <w:t>Функциональные требования:</w:t>
      </w:r>
    </w:p>
    <w:p w14:paraId="0B1BA2B3" w14:textId="77777777" w:rsidR="00257AA7" w:rsidRDefault="00000000">
      <w:pPr>
        <w:spacing w:line="360" w:lineRule="auto"/>
        <w:ind w:left="720" w:hanging="360"/>
        <w:jc w:val="both"/>
      </w:pPr>
      <w:r>
        <w:t>– FR-01: система должна обеспечивать регистрацию заявок диспетчером и мастером;</w:t>
      </w:r>
    </w:p>
    <w:p w14:paraId="3E3D55A4" w14:textId="77777777" w:rsidR="00257AA7" w:rsidRDefault="00000000">
      <w:pPr>
        <w:spacing w:line="360" w:lineRule="auto"/>
        <w:ind w:left="720" w:hanging="360"/>
        <w:jc w:val="both"/>
      </w:pPr>
      <w:r>
        <w:t>– FR-02: система должна поддерживать назначение исполнителей с проверкой загрузки;</w:t>
      </w:r>
    </w:p>
    <w:p w14:paraId="520B3949" w14:textId="77777777" w:rsidR="00257AA7" w:rsidRDefault="00000000">
      <w:pPr>
        <w:spacing w:line="360" w:lineRule="auto"/>
        <w:ind w:left="720" w:hanging="360"/>
        <w:jc w:val="both"/>
      </w:pPr>
      <w:r>
        <w:t>– FR-03: система должна отслеживать жизненный цикл заявки и наряда (набор статусов);</w:t>
      </w:r>
    </w:p>
    <w:p w14:paraId="13A19504" w14:textId="77777777" w:rsidR="00257AA7" w:rsidRDefault="00000000">
      <w:pPr>
        <w:spacing w:line="360" w:lineRule="auto"/>
        <w:ind w:left="720" w:hanging="360"/>
        <w:jc w:val="both"/>
      </w:pPr>
      <w:r>
        <w:t>– FR-04: система должна формировать отчёты по заявкам, нарядам и запчастям в формате PDF и Excel;</w:t>
      </w:r>
    </w:p>
    <w:p w14:paraId="38DE78B8" w14:textId="77777777" w:rsidR="00257AA7" w:rsidRDefault="00000000">
      <w:pPr>
        <w:spacing w:line="360" w:lineRule="auto"/>
        <w:ind w:left="720" w:hanging="360"/>
        <w:jc w:val="both"/>
      </w:pPr>
      <w:r>
        <w:t>– FR-05: система должна поддерживать ролевую модель доступа из шести ролей.</w:t>
      </w:r>
    </w:p>
    <w:p w14:paraId="49CA0282" w14:textId="77777777" w:rsidR="00257AA7" w:rsidRDefault="00257AA7">
      <w:pPr>
        <w:spacing w:line="360" w:lineRule="auto"/>
      </w:pPr>
    </w:p>
    <w:p w14:paraId="65CF22FF" w14:textId="77777777" w:rsidR="00257AA7" w:rsidRDefault="00000000">
      <w:pPr>
        <w:spacing w:line="360" w:lineRule="auto"/>
        <w:ind w:firstLine="708"/>
        <w:jc w:val="both"/>
      </w:pPr>
      <w:r>
        <w:t>Нефункциональные требования:</w:t>
      </w:r>
    </w:p>
    <w:p w14:paraId="567E6E72" w14:textId="77777777" w:rsidR="00257AA7" w:rsidRDefault="00000000">
      <w:pPr>
        <w:spacing w:line="360" w:lineRule="auto"/>
        <w:ind w:left="720" w:hanging="360"/>
        <w:jc w:val="both"/>
      </w:pPr>
      <w:r>
        <w:lastRenderedPageBreak/>
        <w:t>– NFR-01: время отклика страниц — не более 2 секунд при нагрузке 50 одновременных пользователей;</w:t>
      </w:r>
    </w:p>
    <w:p w14:paraId="4B5FF523" w14:textId="77777777" w:rsidR="00257AA7" w:rsidRDefault="00000000">
      <w:pPr>
        <w:spacing w:line="360" w:lineRule="auto"/>
        <w:ind w:left="720" w:hanging="360"/>
        <w:jc w:val="both"/>
      </w:pPr>
      <w:r>
        <w:t>– NFR-02: доступность системы — не менее 99,5% в рабочее время (5×8 часов);</w:t>
      </w:r>
    </w:p>
    <w:p w14:paraId="3B4C24DE" w14:textId="77777777" w:rsidR="00257AA7" w:rsidRDefault="00000000">
      <w:pPr>
        <w:spacing w:line="360" w:lineRule="auto"/>
        <w:ind w:left="720" w:hanging="360"/>
        <w:jc w:val="both"/>
      </w:pPr>
      <w:r>
        <w:t>– NFR-03: данные пользователей и заявок защищены шифрованием TLS 1.3;</w:t>
      </w:r>
    </w:p>
    <w:p w14:paraId="732F3ABA" w14:textId="77777777" w:rsidR="00257AA7" w:rsidRDefault="00000000">
      <w:pPr>
        <w:spacing w:line="360" w:lineRule="auto"/>
        <w:ind w:left="720" w:hanging="360"/>
        <w:jc w:val="both"/>
      </w:pPr>
      <w:r>
        <w:t>– NFR-04: система должна обеспечивать аудит всех действий с хранением логов не менее одного года.</w:t>
      </w:r>
    </w:p>
    <w:p w14:paraId="75ECE8DA" w14:textId="77777777" w:rsidR="00257AA7" w:rsidRDefault="00257AA7">
      <w:pPr>
        <w:spacing w:line="360" w:lineRule="auto"/>
      </w:pPr>
    </w:p>
    <w:p w14:paraId="1CADF9FE" w14:textId="77777777" w:rsidR="00257AA7" w:rsidRDefault="00000000">
      <w:pPr>
        <w:spacing w:line="360" w:lineRule="auto"/>
        <w:ind w:firstLine="708"/>
        <w:jc w:val="both"/>
      </w:pPr>
      <w:r>
        <w:rPr>
          <w:b/>
          <w:bCs/>
        </w:rPr>
        <w:t>2.6 Данные и интеграции</w:t>
      </w:r>
    </w:p>
    <w:p w14:paraId="595C566B" w14:textId="77777777" w:rsidR="00257AA7" w:rsidRDefault="00257AA7">
      <w:pPr>
        <w:spacing w:line="360" w:lineRule="auto"/>
      </w:pPr>
    </w:p>
    <w:p w14:paraId="466C3C35" w14:textId="77777777" w:rsidR="00257AA7" w:rsidRDefault="00000000">
      <w:pPr>
        <w:spacing w:line="360" w:lineRule="auto"/>
        <w:ind w:firstLine="708"/>
        <w:jc w:val="both"/>
      </w:pPr>
      <w:r>
        <w:t>Таблица 2.2 — Ключевые сущности данных</w:t>
      </w:r>
    </w:p>
    <w:p w14:paraId="414EA854" w14:textId="77777777" w:rsidR="00257AA7" w:rsidRDefault="00257AA7">
      <w:pPr>
        <w:spacing w:line="360" w:lineRule="auto"/>
      </w:pP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2085"/>
        <w:gridCol w:w="2034"/>
        <w:gridCol w:w="3307"/>
      </w:tblGrid>
      <w:tr w:rsidR="00257AA7" w14:paraId="61FB5E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C67A6" w14:textId="77777777" w:rsidR="00257AA7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Сущность</w:t>
            </w:r>
          </w:p>
        </w:tc>
        <w:tc>
          <w:tcPr>
            <w:tcW w:w="18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10991" w14:textId="77777777" w:rsidR="00257AA7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Источник / владелец</w:t>
            </w:r>
          </w:p>
        </w:tc>
        <w:tc>
          <w:tcPr>
            <w:tcW w:w="18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8FDB5" w14:textId="77777777" w:rsidR="00257AA7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Проблемы качества</w:t>
            </w:r>
          </w:p>
        </w:tc>
        <w:tc>
          <w:tcPr>
            <w:tcW w:w="3954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9DBA0" w14:textId="77777777" w:rsidR="00257AA7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257AA7" w14:paraId="6513DA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53664" w14:textId="77777777" w:rsidR="00257AA7" w:rsidRDefault="00000000">
            <w:pPr>
              <w:spacing w:line="360" w:lineRule="auto"/>
              <w:jc w:val="both"/>
            </w:pPr>
            <w:r>
              <w:t>Оборудование (Equipment)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445B6" w14:textId="77777777" w:rsidR="00257AA7" w:rsidRDefault="00000000">
            <w:pPr>
              <w:spacing w:line="360" w:lineRule="auto"/>
              <w:jc w:val="both"/>
            </w:pPr>
            <w:r>
              <w:t>Главный механик, журналы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3377A" w14:textId="77777777" w:rsidR="00257AA7" w:rsidRDefault="00000000">
            <w:pPr>
              <w:spacing w:line="360" w:lineRule="auto"/>
              <w:jc w:val="both"/>
            </w:pPr>
            <w:r>
              <w:t>Устаревшие данные, дубли</w:t>
            </w:r>
          </w:p>
        </w:tc>
        <w:tc>
          <w:tcPr>
            <w:tcW w:w="39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40D6C" w14:textId="77777777" w:rsidR="00257AA7" w:rsidRDefault="00000000">
            <w:pPr>
              <w:spacing w:line="360" w:lineRule="auto"/>
              <w:jc w:val="both"/>
            </w:pPr>
            <w:r>
              <w:t>Справочник в системе ТОиР</w:t>
            </w:r>
          </w:p>
        </w:tc>
      </w:tr>
      <w:tr w:rsidR="00257AA7" w14:paraId="3A8290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ADA07" w14:textId="77777777" w:rsidR="00257AA7" w:rsidRDefault="00000000">
            <w:pPr>
              <w:spacing w:line="360" w:lineRule="auto"/>
              <w:jc w:val="both"/>
            </w:pPr>
            <w:r>
              <w:t>Заявка (</w:t>
            </w:r>
            <w:proofErr w:type="spellStart"/>
            <w:r>
              <w:t>WorkRequest</w:t>
            </w:r>
            <w:proofErr w:type="spellEnd"/>
            <w:r>
              <w:t>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B0AD2" w14:textId="77777777" w:rsidR="00257AA7" w:rsidRDefault="00000000">
            <w:pPr>
              <w:spacing w:line="360" w:lineRule="auto"/>
              <w:jc w:val="both"/>
            </w:pPr>
            <w:r>
              <w:t>Мастер / Диспетчер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AF0AE" w14:textId="77777777" w:rsidR="00257AA7" w:rsidRDefault="00000000">
            <w:pPr>
              <w:spacing w:line="360" w:lineRule="auto"/>
              <w:jc w:val="both"/>
            </w:pPr>
            <w:r>
              <w:t>Не формализована</w:t>
            </w:r>
          </w:p>
        </w:tc>
        <w:tc>
          <w:tcPr>
            <w:tcW w:w="39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02D9C" w14:textId="77777777" w:rsidR="00257AA7" w:rsidRDefault="00000000">
            <w:pPr>
              <w:spacing w:line="360" w:lineRule="auto"/>
              <w:jc w:val="both"/>
            </w:pPr>
            <w:r>
              <w:t>Создаётся в системе</w:t>
            </w:r>
          </w:p>
        </w:tc>
      </w:tr>
      <w:tr w:rsidR="00257AA7" w14:paraId="443B50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A5EEB" w14:textId="77777777" w:rsidR="00257AA7" w:rsidRDefault="00000000">
            <w:pPr>
              <w:spacing w:line="360" w:lineRule="auto"/>
              <w:jc w:val="both"/>
            </w:pPr>
            <w:r>
              <w:t>Наряд (</w:t>
            </w:r>
            <w:proofErr w:type="spellStart"/>
            <w:r>
              <w:t>WorkOrder</w:t>
            </w:r>
            <w:proofErr w:type="spellEnd"/>
            <w:r>
              <w:t>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831AA" w14:textId="77777777" w:rsidR="00257AA7" w:rsidRDefault="00000000">
            <w:pPr>
              <w:spacing w:line="360" w:lineRule="auto"/>
              <w:jc w:val="both"/>
            </w:pPr>
            <w:r>
              <w:t>Диспетчер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62DDC" w14:textId="77777777" w:rsidR="00257AA7" w:rsidRDefault="00000000">
            <w:pPr>
              <w:spacing w:line="360" w:lineRule="auto"/>
              <w:jc w:val="both"/>
            </w:pPr>
            <w:r>
              <w:t>Только бумажный</w:t>
            </w:r>
          </w:p>
        </w:tc>
        <w:tc>
          <w:tcPr>
            <w:tcW w:w="39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A285C" w14:textId="77777777" w:rsidR="00257AA7" w:rsidRDefault="00000000">
            <w:pPr>
              <w:spacing w:line="360" w:lineRule="auto"/>
              <w:jc w:val="both"/>
            </w:pPr>
            <w:r>
              <w:t>Создаётся в системе</w:t>
            </w:r>
          </w:p>
        </w:tc>
      </w:tr>
      <w:tr w:rsidR="00257AA7" w14:paraId="13084F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1DAA1" w14:textId="77777777" w:rsidR="00257AA7" w:rsidRDefault="00000000">
            <w:pPr>
              <w:spacing w:line="360" w:lineRule="auto"/>
              <w:jc w:val="both"/>
            </w:pPr>
            <w:r>
              <w:t>Запчасти (</w:t>
            </w:r>
            <w:proofErr w:type="spellStart"/>
            <w:r>
              <w:t>SparePart</w:t>
            </w:r>
            <w:proofErr w:type="spellEnd"/>
            <w:r>
              <w:t>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D22AA" w14:textId="77777777" w:rsidR="00257AA7" w:rsidRDefault="00000000">
            <w:pPr>
              <w:spacing w:line="360" w:lineRule="auto"/>
              <w:jc w:val="both"/>
            </w:pPr>
            <w:r>
              <w:t>Кладовщик, Excel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794DE" w14:textId="77777777" w:rsidR="00257AA7" w:rsidRDefault="00000000">
            <w:pPr>
              <w:spacing w:line="360" w:lineRule="auto"/>
              <w:jc w:val="both"/>
            </w:pPr>
            <w:r>
              <w:t>Неактуальный остаток</w:t>
            </w:r>
          </w:p>
        </w:tc>
        <w:tc>
          <w:tcPr>
            <w:tcW w:w="39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702EE" w14:textId="77777777" w:rsidR="00257AA7" w:rsidRDefault="00000000">
            <w:pPr>
              <w:spacing w:line="360" w:lineRule="auto"/>
              <w:jc w:val="both"/>
            </w:pPr>
            <w:r>
              <w:t>Импорт из склада (CSV/API)</w:t>
            </w:r>
          </w:p>
        </w:tc>
      </w:tr>
      <w:tr w:rsidR="00257AA7" w14:paraId="488EB9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EC4AD" w14:textId="77777777" w:rsidR="00257AA7" w:rsidRDefault="00000000">
            <w:pPr>
              <w:spacing w:line="360" w:lineRule="auto"/>
              <w:jc w:val="both"/>
            </w:pPr>
            <w:r>
              <w:t>Пользователь (User)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BF7D7" w14:textId="77777777" w:rsidR="00257AA7" w:rsidRDefault="00000000">
            <w:pPr>
              <w:spacing w:line="360" w:lineRule="auto"/>
              <w:jc w:val="both"/>
            </w:pPr>
            <w:r>
              <w:t>Администратор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FC885" w14:textId="77777777" w:rsidR="00257AA7" w:rsidRDefault="00000000">
            <w:pPr>
              <w:spacing w:line="360" w:lineRule="auto"/>
              <w:jc w:val="both"/>
            </w:pPr>
            <w:r>
              <w:t>Разные таблицы для каждого цеха</w:t>
            </w:r>
          </w:p>
        </w:tc>
        <w:tc>
          <w:tcPr>
            <w:tcW w:w="39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C9937" w14:textId="77777777" w:rsidR="00257AA7" w:rsidRDefault="00000000">
            <w:pPr>
              <w:spacing w:line="360" w:lineRule="auto"/>
              <w:jc w:val="both"/>
            </w:pPr>
            <w:r>
              <w:t>LDAP/AD (будущая интеграция)</w:t>
            </w:r>
          </w:p>
        </w:tc>
      </w:tr>
    </w:tbl>
    <w:p w14:paraId="266BB050" w14:textId="77777777" w:rsidR="00257AA7" w:rsidRDefault="00257AA7">
      <w:pPr>
        <w:spacing w:line="360" w:lineRule="auto"/>
      </w:pPr>
    </w:p>
    <w:p w14:paraId="0C57A543" w14:textId="77777777" w:rsidR="00257AA7" w:rsidRDefault="00000000">
      <w:pPr>
        <w:spacing w:line="360" w:lineRule="auto"/>
        <w:ind w:firstLine="708"/>
        <w:jc w:val="both"/>
      </w:pPr>
      <w:r>
        <w:rPr>
          <w:b/>
          <w:bCs/>
        </w:rPr>
        <w:lastRenderedPageBreak/>
        <w:t>2.7 Организация работы в CASE-инструменте</w:t>
      </w:r>
    </w:p>
    <w:p w14:paraId="196BB7A9" w14:textId="77777777" w:rsidR="00257AA7" w:rsidRDefault="00257AA7">
      <w:pPr>
        <w:spacing w:line="360" w:lineRule="auto"/>
      </w:pPr>
    </w:p>
    <w:p w14:paraId="54718A56" w14:textId="77777777" w:rsidR="00257AA7" w:rsidRDefault="00000000">
      <w:pPr>
        <w:spacing w:line="360" w:lineRule="auto"/>
        <w:ind w:firstLine="708"/>
        <w:jc w:val="both"/>
      </w:pPr>
      <w:r>
        <w:t xml:space="preserve">В качестве CASE-инструмента выбрана Visual </w:t>
      </w:r>
      <w:proofErr w:type="spellStart"/>
      <w:r>
        <w:t>Paradigm</w:t>
      </w:r>
      <w:proofErr w:type="spellEnd"/>
      <w:r>
        <w:t>. Обоснование: поддержка всех типов UML-диаграмм, совместная работа через облачный репозиторий, экспорт в PNG и PDF. Структура моделей: /</w:t>
      </w:r>
      <w:proofErr w:type="spellStart"/>
      <w:r>
        <w:t>models</w:t>
      </w:r>
      <w:proofErr w:type="spellEnd"/>
      <w:r>
        <w:t>/AS-IS — текущий процесс; /</w:t>
      </w:r>
      <w:proofErr w:type="spellStart"/>
      <w:r>
        <w:t>models</w:t>
      </w:r>
      <w:proofErr w:type="spellEnd"/>
      <w:r>
        <w:t>/</w:t>
      </w:r>
      <w:proofErr w:type="spellStart"/>
      <w:r>
        <w:t>usecase</w:t>
      </w:r>
      <w:proofErr w:type="spellEnd"/>
      <w:r>
        <w:t xml:space="preserve"> — прецеденты; /</w:t>
      </w:r>
      <w:proofErr w:type="spellStart"/>
      <w:r>
        <w:t>models</w:t>
      </w:r>
      <w:proofErr w:type="spellEnd"/>
      <w:r>
        <w:t>/</w:t>
      </w:r>
      <w:proofErr w:type="spellStart"/>
      <w:r>
        <w:t>class</w:t>
      </w:r>
      <w:proofErr w:type="spellEnd"/>
      <w:r>
        <w:t xml:space="preserve"> — диаграммы классов; /</w:t>
      </w:r>
      <w:proofErr w:type="spellStart"/>
      <w:r>
        <w:t>models</w:t>
      </w:r>
      <w:proofErr w:type="spellEnd"/>
      <w:r>
        <w:t>/</w:t>
      </w:r>
      <w:proofErr w:type="spellStart"/>
      <w:r>
        <w:t>sequence</w:t>
      </w:r>
      <w:proofErr w:type="spellEnd"/>
      <w:r>
        <w:t xml:space="preserve"> — диаграммы последовательности; /</w:t>
      </w:r>
      <w:proofErr w:type="spellStart"/>
      <w:r>
        <w:t>models</w:t>
      </w:r>
      <w:proofErr w:type="spellEnd"/>
      <w:r>
        <w:t>/</w:t>
      </w:r>
      <w:proofErr w:type="spellStart"/>
      <w:r>
        <w:t>state</w:t>
      </w:r>
      <w:proofErr w:type="spellEnd"/>
      <w:r>
        <w:t xml:space="preserve"> — диаграммы состояний; /</w:t>
      </w:r>
      <w:proofErr w:type="spellStart"/>
      <w:r>
        <w:t>models</w:t>
      </w:r>
      <w:proofErr w:type="spellEnd"/>
      <w:r>
        <w:t>/</w:t>
      </w:r>
      <w:proofErr w:type="spellStart"/>
      <w:r>
        <w:t>activity</w:t>
      </w:r>
      <w:proofErr w:type="spellEnd"/>
      <w:r>
        <w:t xml:space="preserve"> — диаграммы деятельности.</w:t>
      </w:r>
    </w:p>
    <w:sectPr w:rsidR="00257AA7">
      <w:footerReference w:type="default" r:id="rId7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3D4A5" w14:textId="77777777" w:rsidR="0093728B" w:rsidRDefault="0093728B">
      <w:r>
        <w:separator/>
      </w:r>
    </w:p>
  </w:endnote>
  <w:endnote w:type="continuationSeparator" w:id="0">
    <w:p w14:paraId="592A75CF" w14:textId="77777777" w:rsidR="0093728B" w:rsidRDefault="00937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A8600" w14:textId="77777777" w:rsidR="00257AA7" w:rsidRDefault="00000000">
    <w:pPr>
      <w:spacing w:line="276" w:lineRule="auto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590288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84A84" w14:textId="77777777" w:rsidR="0093728B" w:rsidRDefault="0093728B">
      <w:r>
        <w:separator/>
      </w:r>
    </w:p>
  </w:footnote>
  <w:footnote w:type="continuationSeparator" w:id="0">
    <w:p w14:paraId="37C688AB" w14:textId="77777777" w:rsidR="0093728B" w:rsidRDefault="009372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3F665C"/>
    <w:multiLevelType w:val="hybridMultilevel"/>
    <w:tmpl w:val="FC9A37C6"/>
    <w:lvl w:ilvl="0" w:tplc="1D745610">
      <w:start w:val="1"/>
      <w:numFmt w:val="bullet"/>
      <w:lvlText w:val="●"/>
      <w:lvlJc w:val="left"/>
      <w:pPr>
        <w:ind w:left="720" w:hanging="360"/>
      </w:pPr>
    </w:lvl>
    <w:lvl w:ilvl="1" w:tplc="F61411F0">
      <w:start w:val="1"/>
      <w:numFmt w:val="bullet"/>
      <w:lvlText w:val="○"/>
      <w:lvlJc w:val="left"/>
      <w:pPr>
        <w:ind w:left="1440" w:hanging="360"/>
      </w:pPr>
    </w:lvl>
    <w:lvl w:ilvl="2" w:tplc="97D8CFB0">
      <w:start w:val="1"/>
      <w:numFmt w:val="bullet"/>
      <w:lvlText w:val="■"/>
      <w:lvlJc w:val="left"/>
      <w:pPr>
        <w:ind w:left="2160" w:hanging="360"/>
      </w:pPr>
    </w:lvl>
    <w:lvl w:ilvl="3" w:tplc="2F567A4C">
      <w:start w:val="1"/>
      <w:numFmt w:val="bullet"/>
      <w:lvlText w:val="●"/>
      <w:lvlJc w:val="left"/>
      <w:pPr>
        <w:ind w:left="2880" w:hanging="360"/>
      </w:pPr>
    </w:lvl>
    <w:lvl w:ilvl="4" w:tplc="592666B2">
      <w:start w:val="1"/>
      <w:numFmt w:val="bullet"/>
      <w:lvlText w:val="○"/>
      <w:lvlJc w:val="left"/>
      <w:pPr>
        <w:ind w:left="3600" w:hanging="360"/>
      </w:pPr>
    </w:lvl>
    <w:lvl w:ilvl="5" w:tplc="11C88D54">
      <w:start w:val="1"/>
      <w:numFmt w:val="bullet"/>
      <w:lvlText w:val="■"/>
      <w:lvlJc w:val="left"/>
      <w:pPr>
        <w:ind w:left="4320" w:hanging="360"/>
      </w:pPr>
    </w:lvl>
    <w:lvl w:ilvl="6" w:tplc="3AAA0364">
      <w:start w:val="1"/>
      <w:numFmt w:val="bullet"/>
      <w:lvlText w:val="●"/>
      <w:lvlJc w:val="left"/>
      <w:pPr>
        <w:ind w:left="5040" w:hanging="360"/>
      </w:pPr>
    </w:lvl>
    <w:lvl w:ilvl="7" w:tplc="79CCE3A4">
      <w:start w:val="1"/>
      <w:numFmt w:val="bullet"/>
      <w:lvlText w:val="●"/>
      <w:lvlJc w:val="left"/>
      <w:pPr>
        <w:ind w:left="5760" w:hanging="360"/>
      </w:pPr>
    </w:lvl>
    <w:lvl w:ilvl="8" w:tplc="CF7699FA">
      <w:start w:val="1"/>
      <w:numFmt w:val="bullet"/>
      <w:lvlText w:val="●"/>
      <w:lvlJc w:val="left"/>
      <w:pPr>
        <w:ind w:left="6480" w:hanging="360"/>
      </w:pPr>
    </w:lvl>
  </w:abstractNum>
  <w:num w:numId="1" w16cid:durableId="5956750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AA7"/>
    <w:rsid w:val="00257AA7"/>
    <w:rsid w:val="00590288"/>
    <w:rsid w:val="0093728B"/>
    <w:rsid w:val="0094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DFFED"/>
  <w15:docId w15:val="{5CBA84FF-A0EC-4958-AC13-D5B2E85F3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line="360" w:lineRule="auto"/>
      <w:outlineLvl w:val="0"/>
    </w:pPr>
    <w:rPr>
      <w:b/>
      <w:bCs/>
    </w:rPr>
  </w:style>
  <w:style w:type="paragraph" w:styleId="2">
    <w:name w:val="heading 2"/>
    <w:uiPriority w:val="9"/>
    <w:semiHidden/>
    <w:unhideWhenUsed/>
    <w:qFormat/>
    <w:pPr>
      <w:spacing w:line="360" w:lineRule="auto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734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a82261</cp:lastModifiedBy>
  <cp:revision>2</cp:revision>
  <dcterms:created xsi:type="dcterms:W3CDTF">2026-05-20T17:45:00Z</dcterms:created>
  <dcterms:modified xsi:type="dcterms:W3CDTF">2026-05-20T17:45:00Z</dcterms:modified>
</cp:coreProperties>
</file>