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4C80" w14:textId="77777777" w:rsidR="00E81EF1" w:rsidRDefault="00000000">
      <w:pPr>
        <w:spacing w:line="360" w:lineRule="auto"/>
        <w:jc w:val="center"/>
      </w:pPr>
      <w:r>
        <w:t>МИНОБРНАУКИ РОССИИИ</w:t>
      </w:r>
    </w:p>
    <w:p w14:paraId="53C68DC9" w14:textId="77777777" w:rsidR="00E81EF1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033A3635" w14:textId="77777777" w:rsidR="00E81EF1" w:rsidRDefault="00000000">
      <w:pPr>
        <w:spacing w:line="360" w:lineRule="auto"/>
        <w:jc w:val="center"/>
      </w:pPr>
      <w:r>
        <w:t>высшего образования</w:t>
      </w:r>
    </w:p>
    <w:p w14:paraId="6B3E4F17" w14:textId="77777777" w:rsidR="00E81EF1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506D1C45" w14:textId="77777777" w:rsidR="00E81EF1" w:rsidRDefault="00000000">
      <w:pPr>
        <w:spacing w:line="360" w:lineRule="auto"/>
        <w:jc w:val="center"/>
      </w:pPr>
      <w:r>
        <w:t>(РТУ МИРЭА)</w:t>
      </w:r>
    </w:p>
    <w:p w14:paraId="04E257AA" w14:textId="77777777" w:rsidR="00E81EF1" w:rsidRDefault="00E81EF1">
      <w:pPr>
        <w:spacing w:line="360" w:lineRule="auto"/>
      </w:pPr>
    </w:p>
    <w:p w14:paraId="7A49CB01" w14:textId="77777777" w:rsidR="00E81EF1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7BFDD2AE" w14:textId="77777777" w:rsidR="00E81EF1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53885E03" w14:textId="77777777" w:rsidR="00E81EF1" w:rsidRDefault="00E81EF1">
      <w:pPr>
        <w:spacing w:line="360" w:lineRule="auto"/>
      </w:pPr>
    </w:p>
    <w:p w14:paraId="318B7C39" w14:textId="77777777" w:rsidR="00E81EF1" w:rsidRDefault="00E81EF1">
      <w:pPr>
        <w:spacing w:line="360" w:lineRule="auto"/>
      </w:pPr>
    </w:p>
    <w:p w14:paraId="4F295619" w14:textId="77777777" w:rsidR="00E81EF1" w:rsidRDefault="00E81EF1">
      <w:pPr>
        <w:spacing w:line="360" w:lineRule="auto"/>
      </w:pPr>
    </w:p>
    <w:p w14:paraId="7FD8CA2E" w14:textId="77777777" w:rsidR="00E81EF1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3AD14364" w14:textId="77777777" w:rsidR="00E81EF1" w:rsidRDefault="00000000">
      <w:pPr>
        <w:spacing w:line="360" w:lineRule="auto"/>
        <w:jc w:val="center"/>
      </w:pPr>
      <w:r>
        <w:t>по дисциплине</w:t>
      </w:r>
    </w:p>
    <w:p w14:paraId="091336C3" w14:textId="77777777" w:rsidR="00E81EF1" w:rsidRDefault="00E81EF1">
      <w:pPr>
        <w:spacing w:line="360" w:lineRule="auto"/>
      </w:pPr>
    </w:p>
    <w:p w14:paraId="41288BBD" w14:textId="77777777" w:rsidR="00E81EF1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4B85B4A4" w14:textId="77777777" w:rsidR="00E81EF1" w:rsidRDefault="00E81EF1">
      <w:pPr>
        <w:spacing w:line="360" w:lineRule="auto"/>
      </w:pPr>
    </w:p>
    <w:p w14:paraId="636FCF64" w14:textId="77777777" w:rsidR="00E81EF1" w:rsidRDefault="00000000">
      <w:pPr>
        <w:spacing w:line="360" w:lineRule="auto"/>
        <w:jc w:val="center"/>
      </w:pPr>
      <w:r>
        <w:rPr>
          <w:b/>
          <w:bCs/>
        </w:rPr>
        <w:t>Практическая работа №3</w:t>
      </w:r>
    </w:p>
    <w:p w14:paraId="53742B09" w14:textId="77777777" w:rsidR="00E81EF1" w:rsidRDefault="00E81EF1">
      <w:pPr>
        <w:spacing w:line="360" w:lineRule="auto"/>
      </w:pPr>
    </w:p>
    <w:p w14:paraId="2AA3CDD7" w14:textId="77777777" w:rsidR="00E81EF1" w:rsidRDefault="00000000">
      <w:pPr>
        <w:spacing w:line="360" w:lineRule="auto"/>
        <w:jc w:val="center"/>
      </w:pPr>
      <w:r>
        <w:rPr>
          <w:b/>
          <w:bCs/>
        </w:rPr>
        <w:t>Каноническое проектирование</w:t>
      </w:r>
    </w:p>
    <w:p w14:paraId="691C7537" w14:textId="77777777" w:rsidR="00E81EF1" w:rsidRDefault="00E81EF1">
      <w:pPr>
        <w:spacing w:line="360" w:lineRule="auto"/>
      </w:pPr>
    </w:p>
    <w:p w14:paraId="03C99D18" w14:textId="77777777" w:rsidR="00E81EF1" w:rsidRDefault="00E81EF1">
      <w:pPr>
        <w:spacing w:line="360" w:lineRule="auto"/>
      </w:pPr>
    </w:p>
    <w:p w14:paraId="689C5A96" w14:textId="77777777" w:rsidR="00E81EF1" w:rsidRDefault="00E81EF1">
      <w:pPr>
        <w:spacing w:line="360" w:lineRule="auto"/>
      </w:pPr>
    </w:p>
    <w:p w14:paraId="514C2786" w14:textId="77777777" w:rsidR="00E81EF1" w:rsidRDefault="00E81EF1">
      <w:pPr>
        <w:spacing w:line="360" w:lineRule="auto"/>
      </w:pPr>
    </w:p>
    <w:p w14:paraId="71952342" w14:textId="2531516F" w:rsidR="00E81EF1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31703B" w:rsidRPr="0031703B">
        <w:t>Выборнов Олег</w:t>
      </w:r>
    </w:p>
    <w:p w14:paraId="0176842E" w14:textId="6F912F86" w:rsidR="00E81EF1" w:rsidRDefault="00000000">
      <w:pPr>
        <w:spacing w:line="360" w:lineRule="auto"/>
      </w:pPr>
      <w:r>
        <w:tab/>
      </w:r>
      <w:r>
        <w:tab/>
      </w:r>
      <w:r>
        <w:tab/>
        <w:t>Группа:</w:t>
      </w:r>
      <w:r>
        <w:tab/>
      </w:r>
      <w:r w:rsidR="0031703B" w:rsidRPr="0031703B">
        <w:t>ЭФМО-02-25</w:t>
      </w:r>
    </w:p>
    <w:p w14:paraId="662E0755" w14:textId="5F205A7B" w:rsidR="00E81EF1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30A9E320" w14:textId="77777777" w:rsidR="00E81EF1" w:rsidRDefault="00E81EF1">
      <w:pPr>
        <w:spacing w:line="360" w:lineRule="auto"/>
      </w:pPr>
    </w:p>
    <w:p w14:paraId="007B12A7" w14:textId="77777777" w:rsidR="00E81EF1" w:rsidRDefault="00000000">
      <w:pPr>
        <w:spacing w:line="360" w:lineRule="auto"/>
        <w:jc w:val="center"/>
      </w:pPr>
      <w:r>
        <w:t>Москва</w:t>
      </w:r>
    </w:p>
    <w:p w14:paraId="0C8743D9" w14:textId="77777777" w:rsidR="00E81EF1" w:rsidRDefault="00000000">
      <w:pPr>
        <w:spacing w:line="360" w:lineRule="auto"/>
        <w:jc w:val="center"/>
      </w:pPr>
      <w:r>
        <w:t>2026</w:t>
      </w:r>
    </w:p>
    <w:p w14:paraId="3C4291A2" w14:textId="77777777" w:rsidR="00E81EF1" w:rsidRDefault="00000000">
      <w:r>
        <w:br w:type="page"/>
      </w:r>
    </w:p>
    <w:p w14:paraId="60D9C2DD" w14:textId="77777777" w:rsidR="00E81EF1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№3</w:t>
      </w:r>
    </w:p>
    <w:p w14:paraId="1D1573B3" w14:textId="77777777" w:rsidR="00E81EF1" w:rsidRDefault="00000000">
      <w:pPr>
        <w:spacing w:line="360" w:lineRule="auto"/>
        <w:jc w:val="center"/>
      </w:pPr>
      <w:r>
        <w:rPr>
          <w:b/>
          <w:bCs/>
        </w:rPr>
        <w:t>Тема: Каноническое проектирование</w:t>
      </w:r>
    </w:p>
    <w:p w14:paraId="5B046494" w14:textId="77777777" w:rsidR="00E81EF1" w:rsidRDefault="00E81EF1">
      <w:pPr>
        <w:spacing w:line="360" w:lineRule="auto"/>
      </w:pPr>
    </w:p>
    <w:p w14:paraId="529377B4" w14:textId="77777777" w:rsidR="00E81EF1" w:rsidRDefault="00000000">
      <w:pPr>
        <w:spacing w:line="360" w:lineRule="auto"/>
        <w:ind w:firstLine="708"/>
        <w:jc w:val="both"/>
      </w:pPr>
      <w:r>
        <w:rPr>
          <w:b/>
          <w:bCs/>
        </w:rPr>
        <w:t>3.1 Состав стадий канонического проектирования</w:t>
      </w:r>
    </w:p>
    <w:p w14:paraId="7E640A7B" w14:textId="77777777" w:rsidR="00E81EF1" w:rsidRDefault="00E81EF1">
      <w:pPr>
        <w:spacing w:line="360" w:lineRule="auto"/>
      </w:pPr>
    </w:p>
    <w:p w14:paraId="5EF30592" w14:textId="77777777" w:rsidR="00E81EF1" w:rsidRDefault="00000000">
      <w:pPr>
        <w:spacing w:line="360" w:lineRule="auto"/>
        <w:ind w:firstLine="708"/>
        <w:jc w:val="both"/>
      </w:pPr>
      <w:r>
        <w:t>Каноническое проектирование для системы ТОиР строится на основе V-модели с усиленным контролем качества на каждом переходе между стадиями. Ключевые принципы: измеримые критерии готовности каждого этапа, обязательные ревью артефактов, формализованные возвраты при обнаружении дефектов.</w:t>
      </w:r>
    </w:p>
    <w:p w14:paraId="2C2999AB" w14:textId="77777777" w:rsidR="00E81EF1" w:rsidRDefault="00E81EF1">
      <w:pPr>
        <w:spacing w:line="360" w:lineRule="auto"/>
      </w:pPr>
    </w:p>
    <w:p w14:paraId="52F8F09D" w14:textId="77777777" w:rsidR="00E81EF1" w:rsidRDefault="00000000">
      <w:pPr>
        <w:spacing w:line="360" w:lineRule="auto"/>
        <w:ind w:firstLine="708"/>
        <w:jc w:val="both"/>
      </w:pPr>
      <w:r>
        <w:t>Таблица 3.1 — Расширенная декомпозиция стадий с критериями качества</w:t>
      </w:r>
    </w:p>
    <w:p w14:paraId="3333996B" w14:textId="77777777" w:rsidR="00E81EF1" w:rsidRDefault="00E81EF1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2"/>
        <w:gridCol w:w="2782"/>
        <w:gridCol w:w="2065"/>
        <w:gridCol w:w="1922"/>
      </w:tblGrid>
      <w:tr w:rsidR="00E81EF1" w14:paraId="38475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644D" w14:textId="77777777" w:rsidR="00E81EF1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Стадия</w:t>
            </w:r>
          </w:p>
        </w:tc>
        <w:tc>
          <w:tcPr>
            <w:tcW w:w="22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D449" w14:textId="77777777" w:rsidR="00E81EF1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Этапы</w:t>
            </w:r>
          </w:p>
        </w:tc>
        <w:tc>
          <w:tcPr>
            <w:tcW w:w="22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C716" w14:textId="77777777" w:rsidR="00E81EF1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Критерий готовности</w:t>
            </w:r>
          </w:p>
        </w:tc>
        <w:tc>
          <w:tcPr>
            <w:tcW w:w="32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9DA4" w14:textId="77777777" w:rsidR="00E81EF1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Проверка качества</w:t>
            </w:r>
          </w:p>
        </w:tc>
      </w:tr>
      <w:tr w:rsidR="00E81EF1" w14:paraId="31923C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9F9A" w14:textId="77777777" w:rsidR="00E81EF1" w:rsidRDefault="00000000">
            <w:pPr>
              <w:spacing w:line="360" w:lineRule="auto"/>
              <w:jc w:val="both"/>
            </w:pPr>
            <w:r>
              <w:t>1. Обследование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9AE8" w14:textId="77777777" w:rsidR="00E81EF1" w:rsidRDefault="00000000">
            <w:pPr>
              <w:spacing w:line="360" w:lineRule="auto"/>
              <w:jc w:val="both"/>
            </w:pPr>
            <w:r>
              <w:t>Планирование, сбор данных, анализ AS-IS, формирование требований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8673" w14:textId="77777777" w:rsidR="00E81EF1" w:rsidRDefault="00000000">
            <w:pPr>
              <w:spacing w:line="360" w:lineRule="auto"/>
              <w:jc w:val="both"/>
            </w:pPr>
            <w:r>
              <w:t>Утверждённый отчёт, требования с ID и критериями приёмки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F79F" w14:textId="77777777" w:rsidR="00E81EF1" w:rsidRDefault="00000000">
            <w:pPr>
              <w:spacing w:line="360" w:lineRule="auto"/>
              <w:jc w:val="both"/>
            </w:pPr>
            <w:r>
              <w:t>Ревью аналитика и заказчика</w:t>
            </w:r>
          </w:p>
        </w:tc>
      </w:tr>
      <w:tr w:rsidR="00E81EF1" w14:paraId="1DB5B0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B9EB" w14:textId="77777777" w:rsidR="00E81EF1" w:rsidRDefault="00000000">
            <w:pPr>
              <w:spacing w:line="360" w:lineRule="auto"/>
              <w:jc w:val="both"/>
            </w:pPr>
            <w:r>
              <w:t>2. Концепция/ТЗ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544C" w14:textId="77777777" w:rsidR="00E81EF1" w:rsidRDefault="00000000">
            <w:pPr>
              <w:spacing w:line="360" w:lineRule="auto"/>
              <w:jc w:val="both"/>
            </w:pPr>
            <w:r>
              <w:t>Разработка концепции, составление ТЗ, словарь терминов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BEFB" w14:textId="77777777" w:rsidR="00E81EF1" w:rsidRDefault="00000000">
            <w:pPr>
              <w:spacing w:line="360" w:lineRule="auto"/>
              <w:jc w:val="both"/>
            </w:pPr>
            <w:r>
              <w:t>Подписанное ТЗ по ГОСТ 34.602-89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4EB8" w14:textId="77777777" w:rsidR="00E81EF1" w:rsidRDefault="00000000">
            <w:pPr>
              <w:spacing w:line="360" w:lineRule="auto"/>
              <w:jc w:val="both"/>
            </w:pPr>
            <w:r>
              <w:t>Согласование ИБ, архитектора</w:t>
            </w:r>
          </w:p>
        </w:tc>
      </w:tr>
      <w:tr w:rsidR="00E81EF1" w14:paraId="04133E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8427" w14:textId="77777777" w:rsidR="00E81EF1" w:rsidRDefault="00000000">
            <w:pPr>
              <w:spacing w:line="360" w:lineRule="auto"/>
              <w:jc w:val="both"/>
            </w:pPr>
            <w:r>
              <w:t>3. Эскизный проект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BF69" w14:textId="77777777" w:rsidR="00E81EF1" w:rsidRDefault="00000000">
            <w:pPr>
              <w:spacing w:line="360" w:lineRule="auto"/>
              <w:jc w:val="both"/>
            </w:pPr>
            <w:r>
              <w:t xml:space="preserve">Архитектура верхнего уровня, </w:t>
            </w:r>
            <w:r>
              <w:lastRenderedPageBreak/>
              <w:t>прототипы UI, концептуальная ERD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E090" w14:textId="77777777" w:rsidR="00E81EF1" w:rsidRDefault="00000000">
            <w:pPr>
              <w:spacing w:line="360" w:lineRule="auto"/>
              <w:jc w:val="both"/>
            </w:pPr>
            <w:r>
              <w:lastRenderedPageBreak/>
              <w:t>Согласованный эскизный проект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9760" w14:textId="77777777" w:rsidR="00E81EF1" w:rsidRDefault="00000000">
            <w:pPr>
              <w:spacing w:line="360" w:lineRule="auto"/>
              <w:jc w:val="both"/>
            </w:pPr>
            <w:r>
              <w:t>Демонстрация заказчику</w:t>
            </w:r>
          </w:p>
        </w:tc>
      </w:tr>
      <w:tr w:rsidR="00E81EF1" w14:paraId="7EA1B4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E1E2" w14:textId="77777777" w:rsidR="00E81EF1" w:rsidRDefault="00000000">
            <w:pPr>
              <w:spacing w:line="360" w:lineRule="auto"/>
              <w:jc w:val="both"/>
            </w:pPr>
            <w:r>
              <w:t>4. Технический проект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825B" w14:textId="77777777" w:rsidR="00E81EF1" w:rsidRDefault="00000000">
            <w:pPr>
              <w:spacing w:line="360" w:lineRule="auto"/>
              <w:jc w:val="both"/>
            </w:pPr>
            <w:r>
              <w:t>UML-модели, физическая ERD, API-спецификация, план тестирования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9C3A" w14:textId="77777777" w:rsidR="00E81EF1" w:rsidRDefault="00000000">
            <w:pPr>
              <w:spacing w:line="360" w:lineRule="auto"/>
              <w:jc w:val="both"/>
            </w:pPr>
            <w:r>
              <w:t>Полный комплект технической документации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1544" w14:textId="77777777" w:rsidR="00E81EF1" w:rsidRDefault="00000000">
            <w:pPr>
              <w:spacing w:line="360" w:lineRule="auto"/>
              <w:jc w:val="both"/>
            </w:pPr>
            <w:r>
              <w:t>Ревью команды и ИБ</w:t>
            </w:r>
          </w:p>
        </w:tc>
      </w:tr>
      <w:tr w:rsidR="00E81EF1" w14:paraId="0BCD46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20CEA" w14:textId="77777777" w:rsidR="00E81EF1" w:rsidRDefault="00000000">
            <w:pPr>
              <w:spacing w:line="360" w:lineRule="auto"/>
              <w:jc w:val="both"/>
            </w:pPr>
            <w:r>
              <w:t>5. Разработка/тестирование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237B" w14:textId="77777777" w:rsidR="00E81EF1" w:rsidRDefault="00000000">
            <w:pPr>
              <w:spacing w:line="360" w:lineRule="auto"/>
              <w:jc w:val="both"/>
            </w:pPr>
            <w:r>
              <w:t xml:space="preserve">Кодирование, </w:t>
            </w:r>
            <w:proofErr w:type="spellStart"/>
            <w:r>
              <w:t>unit</w:t>
            </w:r>
            <w:proofErr w:type="spellEnd"/>
            <w:r>
              <w:t>/</w:t>
            </w:r>
            <w:proofErr w:type="spellStart"/>
            <w:r>
              <w:t>integration</w:t>
            </w:r>
            <w:proofErr w:type="spellEnd"/>
            <w:r>
              <w:t>/</w:t>
            </w:r>
            <w:proofErr w:type="spellStart"/>
            <w:r>
              <w:t>system</w:t>
            </w:r>
            <w:proofErr w:type="spellEnd"/>
            <w:r>
              <w:t xml:space="preserve"> тесты, документация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018C" w14:textId="77777777" w:rsidR="00E81EF1" w:rsidRDefault="00000000">
            <w:pPr>
              <w:spacing w:line="360" w:lineRule="auto"/>
              <w:jc w:val="both"/>
            </w:pPr>
            <w:r>
              <w:t xml:space="preserve">Прохождение всех тест-кейсов, </w:t>
            </w:r>
            <w:proofErr w:type="gramStart"/>
            <w:r>
              <w:t>покрытие &gt;</w:t>
            </w:r>
            <w:proofErr w:type="gramEnd"/>
            <w:r>
              <w:t xml:space="preserve"> 80%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25DC" w14:textId="77777777" w:rsidR="00E81EF1" w:rsidRDefault="00000000">
            <w:pPr>
              <w:spacing w:line="360" w:lineRule="auto"/>
              <w:jc w:val="both"/>
            </w:pPr>
            <w:r>
              <w:t>Протоколы тестирования</w:t>
            </w:r>
          </w:p>
        </w:tc>
      </w:tr>
      <w:tr w:rsidR="00E81EF1" w14:paraId="24EDBA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5EB1" w14:textId="77777777" w:rsidR="00E81EF1" w:rsidRDefault="00000000">
            <w:pPr>
              <w:spacing w:line="360" w:lineRule="auto"/>
              <w:jc w:val="both"/>
            </w:pPr>
            <w:r>
              <w:t>6. Ввод в действие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8C10" w14:textId="77777777" w:rsidR="00E81EF1" w:rsidRDefault="00000000">
            <w:pPr>
              <w:spacing w:line="360" w:lineRule="auto"/>
              <w:jc w:val="both"/>
            </w:pPr>
            <w:r>
              <w:t>Развёртывание, миграция, обучение, опытная эксплуатация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FA89" w14:textId="77777777" w:rsidR="00E81EF1" w:rsidRDefault="00000000">
            <w:pPr>
              <w:spacing w:line="360" w:lineRule="auto"/>
              <w:jc w:val="both"/>
            </w:pPr>
            <w:r>
              <w:t>Акт ввода в действие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2081" w14:textId="77777777" w:rsidR="00E81EF1" w:rsidRDefault="00000000">
            <w:pPr>
              <w:spacing w:line="360" w:lineRule="auto"/>
              <w:jc w:val="both"/>
            </w:pPr>
            <w:r>
              <w:t>Приёмочные испытания</w:t>
            </w:r>
          </w:p>
        </w:tc>
      </w:tr>
    </w:tbl>
    <w:p w14:paraId="4F11C43D" w14:textId="77777777" w:rsidR="00E81EF1" w:rsidRDefault="00E81EF1">
      <w:pPr>
        <w:spacing w:line="360" w:lineRule="auto"/>
      </w:pPr>
    </w:p>
    <w:p w14:paraId="77A239F0" w14:textId="77777777" w:rsidR="00E81EF1" w:rsidRDefault="00000000">
      <w:pPr>
        <w:spacing w:line="360" w:lineRule="auto"/>
        <w:ind w:firstLine="708"/>
        <w:jc w:val="both"/>
      </w:pPr>
      <w:r>
        <w:rPr>
          <w:b/>
          <w:bCs/>
        </w:rPr>
        <w:t>3.2 Перечень проектных артефактов</w:t>
      </w:r>
    </w:p>
    <w:p w14:paraId="2595ADF7" w14:textId="77777777" w:rsidR="00E81EF1" w:rsidRDefault="00E81EF1">
      <w:pPr>
        <w:spacing w:line="360" w:lineRule="auto"/>
      </w:pPr>
    </w:p>
    <w:p w14:paraId="7A3FA748" w14:textId="77777777" w:rsidR="00E81EF1" w:rsidRDefault="00000000">
      <w:pPr>
        <w:spacing w:line="360" w:lineRule="auto"/>
        <w:ind w:firstLine="708"/>
        <w:jc w:val="both"/>
      </w:pPr>
      <w:r>
        <w:t>Таблица 3.2 — Артефакты стадии 1 «Предпроектное обследование»</w:t>
      </w:r>
    </w:p>
    <w:p w14:paraId="77016B17" w14:textId="77777777" w:rsidR="00E81EF1" w:rsidRDefault="00E81EF1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1205"/>
        <w:gridCol w:w="2538"/>
        <w:gridCol w:w="3751"/>
      </w:tblGrid>
      <w:tr w:rsidR="00E81EF1" w14:paraId="0E415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4DF7" w14:textId="77777777" w:rsidR="00E81EF1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9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B2E8" w14:textId="77777777" w:rsidR="00E81EF1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3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2E44" w14:textId="77777777" w:rsidR="00E81EF1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Структура (минимальное содержание)</w:t>
            </w:r>
          </w:p>
        </w:tc>
        <w:tc>
          <w:tcPr>
            <w:tcW w:w="32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EB8D" w14:textId="77777777" w:rsidR="00E81EF1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Правило именования</w:t>
            </w:r>
          </w:p>
        </w:tc>
      </w:tr>
      <w:tr w:rsidR="00E81EF1" w14:paraId="1D8C2B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A61E" w14:textId="77777777" w:rsidR="00E81EF1" w:rsidRDefault="00000000">
            <w:pPr>
              <w:spacing w:line="360" w:lineRule="auto"/>
              <w:jc w:val="both"/>
            </w:pPr>
            <w:r>
              <w:t>План обследования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D497" w14:textId="77777777" w:rsidR="00E81EF1" w:rsidRDefault="00000000">
            <w:pPr>
              <w:spacing w:line="360" w:lineRule="auto"/>
              <w:jc w:val="both"/>
            </w:pPr>
            <w:r>
              <w:t>PDF, DOCX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A342" w14:textId="77777777" w:rsidR="00E81EF1" w:rsidRDefault="00000000">
            <w:pPr>
              <w:spacing w:line="360" w:lineRule="auto"/>
              <w:jc w:val="both"/>
            </w:pPr>
            <w:r>
              <w:t xml:space="preserve">Цели и границы; перечень подразделений; </w:t>
            </w:r>
            <w:r>
              <w:lastRenderedPageBreak/>
              <w:t>методы сбора данных; график; ответственные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054E" w14:textId="77777777" w:rsidR="00E81EF1" w:rsidRDefault="00000000">
            <w:pPr>
              <w:spacing w:line="360" w:lineRule="auto"/>
              <w:jc w:val="both"/>
            </w:pPr>
            <w:r>
              <w:lastRenderedPageBreak/>
              <w:t>01_SurveyPlan_v1.0.pdf</w:t>
            </w:r>
          </w:p>
        </w:tc>
      </w:tr>
      <w:tr w:rsidR="00E81EF1" w14:paraId="313025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F1CA" w14:textId="77777777" w:rsidR="00E81EF1" w:rsidRDefault="00000000">
            <w:pPr>
              <w:spacing w:line="360" w:lineRule="auto"/>
              <w:jc w:val="both"/>
            </w:pPr>
            <w:r>
              <w:t>Протоколы интервью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A22E" w14:textId="77777777" w:rsidR="00E81EF1" w:rsidRDefault="00000000">
            <w:pPr>
              <w:spacing w:line="360" w:lineRule="auto"/>
              <w:jc w:val="both"/>
            </w:pPr>
            <w:r>
              <w:t>PDF, DOCX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A9B6" w14:textId="77777777" w:rsidR="00E81EF1" w:rsidRDefault="00000000">
            <w:pPr>
              <w:spacing w:line="360" w:lineRule="auto"/>
              <w:jc w:val="both"/>
            </w:pPr>
            <w:r>
              <w:t>Дата и место; участники; вопросы и ответы; выявленные проблемы; подписи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6D47" w14:textId="77777777" w:rsidR="00E81EF1" w:rsidRDefault="00000000">
            <w:pPr>
              <w:spacing w:line="360" w:lineRule="auto"/>
              <w:jc w:val="both"/>
            </w:pPr>
            <w:r>
              <w:t>02_Interview_&lt;</w:t>
            </w:r>
            <w:proofErr w:type="spellStart"/>
            <w:r>
              <w:t>Role</w:t>
            </w:r>
            <w:proofErr w:type="spellEnd"/>
            <w:r>
              <w:t>&gt;_v1.0.pdf</w:t>
            </w:r>
          </w:p>
        </w:tc>
      </w:tr>
      <w:tr w:rsidR="00E81EF1" w14:paraId="0319E3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1CCA" w14:textId="77777777" w:rsidR="00E81EF1" w:rsidRDefault="00000000">
            <w:pPr>
              <w:spacing w:line="360" w:lineRule="auto"/>
              <w:jc w:val="both"/>
            </w:pPr>
            <w:r>
              <w:t>Модель AS-IS (BPMN)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3C50" w14:textId="77777777" w:rsidR="00E81EF1" w:rsidRDefault="00000000">
            <w:pPr>
              <w:spacing w:line="360" w:lineRule="auto"/>
              <w:jc w:val="both"/>
            </w:pPr>
            <w:r>
              <w:t xml:space="preserve">PNG </w:t>
            </w:r>
            <w:proofErr w:type="gramStart"/>
            <w:r>
              <w:t>+ .</w:t>
            </w:r>
            <w:proofErr w:type="spellStart"/>
            <w:r>
              <w:t>vpp</w:t>
            </w:r>
            <w:proofErr w:type="spellEnd"/>
            <w:proofErr w:type="gramEnd"/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951E" w14:textId="77777777" w:rsidR="00E81EF1" w:rsidRDefault="00000000">
            <w:pPr>
              <w:spacing w:line="360" w:lineRule="auto"/>
              <w:jc w:val="both"/>
            </w:pPr>
            <w:r>
              <w:t>Диаграмма текущего процесса; пояснения; проблемные места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6163" w14:textId="77777777" w:rsidR="00E81EF1" w:rsidRDefault="00000000">
            <w:pPr>
              <w:spacing w:line="360" w:lineRule="auto"/>
              <w:jc w:val="both"/>
            </w:pPr>
            <w:r>
              <w:t>03_AS-IS_v1.0.png</w:t>
            </w:r>
          </w:p>
        </w:tc>
      </w:tr>
      <w:tr w:rsidR="00E81EF1" w14:paraId="246385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3CCE" w14:textId="77777777" w:rsidR="00E81EF1" w:rsidRDefault="00000000">
            <w:pPr>
              <w:spacing w:line="360" w:lineRule="auto"/>
              <w:jc w:val="both"/>
            </w:pPr>
            <w:r>
              <w:t>Отчёт об обследовании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7265" w14:textId="77777777" w:rsidR="00E81EF1" w:rsidRDefault="00000000">
            <w:pPr>
              <w:spacing w:line="360" w:lineRule="auto"/>
              <w:jc w:val="both"/>
            </w:pPr>
            <w:r>
              <w:t>PDF, DOCX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6914" w14:textId="77777777" w:rsidR="00E81EF1" w:rsidRDefault="00000000">
            <w:pPr>
              <w:spacing w:line="360" w:lineRule="auto"/>
              <w:jc w:val="both"/>
            </w:pPr>
            <w:r>
              <w:t>Цели и границы; методы; описание AS-IS; перечень проблем (≥10); требования; выводы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FCAF" w14:textId="77777777" w:rsidR="00E81EF1" w:rsidRDefault="00000000">
            <w:pPr>
              <w:spacing w:line="360" w:lineRule="auto"/>
              <w:jc w:val="both"/>
            </w:pPr>
            <w:r>
              <w:t>04_SurveyReport_v1.0.pdf</w:t>
            </w:r>
          </w:p>
        </w:tc>
      </w:tr>
    </w:tbl>
    <w:p w14:paraId="19162327" w14:textId="77777777" w:rsidR="00E81EF1" w:rsidRDefault="00E81EF1">
      <w:pPr>
        <w:spacing w:line="360" w:lineRule="auto"/>
      </w:pPr>
    </w:p>
    <w:p w14:paraId="014F5647" w14:textId="77777777" w:rsidR="00E81EF1" w:rsidRDefault="00000000">
      <w:pPr>
        <w:spacing w:line="360" w:lineRule="auto"/>
        <w:ind w:firstLine="708"/>
        <w:jc w:val="both"/>
      </w:pPr>
      <w:r>
        <w:rPr>
          <w:b/>
          <w:bCs/>
        </w:rPr>
        <w:t>3.3 Схема переходов, согласований и возвратов</w:t>
      </w:r>
    </w:p>
    <w:p w14:paraId="5BADA3BA" w14:textId="77777777" w:rsidR="00E81EF1" w:rsidRDefault="00E81EF1">
      <w:pPr>
        <w:spacing w:line="360" w:lineRule="auto"/>
      </w:pPr>
    </w:p>
    <w:p w14:paraId="2F6F10C8" w14:textId="77777777" w:rsidR="00E81EF1" w:rsidRDefault="00000000">
      <w:pPr>
        <w:spacing w:line="360" w:lineRule="auto"/>
        <w:ind w:firstLine="708"/>
        <w:jc w:val="both"/>
      </w:pPr>
      <w:r>
        <w:t xml:space="preserve">Переход между стадиями осуществляется только при выполнении критерия готовности. При обнаружении дефектов в ходе ревью происходит возврат на предыдущий этап. Точки согласования: переход со стадии 1 на 2 — согласование отчёта заказчиком; переход со стадии 2 на 3 — подписание ТЗ; </w:t>
      </w:r>
      <w:r>
        <w:lastRenderedPageBreak/>
        <w:t>переход со стадии 3 на 4 — утверждение эскизного проекта; переход со стадии 4 на 5 — утверждение технического проекта командой и ИБ; переход со стадии 5 на 6 — прохождение приёмо-сдаточных испытаний.</w:t>
      </w:r>
    </w:p>
    <w:p w14:paraId="52E39169" w14:textId="77777777" w:rsidR="00E81EF1" w:rsidRDefault="00E81EF1">
      <w:pPr>
        <w:spacing w:line="360" w:lineRule="auto"/>
      </w:pPr>
    </w:p>
    <w:p w14:paraId="7F4E514B" w14:textId="77777777" w:rsidR="00E81EF1" w:rsidRDefault="00000000">
      <w:pPr>
        <w:spacing w:line="360" w:lineRule="auto"/>
        <w:ind w:firstLine="708"/>
        <w:jc w:val="both"/>
      </w:pPr>
      <w:r>
        <w:rPr>
          <w:b/>
          <w:bCs/>
        </w:rPr>
        <w:t>3.4 План управления конфигурацией и версиями</w:t>
      </w:r>
    </w:p>
    <w:p w14:paraId="7A919684" w14:textId="77777777" w:rsidR="00E81EF1" w:rsidRDefault="00E81EF1">
      <w:pPr>
        <w:spacing w:line="360" w:lineRule="auto"/>
      </w:pPr>
    </w:p>
    <w:p w14:paraId="3E4831ED" w14:textId="77777777" w:rsidR="00E81EF1" w:rsidRDefault="00000000">
      <w:pPr>
        <w:spacing w:line="360" w:lineRule="auto"/>
        <w:ind w:firstLine="708"/>
        <w:jc w:val="both"/>
      </w:pPr>
      <w:r>
        <w:t>Все артефакты хранятся в системе контроля версий (</w:t>
      </w:r>
      <w:proofErr w:type="spellStart"/>
      <w:r>
        <w:t>GitLab</w:t>
      </w:r>
      <w:proofErr w:type="spellEnd"/>
      <w:r>
        <w:t>). Структура репозитория: /</w:t>
      </w:r>
      <w:proofErr w:type="spellStart"/>
      <w:r>
        <w:t>docs</w:t>
      </w:r>
      <w:proofErr w:type="spellEnd"/>
      <w:r>
        <w:t>/</w:t>
      </w:r>
      <w:proofErr w:type="spellStart"/>
      <w:r>
        <w:t>design</w:t>
      </w:r>
      <w:proofErr w:type="spellEnd"/>
      <w:r>
        <w:t>/stage1/ — отчёт обследования, модель AS-IS; /</w:t>
      </w:r>
      <w:proofErr w:type="spellStart"/>
      <w:r>
        <w:t>docs</w:t>
      </w:r>
      <w:proofErr w:type="spellEnd"/>
      <w:r>
        <w:t>/</w:t>
      </w:r>
      <w:proofErr w:type="spellStart"/>
      <w:r>
        <w:t>design</w:t>
      </w:r>
      <w:proofErr w:type="spellEnd"/>
      <w:r>
        <w:t>/stage2/ — концепция, ТЗ, глоссарий; /</w:t>
      </w:r>
      <w:proofErr w:type="spellStart"/>
      <w:r>
        <w:t>docs</w:t>
      </w:r>
      <w:proofErr w:type="spellEnd"/>
      <w:r>
        <w:t>/</w:t>
      </w:r>
      <w:proofErr w:type="spellStart"/>
      <w:r>
        <w:t>design</w:t>
      </w:r>
      <w:proofErr w:type="spellEnd"/>
      <w:r>
        <w:t>/stage3/ — эскизный проект; /</w:t>
      </w:r>
      <w:proofErr w:type="spellStart"/>
      <w:r>
        <w:t>docs</w:t>
      </w:r>
      <w:proofErr w:type="spellEnd"/>
      <w:r>
        <w:t>/</w:t>
      </w:r>
      <w:proofErr w:type="spellStart"/>
      <w:r>
        <w:t>design</w:t>
      </w:r>
      <w:proofErr w:type="spellEnd"/>
      <w:r>
        <w:t>/stage4/ — технический проект, UML-модели; /</w:t>
      </w:r>
      <w:proofErr w:type="spellStart"/>
      <w:r>
        <w:t>src</w:t>
      </w:r>
      <w:proofErr w:type="spellEnd"/>
      <w:r>
        <w:t>/ — исходный код; /</w:t>
      </w:r>
      <w:proofErr w:type="spellStart"/>
      <w:r>
        <w:t>tests</w:t>
      </w:r>
      <w:proofErr w:type="spellEnd"/>
      <w:r>
        <w:t>/ — тесты.</w:t>
      </w:r>
    </w:p>
    <w:p w14:paraId="72B02131" w14:textId="77777777" w:rsidR="00E81EF1" w:rsidRDefault="00000000">
      <w:pPr>
        <w:spacing w:line="360" w:lineRule="auto"/>
        <w:ind w:firstLine="708"/>
        <w:jc w:val="both"/>
      </w:pPr>
      <w:r>
        <w:t xml:space="preserve">Правила </w:t>
      </w:r>
      <w:proofErr w:type="spellStart"/>
      <w:r>
        <w:t>версионирования</w:t>
      </w:r>
      <w:proofErr w:type="spellEnd"/>
      <w:r>
        <w:t xml:space="preserve">: </w:t>
      </w:r>
      <w:proofErr w:type="spellStart"/>
      <w:r>
        <w:t>major</w:t>
      </w:r>
      <w:proofErr w:type="spellEnd"/>
      <w:r>
        <w:t xml:space="preserve"> увеличивается при утверждении на контрольной точке; </w:t>
      </w:r>
      <w:proofErr w:type="spellStart"/>
      <w:r>
        <w:t>minor</w:t>
      </w:r>
      <w:proofErr w:type="spellEnd"/>
      <w:r>
        <w:t xml:space="preserve"> — при изменениях после ревью; </w:t>
      </w:r>
      <w:proofErr w:type="spellStart"/>
      <w:r>
        <w:t>patch</w:t>
      </w:r>
      <w:proofErr w:type="spellEnd"/>
      <w:r>
        <w:t xml:space="preserve"> — для исправления опечаток. Ветви: </w:t>
      </w:r>
      <w:proofErr w:type="spellStart"/>
      <w:r>
        <w:t>main</w:t>
      </w:r>
      <w:proofErr w:type="spellEnd"/>
      <w:r>
        <w:t xml:space="preserve"> (стабильная), </w:t>
      </w:r>
      <w:proofErr w:type="spellStart"/>
      <w:r>
        <w:t>develop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>/PR-XXX.</w:t>
      </w:r>
    </w:p>
    <w:p w14:paraId="69F65BAB" w14:textId="77777777" w:rsidR="00E81EF1" w:rsidRDefault="00E81EF1">
      <w:pPr>
        <w:spacing w:line="360" w:lineRule="auto"/>
      </w:pPr>
    </w:p>
    <w:p w14:paraId="2B27AD87" w14:textId="77777777" w:rsidR="00E81EF1" w:rsidRDefault="00000000">
      <w:pPr>
        <w:spacing w:line="360" w:lineRule="auto"/>
        <w:ind w:firstLine="708"/>
        <w:jc w:val="both"/>
      </w:pPr>
      <w:r>
        <w:rPr>
          <w:b/>
          <w:bCs/>
        </w:rPr>
        <w:t>3.5 Чек-лист самопроверки перед сдачей</w:t>
      </w:r>
    </w:p>
    <w:p w14:paraId="2C38D7EE" w14:textId="77777777" w:rsidR="00E81EF1" w:rsidRDefault="00E81EF1">
      <w:pPr>
        <w:spacing w:line="360" w:lineRule="auto"/>
      </w:pPr>
    </w:p>
    <w:p w14:paraId="1BC08EAB" w14:textId="77777777" w:rsidR="00E81EF1" w:rsidRDefault="00000000">
      <w:pPr>
        <w:spacing w:line="360" w:lineRule="auto"/>
        <w:ind w:firstLine="708"/>
        <w:jc w:val="both"/>
      </w:pPr>
      <w:r>
        <w:t>Чек-лист проверки требований перед переходом на стадию 3:</w:t>
      </w:r>
    </w:p>
    <w:p w14:paraId="452DFB5B" w14:textId="77777777" w:rsidR="00E81EF1" w:rsidRDefault="00000000">
      <w:pPr>
        <w:spacing w:line="360" w:lineRule="auto"/>
        <w:ind w:left="720" w:hanging="360"/>
        <w:jc w:val="both"/>
      </w:pPr>
      <w:r>
        <w:t>– каждое требование имеет уникальный ID вида FR-XX или NFR-XX;</w:t>
      </w:r>
    </w:p>
    <w:p w14:paraId="1010A59B" w14:textId="77777777" w:rsidR="00E81EF1" w:rsidRDefault="00000000">
      <w:pPr>
        <w:spacing w:line="360" w:lineRule="auto"/>
        <w:ind w:left="720" w:hanging="360"/>
        <w:jc w:val="both"/>
      </w:pPr>
      <w:r>
        <w:t>– каждое требование содержит измеримый критерий приёмки;</w:t>
      </w:r>
    </w:p>
    <w:p w14:paraId="69ADF316" w14:textId="77777777" w:rsidR="00E81EF1" w:rsidRDefault="00000000">
      <w:pPr>
        <w:spacing w:line="360" w:lineRule="auto"/>
        <w:ind w:left="720" w:hanging="360"/>
        <w:jc w:val="both"/>
      </w:pPr>
      <w:r>
        <w:t>– требования не противоречат друг другу (пройдено ревью аналитика);</w:t>
      </w:r>
    </w:p>
    <w:p w14:paraId="515393A5" w14:textId="77777777" w:rsidR="00E81EF1" w:rsidRDefault="00000000">
      <w:pPr>
        <w:spacing w:line="360" w:lineRule="auto"/>
        <w:ind w:left="720" w:hanging="360"/>
        <w:jc w:val="both"/>
      </w:pPr>
      <w:r>
        <w:t>– все требования трассированы к бизнес-целям из отчёта обследования;</w:t>
      </w:r>
    </w:p>
    <w:p w14:paraId="0E53F610" w14:textId="77777777" w:rsidR="00E81EF1" w:rsidRDefault="00000000">
      <w:pPr>
        <w:spacing w:line="360" w:lineRule="auto"/>
        <w:ind w:left="720" w:hanging="360"/>
        <w:jc w:val="both"/>
      </w:pPr>
      <w:r>
        <w:t>– словарь терминов покрывает все сущности из требований;</w:t>
      </w:r>
    </w:p>
    <w:p w14:paraId="4613847A" w14:textId="77777777" w:rsidR="00E81EF1" w:rsidRDefault="00000000">
      <w:pPr>
        <w:spacing w:line="360" w:lineRule="auto"/>
        <w:ind w:left="720" w:hanging="360"/>
        <w:jc w:val="both"/>
      </w:pPr>
      <w:r>
        <w:t>– ТЗ подписано заказчиком и руководителем проекта.</w:t>
      </w:r>
    </w:p>
    <w:sectPr w:rsidR="00E81EF1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8769" w14:textId="77777777" w:rsidR="0045591E" w:rsidRDefault="0045591E">
      <w:r>
        <w:separator/>
      </w:r>
    </w:p>
  </w:endnote>
  <w:endnote w:type="continuationSeparator" w:id="0">
    <w:p w14:paraId="4D270A1D" w14:textId="77777777" w:rsidR="0045591E" w:rsidRDefault="00455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25754" w14:textId="77777777" w:rsidR="00E81EF1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1703B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BBB8C" w14:textId="77777777" w:rsidR="0045591E" w:rsidRDefault="0045591E">
      <w:r>
        <w:separator/>
      </w:r>
    </w:p>
  </w:footnote>
  <w:footnote w:type="continuationSeparator" w:id="0">
    <w:p w14:paraId="78D67992" w14:textId="77777777" w:rsidR="0045591E" w:rsidRDefault="00455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0625D"/>
    <w:multiLevelType w:val="hybridMultilevel"/>
    <w:tmpl w:val="10AA93C6"/>
    <w:lvl w:ilvl="0" w:tplc="B638F93A">
      <w:start w:val="1"/>
      <w:numFmt w:val="bullet"/>
      <w:lvlText w:val="●"/>
      <w:lvlJc w:val="left"/>
      <w:pPr>
        <w:ind w:left="720" w:hanging="360"/>
      </w:pPr>
    </w:lvl>
    <w:lvl w:ilvl="1" w:tplc="D0C6C18E">
      <w:start w:val="1"/>
      <w:numFmt w:val="bullet"/>
      <w:lvlText w:val="○"/>
      <w:lvlJc w:val="left"/>
      <w:pPr>
        <w:ind w:left="1440" w:hanging="360"/>
      </w:pPr>
    </w:lvl>
    <w:lvl w:ilvl="2" w:tplc="E50CA91E">
      <w:start w:val="1"/>
      <w:numFmt w:val="bullet"/>
      <w:lvlText w:val="■"/>
      <w:lvlJc w:val="left"/>
      <w:pPr>
        <w:ind w:left="2160" w:hanging="360"/>
      </w:pPr>
    </w:lvl>
    <w:lvl w:ilvl="3" w:tplc="6BE80222">
      <w:start w:val="1"/>
      <w:numFmt w:val="bullet"/>
      <w:lvlText w:val="●"/>
      <w:lvlJc w:val="left"/>
      <w:pPr>
        <w:ind w:left="2880" w:hanging="360"/>
      </w:pPr>
    </w:lvl>
    <w:lvl w:ilvl="4" w:tplc="10FC16B2">
      <w:start w:val="1"/>
      <w:numFmt w:val="bullet"/>
      <w:lvlText w:val="○"/>
      <w:lvlJc w:val="left"/>
      <w:pPr>
        <w:ind w:left="3600" w:hanging="360"/>
      </w:pPr>
    </w:lvl>
    <w:lvl w:ilvl="5" w:tplc="0E3C9628">
      <w:start w:val="1"/>
      <w:numFmt w:val="bullet"/>
      <w:lvlText w:val="■"/>
      <w:lvlJc w:val="left"/>
      <w:pPr>
        <w:ind w:left="4320" w:hanging="360"/>
      </w:pPr>
    </w:lvl>
    <w:lvl w:ilvl="6" w:tplc="0C2C3170">
      <w:start w:val="1"/>
      <w:numFmt w:val="bullet"/>
      <w:lvlText w:val="●"/>
      <w:lvlJc w:val="left"/>
      <w:pPr>
        <w:ind w:left="5040" w:hanging="360"/>
      </w:pPr>
    </w:lvl>
    <w:lvl w:ilvl="7" w:tplc="FBF2F52E">
      <w:start w:val="1"/>
      <w:numFmt w:val="bullet"/>
      <w:lvlText w:val="●"/>
      <w:lvlJc w:val="left"/>
      <w:pPr>
        <w:ind w:left="5760" w:hanging="360"/>
      </w:pPr>
    </w:lvl>
    <w:lvl w:ilvl="8" w:tplc="97A66276">
      <w:start w:val="1"/>
      <w:numFmt w:val="bullet"/>
      <w:lvlText w:val="●"/>
      <w:lvlJc w:val="left"/>
      <w:pPr>
        <w:ind w:left="6480" w:hanging="360"/>
      </w:pPr>
    </w:lvl>
  </w:abstractNum>
  <w:num w:numId="1" w16cid:durableId="631519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EF1"/>
    <w:rsid w:val="001457AD"/>
    <w:rsid w:val="0031703B"/>
    <w:rsid w:val="0045591E"/>
    <w:rsid w:val="00E8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FA7EA"/>
  <w15:docId w15:val="{D461DE27-1D5B-4D14-A5C9-A303EDA8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2026-05-20T17:46:00Z</dcterms:created>
  <dcterms:modified xsi:type="dcterms:W3CDTF">2026-05-20T17:46:00Z</dcterms:modified>
</cp:coreProperties>
</file>